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671D6" w14:textId="68239E4D" w:rsidR="00215531" w:rsidRPr="00AA5D19" w:rsidRDefault="003702A7" w:rsidP="00215531">
      <w:pPr>
        <w:suppressAutoHyphens/>
        <w:spacing w:after="0" w:line="240" w:lineRule="auto"/>
        <w:jc w:val="center"/>
        <w:rPr>
          <w:rFonts w:ascii="Times New Roman" w:eastAsia="Times New Roman" w:hAnsi="Times New Roman" w:cs="Times New Roman"/>
          <w:sz w:val="28"/>
          <w:szCs w:val="28"/>
          <w:lang w:val="kk-KZ" w:eastAsia="zh-CN"/>
        </w:rPr>
      </w:pPr>
      <w:r>
        <w:rPr>
          <w:rFonts w:ascii="Times New Roman" w:eastAsia="Times New Roman" w:hAnsi="Times New Roman" w:cs="Times New Roman"/>
          <w:sz w:val="28"/>
          <w:szCs w:val="28"/>
          <w:lang w:val="kk-KZ" w:eastAsia="zh-CN"/>
        </w:rPr>
        <w:t>ә</w:t>
      </w:r>
      <w:r w:rsidR="0072371F" w:rsidRPr="00AA5D19">
        <w:rPr>
          <w:rFonts w:ascii="Times New Roman" w:eastAsia="Times New Roman" w:hAnsi="Times New Roman" w:cs="Times New Roman"/>
          <w:sz w:val="28"/>
          <w:szCs w:val="28"/>
          <w:lang w:val="kk-KZ" w:eastAsia="zh-CN"/>
        </w:rPr>
        <w:t>л</w:t>
      </w:r>
      <w:r>
        <w:rPr>
          <w:rFonts w:ascii="Times New Roman" w:eastAsia="Times New Roman" w:hAnsi="Times New Roman" w:cs="Times New Roman"/>
          <w:sz w:val="28"/>
          <w:szCs w:val="28"/>
          <w:lang w:val="ru-RU" w:eastAsia="zh-CN"/>
        </w:rPr>
        <w:t>-</w:t>
      </w:r>
      <w:r w:rsidR="006B0434" w:rsidRPr="00AA5D19">
        <w:rPr>
          <w:rFonts w:ascii="Times New Roman" w:eastAsia="Times New Roman" w:hAnsi="Times New Roman" w:cs="Times New Roman"/>
          <w:sz w:val="28"/>
          <w:szCs w:val="28"/>
          <w:lang w:val="kk-KZ" w:eastAsia="zh-CN"/>
        </w:rPr>
        <w:t>Фараби атындағы Қазақ Ұлттық У</w:t>
      </w:r>
      <w:r w:rsidR="00215531" w:rsidRPr="00AA5D19">
        <w:rPr>
          <w:rFonts w:ascii="Times New Roman" w:eastAsia="Times New Roman" w:hAnsi="Times New Roman" w:cs="Times New Roman"/>
          <w:sz w:val="28"/>
          <w:szCs w:val="28"/>
          <w:lang w:val="kk-KZ" w:eastAsia="zh-CN"/>
        </w:rPr>
        <w:t>ниверситеті</w:t>
      </w:r>
    </w:p>
    <w:p w14:paraId="730A1533"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ru-RU" w:eastAsia="zh-CN"/>
        </w:rPr>
      </w:pPr>
    </w:p>
    <w:p w14:paraId="64DC4C65"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ru-RU" w:eastAsia="zh-CN"/>
        </w:rPr>
      </w:pPr>
    </w:p>
    <w:p w14:paraId="726BBD18"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ru-RU" w:eastAsia="zh-CN"/>
        </w:rPr>
      </w:pPr>
    </w:p>
    <w:p w14:paraId="2A422BF8" w14:textId="017F8A26" w:rsidR="00215531" w:rsidRPr="00AA5D19" w:rsidRDefault="006B0434" w:rsidP="00215531">
      <w:pPr>
        <w:suppressAutoHyphens/>
        <w:spacing w:after="0" w:line="240" w:lineRule="auto"/>
        <w:rPr>
          <w:rFonts w:ascii="Times New Roman" w:eastAsia="Times New Roman" w:hAnsi="Times New Roman" w:cs="Times New Roman"/>
          <w:sz w:val="28"/>
          <w:szCs w:val="28"/>
          <w:lang w:val="ru-RU" w:eastAsia="zh-CN"/>
        </w:rPr>
      </w:pPr>
      <w:r w:rsidRPr="00AA5D19">
        <w:rPr>
          <w:rFonts w:ascii="Times New Roman" w:eastAsia="Times New Roman" w:hAnsi="Times New Roman" w:cs="Times New Roman"/>
          <w:sz w:val="28"/>
          <w:szCs w:val="28"/>
          <w:lang w:val="ru-RU" w:eastAsia="zh-CN"/>
        </w:rPr>
        <w:t xml:space="preserve">ӘОЖ </w:t>
      </w:r>
      <w:r w:rsidR="001D4E43" w:rsidRPr="00AA5D19">
        <w:rPr>
          <w:rFonts w:ascii="Times New Roman" w:eastAsia="Times New Roman" w:hAnsi="Times New Roman" w:cs="Times New Roman"/>
          <w:sz w:val="28"/>
          <w:szCs w:val="28"/>
          <w:lang w:val="ru-RU" w:eastAsia="zh-CN"/>
        </w:rPr>
        <w:t>577.2</w:t>
      </w:r>
      <w:r w:rsidR="00AC592F" w:rsidRPr="00AA5D19">
        <w:rPr>
          <w:rFonts w:ascii="Times New Roman" w:eastAsia="Times New Roman" w:hAnsi="Times New Roman" w:cs="Times New Roman"/>
          <w:sz w:val="28"/>
          <w:szCs w:val="28"/>
          <w:lang w:val="ru-RU" w:eastAsia="zh-CN"/>
        </w:rPr>
        <w:t>1</w:t>
      </w:r>
      <w:r w:rsidR="001D4E43" w:rsidRPr="00AA5D19">
        <w:rPr>
          <w:rFonts w:ascii="Times New Roman" w:eastAsia="Times New Roman" w:hAnsi="Times New Roman" w:cs="Times New Roman"/>
          <w:sz w:val="28"/>
          <w:szCs w:val="28"/>
          <w:lang w:val="kk-KZ" w:eastAsia="zh-CN"/>
        </w:rPr>
        <w:t>:</w:t>
      </w:r>
      <w:r w:rsidR="001D4E43" w:rsidRPr="00AA5D19">
        <w:rPr>
          <w:rFonts w:ascii="Times New Roman" w:eastAsia="Times New Roman" w:hAnsi="Times New Roman" w:cs="Times New Roman"/>
          <w:sz w:val="28"/>
          <w:szCs w:val="28"/>
          <w:lang w:val="ru-RU" w:eastAsia="zh-CN"/>
        </w:rPr>
        <w:t>616-009</w:t>
      </w:r>
      <w:r w:rsidR="00215531" w:rsidRPr="00AA5D19">
        <w:rPr>
          <w:rFonts w:ascii="Times New Roman" w:eastAsia="Times New Roman" w:hAnsi="Times New Roman" w:cs="Times New Roman"/>
          <w:sz w:val="28"/>
          <w:szCs w:val="28"/>
          <w:lang w:val="ru-RU" w:eastAsia="zh-CN"/>
        </w:rPr>
        <w:tab/>
      </w:r>
      <w:r w:rsidR="00215531" w:rsidRPr="00AA5D19">
        <w:rPr>
          <w:rFonts w:ascii="Times New Roman" w:eastAsia="Times New Roman" w:hAnsi="Times New Roman" w:cs="Times New Roman"/>
          <w:sz w:val="28"/>
          <w:szCs w:val="28"/>
          <w:lang w:val="ru-RU" w:eastAsia="zh-CN"/>
        </w:rPr>
        <w:tab/>
      </w:r>
      <w:r w:rsidR="00215531" w:rsidRPr="00AA5D19">
        <w:rPr>
          <w:rFonts w:ascii="Times New Roman" w:eastAsia="Times New Roman" w:hAnsi="Times New Roman" w:cs="Times New Roman"/>
          <w:sz w:val="28"/>
          <w:szCs w:val="28"/>
          <w:lang w:val="ru-RU" w:eastAsia="zh-CN"/>
        </w:rPr>
        <w:tab/>
      </w:r>
      <w:r w:rsidR="00215531" w:rsidRPr="00AA5D19">
        <w:rPr>
          <w:rFonts w:ascii="Times New Roman" w:eastAsia="Times New Roman" w:hAnsi="Times New Roman" w:cs="Times New Roman"/>
          <w:sz w:val="28"/>
          <w:szCs w:val="28"/>
          <w:lang w:val="ru-RU" w:eastAsia="zh-CN"/>
        </w:rPr>
        <w:tab/>
      </w:r>
      <w:r w:rsidR="00215531" w:rsidRPr="00AA5D19">
        <w:rPr>
          <w:rFonts w:ascii="Times New Roman" w:eastAsia="Times New Roman" w:hAnsi="Times New Roman" w:cs="Times New Roman"/>
          <w:sz w:val="28"/>
          <w:szCs w:val="28"/>
          <w:lang w:val="kk-KZ" w:eastAsia="zh-CN"/>
        </w:rPr>
        <w:t xml:space="preserve">          </w:t>
      </w:r>
      <w:r w:rsidR="00B75E0E" w:rsidRPr="00AA5D19">
        <w:rPr>
          <w:rFonts w:ascii="Times New Roman" w:eastAsia="Times New Roman" w:hAnsi="Times New Roman" w:cs="Times New Roman"/>
          <w:sz w:val="28"/>
          <w:szCs w:val="28"/>
          <w:lang w:val="kk-KZ" w:eastAsia="zh-CN"/>
        </w:rPr>
        <w:t xml:space="preserve">             </w:t>
      </w:r>
      <w:r w:rsidR="00215531" w:rsidRPr="00AA5D19">
        <w:rPr>
          <w:rFonts w:ascii="Times New Roman" w:eastAsia="Times New Roman" w:hAnsi="Times New Roman" w:cs="Times New Roman"/>
          <w:sz w:val="28"/>
          <w:szCs w:val="28"/>
          <w:lang w:val="ru-RU" w:eastAsia="zh-CN"/>
        </w:rPr>
        <w:t xml:space="preserve">Қолжазба құқығында </w:t>
      </w:r>
    </w:p>
    <w:p w14:paraId="479D9273"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ru-RU" w:eastAsia="zh-CN"/>
        </w:rPr>
      </w:pPr>
    </w:p>
    <w:p w14:paraId="030818F4"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ru-RU" w:eastAsia="zh-CN"/>
        </w:rPr>
      </w:pPr>
    </w:p>
    <w:p w14:paraId="68B1ED94" w14:textId="77777777" w:rsidR="00215531" w:rsidRPr="00A1452B" w:rsidRDefault="00215531" w:rsidP="00215531">
      <w:pPr>
        <w:suppressAutoHyphens/>
        <w:spacing w:after="0" w:line="240" w:lineRule="auto"/>
        <w:jc w:val="center"/>
        <w:rPr>
          <w:rFonts w:ascii="Times New Roman" w:eastAsia="Times New Roman" w:hAnsi="Times New Roman" w:cs="Times New Roman"/>
          <w:b/>
          <w:sz w:val="28"/>
          <w:szCs w:val="28"/>
          <w:lang w:val="kk-KZ" w:eastAsia="zh-CN"/>
        </w:rPr>
      </w:pPr>
    </w:p>
    <w:p w14:paraId="0CF435AA" w14:textId="59651A84" w:rsidR="00215531" w:rsidRPr="005E30A0" w:rsidRDefault="00215531" w:rsidP="00215531">
      <w:pPr>
        <w:keepNext/>
        <w:tabs>
          <w:tab w:val="num" w:pos="0"/>
        </w:tabs>
        <w:suppressAutoHyphens/>
        <w:spacing w:before="240" w:after="60" w:line="240" w:lineRule="auto"/>
        <w:ind w:left="432" w:hanging="432"/>
        <w:jc w:val="center"/>
        <w:outlineLvl w:val="0"/>
        <w:rPr>
          <w:rFonts w:ascii="Times New Roman" w:eastAsia="Times New Roman" w:hAnsi="Times New Roman" w:cs="Times New Roman"/>
          <w:b/>
          <w:bCs/>
          <w:kern w:val="1"/>
          <w:sz w:val="28"/>
          <w:szCs w:val="28"/>
          <w:lang w:val="kk-KZ" w:eastAsia="zh-CN"/>
        </w:rPr>
      </w:pPr>
      <w:r w:rsidRPr="00AA5D19">
        <w:rPr>
          <w:rFonts w:ascii="Times New Roman" w:eastAsia="Times New Roman" w:hAnsi="Times New Roman" w:cs="Times New Roman"/>
          <w:b/>
          <w:bCs/>
          <w:kern w:val="1"/>
          <w:sz w:val="28"/>
          <w:szCs w:val="28"/>
          <w:lang w:val="kk-KZ" w:eastAsia="zh-CN"/>
        </w:rPr>
        <w:t>БЕЛКОЖАЕВ АЯЗ МАРАТОВИЧ</w:t>
      </w:r>
      <w:r w:rsidR="001D4E43" w:rsidRPr="00AA5D19">
        <w:rPr>
          <w:rFonts w:ascii="Times New Roman" w:eastAsia="Times New Roman" w:hAnsi="Times New Roman" w:cs="Times New Roman"/>
          <w:b/>
          <w:bCs/>
          <w:kern w:val="1"/>
          <w:sz w:val="28"/>
          <w:szCs w:val="28"/>
          <w:lang w:val="kk-KZ" w:eastAsia="zh-CN"/>
        </w:rPr>
        <w:t xml:space="preserve"> </w:t>
      </w:r>
    </w:p>
    <w:p w14:paraId="0FBB7EA5" w14:textId="77777777" w:rsidR="00215531" w:rsidRPr="00EA7703" w:rsidRDefault="00215531" w:rsidP="00215531">
      <w:pPr>
        <w:suppressAutoHyphens/>
        <w:spacing w:after="0" w:line="240" w:lineRule="auto"/>
        <w:jc w:val="center"/>
        <w:rPr>
          <w:rFonts w:ascii="Times New Roman" w:eastAsia="Times New Roman" w:hAnsi="Times New Roman" w:cs="Times New Roman"/>
          <w:b/>
          <w:caps/>
          <w:sz w:val="28"/>
          <w:szCs w:val="28"/>
          <w:lang w:val="kk-KZ" w:eastAsia="zh-CN"/>
        </w:rPr>
      </w:pPr>
    </w:p>
    <w:p w14:paraId="26F64926" w14:textId="77777777" w:rsidR="00215531" w:rsidRPr="005E30A0" w:rsidRDefault="00215531" w:rsidP="00215531">
      <w:pPr>
        <w:suppressAutoHyphens/>
        <w:spacing w:after="0" w:line="240" w:lineRule="auto"/>
        <w:jc w:val="center"/>
        <w:rPr>
          <w:rFonts w:ascii="Times New Roman" w:eastAsia="Times New Roman" w:hAnsi="Times New Roman" w:cs="Times New Roman"/>
          <w:b/>
          <w:caps/>
          <w:sz w:val="28"/>
          <w:szCs w:val="28"/>
          <w:lang w:val="kk-KZ" w:eastAsia="zh-CN"/>
        </w:rPr>
      </w:pPr>
    </w:p>
    <w:p w14:paraId="5160FC0A" w14:textId="77777777" w:rsidR="00215531" w:rsidRPr="005E30A0" w:rsidRDefault="00215531" w:rsidP="00215531">
      <w:pPr>
        <w:suppressAutoHyphens/>
        <w:spacing w:after="0" w:line="240" w:lineRule="auto"/>
        <w:jc w:val="center"/>
        <w:rPr>
          <w:rFonts w:ascii="Times New Roman" w:eastAsia="Times New Roman" w:hAnsi="Times New Roman" w:cs="Times New Roman"/>
          <w:b/>
          <w:caps/>
          <w:sz w:val="28"/>
          <w:szCs w:val="28"/>
          <w:lang w:val="kk-KZ" w:eastAsia="zh-CN"/>
        </w:rPr>
      </w:pPr>
    </w:p>
    <w:p w14:paraId="10B1DF2E" w14:textId="74019F35" w:rsidR="00215531" w:rsidRPr="00AA5D19" w:rsidRDefault="00215531" w:rsidP="00215531">
      <w:pPr>
        <w:suppressAutoHyphens/>
        <w:spacing w:after="0" w:line="240" w:lineRule="auto"/>
        <w:jc w:val="center"/>
        <w:rPr>
          <w:rFonts w:ascii="Times New Roman" w:eastAsia="Times New Roman" w:hAnsi="Times New Roman" w:cs="Times New Roman"/>
          <w:b/>
          <w:bCs/>
          <w:sz w:val="28"/>
          <w:szCs w:val="28"/>
          <w:lang w:val="kk-KZ" w:eastAsia="zh-CN"/>
        </w:rPr>
      </w:pPr>
      <w:r w:rsidRPr="00AA5D19">
        <w:rPr>
          <w:rFonts w:ascii="Times New Roman" w:eastAsia="Times New Roman" w:hAnsi="Times New Roman" w:cs="Times New Roman"/>
          <w:b/>
          <w:bCs/>
          <w:sz w:val="28"/>
          <w:szCs w:val="28"/>
          <w:lang w:val="kk-KZ" w:eastAsia="zh-CN"/>
        </w:rPr>
        <w:t xml:space="preserve">Нуклеотидтік қайталымдары бар гендердің </w:t>
      </w:r>
      <w:r w:rsidR="000A0580" w:rsidRPr="005E30A0">
        <w:rPr>
          <w:rFonts w:ascii="Times New Roman" w:eastAsia="Times New Roman" w:hAnsi="Times New Roman" w:cs="Times New Roman"/>
          <w:b/>
          <w:bCs/>
          <w:sz w:val="28"/>
          <w:szCs w:val="28"/>
          <w:lang w:val="kk-KZ" w:eastAsia="zh-CN"/>
        </w:rPr>
        <w:t xml:space="preserve">мРНҚ </w:t>
      </w:r>
      <w:r w:rsidRPr="00AA5D19">
        <w:rPr>
          <w:rFonts w:ascii="Times New Roman" w:eastAsia="Times New Roman" w:hAnsi="Times New Roman" w:cs="Times New Roman"/>
          <w:b/>
          <w:bCs/>
          <w:sz w:val="28"/>
          <w:szCs w:val="28"/>
          <w:lang w:val="kk-KZ" w:eastAsia="zh-CN"/>
        </w:rPr>
        <w:t xml:space="preserve">мен </w:t>
      </w:r>
      <w:r w:rsidR="000A5A50" w:rsidRPr="005E30A0">
        <w:rPr>
          <w:rFonts w:ascii="Times New Roman" w:eastAsia="Times New Roman" w:hAnsi="Times New Roman" w:cs="Times New Roman"/>
          <w:b/>
          <w:bCs/>
          <w:sz w:val="28"/>
          <w:szCs w:val="28"/>
          <w:lang w:val="kk-KZ" w:eastAsia="zh-CN"/>
        </w:rPr>
        <w:t>микроРНҚ</w:t>
      </w:r>
      <w:r w:rsidR="005723E1" w:rsidRPr="005E30A0">
        <w:rPr>
          <w:rFonts w:ascii="Times New Roman" w:eastAsia="Times New Roman" w:hAnsi="Times New Roman" w:cs="Times New Roman"/>
          <w:bCs/>
          <w:sz w:val="28"/>
          <w:szCs w:val="28"/>
          <w:lang w:val="kk-KZ" w:eastAsia="zh-CN"/>
        </w:rPr>
        <w:t>-</w:t>
      </w:r>
      <w:r w:rsidR="000A0580" w:rsidRPr="00AA5D19">
        <w:rPr>
          <w:rFonts w:ascii="Times New Roman" w:eastAsia="Times New Roman" w:hAnsi="Times New Roman" w:cs="Times New Roman"/>
          <w:b/>
          <w:bCs/>
          <w:sz w:val="28"/>
          <w:szCs w:val="28"/>
          <w:lang w:val="kk-KZ" w:eastAsia="zh-CN"/>
        </w:rPr>
        <w:t>н</w:t>
      </w:r>
      <w:r w:rsidRPr="00AA5D19">
        <w:rPr>
          <w:rFonts w:ascii="Times New Roman" w:eastAsia="Times New Roman" w:hAnsi="Times New Roman" w:cs="Times New Roman"/>
          <w:b/>
          <w:bCs/>
          <w:sz w:val="28"/>
          <w:szCs w:val="28"/>
          <w:lang w:val="kk-KZ" w:eastAsia="zh-CN"/>
        </w:rPr>
        <w:t>ың өзара әрекеттесуі</w:t>
      </w:r>
    </w:p>
    <w:p w14:paraId="12CBAF7F"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kk-KZ" w:eastAsia="zh-CN"/>
        </w:rPr>
      </w:pPr>
    </w:p>
    <w:p w14:paraId="2B184F10"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kk-KZ" w:eastAsia="zh-CN"/>
        </w:rPr>
      </w:pPr>
    </w:p>
    <w:p w14:paraId="5E9DEDEE"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ru-RU" w:eastAsia="zh-CN"/>
        </w:rPr>
      </w:pPr>
      <w:r w:rsidRPr="00AA5D19">
        <w:rPr>
          <w:rFonts w:ascii="Times New Roman" w:eastAsia="Times New Roman" w:hAnsi="Times New Roman" w:cs="Times New Roman"/>
          <w:sz w:val="28"/>
          <w:szCs w:val="28"/>
          <w:lang w:val="ru-RU" w:eastAsia="zh-CN"/>
        </w:rPr>
        <w:t>6D060700- Биология</w:t>
      </w:r>
    </w:p>
    <w:p w14:paraId="6BBDAA7C"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kk-KZ" w:eastAsia="zh-CN"/>
        </w:rPr>
      </w:pPr>
    </w:p>
    <w:p w14:paraId="66424DE2" w14:textId="77777777"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ru-RU" w:eastAsia="zh-CN"/>
        </w:rPr>
      </w:pPr>
    </w:p>
    <w:p w14:paraId="18B2B43D"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ru-RU" w:eastAsia="zh-CN"/>
        </w:rPr>
      </w:pPr>
      <w:r w:rsidRPr="00AA5D19">
        <w:rPr>
          <w:rFonts w:ascii="Times New Roman" w:eastAsia="Times New Roman" w:hAnsi="Times New Roman" w:cs="Times New Roman"/>
          <w:sz w:val="28"/>
          <w:szCs w:val="28"/>
          <w:lang w:val="kk-KZ" w:eastAsia="zh-CN"/>
        </w:rPr>
        <w:t xml:space="preserve">Философия докторы </w:t>
      </w:r>
      <w:r w:rsidRPr="00AA5D19">
        <w:rPr>
          <w:rFonts w:ascii="Times New Roman" w:eastAsia="Times New Roman" w:hAnsi="Times New Roman" w:cs="Times New Roman"/>
          <w:sz w:val="28"/>
          <w:szCs w:val="28"/>
          <w:lang w:val="ru-RU" w:eastAsia="zh-CN"/>
        </w:rPr>
        <w:t>(</w:t>
      </w:r>
      <w:r w:rsidRPr="00AA5D19">
        <w:rPr>
          <w:rFonts w:ascii="Times New Roman" w:eastAsia="Times New Roman" w:hAnsi="Times New Roman" w:cs="Times New Roman"/>
          <w:sz w:val="28"/>
          <w:szCs w:val="28"/>
          <w:lang w:eastAsia="zh-CN"/>
        </w:rPr>
        <w:t>PhD</w:t>
      </w:r>
      <w:r w:rsidRPr="00AA5D19">
        <w:rPr>
          <w:rFonts w:ascii="Times New Roman" w:eastAsia="Times New Roman" w:hAnsi="Times New Roman" w:cs="Times New Roman"/>
          <w:sz w:val="28"/>
          <w:szCs w:val="28"/>
          <w:lang w:val="ru-RU" w:eastAsia="zh-CN"/>
        </w:rPr>
        <w:t>)</w:t>
      </w:r>
    </w:p>
    <w:p w14:paraId="1AB95989"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дәрежесін алу үшін дайындалған диссертация</w:t>
      </w:r>
    </w:p>
    <w:p w14:paraId="53AC9A49"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ru-RU" w:eastAsia="zh-CN"/>
        </w:rPr>
      </w:pPr>
    </w:p>
    <w:p w14:paraId="1FA7C13B"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ru-RU" w:eastAsia="zh-CN"/>
        </w:rPr>
      </w:pPr>
    </w:p>
    <w:p w14:paraId="01ACBEB1" w14:textId="67E9A978" w:rsidR="00215531" w:rsidRPr="00AA5D19" w:rsidRDefault="00215531" w:rsidP="00215531">
      <w:pPr>
        <w:suppressAutoHyphens/>
        <w:spacing w:after="0" w:line="240" w:lineRule="auto"/>
        <w:jc w:val="center"/>
        <w:rPr>
          <w:rFonts w:ascii="Times New Roman" w:eastAsia="Times New Roman" w:hAnsi="Times New Roman" w:cs="Times New Roman"/>
          <w:b/>
          <w:sz w:val="28"/>
          <w:szCs w:val="28"/>
          <w:lang w:val="ru-RU" w:eastAsia="zh-CN"/>
        </w:rPr>
      </w:pPr>
    </w:p>
    <w:p w14:paraId="0A174D9F" w14:textId="6CDA305D" w:rsidR="007A1802" w:rsidRPr="00AA5D19" w:rsidRDefault="007A1802" w:rsidP="00215531">
      <w:pPr>
        <w:suppressAutoHyphens/>
        <w:spacing w:after="0" w:line="240" w:lineRule="auto"/>
        <w:jc w:val="center"/>
        <w:rPr>
          <w:rFonts w:ascii="Times New Roman" w:eastAsia="Times New Roman" w:hAnsi="Times New Roman" w:cs="Times New Roman"/>
          <w:b/>
          <w:sz w:val="28"/>
          <w:szCs w:val="28"/>
          <w:lang w:val="ru-RU" w:eastAsia="zh-CN"/>
        </w:rPr>
      </w:pPr>
    </w:p>
    <w:p w14:paraId="097E4CE2" w14:textId="52F1F916" w:rsidR="007A1802" w:rsidRPr="00AA5D19" w:rsidRDefault="007A1802" w:rsidP="00215531">
      <w:pPr>
        <w:suppressAutoHyphens/>
        <w:spacing w:after="0" w:line="240" w:lineRule="auto"/>
        <w:jc w:val="center"/>
        <w:rPr>
          <w:rFonts w:ascii="Times New Roman" w:eastAsia="Times New Roman" w:hAnsi="Times New Roman" w:cs="Times New Roman"/>
          <w:b/>
          <w:sz w:val="28"/>
          <w:szCs w:val="28"/>
          <w:lang w:val="ru-RU" w:eastAsia="zh-CN"/>
        </w:rPr>
      </w:pPr>
    </w:p>
    <w:p w14:paraId="27ED9091" w14:textId="6514EA03" w:rsidR="007A1802" w:rsidRPr="00AA5D19" w:rsidRDefault="007A1802" w:rsidP="00215531">
      <w:pPr>
        <w:suppressAutoHyphens/>
        <w:spacing w:after="0" w:line="240" w:lineRule="auto"/>
        <w:jc w:val="center"/>
        <w:rPr>
          <w:rFonts w:ascii="Times New Roman" w:eastAsia="Times New Roman" w:hAnsi="Times New Roman" w:cs="Times New Roman"/>
          <w:b/>
          <w:sz w:val="28"/>
          <w:szCs w:val="28"/>
          <w:lang w:val="ru-RU" w:eastAsia="zh-CN"/>
        </w:rPr>
      </w:pPr>
    </w:p>
    <w:p w14:paraId="6E6261E2" w14:textId="64763EDF" w:rsidR="007A1802" w:rsidRPr="00AA5D19" w:rsidRDefault="007A1802" w:rsidP="00215531">
      <w:pPr>
        <w:suppressAutoHyphens/>
        <w:spacing w:after="0" w:line="240" w:lineRule="auto"/>
        <w:jc w:val="center"/>
        <w:rPr>
          <w:rFonts w:ascii="Times New Roman" w:eastAsia="Times New Roman" w:hAnsi="Times New Roman" w:cs="Times New Roman"/>
          <w:b/>
          <w:sz w:val="28"/>
          <w:szCs w:val="28"/>
          <w:lang w:val="ru-RU" w:eastAsia="zh-CN"/>
        </w:rPr>
      </w:pPr>
    </w:p>
    <w:p w14:paraId="2756DBF0" w14:textId="77777777" w:rsidR="007A1802" w:rsidRPr="00AA5D19" w:rsidRDefault="007A1802" w:rsidP="00215531">
      <w:pPr>
        <w:suppressAutoHyphens/>
        <w:spacing w:after="0" w:line="240" w:lineRule="auto"/>
        <w:jc w:val="center"/>
        <w:rPr>
          <w:rFonts w:ascii="Times New Roman" w:eastAsia="Times New Roman" w:hAnsi="Times New Roman" w:cs="Times New Roman"/>
          <w:b/>
          <w:sz w:val="28"/>
          <w:szCs w:val="28"/>
          <w:lang w:val="ru-RU" w:eastAsia="zh-CN"/>
        </w:rPr>
      </w:pPr>
    </w:p>
    <w:p w14:paraId="0DF1A4E6" w14:textId="2662CB05" w:rsidR="000A5A50" w:rsidRPr="00AA5D19" w:rsidRDefault="00215531" w:rsidP="00290325">
      <w:pPr>
        <w:suppressAutoHyphens/>
        <w:spacing w:after="0" w:line="240" w:lineRule="auto"/>
        <w:ind w:left="4236" w:firstLine="726"/>
        <w:jc w:val="center"/>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 xml:space="preserve">Отандық ғылыми кеңесші </w:t>
      </w:r>
    </w:p>
    <w:p w14:paraId="48A81EC4" w14:textId="77777777" w:rsidR="000A5A50" w:rsidRPr="00AA5D19" w:rsidRDefault="000A5A50" w:rsidP="00290325">
      <w:pPr>
        <w:suppressAutoHyphens/>
        <w:spacing w:after="0" w:line="240" w:lineRule="auto"/>
        <w:ind w:left="4956"/>
        <w:jc w:val="center"/>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Биология ғылымдар</w:t>
      </w:r>
      <w:bookmarkStart w:id="0" w:name="_GoBack"/>
      <w:bookmarkEnd w:id="0"/>
      <w:r w:rsidRPr="00AA5D19">
        <w:rPr>
          <w:rFonts w:ascii="Times New Roman" w:eastAsia="Times New Roman" w:hAnsi="Times New Roman" w:cs="Times New Roman"/>
          <w:sz w:val="28"/>
          <w:szCs w:val="28"/>
          <w:lang w:val="kk-KZ" w:eastAsia="zh-CN"/>
        </w:rPr>
        <w:t xml:space="preserve">ының </w:t>
      </w:r>
    </w:p>
    <w:p w14:paraId="2DED696E" w14:textId="77777777" w:rsidR="00290325" w:rsidRPr="00AA5D19" w:rsidRDefault="00290325" w:rsidP="00290325">
      <w:pPr>
        <w:suppressAutoHyphens/>
        <w:spacing w:after="0" w:line="240" w:lineRule="auto"/>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 xml:space="preserve">                                                                                  </w:t>
      </w:r>
      <w:r w:rsidR="000A5A50" w:rsidRPr="00AA5D19">
        <w:rPr>
          <w:rFonts w:ascii="Times New Roman" w:eastAsia="Times New Roman" w:hAnsi="Times New Roman" w:cs="Times New Roman"/>
          <w:sz w:val="28"/>
          <w:szCs w:val="28"/>
          <w:lang w:val="kk-KZ" w:eastAsia="zh-CN"/>
        </w:rPr>
        <w:t xml:space="preserve">кандидаты, </w:t>
      </w:r>
      <w:r w:rsidR="00215531" w:rsidRPr="00AA5D19">
        <w:rPr>
          <w:rFonts w:ascii="Times New Roman" w:eastAsia="Times New Roman" w:hAnsi="Times New Roman" w:cs="Times New Roman"/>
          <w:sz w:val="28"/>
          <w:szCs w:val="28"/>
          <w:lang w:val="kk-KZ" w:eastAsia="zh-CN"/>
        </w:rPr>
        <w:t xml:space="preserve">профессор </w:t>
      </w:r>
    </w:p>
    <w:p w14:paraId="7D64DFCB" w14:textId="485BBD13" w:rsidR="00215531" w:rsidRPr="00AA5D19" w:rsidRDefault="00290325" w:rsidP="00290325">
      <w:pPr>
        <w:suppressAutoHyphens/>
        <w:spacing w:after="0" w:line="240" w:lineRule="auto"/>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 xml:space="preserve">                                                                                  </w:t>
      </w:r>
      <w:r w:rsidR="00215531" w:rsidRPr="00AA5D19">
        <w:rPr>
          <w:rFonts w:ascii="Times New Roman" w:eastAsia="Times New Roman" w:hAnsi="Times New Roman" w:cs="Times New Roman"/>
          <w:sz w:val="28"/>
          <w:szCs w:val="28"/>
          <w:lang w:val="kk-KZ" w:eastAsia="zh-CN"/>
        </w:rPr>
        <w:t>Ниязова Р.Е.</w:t>
      </w:r>
      <w:r w:rsidR="00925C44" w:rsidRPr="00AA5D19">
        <w:rPr>
          <w:rFonts w:ascii="Times New Roman" w:eastAsia="Times New Roman" w:hAnsi="Times New Roman" w:cs="Times New Roman"/>
          <w:sz w:val="28"/>
          <w:szCs w:val="28"/>
          <w:lang w:val="kk-KZ" w:eastAsia="zh-CN"/>
        </w:rPr>
        <w:t xml:space="preserve"> </w:t>
      </w:r>
      <w:r w:rsidR="000A5A50" w:rsidRPr="00AA5D19">
        <w:rPr>
          <w:rFonts w:ascii="Times New Roman" w:eastAsia="Times New Roman" w:hAnsi="Times New Roman" w:cs="Times New Roman"/>
          <w:sz w:val="28"/>
          <w:szCs w:val="28"/>
          <w:lang w:val="kk-KZ" w:eastAsia="zh-CN"/>
        </w:rPr>
        <w:t xml:space="preserve"> </w:t>
      </w:r>
    </w:p>
    <w:p w14:paraId="0647769C" w14:textId="77777777" w:rsidR="00290325" w:rsidRPr="00AA5D19" w:rsidRDefault="00215531" w:rsidP="00920143">
      <w:pPr>
        <w:tabs>
          <w:tab w:val="left" w:pos="4962"/>
        </w:tabs>
        <w:suppressAutoHyphens/>
        <w:spacing w:after="0" w:line="240" w:lineRule="auto"/>
        <w:jc w:val="both"/>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 xml:space="preserve">                                      </w:t>
      </w:r>
      <w:r w:rsidR="000A5A50" w:rsidRPr="00AA5D19">
        <w:rPr>
          <w:rFonts w:ascii="Times New Roman" w:eastAsia="Times New Roman" w:hAnsi="Times New Roman" w:cs="Times New Roman"/>
          <w:sz w:val="28"/>
          <w:szCs w:val="28"/>
          <w:lang w:val="kk-KZ" w:eastAsia="zh-CN"/>
        </w:rPr>
        <w:t xml:space="preserve">                </w:t>
      </w:r>
    </w:p>
    <w:p w14:paraId="1BE2733A" w14:textId="0A8522D2" w:rsidR="000A5A50" w:rsidRPr="00AA5D19" w:rsidRDefault="00290325" w:rsidP="00290325">
      <w:pPr>
        <w:tabs>
          <w:tab w:val="left" w:pos="4962"/>
        </w:tabs>
        <w:suppressAutoHyphens/>
        <w:spacing w:after="0" w:line="240" w:lineRule="auto"/>
        <w:jc w:val="center"/>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 xml:space="preserve">                                                                        </w:t>
      </w:r>
      <w:r w:rsidR="00215531" w:rsidRPr="00AA5D19">
        <w:rPr>
          <w:rFonts w:ascii="Times New Roman" w:eastAsia="Times New Roman" w:hAnsi="Times New Roman" w:cs="Times New Roman"/>
          <w:sz w:val="28"/>
          <w:szCs w:val="28"/>
          <w:lang w:val="kk-KZ" w:eastAsia="zh-CN"/>
        </w:rPr>
        <w:t xml:space="preserve">Шетелдік ғылыми кеңесші </w:t>
      </w:r>
    </w:p>
    <w:p w14:paraId="096E4C03" w14:textId="31B351C7" w:rsidR="00397703" w:rsidRPr="00B45671" w:rsidRDefault="000A5A50" w:rsidP="00B02EBA">
      <w:pPr>
        <w:tabs>
          <w:tab w:val="left" w:pos="4962"/>
        </w:tabs>
        <w:suppressAutoHyphens/>
        <w:spacing w:after="0" w:line="240" w:lineRule="auto"/>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 xml:space="preserve">          </w:t>
      </w:r>
      <w:r w:rsidR="00290325" w:rsidRPr="00AA5D19">
        <w:rPr>
          <w:rFonts w:ascii="Times New Roman" w:eastAsia="Times New Roman" w:hAnsi="Times New Roman" w:cs="Times New Roman"/>
          <w:sz w:val="28"/>
          <w:szCs w:val="28"/>
          <w:lang w:val="kk-KZ" w:eastAsia="zh-CN"/>
        </w:rPr>
        <w:t xml:space="preserve">                                                                        </w:t>
      </w:r>
      <w:r w:rsidR="00215531" w:rsidRPr="00AA5D19">
        <w:rPr>
          <w:rFonts w:ascii="Times New Roman" w:eastAsia="Times New Roman" w:hAnsi="Times New Roman" w:cs="Times New Roman"/>
          <w:sz w:val="28"/>
          <w:szCs w:val="28"/>
          <w:lang w:val="kk-KZ" w:eastAsia="zh-CN"/>
        </w:rPr>
        <w:t>PhD,</w:t>
      </w:r>
      <w:r w:rsidRPr="00AA5D19">
        <w:rPr>
          <w:rFonts w:ascii="Times New Roman" w:eastAsia="Times New Roman" w:hAnsi="Times New Roman" w:cs="Times New Roman"/>
          <w:sz w:val="28"/>
          <w:szCs w:val="28"/>
          <w:lang w:val="kk-KZ" w:eastAsia="zh-CN"/>
        </w:rPr>
        <w:t xml:space="preserve"> </w:t>
      </w:r>
      <w:r w:rsidR="00B02EBA" w:rsidRPr="00AA5D19">
        <w:rPr>
          <w:rFonts w:ascii="Times New Roman" w:eastAsia="Times New Roman" w:hAnsi="Times New Roman" w:cs="Times New Roman"/>
          <w:sz w:val="28"/>
          <w:szCs w:val="28"/>
          <w:lang w:val="kk-KZ" w:eastAsia="zh-CN"/>
        </w:rPr>
        <w:t>Cornelia M. Wilson</w:t>
      </w:r>
    </w:p>
    <w:p w14:paraId="121061BE" w14:textId="7AE2EABD" w:rsidR="00B02EBA" w:rsidRPr="00AA5D19" w:rsidRDefault="00397703" w:rsidP="00397703">
      <w:pPr>
        <w:tabs>
          <w:tab w:val="left" w:pos="4962"/>
        </w:tabs>
        <w:suppressAutoHyphens/>
        <w:spacing w:after="0" w:line="240" w:lineRule="auto"/>
        <w:rPr>
          <w:rFonts w:ascii="Times New Roman" w:eastAsia="Times New Roman" w:hAnsi="Times New Roman" w:cs="Times New Roman"/>
          <w:sz w:val="28"/>
          <w:szCs w:val="28"/>
          <w:lang w:val="kk-KZ" w:eastAsia="zh-CN"/>
        </w:rPr>
      </w:pPr>
      <w:r w:rsidRPr="00B45671">
        <w:rPr>
          <w:rFonts w:ascii="Times New Roman" w:eastAsia="Times New Roman" w:hAnsi="Times New Roman" w:cs="Times New Roman"/>
          <w:sz w:val="28"/>
          <w:szCs w:val="28"/>
          <w:lang w:val="kk-KZ" w:eastAsia="zh-CN"/>
        </w:rPr>
        <w:tab/>
      </w:r>
      <w:r w:rsidRPr="00B45671">
        <w:rPr>
          <w:rFonts w:ascii="Times New Roman" w:eastAsia="Times New Roman" w:hAnsi="Times New Roman" w:cs="Times New Roman"/>
          <w:sz w:val="28"/>
          <w:szCs w:val="28"/>
          <w:lang w:val="kk-KZ" w:eastAsia="zh-CN"/>
        </w:rPr>
        <w:tab/>
      </w:r>
      <w:r w:rsidR="00925C44" w:rsidRPr="00AA5D19">
        <w:rPr>
          <w:rFonts w:ascii="Times New Roman" w:eastAsia="Times New Roman" w:hAnsi="Times New Roman" w:cs="Times New Roman"/>
          <w:sz w:val="28"/>
          <w:szCs w:val="28"/>
          <w:lang w:val="kk-KZ" w:eastAsia="zh-CN"/>
        </w:rPr>
        <w:t xml:space="preserve"> </w:t>
      </w:r>
    </w:p>
    <w:p w14:paraId="2357DAF2" w14:textId="6A37DEF1" w:rsidR="00215531" w:rsidRPr="00AA5D19" w:rsidRDefault="00215531" w:rsidP="00B02EBA">
      <w:pPr>
        <w:tabs>
          <w:tab w:val="left" w:pos="4962"/>
        </w:tabs>
        <w:suppressAutoHyphens/>
        <w:spacing w:after="0" w:line="240" w:lineRule="auto"/>
        <w:ind w:left="4956" w:firstLine="708"/>
        <w:jc w:val="right"/>
        <w:rPr>
          <w:rFonts w:ascii="Times New Roman" w:eastAsia="Times New Roman" w:hAnsi="Times New Roman" w:cs="Times New Roman"/>
          <w:sz w:val="28"/>
          <w:szCs w:val="28"/>
          <w:lang w:val="kk-KZ" w:eastAsia="zh-CN"/>
        </w:rPr>
      </w:pPr>
    </w:p>
    <w:p w14:paraId="7C70BE94" w14:textId="0C4C3DB6" w:rsidR="00B02EBA" w:rsidRPr="00AA5D19" w:rsidRDefault="00B02EBA" w:rsidP="00B02EBA">
      <w:pPr>
        <w:tabs>
          <w:tab w:val="left" w:pos="4962"/>
        </w:tabs>
        <w:suppressAutoHyphens/>
        <w:spacing w:after="0" w:line="240" w:lineRule="auto"/>
        <w:ind w:left="4956" w:firstLine="708"/>
        <w:jc w:val="right"/>
        <w:rPr>
          <w:rFonts w:ascii="Times New Roman" w:eastAsia="Times New Roman" w:hAnsi="Times New Roman" w:cs="Times New Roman"/>
          <w:sz w:val="28"/>
          <w:szCs w:val="28"/>
          <w:lang w:val="kk-KZ" w:eastAsia="zh-CN"/>
        </w:rPr>
      </w:pPr>
    </w:p>
    <w:p w14:paraId="2CB323B2" w14:textId="36D7AC90" w:rsidR="00B02EBA" w:rsidRPr="00AA5D19" w:rsidRDefault="00B02EBA" w:rsidP="00B02EBA">
      <w:pPr>
        <w:tabs>
          <w:tab w:val="left" w:pos="4962"/>
        </w:tabs>
        <w:suppressAutoHyphens/>
        <w:spacing w:after="0" w:line="240" w:lineRule="auto"/>
        <w:ind w:left="4956" w:firstLine="708"/>
        <w:jc w:val="right"/>
        <w:rPr>
          <w:rFonts w:ascii="Times New Roman" w:eastAsia="Times New Roman" w:hAnsi="Times New Roman" w:cs="Times New Roman"/>
          <w:sz w:val="28"/>
          <w:szCs w:val="28"/>
          <w:lang w:val="kk-KZ" w:eastAsia="zh-CN"/>
        </w:rPr>
      </w:pPr>
    </w:p>
    <w:p w14:paraId="26CA1CD8" w14:textId="4755147C" w:rsidR="00215531" w:rsidRPr="00AA5D19" w:rsidRDefault="00215531" w:rsidP="00397703">
      <w:pPr>
        <w:suppressAutoHyphens/>
        <w:spacing w:after="0" w:line="240" w:lineRule="auto"/>
        <w:rPr>
          <w:rFonts w:ascii="Times New Roman" w:eastAsia="Times New Roman" w:hAnsi="Times New Roman" w:cs="Times New Roman"/>
          <w:sz w:val="28"/>
          <w:szCs w:val="28"/>
          <w:lang w:val="kk-KZ" w:eastAsia="zh-CN"/>
        </w:rPr>
      </w:pPr>
    </w:p>
    <w:p w14:paraId="778BD7D2" w14:textId="77777777" w:rsidR="007A1802" w:rsidRPr="00AA5D19" w:rsidRDefault="007A1802" w:rsidP="00290325">
      <w:pPr>
        <w:suppressAutoHyphens/>
        <w:spacing w:after="0" w:line="240" w:lineRule="auto"/>
        <w:rPr>
          <w:rFonts w:ascii="Times New Roman" w:eastAsia="Times New Roman" w:hAnsi="Times New Roman" w:cs="Times New Roman"/>
          <w:sz w:val="28"/>
          <w:szCs w:val="28"/>
          <w:lang w:val="kk-KZ" w:eastAsia="zh-CN"/>
        </w:rPr>
      </w:pPr>
    </w:p>
    <w:p w14:paraId="470D61CA" w14:textId="77777777" w:rsidR="00215531" w:rsidRPr="00AA5D19" w:rsidRDefault="00215531" w:rsidP="00215531">
      <w:pPr>
        <w:suppressAutoHyphens/>
        <w:spacing w:after="0" w:line="240" w:lineRule="auto"/>
        <w:jc w:val="center"/>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Қазақстан Республикасы</w:t>
      </w:r>
    </w:p>
    <w:p w14:paraId="54501737" w14:textId="147FE35F" w:rsidR="00EE39CC" w:rsidRPr="00AA5D19" w:rsidRDefault="000A5A50" w:rsidP="007A1802">
      <w:pPr>
        <w:spacing w:line="240" w:lineRule="auto"/>
        <w:jc w:val="center"/>
        <w:rPr>
          <w:rFonts w:ascii="Times New Roman" w:eastAsia="Times New Roman" w:hAnsi="Times New Roman" w:cs="Times New Roman"/>
          <w:sz w:val="28"/>
          <w:szCs w:val="28"/>
          <w:lang w:val="kk-KZ" w:eastAsia="zh-CN"/>
        </w:rPr>
      </w:pPr>
      <w:r w:rsidRPr="00AA5D19">
        <w:rPr>
          <w:rFonts w:ascii="Times New Roman" w:eastAsia="Times New Roman" w:hAnsi="Times New Roman" w:cs="Times New Roman"/>
          <w:sz w:val="28"/>
          <w:szCs w:val="28"/>
          <w:lang w:val="kk-KZ" w:eastAsia="zh-CN"/>
        </w:rPr>
        <w:t>Алматы, 202</w:t>
      </w:r>
      <w:r w:rsidR="00322794">
        <w:rPr>
          <w:rFonts w:ascii="Times New Roman" w:eastAsia="Times New Roman" w:hAnsi="Times New Roman" w:cs="Times New Roman"/>
          <w:sz w:val="28"/>
          <w:szCs w:val="28"/>
          <w:lang w:val="kk-KZ" w:eastAsia="zh-CN"/>
        </w:rPr>
        <w:t>4</w:t>
      </w:r>
    </w:p>
    <w:tbl>
      <w:tblPr>
        <w:tblStyle w:val="a3"/>
        <w:tblpPr w:leftFromText="180" w:rightFromText="180" w:vertAnchor="page" w:horzAnchor="margin" w:tblpY="119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7997"/>
        <w:gridCol w:w="636"/>
      </w:tblGrid>
      <w:tr w:rsidR="001F4AAE" w:rsidRPr="000367DE" w14:paraId="4E616D40" w14:textId="77777777" w:rsidTr="001F4AAE">
        <w:tc>
          <w:tcPr>
            <w:tcW w:w="1001" w:type="dxa"/>
          </w:tcPr>
          <w:p w14:paraId="1EC58B79" w14:textId="77777777" w:rsidR="001F4AAE" w:rsidRPr="000367DE" w:rsidRDefault="001F4AAE" w:rsidP="00512A44">
            <w:pPr>
              <w:rPr>
                <w:rFonts w:ascii="Times New Roman" w:hAnsi="Times New Roman" w:cs="Times New Roman"/>
                <w:sz w:val="28"/>
                <w:szCs w:val="28"/>
                <w:lang w:val="kk-KZ"/>
              </w:rPr>
            </w:pPr>
          </w:p>
        </w:tc>
        <w:tc>
          <w:tcPr>
            <w:tcW w:w="8139" w:type="dxa"/>
          </w:tcPr>
          <w:p w14:paraId="1B84618C" w14:textId="77777777" w:rsidR="001F4AAE" w:rsidRDefault="001F4AAE" w:rsidP="00512A44">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МАЗМҰНЫ </w:t>
            </w:r>
          </w:p>
          <w:p w14:paraId="409F015D" w14:textId="77777777" w:rsidR="001F4AAE" w:rsidRPr="000367DE" w:rsidRDefault="001F4AAE" w:rsidP="00512A44">
            <w:pPr>
              <w:jc w:val="center"/>
              <w:rPr>
                <w:rFonts w:ascii="Times New Roman" w:hAnsi="Times New Roman" w:cs="Times New Roman"/>
                <w:b/>
                <w:bCs/>
                <w:sz w:val="28"/>
                <w:szCs w:val="28"/>
                <w:lang w:val="kk-KZ"/>
              </w:rPr>
            </w:pPr>
          </w:p>
        </w:tc>
        <w:tc>
          <w:tcPr>
            <w:tcW w:w="494" w:type="dxa"/>
          </w:tcPr>
          <w:p w14:paraId="2F042DE5" w14:textId="77777777" w:rsidR="001F4AAE" w:rsidRPr="000367DE" w:rsidRDefault="001F4AAE" w:rsidP="00512A44">
            <w:pPr>
              <w:rPr>
                <w:rFonts w:ascii="Times New Roman" w:hAnsi="Times New Roman" w:cs="Times New Roman"/>
                <w:sz w:val="28"/>
                <w:szCs w:val="28"/>
                <w:lang w:val="kk-KZ"/>
              </w:rPr>
            </w:pPr>
          </w:p>
        </w:tc>
      </w:tr>
      <w:tr w:rsidR="001F4AAE" w:rsidRPr="000367DE" w14:paraId="4010910E" w14:textId="77777777" w:rsidTr="001F4AAE">
        <w:tc>
          <w:tcPr>
            <w:tcW w:w="1001" w:type="dxa"/>
          </w:tcPr>
          <w:p w14:paraId="0AA91FE6" w14:textId="77777777" w:rsidR="001F4AAE" w:rsidRPr="000367DE" w:rsidRDefault="001F4AAE" w:rsidP="00512A44">
            <w:pPr>
              <w:rPr>
                <w:rFonts w:ascii="Times New Roman" w:hAnsi="Times New Roman" w:cs="Times New Roman"/>
                <w:sz w:val="28"/>
                <w:szCs w:val="28"/>
                <w:lang w:val="kk-KZ"/>
              </w:rPr>
            </w:pPr>
          </w:p>
        </w:tc>
        <w:tc>
          <w:tcPr>
            <w:tcW w:w="8139" w:type="dxa"/>
          </w:tcPr>
          <w:p w14:paraId="15396065" w14:textId="77777777" w:rsidR="001F4AAE" w:rsidRPr="000367DE" w:rsidRDefault="001F4AAE" w:rsidP="00512A44">
            <w:pPr>
              <w:jc w:val="both"/>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АНЫҚТАМАЛАР</w:t>
            </w:r>
          </w:p>
        </w:tc>
        <w:tc>
          <w:tcPr>
            <w:tcW w:w="494" w:type="dxa"/>
          </w:tcPr>
          <w:p w14:paraId="5533D21D"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w:t>
            </w:r>
          </w:p>
        </w:tc>
      </w:tr>
      <w:tr w:rsidR="001F4AAE" w:rsidRPr="000367DE" w14:paraId="713CAAEA" w14:textId="77777777" w:rsidTr="001F4AAE">
        <w:tc>
          <w:tcPr>
            <w:tcW w:w="1001" w:type="dxa"/>
          </w:tcPr>
          <w:p w14:paraId="56999CDA" w14:textId="77777777" w:rsidR="001F4AAE" w:rsidRPr="000367DE" w:rsidRDefault="001F4AAE" w:rsidP="00512A44">
            <w:pPr>
              <w:rPr>
                <w:rFonts w:ascii="Times New Roman" w:hAnsi="Times New Roman" w:cs="Times New Roman"/>
                <w:sz w:val="28"/>
                <w:szCs w:val="28"/>
                <w:lang w:val="kk-KZ"/>
              </w:rPr>
            </w:pPr>
          </w:p>
        </w:tc>
        <w:tc>
          <w:tcPr>
            <w:tcW w:w="8139" w:type="dxa"/>
          </w:tcPr>
          <w:p w14:paraId="5E233E12" w14:textId="77777777" w:rsidR="001F4AAE" w:rsidRPr="000367DE" w:rsidRDefault="001F4AAE" w:rsidP="00512A44">
            <w:pPr>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БЕЛГІЛЕУЛЕР МЕН ҚЫСҚАРТУЛАР</w:t>
            </w:r>
          </w:p>
        </w:tc>
        <w:tc>
          <w:tcPr>
            <w:tcW w:w="494" w:type="dxa"/>
          </w:tcPr>
          <w:p w14:paraId="09112171"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5</w:t>
            </w:r>
          </w:p>
        </w:tc>
      </w:tr>
      <w:tr w:rsidR="001F4AAE" w:rsidRPr="000367DE" w14:paraId="1F6E90C9" w14:textId="77777777" w:rsidTr="001F4AAE">
        <w:tc>
          <w:tcPr>
            <w:tcW w:w="1001" w:type="dxa"/>
          </w:tcPr>
          <w:p w14:paraId="3F75BC0F" w14:textId="77777777" w:rsidR="001F4AAE" w:rsidRPr="000367DE" w:rsidRDefault="001F4AAE" w:rsidP="00512A44">
            <w:pPr>
              <w:rPr>
                <w:rFonts w:ascii="Times New Roman" w:hAnsi="Times New Roman" w:cs="Times New Roman"/>
                <w:sz w:val="28"/>
                <w:szCs w:val="28"/>
                <w:lang w:val="kk-KZ"/>
              </w:rPr>
            </w:pPr>
          </w:p>
        </w:tc>
        <w:tc>
          <w:tcPr>
            <w:tcW w:w="8139" w:type="dxa"/>
          </w:tcPr>
          <w:p w14:paraId="22BC5867" w14:textId="77777777" w:rsidR="001F4AAE" w:rsidRPr="000367DE" w:rsidRDefault="001F4AAE" w:rsidP="00512A44">
            <w:pPr>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КІРІСПЕ</w:t>
            </w:r>
          </w:p>
        </w:tc>
        <w:tc>
          <w:tcPr>
            <w:tcW w:w="494" w:type="dxa"/>
          </w:tcPr>
          <w:p w14:paraId="2E982FCD"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7</w:t>
            </w:r>
          </w:p>
        </w:tc>
      </w:tr>
      <w:tr w:rsidR="001F4AAE" w:rsidRPr="000367DE" w14:paraId="0808D1C8" w14:textId="77777777" w:rsidTr="001F4AAE">
        <w:tc>
          <w:tcPr>
            <w:tcW w:w="1001" w:type="dxa"/>
          </w:tcPr>
          <w:p w14:paraId="6FB5232B" w14:textId="77777777" w:rsidR="001F4AAE" w:rsidRPr="000367DE" w:rsidRDefault="001F4AAE" w:rsidP="00512A44">
            <w:pPr>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1</w:t>
            </w:r>
          </w:p>
        </w:tc>
        <w:tc>
          <w:tcPr>
            <w:tcW w:w="8139" w:type="dxa"/>
          </w:tcPr>
          <w:p w14:paraId="131312A6" w14:textId="77777777" w:rsidR="001F4AAE" w:rsidRPr="000367DE" w:rsidRDefault="001F4AAE" w:rsidP="00512A44">
            <w:pPr>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ӘДЕБИЕТТЕРГЕ ШОЛУ</w:t>
            </w:r>
            <w:r w:rsidRPr="000367DE">
              <w:rPr>
                <w:rFonts w:ascii="Times New Roman" w:hAnsi="Times New Roman" w:cs="Times New Roman"/>
                <w:b/>
                <w:bCs/>
                <w:sz w:val="28"/>
                <w:szCs w:val="28"/>
              </w:rPr>
              <w:t xml:space="preserve"> </w:t>
            </w:r>
            <w:r w:rsidRPr="000367DE">
              <w:rPr>
                <w:rFonts w:ascii="Times New Roman" w:hAnsi="Times New Roman" w:cs="Times New Roman"/>
                <w:b/>
                <w:bCs/>
                <w:sz w:val="28"/>
                <w:szCs w:val="28"/>
                <w:lang w:val="kk-KZ"/>
              </w:rPr>
              <w:t xml:space="preserve">  </w:t>
            </w:r>
          </w:p>
        </w:tc>
        <w:tc>
          <w:tcPr>
            <w:tcW w:w="494" w:type="dxa"/>
          </w:tcPr>
          <w:p w14:paraId="5DBF1EAE"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12</w:t>
            </w:r>
          </w:p>
        </w:tc>
      </w:tr>
      <w:tr w:rsidR="001F4AAE" w:rsidRPr="000367DE" w14:paraId="6BE48A09" w14:textId="77777777" w:rsidTr="001F4AAE">
        <w:tc>
          <w:tcPr>
            <w:tcW w:w="1001" w:type="dxa"/>
          </w:tcPr>
          <w:p w14:paraId="55648D98"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1.1</w:t>
            </w:r>
          </w:p>
        </w:tc>
        <w:tc>
          <w:tcPr>
            <w:tcW w:w="8139" w:type="dxa"/>
          </w:tcPr>
          <w:p w14:paraId="0D98D2F1"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Нуклеотидті</w:t>
            </w:r>
            <w:r>
              <w:rPr>
                <w:rFonts w:ascii="Times New Roman" w:hAnsi="Times New Roman" w:cs="Times New Roman"/>
                <w:sz w:val="28"/>
                <w:szCs w:val="28"/>
                <w:lang w:val="kk-KZ"/>
              </w:rPr>
              <w:t xml:space="preserve"> </w:t>
            </w:r>
            <w:r w:rsidRPr="000367DE">
              <w:rPr>
                <w:rFonts w:ascii="Times New Roman" w:hAnsi="Times New Roman" w:cs="Times New Roman"/>
                <w:sz w:val="28"/>
                <w:szCs w:val="28"/>
                <w:lang w:val="kk-KZ"/>
              </w:rPr>
              <w:t>қайталымды бұзылыстар</w:t>
            </w:r>
            <w:r w:rsidRPr="000367DE">
              <w:rPr>
                <w:rFonts w:ascii="Times New Roman" w:hAnsi="Times New Roman" w:cs="Times New Roman"/>
                <w:sz w:val="28"/>
                <w:szCs w:val="28"/>
              </w:rPr>
              <w:t xml:space="preserve"> </w:t>
            </w:r>
            <w:r w:rsidRPr="000367DE">
              <w:rPr>
                <w:rFonts w:ascii="Times New Roman" w:hAnsi="Times New Roman" w:cs="Times New Roman"/>
                <w:sz w:val="28"/>
                <w:szCs w:val="28"/>
                <w:lang w:val="kk-KZ"/>
              </w:rPr>
              <w:t xml:space="preserve"> </w:t>
            </w:r>
          </w:p>
        </w:tc>
        <w:tc>
          <w:tcPr>
            <w:tcW w:w="494" w:type="dxa"/>
          </w:tcPr>
          <w:p w14:paraId="3AE12F68"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12</w:t>
            </w:r>
          </w:p>
        </w:tc>
      </w:tr>
      <w:tr w:rsidR="001F4AAE" w:rsidRPr="000367DE" w14:paraId="304A9EEE" w14:textId="77777777" w:rsidTr="001F4AAE">
        <w:tc>
          <w:tcPr>
            <w:tcW w:w="1001" w:type="dxa"/>
          </w:tcPr>
          <w:p w14:paraId="399072A2"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1.1.</w:t>
            </w:r>
            <w:r w:rsidRPr="000367DE">
              <w:rPr>
                <w:rFonts w:ascii="Times New Roman" w:hAnsi="Times New Roman" w:cs="Times New Roman"/>
                <w:sz w:val="28"/>
                <w:szCs w:val="28"/>
              </w:rPr>
              <w:t>1</w:t>
            </w:r>
          </w:p>
        </w:tc>
        <w:tc>
          <w:tcPr>
            <w:tcW w:w="8139" w:type="dxa"/>
          </w:tcPr>
          <w:p w14:paraId="758A71F6"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Полиглутаминді (немесе polyQ) аурулар</w:t>
            </w:r>
          </w:p>
        </w:tc>
        <w:tc>
          <w:tcPr>
            <w:tcW w:w="494" w:type="dxa"/>
          </w:tcPr>
          <w:p w14:paraId="5B42E4A6"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16</w:t>
            </w:r>
          </w:p>
        </w:tc>
      </w:tr>
      <w:tr w:rsidR="001F4AAE" w:rsidRPr="000367DE" w14:paraId="283FB090" w14:textId="77777777" w:rsidTr="001F4AAE">
        <w:trPr>
          <w:trHeight w:val="370"/>
        </w:trPr>
        <w:tc>
          <w:tcPr>
            <w:tcW w:w="1001" w:type="dxa"/>
          </w:tcPr>
          <w:p w14:paraId="39BFD625"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1.1.2</w:t>
            </w:r>
          </w:p>
        </w:tc>
        <w:tc>
          <w:tcPr>
            <w:tcW w:w="8139" w:type="dxa"/>
          </w:tcPr>
          <w:p w14:paraId="0F872070"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Полиглутаминді емес аурулар</w:t>
            </w:r>
          </w:p>
        </w:tc>
        <w:tc>
          <w:tcPr>
            <w:tcW w:w="494" w:type="dxa"/>
          </w:tcPr>
          <w:p w14:paraId="4DF417BE"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20</w:t>
            </w:r>
          </w:p>
        </w:tc>
      </w:tr>
      <w:tr w:rsidR="001F4AAE" w:rsidRPr="000367DE" w14:paraId="6C037468" w14:textId="77777777" w:rsidTr="001F4AAE">
        <w:tc>
          <w:tcPr>
            <w:tcW w:w="1001" w:type="dxa"/>
          </w:tcPr>
          <w:p w14:paraId="2E65444D"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1.2</w:t>
            </w:r>
          </w:p>
        </w:tc>
        <w:tc>
          <w:tcPr>
            <w:tcW w:w="8139" w:type="dxa"/>
          </w:tcPr>
          <w:p w14:paraId="7DFA1C74"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rPr>
              <w:t xml:space="preserve">МикроРНҚ молекуласының жалпы сипаттамасы   </w:t>
            </w:r>
          </w:p>
        </w:tc>
        <w:tc>
          <w:tcPr>
            <w:tcW w:w="494" w:type="dxa"/>
          </w:tcPr>
          <w:p w14:paraId="7F229036"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22</w:t>
            </w:r>
          </w:p>
        </w:tc>
      </w:tr>
      <w:tr w:rsidR="001F4AAE" w:rsidRPr="000367DE" w14:paraId="0C419F3B" w14:textId="77777777" w:rsidTr="001F4AAE">
        <w:tc>
          <w:tcPr>
            <w:tcW w:w="1001" w:type="dxa"/>
          </w:tcPr>
          <w:p w14:paraId="5B959F4F"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1.2</w:t>
            </w:r>
            <w:r w:rsidRPr="000367DE">
              <w:rPr>
                <w:rFonts w:ascii="Times New Roman" w:hAnsi="Times New Roman" w:cs="Times New Roman"/>
                <w:sz w:val="28"/>
                <w:szCs w:val="28"/>
              </w:rPr>
              <w:t>.1</w:t>
            </w:r>
          </w:p>
        </w:tc>
        <w:tc>
          <w:tcPr>
            <w:tcW w:w="8139" w:type="dxa"/>
          </w:tcPr>
          <w:p w14:paraId="160D7856" w14:textId="77777777" w:rsidR="001F4AAE" w:rsidRPr="000367DE" w:rsidRDefault="001F4AAE" w:rsidP="00512A44">
            <w:pPr>
              <w:jc w:val="both"/>
              <w:rPr>
                <w:rFonts w:ascii="Times New Roman" w:hAnsi="Times New Roman" w:cs="Times New Roman"/>
                <w:sz w:val="28"/>
                <w:szCs w:val="28"/>
                <w:lang w:val="ru-RU"/>
              </w:rPr>
            </w:pPr>
            <w:r w:rsidRPr="000367DE">
              <w:rPr>
                <w:rFonts w:ascii="Times New Roman" w:hAnsi="Times New Roman" w:cs="Times New Roman"/>
                <w:sz w:val="28"/>
                <w:szCs w:val="28"/>
                <w:lang w:val="ru-RU"/>
              </w:rPr>
              <w:t xml:space="preserve">МикроРНҚ молекуласының биологиялық функциясы және биогенезі </w:t>
            </w:r>
          </w:p>
        </w:tc>
        <w:tc>
          <w:tcPr>
            <w:tcW w:w="494" w:type="dxa"/>
          </w:tcPr>
          <w:p w14:paraId="1DCE3E88"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22</w:t>
            </w:r>
          </w:p>
        </w:tc>
      </w:tr>
      <w:tr w:rsidR="001F4AAE" w:rsidRPr="000367DE" w14:paraId="04E57A9C" w14:textId="77777777" w:rsidTr="001F4AAE">
        <w:trPr>
          <w:trHeight w:val="177"/>
        </w:trPr>
        <w:tc>
          <w:tcPr>
            <w:tcW w:w="1001" w:type="dxa"/>
          </w:tcPr>
          <w:p w14:paraId="4C865A46"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1.2</w:t>
            </w:r>
            <w:r w:rsidRPr="000367DE">
              <w:rPr>
                <w:rFonts w:ascii="Times New Roman" w:hAnsi="Times New Roman" w:cs="Times New Roman"/>
                <w:sz w:val="28"/>
                <w:szCs w:val="28"/>
              </w:rPr>
              <w:t>.</w:t>
            </w:r>
            <w:r w:rsidRPr="000367DE">
              <w:rPr>
                <w:rFonts w:ascii="Times New Roman" w:hAnsi="Times New Roman" w:cs="Times New Roman"/>
                <w:sz w:val="28"/>
                <w:szCs w:val="28"/>
                <w:lang w:val="ru-RU"/>
              </w:rPr>
              <w:t>2</w:t>
            </w:r>
          </w:p>
        </w:tc>
        <w:tc>
          <w:tcPr>
            <w:tcW w:w="8139" w:type="dxa"/>
          </w:tcPr>
          <w:p w14:paraId="5941FFFA"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ru-RU"/>
              </w:rPr>
              <w:t xml:space="preserve">МикроРНҚ молекуласының адам ауруларындағы рөлі   </w:t>
            </w:r>
          </w:p>
        </w:tc>
        <w:tc>
          <w:tcPr>
            <w:tcW w:w="494" w:type="dxa"/>
          </w:tcPr>
          <w:p w14:paraId="5405FDC6" w14:textId="77777777" w:rsidR="001F4AAE" w:rsidRPr="000367DE" w:rsidRDefault="001F4AAE" w:rsidP="00512A44">
            <w:pPr>
              <w:jc w:val="center"/>
              <w:rPr>
                <w:rFonts w:ascii="Times New Roman" w:hAnsi="Times New Roman" w:cs="Times New Roman"/>
                <w:sz w:val="28"/>
                <w:szCs w:val="28"/>
                <w:lang w:val="ru-RU"/>
              </w:rPr>
            </w:pPr>
            <w:r w:rsidRPr="000367DE">
              <w:rPr>
                <w:rFonts w:ascii="Times New Roman" w:hAnsi="Times New Roman" w:cs="Times New Roman"/>
                <w:sz w:val="28"/>
                <w:szCs w:val="28"/>
                <w:lang w:val="ru-RU"/>
              </w:rPr>
              <w:t>25</w:t>
            </w:r>
          </w:p>
        </w:tc>
      </w:tr>
      <w:tr w:rsidR="001F4AAE" w:rsidRPr="000367DE" w14:paraId="399CCCB4" w14:textId="77777777" w:rsidTr="001F4AAE">
        <w:tc>
          <w:tcPr>
            <w:tcW w:w="1001" w:type="dxa"/>
          </w:tcPr>
          <w:p w14:paraId="729D78CD"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1.2</w:t>
            </w:r>
            <w:r w:rsidRPr="000367DE">
              <w:rPr>
                <w:rFonts w:ascii="Times New Roman" w:hAnsi="Times New Roman" w:cs="Times New Roman"/>
                <w:sz w:val="28"/>
                <w:szCs w:val="28"/>
              </w:rPr>
              <w:t>.</w:t>
            </w:r>
            <w:r w:rsidRPr="000367DE">
              <w:rPr>
                <w:rFonts w:ascii="Times New Roman" w:hAnsi="Times New Roman" w:cs="Times New Roman"/>
                <w:sz w:val="28"/>
                <w:szCs w:val="28"/>
                <w:lang w:val="ru-RU"/>
              </w:rPr>
              <w:t>3</w:t>
            </w:r>
          </w:p>
        </w:tc>
        <w:tc>
          <w:tcPr>
            <w:tcW w:w="8139" w:type="dxa"/>
          </w:tcPr>
          <w:p w14:paraId="1E305147"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PolyQ ауруларындағы микроРНҚ молекулалары</w:t>
            </w:r>
          </w:p>
        </w:tc>
        <w:tc>
          <w:tcPr>
            <w:tcW w:w="494" w:type="dxa"/>
          </w:tcPr>
          <w:p w14:paraId="3EAACD8F" w14:textId="77777777" w:rsidR="001F4AAE" w:rsidRPr="000367DE" w:rsidRDefault="001F4AAE" w:rsidP="00512A44">
            <w:pPr>
              <w:jc w:val="center"/>
              <w:rPr>
                <w:rFonts w:ascii="Times New Roman" w:hAnsi="Times New Roman" w:cs="Times New Roman"/>
                <w:sz w:val="28"/>
                <w:szCs w:val="28"/>
                <w:lang w:val="ru-RU"/>
              </w:rPr>
            </w:pPr>
            <w:r w:rsidRPr="000367DE">
              <w:rPr>
                <w:rFonts w:ascii="Times New Roman" w:hAnsi="Times New Roman" w:cs="Times New Roman"/>
                <w:sz w:val="28"/>
                <w:szCs w:val="28"/>
                <w:lang w:val="ru-RU"/>
              </w:rPr>
              <w:t>27</w:t>
            </w:r>
          </w:p>
        </w:tc>
      </w:tr>
      <w:tr w:rsidR="001F4AAE" w:rsidRPr="000367DE" w14:paraId="4704BD48" w14:textId="77777777" w:rsidTr="001F4AAE">
        <w:tc>
          <w:tcPr>
            <w:tcW w:w="1001" w:type="dxa"/>
          </w:tcPr>
          <w:p w14:paraId="4F65E27E" w14:textId="77777777" w:rsidR="001F4AAE" w:rsidRPr="000367DE" w:rsidRDefault="001F4AAE" w:rsidP="00512A44">
            <w:pPr>
              <w:jc w:val="both"/>
              <w:rPr>
                <w:rFonts w:ascii="Times New Roman" w:hAnsi="Times New Roman" w:cs="Times New Roman"/>
                <w:sz w:val="28"/>
                <w:szCs w:val="28"/>
              </w:rPr>
            </w:pPr>
            <w:r w:rsidRPr="000367DE">
              <w:rPr>
                <w:rFonts w:ascii="Times New Roman" w:hAnsi="Times New Roman" w:cs="Times New Roman"/>
                <w:sz w:val="28"/>
                <w:szCs w:val="28"/>
                <w:lang w:val="kk-KZ"/>
              </w:rPr>
              <w:t>1.2</w:t>
            </w:r>
            <w:r w:rsidRPr="000367DE">
              <w:rPr>
                <w:rFonts w:ascii="Times New Roman" w:hAnsi="Times New Roman" w:cs="Times New Roman"/>
                <w:sz w:val="28"/>
                <w:szCs w:val="28"/>
              </w:rPr>
              <w:t>.</w:t>
            </w:r>
            <w:r w:rsidRPr="000367DE">
              <w:rPr>
                <w:rFonts w:ascii="Times New Roman" w:hAnsi="Times New Roman" w:cs="Times New Roman"/>
                <w:sz w:val="28"/>
                <w:szCs w:val="28"/>
                <w:lang w:val="ru-RU"/>
              </w:rPr>
              <w:t>3.1</w:t>
            </w:r>
          </w:p>
        </w:tc>
        <w:tc>
          <w:tcPr>
            <w:tcW w:w="8139" w:type="dxa"/>
          </w:tcPr>
          <w:p w14:paraId="12AED218"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Жұлын церебеллярлы атаксия және микроРНҚ молекулалары</w:t>
            </w:r>
          </w:p>
        </w:tc>
        <w:tc>
          <w:tcPr>
            <w:tcW w:w="494" w:type="dxa"/>
          </w:tcPr>
          <w:p w14:paraId="57BE9FC9"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27</w:t>
            </w:r>
          </w:p>
        </w:tc>
      </w:tr>
      <w:tr w:rsidR="001F4AAE" w:rsidRPr="000367DE" w14:paraId="0A372D52" w14:textId="77777777" w:rsidTr="001F4AAE">
        <w:tc>
          <w:tcPr>
            <w:tcW w:w="1001" w:type="dxa"/>
          </w:tcPr>
          <w:p w14:paraId="1BDE5624"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1.2</w:t>
            </w:r>
            <w:r w:rsidRPr="000367DE">
              <w:rPr>
                <w:rFonts w:ascii="Times New Roman" w:hAnsi="Times New Roman" w:cs="Times New Roman"/>
                <w:sz w:val="28"/>
                <w:szCs w:val="28"/>
              </w:rPr>
              <w:t>.</w:t>
            </w:r>
            <w:r w:rsidRPr="000367DE">
              <w:rPr>
                <w:rFonts w:ascii="Times New Roman" w:hAnsi="Times New Roman" w:cs="Times New Roman"/>
                <w:sz w:val="28"/>
                <w:szCs w:val="28"/>
                <w:lang w:val="ru-RU"/>
              </w:rPr>
              <w:t>3.2</w:t>
            </w:r>
          </w:p>
        </w:tc>
        <w:tc>
          <w:tcPr>
            <w:tcW w:w="8139" w:type="dxa"/>
          </w:tcPr>
          <w:p w14:paraId="3B9B5488"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Гентингтон ауруындағы микроРНҚ молекулаларының рөлі</w:t>
            </w:r>
          </w:p>
        </w:tc>
        <w:tc>
          <w:tcPr>
            <w:tcW w:w="494" w:type="dxa"/>
          </w:tcPr>
          <w:p w14:paraId="5106BAC0"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28</w:t>
            </w:r>
          </w:p>
        </w:tc>
      </w:tr>
      <w:tr w:rsidR="001F4AAE" w:rsidRPr="000367DE" w14:paraId="58E7AEF2" w14:textId="77777777" w:rsidTr="001F4AAE">
        <w:tc>
          <w:tcPr>
            <w:tcW w:w="1001" w:type="dxa"/>
          </w:tcPr>
          <w:p w14:paraId="01D266E7"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1.2</w:t>
            </w:r>
            <w:r w:rsidRPr="000367DE">
              <w:rPr>
                <w:rFonts w:ascii="Times New Roman" w:hAnsi="Times New Roman" w:cs="Times New Roman"/>
                <w:sz w:val="28"/>
                <w:szCs w:val="28"/>
              </w:rPr>
              <w:t>.</w:t>
            </w:r>
            <w:r w:rsidRPr="000367DE">
              <w:rPr>
                <w:rFonts w:ascii="Times New Roman" w:hAnsi="Times New Roman" w:cs="Times New Roman"/>
                <w:sz w:val="28"/>
                <w:szCs w:val="28"/>
                <w:lang w:val="ru-RU"/>
              </w:rPr>
              <w:t>3.3</w:t>
            </w:r>
          </w:p>
        </w:tc>
        <w:tc>
          <w:tcPr>
            <w:tcW w:w="8139" w:type="dxa"/>
          </w:tcPr>
          <w:p w14:paraId="7FC263A9" w14:textId="77777777" w:rsidR="001F4AAE" w:rsidRPr="000367DE" w:rsidRDefault="001F4AAE" w:rsidP="00512A44">
            <w:pPr>
              <w:jc w:val="both"/>
              <w:rPr>
                <w:rFonts w:ascii="Times New Roman" w:hAnsi="Times New Roman" w:cs="Times New Roman"/>
                <w:sz w:val="28"/>
                <w:szCs w:val="28"/>
              </w:rPr>
            </w:pPr>
            <w:r w:rsidRPr="000367DE">
              <w:rPr>
                <w:rFonts w:ascii="Times New Roman" w:hAnsi="Times New Roman" w:cs="Times New Roman"/>
                <w:sz w:val="28"/>
                <w:szCs w:val="28"/>
                <w:lang w:val="kk-KZ"/>
              </w:rPr>
              <w:t xml:space="preserve">Дентаторубралды паллидолизиан атрофиясы </w:t>
            </w:r>
            <w:r>
              <w:rPr>
                <w:rFonts w:ascii="Times New Roman" w:hAnsi="Times New Roman" w:cs="Times New Roman"/>
                <w:sz w:val="28"/>
                <w:szCs w:val="28"/>
                <w:lang w:val="kk-KZ"/>
              </w:rPr>
              <w:t>және</w:t>
            </w:r>
            <w:r w:rsidRPr="000367DE">
              <w:rPr>
                <w:rFonts w:ascii="Times New Roman" w:hAnsi="Times New Roman" w:cs="Times New Roman"/>
                <w:sz w:val="28"/>
                <w:szCs w:val="28"/>
                <w:lang w:val="kk-KZ"/>
              </w:rPr>
              <w:t xml:space="preserve"> жұлын бульбарлы бұлшықет атрофиясындағы микроРНҚ молекулаларының рөлі </w:t>
            </w:r>
          </w:p>
        </w:tc>
        <w:tc>
          <w:tcPr>
            <w:tcW w:w="494" w:type="dxa"/>
          </w:tcPr>
          <w:p w14:paraId="5F764FFE"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28</w:t>
            </w:r>
          </w:p>
        </w:tc>
      </w:tr>
      <w:tr w:rsidR="001F4AAE" w:rsidRPr="000367DE" w14:paraId="794A7857" w14:textId="77777777" w:rsidTr="001F4AAE">
        <w:tc>
          <w:tcPr>
            <w:tcW w:w="1001" w:type="dxa"/>
          </w:tcPr>
          <w:p w14:paraId="4B2F546D"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 xml:space="preserve">1.2.4 </w:t>
            </w:r>
          </w:p>
        </w:tc>
        <w:tc>
          <w:tcPr>
            <w:tcW w:w="8139" w:type="dxa"/>
          </w:tcPr>
          <w:p w14:paraId="71C6C39E"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 xml:space="preserve">Полиглутаминді емес аурулардағы  микроРНҚ молекулаларының рөлі </w:t>
            </w:r>
          </w:p>
        </w:tc>
        <w:tc>
          <w:tcPr>
            <w:tcW w:w="494" w:type="dxa"/>
          </w:tcPr>
          <w:p w14:paraId="714B856C" w14:textId="77777777" w:rsidR="001F4AAE" w:rsidRPr="000367DE" w:rsidRDefault="001F4AAE" w:rsidP="00512A44">
            <w:pPr>
              <w:jc w:val="center"/>
              <w:rPr>
                <w:rFonts w:ascii="Times New Roman" w:hAnsi="Times New Roman" w:cs="Times New Roman"/>
                <w:sz w:val="28"/>
                <w:szCs w:val="28"/>
                <w:lang w:val="ru-RU"/>
              </w:rPr>
            </w:pPr>
            <w:r w:rsidRPr="000367DE">
              <w:rPr>
                <w:rFonts w:ascii="Times New Roman" w:hAnsi="Times New Roman" w:cs="Times New Roman"/>
                <w:sz w:val="28"/>
                <w:szCs w:val="28"/>
                <w:lang w:val="ru-RU"/>
              </w:rPr>
              <w:t>29</w:t>
            </w:r>
          </w:p>
        </w:tc>
      </w:tr>
      <w:tr w:rsidR="001F4AAE" w:rsidRPr="000367DE" w14:paraId="0B8C1861" w14:textId="77777777" w:rsidTr="001F4AAE">
        <w:tc>
          <w:tcPr>
            <w:tcW w:w="1001" w:type="dxa"/>
          </w:tcPr>
          <w:p w14:paraId="38F7A867"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1.2.5</w:t>
            </w:r>
          </w:p>
        </w:tc>
        <w:tc>
          <w:tcPr>
            <w:tcW w:w="8139" w:type="dxa"/>
          </w:tcPr>
          <w:p w14:paraId="10044892"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 xml:space="preserve">Айналымдағы микроРНҚ молекулаларын Гентингтон ауруында биомаркер ретінде қолдану   </w:t>
            </w:r>
          </w:p>
        </w:tc>
        <w:tc>
          <w:tcPr>
            <w:tcW w:w="494" w:type="dxa"/>
          </w:tcPr>
          <w:p w14:paraId="0F60B1A7" w14:textId="77777777" w:rsidR="001F4AAE" w:rsidRPr="000367DE" w:rsidRDefault="001F4AAE" w:rsidP="00512A44">
            <w:pPr>
              <w:jc w:val="center"/>
              <w:rPr>
                <w:rFonts w:ascii="Times New Roman" w:hAnsi="Times New Roman" w:cs="Times New Roman"/>
                <w:sz w:val="28"/>
                <w:szCs w:val="28"/>
                <w:lang w:val="ru-RU"/>
              </w:rPr>
            </w:pPr>
            <w:r w:rsidRPr="000367DE">
              <w:rPr>
                <w:rFonts w:ascii="Times New Roman" w:hAnsi="Times New Roman" w:cs="Times New Roman"/>
                <w:sz w:val="28"/>
                <w:szCs w:val="28"/>
                <w:lang w:val="ru-RU"/>
              </w:rPr>
              <w:t>30</w:t>
            </w:r>
          </w:p>
        </w:tc>
      </w:tr>
      <w:tr w:rsidR="001F4AAE" w:rsidRPr="000367DE" w14:paraId="482785C6" w14:textId="77777777" w:rsidTr="001F4AAE">
        <w:tc>
          <w:tcPr>
            <w:tcW w:w="1001" w:type="dxa"/>
          </w:tcPr>
          <w:p w14:paraId="18900A5F"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1.3</w:t>
            </w:r>
          </w:p>
        </w:tc>
        <w:tc>
          <w:tcPr>
            <w:tcW w:w="8139" w:type="dxa"/>
          </w:tcPr>
          <w:p w14:paraId="68EA9CC6"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PIWI-мен әрекеттесетін РНҚ (пиРНҚ) молекуласы, биологиялық рөлі және биогенезі</w:t>
            </w:r>
          </w:p>
        </w:tc>
        <w:tc>
          <w:tcPr>
            <w:tcW w:w="494" w:type="dxa"/>
          </w:tcPr>
          <w:p w14:paraId="0B8D55F6" w14:textId="77777777" w:rsidR="001F4AAE" w:rsidRPr="000367DE" w:rsidRDefault="001F4AAE" w:rsidP="00512A44">
            <w:pPr>
              <w:jc w:val="center"/>
              <w:rPr>
                <w:rFonts w:ascii="Times New Roman" w:hAnsi="Times New Roman" w:cs="Times New Roman"/>
                <w:sz w:val="28"/>
                <w:szCs w:val="28"/>
                <w:lang w:val="ru-RU"/>
              </w:rPr>
            </w:pPr>
            <w:r w:rsidRPr="000367DE">
              <w:rPr>
                <w:rFonts w:ascii="Times New Roman" w:hAnsi="Times New Roman" w:cs="Times New Roman"/>
                <w:sz w:val="28"/>
                <w:szCs w:val="28"/>
                <w:lang w:val="ru-RU"/>
              </w:rPr>
              <w:t>32</w:t>
            </w:r>
          </w:p>
        </w:tc>
      </w:tr>
      <w:tr w:rsidR="001F4AAE" w:rsidRPr="000367DE" w14:paraId="3175F032" w14:textId="77777777" w:rsidTr="001F4AAE">
        <w:tc>
          <w:tcPr>
            <w:tcW w:w="1001" w:type="dxa"/>
          </w:tcPr>
          <w:p w14:paraId="2F43DABE"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1.3.1</w:t>
            </w:r>
          </w:p>
        </w:tc>
        <w:tc>
          <w:tcPr>
            <w:tcW w:w="8139" w:type="dxa"/>
          </w:tcPr>
          <w:p w14:paraId="592B6E62"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 xml:space="preserve">ПиРНҚ молекулаларының кейбір ісік және нейродегенеративті </w:t>
            </w:r>
            <w:r>
              <w:t xml:space="preserve"> </w:t>
            </w:r>
            <w:r w:rsidRPr="002536A7">
              <w:rPr>
                <w:rFonts w:ascii="Times New Roman" w:hAnsi="Times New Roman" w:cs="Times New Roman"/>
                <w:sz w:val="28"/>
                <w:szCs w:val="28"/>
                <w:lang w:val="kk-KZ"/>
              </w:rPr>
              <w:t xml:space="preserve">ауруларындағы </w:t>
            </w:r>
            <w:r w:rsidRPr="000367DE">
              <w:rPr>
                <w:rFonts w:ascii="Times New Roman" w:hAnsi="Times New Roman" w:cs="Times New Roman"/>
                <w:sz w:val="28"/>
                <w:szCs w:val="28"/>
                <w:lang w:val="kk-KZ"/>
              </w:rPr>
              <w:t xml:space="preserve"> рөлі </w:t>
            </w:r>
            <w:r>
              <w:rPr>
                <w:rFonts w:ascii="Times New Roman" w:hAnsi="Times New Roman" w:cs="Times New Roman"/>
                <w:sz w:val="28"/>
                <w:szCs w:val="28"/>
              </w:rPr>
              <w:t xml:space="preserve"> </w:t>
            </w:r>
            <w:r w:rsidRPr="000367DE">
              <w:rPr>
                <w:rFonts w:ascii="Times New Roman" w:hAnsi="Times New Roman" w:cs="Times New Roman"/>
                <w:sz w:val="28"/>
                <w:szCs w:val="28"/>
                <w:lang w:val="kk-KZ"/>
              </w:rPr>
              <w:t xml:space="preserve">   </w:t>
            </w:r>
          </w:p>
        </w:tc>
        <w:tc>
          <w:tcPr>
            <w:tcW w:w="494" w:type="dxa"/>
          </w:tcPr>
          <w:p w14:paraId="72368AC1"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34</w:t>
            </w:r>
          </w:p>
        </w:tc>
      </w:tr>
      <w:tr w:rsidR="001F4AAE" w:rsidRPr="000367DE" w14:paraId="26D2B3C5" w14:textId="77777777" w:rsidTr="001F4AAE">
        <w:tc>
          <w:tcPr>
            <w:tcW w:w="1001" w:type="dxa"/>
          </w:tcPr>
          <w:p w14:paraId="148C7F2A"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b/>
                <w:bCs/>
                <w:sz w:val="28"/>
                <w:szCs w:val="28"/>
                <w:lang w:val="ru-RU"/>
              </w:rPr>
              <w:t>2</w:t>
            </w:r>
          </w:p>
        </w:tc>
        <w:tc>
          <w:tcPr>
            <w:tcW w:w="8139" w:type="dxa"/>
          </w:tcPr>
          <w:p w14:paraId="6CF72F4B" w14:textId="77777777" w:rsidR="001F4AAE" w:rsidRPr="000367DE" w:rsidRDefault="001F4AAE" w:rsidP="00512A44">
            <w:pPr>
              <w:rPr>
                <w:rFonts w:ascii="Times New Roman" w:hAnsi="Times New Roman" w:cs="Times New Roman"/>
                <w:sz w:val="28"/>
                <w:szCs w:val="28"/>
              </w:rPr>
            </w:pPr>
            <w:r w:rsidRPr="000367DE">
              <w:rPr>
                <w:rFonts w:ascii="Times New Roman" w:hAnsi="Times New Roman" w:cs="Times New Roman"/>
                <w:b/>
                <w:bCs/>
                <w:sz w:val="28"/>
                <w:szCs w:val="28"/>
                <w:lang w:val="kk-KZ"/>
              </w:rPr>
              <w:t xml:space="preserve">ЗЕРТТЕУ МАТЕРИАЛДАРЫ МЕН ӘДІСТЕРІ </w:t>
            </w:r>
          </w:p>
        </w:tc>
        <w:tc>
          <w:tcPr>
            <w:tcW w:w="494" w:type="dxa"/>
          </w:tcPr>
          <w:p w14:paraId="61DE438F"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37</w:t>
            </w:r>
          </w:p>
        </w:tc>
      </w:tr>
      <w:tr w:rsidR="001F4AAE" w:rsidRPr="000367DE" w14:paraId="7E59A6CC" w14:textId="77777777" w:rsidTr="001F4AAE">
        <w:tc>
          <w:tcPr>
            <w:tcW w:w="1001" w:type="dxa"/>
          </w:tcPr>
          <w:p w14:paraId="7C4758D7" w14:textId="77777777" w:rsidR="001F4AAE" w:rsidRPr="000367DE" w:rsidRDefault="001F4AAE" w:rsidP="00512A44">
            <w:pPr>
              <w:rPr>
                <w:rFonts w:ascii="Times New Roman" w:hAnsi="Times New Roman" w:cs="Times New Roman"/>
                <w:bCs/>
                <w:sz w:val="28"/>
                <w:szCs w:val="28"/>
                <w:lang w:val="ru-RU"/>
              </w:rPr>
            </w:pPr>
            <w:r w:rsidRPr="000367DE">
              <w:rPr>
                <w:rFonts w:ascii="Times New Roman" w:hAnsi="Times New Roman" w:cs="Times New Roman"/>
                <w:bCs/>
                <w:sz w:val="28"/>
                <w:szCs w:val="28"/>
                <w:lang w:val="ru-RU"/>
              </w:rPr>
              <w:t>2.1</w:t>
            </w:r>
          </w:p>
        </w:tc>
        <w:tc>
          <w:tcPr>
            <w:tcW w:w="8139" w:type="dxa"/>
          </w:tcPr>
          <w:p w14:paraId="58282CDC" w14:textId="77777777" w:rsidR="001F4AAE" w:rsidRPr="000367DE" w:rsidRDefault="001F4AAE" w:rsidP="00512A44">
            <w:pPr>
              <w:jc w:val="both"/>
              <w:rPr>
                <w:rFonts w:ascii="Times New Roman" w:hAnsi="Times New Roman" w:cs="Times New Roman"/>
                <w:bCs/>
                <w:sz w:val="28"/>
                <w:szCs w:val="28"/>
                <w:lang w:val="kk-KZ"/>
              </w:rPr>
            </w:pPr>
            <w:r w:rsidRPr="000367DE">
              <w:rPr>
                <w:rFonts w:ascii="Times New Roman" w:hAnsi="Times New Roman" w:cs="Times New Roman"/>
                <w:bCs/>
                <w:i/>
                <w:sz w:val="28"/>
                <w:szCs w:val="28"/>
                <w:lang w:val="kk-KZ"/>
              </w:rPr>
              <w:t>In silico</w:t>
            </w:r>
            <w:r w:rsidRPr="000367DE">
              <w:rPr>
                <w:rFonts w:ascii="Times New Roman" w:hAnsi="Times New Roman" w:cs="Times New Roman"/>
                <w:bCs/>
                <w:sz w:val="28"/>
                <w:szCs w:val="28"/>
                <w:lang w:val="kk-KZ"/>
              </w:rPr>
              <w:t xml:space="preserve"> жағдайында талдау материалдары</w:t>
            </w:r>
          </w:p>
        </w:tc>
        <w:tc>
          <w:tcPr>
            <w:tcW w:w="494" w:type="dxa"/>
          </w:tcPr>
          <w:p w14:paraId="184DDE66" w14:textId="77777777" w:rsidR="001F4AAE" w:rsidRPr="000367DE" w:rsidRDefault="001F4AAE" w:rsidP="00512A44">
            <w:pPr>
              <w:jc w:val="center"/>
              <w:rPr>
                <w:rFonts w:ascii="Times New Roman" w:hAnsi="Times New Roman" w:cs="Times New Roman"/>
                <w:bCs/>
                <w:sz w:val="28"/>
                <w:szCs w:val="28"/>
                <w:lang w:val="ru-RU"/>
              </w:rPr>
            </w:pPr>
            <w:r w:rsidRPr="000367DE">
              <w:rPr>
                <w:rFonts w:ascii="Times New Roman" w:hAnsi="Times New Roman" w:cs="Times New Roman"/>
                <w:bCs/>
                <w:sz w:val="28"/>
                <w:szCs w:val="28"/>
                <w:lang w:val="ru-RU"/>
              </w:rPr>
              <w:t>37</w:t>
            </w:r>
          </w:p>
        </w:tc>
      </w:tr>
      <w:tr w:rsidR="001F4AAE" w:rsidRPr="000367DE" w14:paraId="14FD15A8" w14:textId="77777777" w:rsidTr="001F4AAE">
        <w:tc>
          <w:tcPr>
            <w:tcW w:w="1001" w:type="dxa"/>
          </w:tcPr>
          <w:p w14:paraId="5060E5B5" w14:textId="77777777" w:rsidR="001F4AAE" w:rsidRPr="000367DE" w:rsidRDefault="001F4AAE" w:rsidP="00512A44">
            <w:pPr>
              <w:rPr>
                <w:rFonts w:ascii="Times New Roman" w:hAnsi="Times New Roman" w:cs="Times New Roman"/>
                <w:bCs/>
                <w:sz w:val="28"/>
                <w:szCs w:val="28"/>
                <w:lang w:val="ru-RU"/>
              </w:rPr>
            </w:pPr>
            <w:r w:rsidRPr="000367DE">
              <w:rPr>
                <w:rFonts w:ascii="Times New Roman" w:hAnsi="Times New Roman" w:cs="Times New Roman"/>
                <w:bCs/>
                <w:sz w:val="28"/>
                <w:szCs w:val="28"/>
                <w:lang w:val="kk-KZ"/>
              </w:rPr>
              <w:t>2.1.1</w:t>
            </w:r>
          </w:p>
        </w:tc>
        <w:tc>
          <w:tcPr>
            <w:tcW w:w="8139" w:type="dxa"/>
          </w:tcPr>
          <w:p w14:paraId="30592580" w14:textId="77777777" w:rsidR="001F4AAE" w:rsidRPr="000367DE" w:rsidRDefault="001F4AAE" w:rsidP="00512A44">
            <w:pPr>
              <w:jc w:val="both"/>
              <w:rPr>
                <w:rFonts w:ascii="Times New Roman" w:hAnsi="Times New Roman" w:cs="Times New Roman"/>
                <w:bCs/>
                <w:sz w:val="28"/>
                <w:szCs w:val="28"/>
                <w:lang w:val="kk-KZ"/>
              </w:rPr>
            </w:pPr>
            <w:r w:rsidRPr="000367DE">
              <w:rPr>
                <w:rFonts w:ascii="Times New Roman" w:hAnsi="Times New Roman" w:cs="Times New Roman"/>
                <w:bCs/>
                <w:i/>
                <w:sz w:val="28"/>
                <w:szCs w:val="28"/>
                <w:lang w:val="kk-KZ"/>
              </w:rPr>
              <w:t>In silico</w:t>
            </w:r>
            <w:r w:rsidRPr="000367DE">
              <w:rPr>
                <w:rFonts w:ascii="Times New Roman" w:hAnsi="Times New Roman" w:cs="Times New Roman"/>
                <w:bCs/>
                <w:sz w:val="28"/>
                <w:szCs w:val="28"/>
                <w:lang w:val="kk-KZ"/>
              </w:rPr>
              <w:t xml:space="preserve"> жағдайында талдау әдісі</w:t>
            </w:r>
          </w:p>
        </w:tc>
        <w:tc>
          <w:tcPr>
            <w:tcW w:w="494" w:type="dxa"/>
          </w:tcPr>
          <w:p w14:paraId="670063AF" w14:textId="77777777" w:rsidR="001F4AAE" w:rsidRPr="000367DE" w:rsidRDefault="001F4AAE" w:rsidP="00512A44">
            <w:pPr>
              <w:jc w:val="center"/>
              <w:rPr>
                <w:rFonts w:ascii="Times New Roman" w:hAnsi="Times New Roman" w:cs="Times New Roman"/>
                <w:sz w:val="28"/>
                <w:szCs w:val="28"/>
                <w:lang w:val="ru-RU"/>
              </w:rPr>
            </w:pPr>
            <w:r w:rsidRPr="000367DE">
              <w:rPr>
                <w:rFonts w:ascii="Times New Roman" w:hAnsi="Times New Roman" w:cs="Times New Roman"/>
                <w:sz w:val="28"/>
                <w:szCs w:val="28"/>
                <w:lang w:val="ru-RU"/>
              </w:rPr>
              <w:t>37</w:t>
            </w:r>
          </w:p>
        </w:tc>
      </w:tr>
      <w:tr w:rsidR="001F4AAE" w:rsidRPr="000367DE" w14:paraId="6698A696" w14:textId="77777777" w:rsidTr="001F4AAE">
        <w:tc>
          <w:tcPr>
            <w:tcW w:w="1001" w:type="dxa"/>
          </w:tcPr>
          <w:p w14:paraId="4C3482C8" w14:textId="77777777" w:rsidR="001F4AAE" w:rsidRPr="000367DE" w:rsidRDefault="001F4AAE" w:rsidP="00512A44">
            <w:pPr>
              <w:rPr>
                <w:rFonts w:ascii="Times New Roman" w:hAnsi="Times New Roman" w:cs="Times New Roman"/>
                <w:bCs/>
                <w:sz w:val="28"/>
                <w:szCs w:val="28"/>
                <w:lang w:val="ru-RU"/>
              </w:rPr>
            </w:pPr>
            <w:r w:rsidRPr="000367DE">
              <w:rPr>
                <w:rFonts w:ascii="Times New Roman" w:hAnsi="Times New Roman" w:cs="Times New Roman"/>
                <w:bCs/>
                <w:sz w:val="28"/>
                <w:szCs w:val="28"/>
                <w:lang w:val="ru-RU"/>
              </w:rPr>
              <w:t>2.1.1.1</w:t>
            </w:r>
          </w:p>
        </w:tc>
        <w:tc>
          <w:tcPr>
            <w:tcW w:w="8139" w:type="dxa"/>
          </w:tcPr>
          <w:p w14:paraId="158A07B4" w14:textId="77777777" w:rsidR="001F4AAE" w:rsidRPr="000367DE" w:rsidRDefault="001F4AAE" w:rsidP="00512A44">
            <w:pPr>
              <w:jc w:val="both"/>
              <w:rPr>
                <w:rFonts w:ascii="Times New Roman" w:hAnsi="Times New Roman" w:cs="Times New Roman"/>
                <w:bCs/>
                <w:sz w:val="28"/>
                <w:szCs w:val="28"/>
                <w:lang w:val="ru-RU"/>
              </w:rPr>
            </w:pPr>
            <w:r w:rsidRPr="000367DE">
              <w:rPr>
                <w:rFonts w:ascii="Times New Roman" w:hAnsi="Times New Roman" w:cs="Times New Roman"/>
                <w:bCs/>
                <w:sz w:val="28"/>
                <w:szCs w:val="28"/>
                <w:lang w:val="ru-RU"/>
              </w:rPr>
              <w:t>МикроРНҚ және пиРНҚ молекулалары</w:t>
            </w:r>
            <w:r>
              <w:rPr>
                <w:rFonts w:ascii="Times New Roman" w:hAnsi="Times New Roman" w:cs="Times New Roman"/>
                <w:bCs/>
                <w:sz w:val="28"/>
                <w:szCs w:val="28"/>
                <w:lang w:val="kk-KZ"/>
              </w:rPr>
              <w:t>ның</w:t>
            </w:r>
            <w:r w:rsidRPr="000367DE">
              <w:rPr>
                <w:rFonts w:ascii="Times New Roman" w:hAnsi="Times New Roman" w:cs="Times New Roman"/>
                <w:bCs/>
                <w:sz w:val="28"/>
                <w:szCs w:val="28"/>
                <w:lang w:val="ru-RU"/>
              </w:rPr>
              <w:t xml:space="preserve"> мРНҚ-</w:t>
            </w:r>
            <w:r>
              <w:rPr>
                <w:rFonts w:ascii="Times New Roman" w:hAnsi="Times New Roman" w:cs="Times New Roman"/>
                <w:bCs/>
                <w:sz w:val="28"/>
                <w:szCs w:val="28"/>
                <w:lang w:val="kk-KZ"/>
              </w:rPr>
              <w:t>мен</w:t>
            </w:r>
            <w:r w:rsidRPr="000367DE">
              <w:rPr>
                <w:rFonts w:ascii="Times New Roman" w:hAnsi="Times New Roman" w:cs="Times New Roman"/>
                <w:bCs/>
                <w:sz w:val="28"/>
                <w:szCs w:val="28"/>
                <w:lang w:val="ru-RU"/>
              </w:rPr>
              <w:t xml:space="preserve"> өзара әрекеттесуін болжайтын MirTarget бағдарламасы</w:t>
            </w:r>
          </w:p>
        </w:tc>
        <w:tc>
          <w:tcPr>
            <w:tcW w:w="494" w:type="dxa"/>
          </w:tcPr>
          <w:p w14:paraId="6B563E15" w14:textId="77777777" w:rsidR="001F4AAE" w:rsidRPr="000367DE" w:rsidRDefault="001F4AAE" w:rsidP="00512A44">
            <w:pPr>
              <w:jc w:val="center"/>
              <w:rPr>
                <w:rFonts w:ascii="Times New Roman" w:hAnsi="Times New Roman" w:cs="Times New Roman"/>
                <w:bCs/>
                <w:sz w:val="28"/>
                <w:szCs w:val="28"/>
                <w:lang w:val="ru-RU"/>
              </w:rPr>
            </w:pPr>
            <w:r w:rsidRPr="000367DE">
              <w:rPr>
                <w:rFonts w:ascii="Times New Roman" w:hAnsi="Times New Roman" w:cs="Times New Roman"/>
                <w:bCs/>
                <w:sz w:val="28"/>
                <w:szCs w:val="28"/>
                <w:lang w:val="ru-RU"/>
              </w:rPr>
              <w:t>37</w:t>
            </w:r>
          </w:p>
        </w:tc>
      </w:tr>
      <w:tr w:rsidR="001F4AAE" w:rsidRPr="000367DE" w14:paraId="608CB6F7" w14:textId="77777777" w:rsidTr="001F4AAE">
        <w:tc>
          <w:tcPr>
            <w:tcW w:w="1001" w:type="dxa"/>
          </w:tcPr>
          <w:p w14:paraId="093BA52F" w14:textId="77777777" w:rsidR="001F4AAE" w:rsidRPr="000367DE" w:rsidRDefault="001F4AAE" w:rsidP="00512A44">
            <w:pPr>
              <w:rPr>
                <w:rFonts w:ascii="Times New Roman" w:hAnsi="Times New Roman" w:cs="Times New Roman"/>
                <w:bCs/>
                <w:sz w:val="28"/>
                <w:szCs w:val="28"/>
                <w:lang w:val="ru-RU"/>
              </w:rPr>
            </w:pPr>
            <w:r w:rsidRPr="000367DE">
              <w:rPr>
                <w:rFonts w:ascii="Times New Roman" w:hAnsi="Times New Roman" w:cs="Times New Roman"/>
                <w:bCs/>
                <w:iCs/>
                <w:sz w:val="28"/>
                <w:szCs w:val="28"/>
                <w:lang w:val="kk-KZ"/>
              </w:rPr>
              <w:t>2.2</w:t>
            </w:r>
          </w:p>
        </w:tc>
        <w:tc>
          <w:tcPr>
            <w:tcW w:w="8139" w:type="dxa"/>
          </w:tcPr>
          <w:p w14:paraId="503CA3A3" w14:textId="77777777" w:rsidR="001F4AAE" w:rsidRPr="000367DE" w:rsidRDefault="001F4AAE" w:rsidP="00512A44">
            <w:pPr>
              <w:rPr>
                <w:rFonts w:ascii="Times New Roman" w:hAnsi="Times New Roman" w:cs="Times New Roman"/>
                <w:bCs/>
                <w:iCs/>
                <w:sz w:val="28"/>
                <w:szCs w:val="28"/>
                <w:lang w:val="kk-KZ"/>
              </w:rPr>
            </w:pPr>
            <w:r w:rsidRPr="000367DE">
              <w:rPr>
                <w:rFonts w:ascii="Times New Roman" w:hAnsi="Times New Roman" w:cs="Times New Roman"/>
                <w:bCs/>
                <w:i/>
                <w:sz w:val="28"/>
                <w:szCs w:val="28"/>
                <w:lang w:val="kk-KZ"/>
              </w:rPr>
              <w:t>In vitro</w:t>
            </w:r>
            <w:r w:rsidRPr="000367DE">
              <w:rPr>
                <w:rFonts w:ascii="Times New Roman" w:hAnsi="Times New Roman" w:cs="Times New Roman"/>
                <w:bCs/>
                <w:iCs/>
                <w:sz w:val="28"/>
                <w:szCs w:val="28"/>
                <w:lang w:val="kk-KZ"/>
              </w:rPr>
              <w:t xml:space="preserve"> жағдайында зерттеу материалдары мен әдістері</w:t>
            </w:r>
          </w:p>
        </w:tc>
        <w:tc>
          <w:tcPr>
            <w:tcW w:w="494" w:type="dxa"/>
          </w:tcPr>
          <w:p w14:paraId="415E7A75" w14:textId="77777777" w:rsidR="001F4AAE" w:rsidRPr="000367DE" w:rsidRDefault="001F4AAE" w:rsidP="00512A44">
            <w:pPr>
              <w:jc w:val="center"/>
              <w:rPr>
                <w:rFonts w:ascii="Times New Roman" w:hAnsi="Times New Roman" w:cs="Times New Roman"/>
                <w:bCs/>
                <w:sz w:val="28"/>
                <w:szCs w:val="28"/>
                <w:lang w:val="ru-RU"/>
              </w:rPr>
            </w:pPr>
            <w:r w:rsidRPr="000367DE">
              <w:rPr>
                <w:rFonts w:ascii="Times New Roman" w:hAnsi="Times New Roman" w:cs="Times New Roman"/>
                <w:bCs/>
                <w:sz w:val="28"/>
                <w:szCs w:val="28"/>
                <w:lang w:val="ru-RU"/>
              </w:rPr>
              <w:t>40</w:t>
            </w:r>
          </w:p>
        </w:tc>
      </w:tr>
      <w:tr w:rsidR="001F4AAE" w:rsidRPr="000367DE" w14:paraId="6EC06474" w14:textId="77777777" w:rsidTr="001F4AAE">
        <w:tc>
          <w:tcPr>
            <w:tcW w:w="1001" w:type="dxa"/>
          </w:tcPr>
          <w:p w14:paraId="1154011E"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iCs/>
                <w:color w:val="000000"/>
                <w:sz w:val="28"/>
                <w:szCs w:val="28"/>
                <w:lang w:val="kk-KZ"/>
              </w:rPr>
              <w:t>2.2.1</w:t>
            </w:r>
          </w:p>
        </w:tc>
        <w:tc>
          <w:tcPr>
            <w:tcW w:w="8139" w:type="dxa"/>
          </w:tcPr>
          <w:p w14:paraId="5EBB9824" w14:textId="77777777" w:rsidR="001F4AAE" w:rsidRPr="006B2B97" w:rsidRDefault="001F4AAE" w:rsidP="00512A44">
            <w:pPr>
              <w:rPr>
                <w:rFonts w:ascii="Times New Roman" w:hAnsi="Times New Roman" w:cs="Times New Roman"/>
                <w:iCs/>
                <w:color w:val="000000"/>
                <w:sz w:val="28"/>
                <w:szCs w:val="28"/>
                <w:lang w:val="kk-KZ"/>
              </w:rPr>
            </w:pPr>
            <w:r w:rsidRPr="006B2B97">
              <w:rPr>
                <w:rFonts w:ascii="Times New Roman" w:hAnsi="Times New Roman" w:cs="Times New Roman"/>
                <w:iCs/>
                <w:color w:val="000000"/>
                <w:sz w:val="28"/>
                <w:szCs w:val="28"/>
                <w:lang w:val="kk-KZ"/>
              </w:rPr>
              <w:t>Жасуша культурасы</w:t>
            </w:r>
          </w:p>
        </w:tc>
        <w:tc>
          <w:tcPr>
            <w:tcW w:w="494" w:type="dxa"/>
          </w:tcPr>
          <w:p w14:paraId="5DC8786A"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40</w:t>
            </w:r>
          </w:p>
        </w:tc>
      </w:tr>
      <w:tr w:rsidR="001F4AAE" w:rsidRPr="000367DE" w14:paraId="7C444494" w14:textId="77777777" w:rsidTr="001F4AAE">
        <w:tc>
          <w:tcPr>
            <w:tcW w:w="1001" w:type="dxa"/>
          </w:tcPr>
          <w:p w14:paraId="65DAB032"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iCs/>
                <w:sz w:val="28"/>
                <w:szCs w:val="28"/>
                <w:lang w:val="kk-KZ"/>
              </w:rPr>
              <w:t>2.2.1.1</w:t>
            </w:r>
          </w:p>
        </w:tc>
        <w:tc>
          <w:tcPr>
            <w:tcW w:w="8139" w:type="dxa"/>
          </w:tcPr>
          <w:p w14:paraId="11A66A53" w14:textId="77777777" w:rsidR="001F4AAE" w:rsidRPr="006B2B97" w:rsidRDefault="001F4AAE" w:rsidP="00512A44">
            <w:pPr>
              <w:jc w:val="both"/>
              <w:rPr>
                <w:rFonts w:ascii="Times New Roman" w:hAnsi="Times New Roman" w:cs="Times New Roman"/>
                <w:iCs/>
                <w:sz w:val="28"/>
                <w:szCs w:val="28"/>
                <w:lang w:val="kk-KZ"/>
              </w:rPr>
            </w:pPr>
            <w:r w:rsidRPr="006B2B97">
              <w:rPr>
                <w:rFonts w:ascii="Times New Roman" w:hAnsi="Times New Roman" w:cs="Times New Roman"/>
                <w:iCs/>
                <w:color w:val="000000"/>
                <w:sz w:val="28"/>
                <w:szCs w:val="28"/>
                <w:lang w:val="kk-KZ"/>
              </w:rPr>
              <w:t xml:space="preserve">Жасуша </w:t>
            </w:r>
            <w:r w:rsidRPr="006B2B97">
              <w:rPr>
                <w:rFonts w:ascii="Times New Roman" w:hAnsi="Times New Roman" w:cs="Times New Roman"/>
                <w:iCs/>
                <w:sz w:val="28"/>
                <w:szCs w:val="28"/>
                <w:lang w:val="kk-KZ"/>
              </w:rPr>
              <w:t>линиялары</w:t>
            </w:r>
          </w:p>
        </w:tc>
        <w:tc>
          <w:tcPr>
            <w:tcW w:w="494" w:type="dxa"/>
          </w:tcPr>
          <w:p w14:paraId="3849A4CE"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40</w:t>
            </w:r>
          </w:p>
        </w:tc>
      </w:tr>
      <w:tr w:rsidR="001F4AAE" w:rsidRPr="000367DE" w14:paraId="43C27ADE" w14:textId="77777777" w:rsidTr="001F4AAE">
        <w:tc>
          <w:tcPr>
            <w:tcW w:w="1001" w:type="dxa"/>
          </w:tcPr>
          <w:p w14:paraId="6207E87C" w14:textId="77777777" w:rsidR="001F4AAE" w:rsidRPr="000367DE" w:rsidRDefault="001F4AAE" w:rsidP="00512A44">
            <w:pPr>
              <w:rPr>
                <w:rFonts w:ascii="Times New Roman" w:hAnsi="Times New Roman" w:cs="Times New Roman"/>
                <w:sz w:val="28"/>
                <w:szCs w:val="28"/>
                <w:shd w:val="clear" w:color="auto" w:fill="FFFFFF"/>
                <w:lang w:val="kk-KZ"/>
              </w:rPr>
            </w:pPr>
            <w:r w:rsidRPr="000367DE">
              <w:rPr>
                <w:rFonts w:ascii="Times New Roman" w:hAnsi="Times New Roman" w:cs="Times New Roman"/>
                <w:iCs/>
                <w:sz w:val="28"/>
                <w:szCs w:val="28"/>
                <w:lang w:val="kk-KZ"/>
              </w:rPr>
              <w:t>2.2.1.2</w:t>
            </w:r>
          </w:p>
        </w:tc>
        <w:tc>
          <w:tcPr>
            <w:tcW w:w="8139" w:type="dxa"/>
          </w:tcPr>
          <w:p w14:paraId="646ECDAA" w14:textId="77777777" w:rsidR="001F4AAE" w:rsidRPr="000367DE" w:rsidRDefault="001F4AAE" w:rsidP="00512A44">
            <w:pPr>
              <w:jc w:val="both"/>
              <w:rPr>
                <w:rFonts w:ascii="Times New Roman" w:hAnsi="Times New Roman" w:cs="Times New Roman"/>
                <w:iCs/>
                <w:sz w:val="28"/>
                <w:szCs w:val="28"/>
                <w:lang w:val="kk-KZ"/>
              </w:rPr>
            </w:pPr>
            <w:r w:rsidRPr="000367DE">
              <w:rPr>
                <w:rFonts w:ascii="Times New Roman" w:hAnsi="Times New Roman" w:cs="Times New Roman"/>
                <w:iCs/>
                <w:sz w:val="28"/>
                <w:szCs w:val="28"/>
                <w:lang w:val="kk-KZ"/>
              </w:rPr>
              <w:t xml:space="preserve">Трансформация әдісі </w:t>
            </w:r>
          </w:p>
        </w:tc>
        <w:tc>
          <w:tcPr>
            <w:tcW w:w="494" w:type="dxa"/>
          </w:tcPr>
          <w:p w14:paraId="09D4CCD3"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43</w:t>
            </w:r>
          </w:p>
        </w:tc>
      </w:tr>
      <w:tr w:rsidR="001F4AAE" w:rsidRPr="000367DE" w14:paraId="7FCE835D" w14:textId="77777777" w:rsidTr="001F4AAE">
        <w:tc>
          <w:tcPr>
            <w:tcW w:w="1001" w:type="dxa"/>
          </w:tcPr>
          <w:p w14:paraId="16F063AD"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iCs/>
                <w:sz w:val="28"/>
                <w:szCs w:val="28"/>
                <w:lang w:val="kk-KZ"/>
              </w:rPr>
              <w:t>2.2.1.3</w:t>
            </w:r>
          </w:p>
        </w:tc>
        <w:tc>
          <w:tcPr>
            <w:tcW w:w="8139" w:type="dxa"/>
          </w:tcPr>
          <w:p w14:paraId="1F2CB333" w14:textId="77777777" w:rsidR="001F4AAE" w:rsidRPr="000367DE" w:rsidRDefault="001F4AAE" w:rsidP="00512A44">
            <w:pPr>
              <w:rPr>
                <w:rFonts w:ascii="Times New Roman" w:hAnsi="Times New Roman" w:cs="Times New Roman"/>
                <w:iCs/>
                <w:sz w:val="28"/>
                <w:szCs w:val="28"/>
                <w:lang w:val="kk-KZ"/>
              </w:rPr>
            </w:pPr>
            <w:r w:rsidRPr="000367DE">
              <w:rPr>
                <w:rFonts w:ascii="Times New Roman" w:hAnsi="Times New Roman" w:cs="Times New Roman"/>
                <w:iCs/>
                <w:sz w:val="28"/>
                <w:szCs w:val="28"/>
                <w:lang w:val="kk-KZ"/>
              </w:rPr>
              <w:t>Плазмидалық ДНҚ бөлу әдісі</w:t>
            </w:r>
          </w:p>
        </w:tc>
        <w:tc>
          <w:tcPr>
            <w:tcW w:w="494" w:type="dxa"/>
          </w:tcPr>
          <w:p w14:paraId="10E36CB8"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43</w:t>
            </w:r>
          </w:p>
        </w:tc>
      </w:tr>
      <w:tr w:rsidR="001F4AAE" w:rsidRPr="000367DE" w14:paraId="0E6778D1" w14:textId="77777777" w:rsidTr="001F4AAE">
        <w:tc>
          <w:tcPr>
            <w:tcW w:w="1001" w:type="dxa"/>
          </w:tcPr>
          <w:p w14:paraId="309293A7" w14:textId="77777777" w:rsidR="001F4AAE" w:rsidRPr="000367DE" w:rsidRDefault="001F4AAE" w:rsidP="00512A44">
            <w:pPr>
              <w:rPr>
                <w:rFonts w:ascii="Times New Roman" w:hAnsi="Times New Roman" w:cs="Times New Roman"/>
                <w:sz w:val="28"/>
                <w:szCs w:val="28"/>
                <w:shd w:val="clear" w:color="auto" w:fill="FFFFFF"/>
                <w:lang w:val="kk-KZ"/>
              </w:rPr>
            </w:pPr>
            <w:r w:rsidRPr="000367DE">
              <w:rPr>
                <w:rFonts w:ascii="Times New Roman" w:hAnsi="Times New Roman" w:cs="Times New Roman"/>
                <w:sz w:val="28"/>
                <w:szCs w:val="28"/>
                <w:lang w:val="kk-KZ"/>
              </w:rPr>
              <w:t>2.2.1.4</w:t>
            </w:r>
          </w:p>
        </w:tc>
        <w:tc>
          <w:tcPr>
            <w:tcW w:w="8139" w:type="dxa"/>
          </w:tcPr>
          <w:p w14:paraId="023733BB"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 xml:space="preserve">Трансфекция әдісі </w:t>
            </w:r>
          </w:p>
        </w:tc>
        <w:tc>
          <w:tcPr>
            <w:tcW w:w="494" w:type="dxa"/>
          </w:tcPr>
          <w:p w14:paraId="1AC83A0B"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44</w:t>
            </w:r>
          </w:p>
        </w:tc>
      </w:tr>
      <w:tr w:rsidR="001F4AAE" w:rsidRPr="000367DE" w14:paraId="12FAA96B" w14:textId="77777777" w:rsidTr="001F4AAE">
        <w:tc>
          <w:tcPr>
            <w:tcW w:w="1001" w:type="dxa"/>
          </w:tcPr>
          <w:p w14:paraId="3292929D" w14:textId="77777777" w:rsidR="001F4AAE" w:rsidRPr="000367DE" w:rsidRDefault="001F4AAE" w:rsidP="00512A44">
            <w:pPr>
              <w:rPr>
                <w:rFonts w:ascii="Times New Roman" w:hAnsi="Times New Roman" w:cs="Times New Roman"/>
                <w:sz w:val="28"/>
                <w:szCs w:val="28"/>
                <w:shd w:val="clear" w:color="auto" w:fill="FFFFFF"/>
                <w:lang w:val="kk-KZ"/>
              </w:rPr>
            </w:pPr>
            <w:r w:rsidRPr="000367DE">
              <w:rPr>
                <w:rFonts w:ascii="Times New Roman" w:hAnsi="Times New Roman" w:cs="Times New Roman"/>
                <w:sz w:val="28"/>
                <w:szCs w:val="28"/>
                <w:lang w:val="kk-KZ"/>
              </w:rPr>
              <w:t>2.2.1.5</w:t>
            </w:r>
          </w:p>
        </w:tc>
        <w:tc>
          <w:tcPr>
            <w:tcW w:w="8139" w:type="dxa"/>
          </w:tcPr>
          <w:p w14:paraId="3C0F5CB7"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 xml:space="preserve">Гемоцитометр көмегімен </w:t>
            </w:r>
            <w:r>
              <w:rPr>
                <w:rFonts w:ascii="Times New Roman" w:hAnsi="Times New Roman" w:cs="Times New Roman"/>
                <w:sz w:val="28"/>
                <w:szCs w:val="28"/>
                <w:lang w:val="kk-KZ"/>
              </w:rPr>
              <w:t>жасуша</w:t>
            </w:r>
            <w:r w:rsidRPr="000367DE">
              <w:rPr>
                <w:rFonts w:ascii="Times New Roman" w:hAnsi="Times New Roman" w:cs="Times New Roman"/>
                <w:sz w:val="28"/>
                <w:szCs w:val="28"/>
                <w:lang w:val="kk-KZ"/>
              </w:rPr>
              <w:t>ларды санау</w:t>
            </w:r>
          </w:p>
        </w:tc>
        <w:tc>
          <w:tcPr>
            <w:tcW w:w="494" w:type="dxa"/>
          </w:tcPr>
          <w:p w14:paraId="34649D7E"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44</w:t>
            </w:r>
          </w:p>
        </w:tc>
      </w:tr>
      <w:tr w:rsidR="001F4AAE" w:rsidRPr="000367DE" w14:paraId="38389AEE" w14:textId="77777777" w:rsidTr="001F4AAE">
        <w:tc>
          <w:tcPr>
            <w:tcW w:w="1001" w:type="dxa"/>
          </w:tcPr>
          <w:p w14:paraId="35421BA7" w14:textId="77777777" w:rsidR="001F4AAE" w:rsidRPr="000367DE" w:rsidRDefault="001F4AAE" w:rsidP="00512A44">
            <w:pPr>
              <w:rPr>
                <w:rFonts w:ascii="Times New Roman" w:hAnsi="Times New Roman" w:cs="Times New Roman"/>
                <w:bCs/>
                <w:sz w:val="28"/>
                <w:szCs w:val="28"/>
                <w:lang w:val="ru-RU"/>
              </w:rPr>
            </w:pPr>
            <w:r w:rsidRPr="000367DE">
              <w:rPr>
                <w:rFonts w:ascii="Times New Roman" w:hAnsi="Times New Roman" w:cs="Times New Roman"/>
                <w:bCs/>
                <w:sz w:val="28"/>
                <w:szCs w:val="28"/>
                <w:lang w:val="kk-KZ"/>
              </w:rPr>
              <w:t>2.2.1.6</w:t>
            </w:r>
          </w:p>
        </w:tc>
        <w:tc>
          <w:tcPr>
            <w:tcW w:w="8139" w:type="dxa"/>
          </w:tcPr>
          <w:p w14:paraId="442BAED5" w14:textId="77777777" w:rsidR="001F4AAE" w:rsidRPr="000367DE" w:rsidRDefault="001F4AAE" w:rsidP="00512A44">
            <w:pPr>
              <w:rPr>
                <w:rFonts w:ascii="Times New Roman" w:hAnsi="Times New Roman" w:cs="Times New Roman"/>
                <w:bCs/>
                <w:sz w:val="28"/>
                <w:szCs w:val="28"/>
                <w:lang w:val="kk-KZ"/>
              </w:rPr>
            </w:pPr>
            <w:r>
              <w:rPr>
                <w:rFonts w:ascii="Times New Roman" w:hAnsi="Times New Roman" w:cs="Times New Roman"/>
                <w:iCs/>
                <w:color w:val="000000"/>
                <w:sz w:val="28"/>
                <w:szCs w:val="28"/>
                <w:lang w:val="kk-KZ"/>
              </w:rPr>
              <w:t>Жасушаны</w:t>
            </w:r>
            <w:r w:rsidRPr="000367DE">
              <w:rPr>
                <w:rFonts w:ascii="Times New Roman" w:hAnsi="Times New Roman" w:cs="Times New Roman"/>
                <w:bCs/>
                <w:sz w:val="28"/>
                <w:szCs w:val="28"/>
                <w:lang w:val="kk-KZ"/>
              </w:rPr>
              <w:t xml:space="preserve"> мұздату</w:t>
            </w:r>
            <w:r>
              <w:rPr>
                <w:rFonts w:ascii="Times New Roman" w:hAnsi="Times New Roman" w:cs="Times New Roman"/>
                <w:bCs/>
                <w:sz w:val="28"/>
                <w:szCs w:val="28"/>
                <w:lang w:val="kk-KZ"/>
              </w:rPr>
              <w:t xml:space="preserve"> әдісі</w:t>
            </w:r>
          </w:p>
        </w:tc>
        <w:tc>
          <w:tcPr>
            <w:tcW w:w="494" w:type="dxa"/>
          </w:tcPr>
          <w:p w14:paraId="5ADF0110" w14:textId="77777777" w:rsidR="001F4AAE" w:rsidRPr="000367DE" w:rsidRDefault="001F4AAE" w:rsidP="00512A44">
            <w:pPr>
              <w:jc w:val="center"/>
              <w:rPr>
                <w:rFonts w:ascii="Times New Roman" w:hAnsi="Times New Roman" w:cs="Times New Roman"/>
                <w:bCs/>
                <w:sz w:val="28"/>
                <w:szCs w:val="28"/>
                <w:lang w:val="kk-KZ"/>
              </w:rPr>
            </w:pPr>
            <w:r w:rsidRPr="000367DE">
              <w:rPr>
                <w:rFonts w:ascii="Times New Roman" w:hAnsi="Times New Roman" w:cs="Times New Roman"/>
                <w:bCs/>
                <w:sz w:val="28"/>
                <w:szCs w:val="28"/>
                <w:lang w:val="kk-KZ"/>
              </w:rPr>
              <w:t>44</w:t>
            </w:r>
          </w:p>
        </w:tc>
      </w:tr>
      <w:tr w:rsidR="001F4AAE" w:rsidRPr="000367DE" w14:paraId="4585CA4B" w14:textId="77777777" w:rsidTr="001F4AAE">
        <w:tc>
          <w:tcPr>
            <w:tcW w:w="1001" w:type="dxa"/>
          </w:tcPr>
          <w:p w14:paraId="6E9C6750"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2.3</w:t>
            </w:r>
          </w:p>
        </w:tc>
        <w:tc>
          <w:tcPr>
            <w:tcW w:w="8139" w:type="dxa"/>
          </w:tcPr>
          <w:p w14:paraId="01345384"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bCs/>
                <w:sz w:val="28"/>
                <w:szCs w:val="28"/>
                <w:lang w:val="kk-KZ"/>
              </w:rPr>
              <w:t xml:space="preserve">Ақуызды талдау </w:t>
            </w:r>
          </w:p>
        </w:tc>
        <w:tc>
          <w:tcPr>
            <w:tcW w:w="494" w:type="dxa"/>
          </w:tcPr>
          <w:p w14:paraId="4F748E59" w14:textId="77777777" w:rsidR="001F4AAE" w:rsidRPr="000367DE" w:rsidRDefault="001F4AAE" w:rsidP="00512A44">
            <w:pPr>
              <w:jc w:val="center"/>
              <w:rPr>
                <w:rFonts w:ascii="Times New Roman" w:hAnsi="Times New Roman" w:cs="Times New Roman"/>
                <w:bCs/>
                <w:sz w:val="28"/>
                <w:szCs w:val="28"/>
                <w:lang w:val="kk-KZ"/>
              </w:rPr>
            </w:pPr>
            <w:r w:rsidRPr="000367DE">
              <w:rPr>
                <w:rFonts w:ascii="Times New Roman" w:hAnsi="Times New Roman" w:cs="Times New Roman"/>
                <w:bCs/>
                <w:sz w:val="28"/>
                <w:szCs w:val="28"/>
                <w:lang w:val="kk-KZ"/>
              </w:rPr>
              <w:t>45</w:t>
            </w:r>
          </w:p>
        </w:tc>
      </w:tr>
      <w:tr w:rsidR="001F4AAE" w:rsidRPr="000367DE" w14:paraId="15F100F1" w14:textId="77777777" w:rsidTr="001F4AAE">
        <w:tc>
          <w:tcPr>
            <w:tcW w:w="1001" w:type="dxa"/>
          </w:tcPr>
          <w:p w14:paraId="38AE7C02"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2.3.1</w:t>
            </w:r>
          </w:p>
        </w:tc>
        <w:tc>
          <w:tcPr>
            <w:tcW w:w="8139" w:type="dxa"/>
          </w:tcPr>
          <w:p w14:paraId="18D82D9F"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Ақуызды бөлу әдісі</w:t>
            </w:r>
          </w:p>
        </w:tc>
        <w:tc>
          <w:tcPr>
            <w:tcW w:w="494" w:type="dxa"/>
          </w:tcPr>
          <w:p w14:paraId="385AFEE2" w14:textId="77777777" w:rsidR="001F4AAE" w:rsidRPr="000367DE" w:rsidRDefault="001F4AAE" w:rsidP="00512A44">
            <w:pPr>
              <w:jc w:val="center"/>
              <w:rPr>
                <w:rFonts w:ascii="Times New Roman" w:hAnsi="Times New Roman" w:cs="Times New Roman"/>
                <w:bCs/>
                <w:sz w:val="28"/>
                <w:szCs w:val="28"/>
                <w:lang w:val="kk-KZ"/>
              </w:rPr>
            </w:pPr>
            <w:r w:rsidRPr="000367DE">
              <w:rPr>
                <w:rFonts w:ascii="Times New Roman" w:hAnsi="Times New Roman" w:cs="Times New Roman"/>
                <w:bCs/>
                <w:sz w:val="28"/>
                <w:szCs w:val="28"/>
                <w:lang w:val="kk-KZ"/>
              </w:rPr>
              <w:t>45</w:t>
            </w:r>
          </w:p>
        </w:tc>
      </w:tr>
      <w:tr w:rsidR="001F4AAE" w:rsidRPr="000367DE" w14:paraId="58013E36" w14:textId="77777777" w:rsidTr="001F4AAE">
        <w:tc>
          <w:tcPr>
            <w:tcW w:w="1001" w:type="dxa"/>
          </w:tcPr>
          <w:p w14:paraId="59BDD30C" w14:textId="77777777" w:rsidR="001F4AAE" w:rsidRPr="000367DE" w:rsidRDefault="001F4AAE" w:rsidP="00512A44">
            <w:pPr>
              <w:rPr>
                <w:rFonts w:ascii="Times New Roman" w:hAnsi="Times New Roman" w:cs="Times New Roman"/>
                <w:sz w:val="28"/>
                <w:szCs w:val="28"/>
                <w:lang w:val="ru-RU"/>
              </w:rPr>
            </w:pPr>
            <w:r w:rsidRPr="000367DE">
              <w:rPr>
                <w:rFonts w:ascii="Times New Roman" w:hAnsi="Times New Roman" w:cs="Times New Roman"/>
                <w:sz w:val="28"/>
                <w:szCs w:val="28"/>
                <w:lang w:val="kk-KZ"/>
              </w:rPr>
              <w:t>2.3.2</w:t>
            </w:r>
          </w:p>
        </w:tc>
        <w:tc>
          <w:tcPr>
            <w:tcW w:w="8139" w:type="dxa"/>
          </w:tcPr>
          <w:p w14:paraId="625667B9"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shd w:val="clear" w:color="auto" w:fill="FFFFFF"/>
                <w:lang w:val="kk-KZ"/>
              </w:rPr>
              <w:t xml:space="preserve">Вестерн-блот талдау әдісі  </w:t>
            </w:r>
          </w:p>
        </w:tc>
        <w:tc>
          <w:tcPr>
            <w:tcW w:w="494" w:type="dxa"/>
          </w:tcPr>
          <w:p w14:paraId="27D6016B" w14:textId="77777777" w:rsidR="001F4AAE" w:rsidRPr="000367DE" w:rsidRDefault="001F4AAE" w:rsidP="00512A44">
            <w:pPr>
              <w:jc w:val="center"/>
              <w:rPr>
                <w:rFonts w:ascii="Times New Roman" w:hAnsi="Times New Roman" w:cs="Times New Roman"/>
                <w:bCs/>
                <w:sz w:val="28"/>
                <w:szCs w:val="28"/>
                <w:lang w:val="kk-KZ"/>
              </w:rPr>
            </w:pPr>
            <w:r w:rsidRPr="000367DE">
              <w:rPr>
                <w:rFonts w:ascii="Times New Roman" w:hAnsi="Times New Roman" w:cs="Times New Roman"/>
                <w:bCs/>
                <w:sz w:val="28"/>
                <w:szCs w:val="28"/>
                <w:lang w:val="kk-KZ"/>
              </w:rPr>
              <w:t>45</w:t>
            </w:r>
          </w:p>
        </w:tc>
      </w:tr>
      <w:tr w:rsidR="001F4AAE" w:rsidRPr="000367DE" w14:paraId="572AB8E7" w14:textId="77777777" w:rsidTr="001F4AAE">
        <w:tc>
          <w:tcPr>
            <w:tcW w:w="1001" w:type="dxa"/>
          </w:tcPr>
          <w:p w14:paraId="42BC7D60"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2.3.3</w:t>
            </w:r>
          </w:p>
        </w:tc>
        <w:tc>
          <w:tcPr>
            <w:tcW w:w="8139" w:type="dxa"/>
          </w:tcPr>
          <w:p w14:paraId="5422AAF5"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Иммунофлуоресцентті талдау әдісі</w:t>
            </w:r>
          </w:p>
        </w:tc>
        <w:tc>
          <w:tcPr>
            <w:tcW w:w="494" w:type="dxa"/>
          </w:tcPr>
          <w:p w14:paraId="51056619"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46</w:t>
            </w:r>
          </w:p>
        </w:tc>
      </w:tr>
      <w:tr w:rsidR="001F4AAE" w:rsidRPr="000367DE" w14:paraId="1D9971EE" w14:textId="77777777" w:rsidTr="001F4AAE">
        <w:tc>
          <w:tcPr>
            <w:tcW w:w="1001" w:type="dxa"/>
          </w:tcPr>
          <w:p w14:paraId="1D045E5F"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lastRenderedPageBreak/>
              <w:t>2.3.4</w:t>
            </w:r>
          </w:p>
        </w:tc>
        <w:tc>
          <w:tcPr>
            <w:tcW w:w="8139" w:type="dxa"/>
          </w:tcPr>
          <w:p w14:paraId="4BA51DEE"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SDS-PAGE  гель хроматог</w:t>
            </w:r>
            <w:r>
              <w:rPr>
                <w:rFonts w:ascii="Times New Roman" w:hAnsi="Times New Roman" w:cs="Times New Roman"/>
                <w:sz w:val="28"/>
                <w:szCs w:val="28"/>
                <w:lang w:val="kk-KZ"/>
              </w:rPr>
              <w:t>р</w:t>
            </w:r>
            <w:r w:rsidRPr="000367DE">
              <w:rPr>
                <w:rFonts w:ascii="Times New Roman" w:hAnsi="Times New Roman" w:cs="Times New Roman"/>
                <w:sz w:val="28"/>
                <w:szCs w:val="28"/>
                <w:lang w:val="kk-KZ"/>
              </w:rPr>
              <w:t>афиясын дайындау</w:t>
            </w:r>
          </w:p>
        </w:tc>
        <w:tc>
          <w:tcPr>
            <w:tcW w:w="494" w:type="dxa"/>
          </w:tcPr>
          <w:p w14:paraId="187A0EE0"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w:t>
            </w:r>
            <w:r>
              <w:rPr>
                <w:rFonts w:ascii="Times New Roman" w:hAnsi="Times New Roman" w:cs="Times New Roman"/>
                <w:sz w:val="28"/>
                <w:szCs w:val="28"/>
                <w:lang w:val="kk-KZ"/>
              </w:rPr>
              <w:t>6</w:t>
            </w:r>
          </w:p>
        </w:tc>
      </w:tr>
      <w:tr w:rsidR="001F4AAE" w:rsidRPr="000367DE" w14:paraId="2FD84E54" w14:textId="77777777" w:rsidTr="001F4AAE">
        <w:tc>
          <w:tcPr>
            <w:tcW w:w="1001" w:type="dxa"/>
          </w:tcPr>
          <w:p w14:paraId="22B48709"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2.4</w:t>
            </w:r>
          </w:p>
        </w:tc>
        <w:tc>
          <w:tcPr>
            <w:tcW w:w="8139" w:type="dxa"/>
          </w:tcPr>
          <w:p w14:paraId="02AD3A5E"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Т</w:t>
            </w:r>
            <w:r>
              <w:rPr>
                <w:rFonts w:ascii="Times New Roman" w:hAnsi="Times New Roman" w:cs="Times New Roman"/>
                <w:sz w:val="28"/>
                <w:szCs w:val="28"/>
                <w:lang w:val="kk-KZ"/>
              </w:rPr>
              <w:t>ұтас</w:t>
            </w:r>
            <w:r w:rsidRPr="000367DE">
              <w:rPr>
                <w:rFonts w:ascii="Times New Roman" w:hAnsi="Times New Roman" w:cs="Times New Roman"/>
                <w:sz w:val="28"/>
                <w:szCs w:val="28"/>
                <w:lang w:val="kk-KZ"/>
              </w:rPr>
              <w:t xml:space="preserve"> РНҚ бөлу әдісі</w:t>
            </w:r>
          </w:p>
        </w:tc>
        <w:tc>
          <w:tcPr>
            <w:tcW w:w="494" w:type="dxa"/>
          </w:tcPr>
          <w:p w14:paraId="4AA4D04F"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48</w:t>
            </w:r>
          </w:p>
        </w:tc>
      </w:tr>
      <w:tr w:rsidR="001F4AAE" w:rsidRPr="000367DE" w14:paraId="30377F82" w14:textId="77777777" w:rsidTr="001F4AAE">
        <w:tc>
          <w:tcPr>
            <w:tcW w:w="1001" w:type="dxa"/>
          </w:tcPr>
          <w:p w14:paraId="1841BF04" w14:textId="77777777" w:rsidR="001F4AAE" w:rsidRPr="000367DE" w:rsidRDefault="001F4AAE" w:rsidP="00512A44">
            <w:pPr>
              <w:rPr>
                <w:rFonts w:ascii="Times New Roman" w:hAnsi="Times New Roman" w:cs="Times New Roman"/>
                <w:bCs/>
                <w:sz w:val="28"/>
                <w:szCs w:val="28"/>
                <w:lang w:val="kk-KZ"/>
              </w:rPr>
            </w:pPr>
            <w:r w:rsidRPr="000367DE">
              <w:rPr>
                <w:rFonts w:ascii="Times New Roman" w:hAnsi="Times New Roman" w:cs="Times New Roman"/>
                <w:bCs/>
                <w:sz w:val="28"/>
                <w:szCs w:val="28"/>
                <w:lang w:val="kk-KZ"/>
              </w:rPr>
              <w:t>2.4.1</w:t>
            </w:r>
          </w:p>
        </w:tc>
        <w:tc>
          <w:tcPr>
            <w:tcW w:w="8139" w:type="dxa"/>
          </w:tcPr>
          <w:p w14:paraId="2D49AF68" w14:textId="77777777" w:rsidR="001F4AAE" w:rsidRPr="000367DE" w:rsidRDefault="001F4AAE" w:rsidP="00512A44">
            <w:pPr>
              <w:rPr>
                <w:rFonts w:ascii="Times New Roman" w:hAnsi="Times New Roman" w:cs="Times New Roman"/>
                <w:bCs/>
                <w:sz w:val="28"/>
                <w:szCs w:val="28"/>
                <w:lang w:val="kk-KZ"/>
              </w:rPr>
            </w:pPr>
            <w:r w:rsidRPr="000367DE">
              <w:rPr>
                <w:rFonts w:ascii="Times New Roman" w:hAnsi="Times New Roman" w:cs="Times New Roman"/>
                <w:bCs/>
                <w:sz w:val="28"/>
                <w:szCs w:val="28"/>
                <w:lang w:val="kk-KZ"/>
              </w:rPr>
              <w:t>МикроРНҚ молекулаларының экспрессиясын талдау әдісі</w:t>
            </w:r>
          </w:p>
        </w:tc>
        <w:tc>
          <w:tcPr>
            <w:tcW w:w="494" w:type="dxa"/>
          </w:tcPr>
          <w:p w14:paraId="7EDAF009"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4</w:t>
            </w:r>
            <w:r>
              <w:rPr>
                <w:rFonts w:ascii="Times New Roman" w:hAnsi="Times New Roman" w:cs="Times New Roman"/>
                <w:sz w:val="28"/>
                <w:szCs w:val="28"/>
                <w:lang w:val="kk-KZ"/>
              </w:rPr>
              <w:t>8</w:t>
            </w:r>
          </w:p>
        </w:tc>
      </w:tr>
      <w:tr w:rsidR="001F4AAE" w:rsidRPr="000367DE" w14:paraId="2EA3F5D0" w14:textId="77777777" w:rsidTr="001F4AAE">
        <w:tc>
          <w:tcPr>
            <w:tcW w:w="1001" w:type="dxa"/>
          </w:tcPr>
          <w:p w14:paraId="5C2369FA"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2.4.2</w:t>
            </w:r>
          </w:p>
        </w:tc>
        <w:tc>
          <w:tcPr>
            <w:tcW w:w="8139" w:type="dxa"/>
          </w:tcPr>
          <w:p w14:paraId="55A58E29"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OneTag Hot Start ДНК</w:t>
            </w:r>
            <w:r>
              <w:rPr>
                <w:rFonts w:ascii="Times New Roman" w:hAnsi="Times New Roman" w:cs="Times New Roman"/>
                <w:sz w:val="28"/>
                <w:szCs w:val="28"/>
                <w:lang w:val="kk-KZ"/>
              </w:rPr>
              <w:t xml:space="preserve"> </w:t>
            </w:r>
            <w:r w:rsidRPr="000367DE">
              <w:rPr>
                <w:rFonts w:ascii="Times New Roman" w:hAnsi="Times New Roman" w:cs="Times New Roman"/>
                <w:sz w:val="28"/>
                <w:szCs w:val="28"/>
                <w:lang w:val="kk-KZ"/>
              </w:rPr>
              <w:t>полимераза және агарозды гель электрофорезі</w:t>
            </w:r>
          </w:p>
        </w:tc>
        <w:tc>
          <w:tcPr>
            <w:tcW w:w="494" w:type="dxa"/>
          </w:tcPr>
          <w:p w14:paraId="4B4B9BC7"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50</w:t>
            </w:r>
          </w:p>
        </w:tc>
      </w:tr>
      <w:tr w:rsidR="001F4AAE" w:rsidRPr="000367DE" w14:paraId="7CE34854" w14:textId="77777777" w:rsidTr="001F4AAE">
        <w:tc>
          <w:tcPr>
            <w:tcW w:w="1001" w:type="dxa"/>
          </w:tcPr>
          <w:p w14:paraId="631A0234" w14:textId="77777777" w:rsidR="001F4AAE" w:rsidRPr="002536A7" w:rsidRDefault="001F4AAE" w:rsidP="00512A44">
            <w:pPr>
              <w:rPr>
                <w:rFonts w:ascii="Times New Roman" w:hAnsi="Times New Roman" w:cs="Times New Roman"/>
                <w:sz w:val="28"/>
                <w:szCs w:val="28"/>
              </w:rPr>
            </w:pPr>
            <w:r w:rsidRPr="000367DE">
              <w:rPr>
                <w:rFonts w:ascii="Times New Roman" w:hAnsi="Times New Roman" w:cs="Times New Roman"/>
                <w:sz w:val="28"/>
                <w:szCs w:val="28"/>
                <w:lang w:val="kk-KZ"/>
              </w:rPr>
              <w:t>2.</w:t>
            </w:r>
            <w:r>
              <w:rPr>
                <w:rFonts w:ascii="Times New Roman" w:hAnsi="Times New Roman" w:cs="Times New Roman"/>
                <w:sz w:val="28"/>
                <w:szCs w:val="28"/>
              </w:rPr>
              <w:t>5</w:t>
            </w:r>
          </w:p>
        </w:tc>
        <w:tc>
          <w:tcPr>
            <w:tcW w:w="8139" w:type="dxa"/>
          </w:tcPr>
          <w:p w14:paraId="77D37654"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sz w:val="28"/>
                <w:szCs w:val="28"/>
                <w:lang w:val="kk-KZ"/>
              </w:rPr>
              <w:t>Комплементарлы ДНҚ синтезі және сандық ПТР әдісі</w:t>
            </w:r>
          </w:p>
        </w:tc>
        <w:tc>
          <w:tcPr>
            <w:tcW w:w="494" w:type="dxa"/>
          </w:tcPr>
          <w:p w14:paraId="066F74DF"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51</w:t>
            </w:r>
          </w:p>
        </w:tc>
      </w:tr>
      <w:tr w:rsidR="001F4AAE" w:rsidRPr="000367DE" w14:paraId="50BF8088" w14:textId="77777777" w:rsidTr="001F4AAE">
        <w:tc>
          <w:tcPr>
            <w:tcW w:w="1001" w:type="dxa"/>
          </w:tcPr>
          <w:p w14:paraId="365ABCFF" w14:textId="77777777" w:rsidR="001F4AAE" w:rsidRPr="000367DE" w:rsidRDefault="001F4AAE" w:rsidP="00512A44">
            <w:pPr>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3</w:t>
            </w:r>
          </w:p>
        </w:tc>
        <w:tc>
          <w:tcPr>
            <w:tcW w:w="8139" w:type="dxa"/>
          </w:tcPr>
          <w:p w14:paraId="52114D7D" w14:textId="77777777" w:rsidR="001F4AAE" w:rsidRPr="000367DE" w:rsidRDefault="001F4AAE" w:rsidP="00512A44">
            <w:pPr>
              <w:jc w:val="both"/>
              <w:rPr>
                <w:rFonts w:ascii="Times New Roman" w:hAnsi="Times New Roman" w:cs="Times New Roman"/>
                <w:b/>
                <w:bCs/>
                <w:sz w:val="28"/>
                <w:szCs w:val="28"/>
                <w:lang w:val="kk-KZ"/>
              </w:rPr>
            </w:pPr>
            <w:r w:rsidRPr="000367DE">
              <w:rPr>
                <w:rFonts w:ascii="Times New Roman" w:hAnsi="Times New Roman" w:cs="Times New Roman"/>
                <w:b/>
                <w:bCs/>
                <w:sz w:val="28"/>
                <w:szCs w:val="28"/>
                <w:lang w:val="kk-KZ"/>
              </w:rPr>
              <w:t xml:space="preserve">ЗЕРТТЕУ НӘТИЖЕЛЕРІ ЖӘНЕ ОЛАРДЫ ТАЛҚЫЛАУ </w:t>
            </w:r>
          </w:p>
        </w:tc>
        <w:tc>
          <w:tcPr>
            <w:tcW w:w="494" w:type="dxa"/>
          </w:tcPr>
          <w:p w14:paraId="7CD69FDB"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5</w:t>
            </w:r>
            <w:r>
              <w:rPr>
                <w:rFonts w:ascii="Times New Roman" w:hAnsi="Times New Roman" w:cs="Times New Roman"/>
                <w:sz w:val="28"/>
                <w:szCs w:val="28"/>
                <w:lang w:val="kk-KZ"/>
              </w:rPr>
              <w:t>3</w:t>
            </w:r>
          </w:p>
        </w:tc>
      </w:tr>
      <w:tr w:rsidR="001F4AAE" w:rsidRPr="000367DE" w14:paraId="69206178" w14:textId="77777777" w:rsidTr="001F4AAE">
        <w:tc>
          <w:tcPr>
            <w:tcW w:w="1001" w:type="dxa"/>
          </w:tcPr>
          <w:p w14:paraId="5DB2B181"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3.1</w:t>
            </w:r>
          </w:p>
        </w:tc>
        <w:tc>
          <w:tcPr>
            <w:tcW w:w="8139" w:type="dxa"/>
          </w:tcPr>
          <w:p w14:paraId="2B50825F" w14:textId="77777777" w:rsidR="001F4AAE" w:rsidRPr="000367DE" w:rsidRDefault="001F4AAE" w:rsidP="00512A44">
            <w:pPr>
              <w:jc w:val="both"/>
              <w:rPr>
                <w:rFonts w:ascii="Times New Roman" w:hAnsi="Times New Roman" w:cs="Times New Roman"/>
                <w:sz w:val="28"/>
                <w:szCs w:val="28"/>
                <w:lang w:val="kk-KZ"/>
              </w:rPr>
            </w:pPr>
            <w:r w:rsidRPr="00C56679">
              <w:rPr>
                <w:rFonts w:ascii="Times New Roman" w:hAnsi="Times New Roman" w:cs="Times New Roman"/>
                <w:sz w:val="28"/>
                <w:szCs w:val="28"/>
                <w:lang w:val="kk-KZ"/>
              </w:rPr>
              <w:t xml:space="preserve">Гендердің негізінде түзілетін мРНҚ-ның CDS аймағындағы тринуклеотидті қайталану тізбектерімен микроРНҚ-ның өзара байланысу ерекшеліктерін зерттеу  </w:t>
            </w:r>
          </w:p>
        </w:tc>
        <w:tc>
          <w:tcPr>
            <w:tcW w:w="494" w:type="dxa"/>
          </w:tcPr>
          <w:p w14:paraId="4AA64E8D"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5</w:t>
            </w:r>
            <w:r>
              <w:rPr>
                <w:rFonts w:ascii="Times New Roman" w:hAnsi="Times New Roman" w:cs="Times New Roman"/>
                <w:sz w:val="28"/>
                <w:szCs w:val="28"/>
                <w:lang w:val="kk-KZ"/>
              </w:rPr>
              <w:t>3</w:t>
            </w:r>
          </w:p>
        </w:tc>
      </w:tr>
      <w:tr w:rsidR="001F4AAE" w:rsidRPr="000367DE" w14:paraId="49EC2A92" w14:textId="77777777" w:rsidTr="001F4AAE">
        <w:tc>
          <w:tcPr>
            <w:tcW w:w="1001" w:type="dxa"/>
          </w:tcPr>
          <w:p w14:paraId="1A48282A"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bCs/>
                <w:sz w:val="28"/>
                <w:szCs w:val="28"/>
                <w:lang w:val="kk-KZ"/>
              </w:rPr>
              <w:t>3.2</w:t>
            </w:r>
          </w:p>
        </w:tc>
        <w:tc>
          <w:tcPr>
            <w:tcW w:w="8139" w:type="dxa"/>
          </w:tcPr>
          <w:p w14:paraId="5D39987D" w14:textId="77777777" w:rsidR="001F4AAE" w:rsidRPr="000367DE" w:rsidRDefault="001F4AAE" w:rsidP="00512A44">
            <w:pPr>
              <w:jc w:val="both"/>
              <w:rPr>
                <w:rFonts w:ascii="Times New Roman" w:hAnsi="Times New Roman" w:cs="Times New Roman"/>
                <w:bCs/>
                <w:sz w:val="28"/>
                <w:szCs w:val="28"/>
                <w:lang w:val="kk-KZ"/>
              </w:rPr>
            </w:pPr>
            <w:r w:rsidRPr="00C56679">
              <w:rPr>
                <w:rFonts w:ascii="Times New Roman" w:hAnsi="Times New Roman" w:cs="Times New Roman"/>
                <w:bCs/>
                <w:sz w:val="28"/>
                <w:szCs w:val="28"/>
                <w:lang w:val="kk-KZ"/>
              </w:rPr>
              <w:t>Полиглутаминді емес тринуклеотидті бұзылысты  гендердің негізінде түзілетін мРНҚ-мен микроРНҚ-ның өзара əрекеттесуін сипаттау</w:t>
            </w:r>
          </w:p>
        </w:tc>
        <w:tc>
          <w:tcPr>
            <w:tcW w:w="494" w:type="dxa"/>
          </w:tcPr>
          <w:p w14:paraId="059BED53"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6</w:t>
            </w:r>
            <w:r>
              <w:rPr>
                <w:rFonts w:ascii="Times New Roman" w:hAnsi="Times New Roman" w:cs="Times New Roman"/>
                <w:sz w:val="28"/>
                <w:szCs w:val="28"/>
                <w:lang w:val="kk-KZ"/>
              </w:rPr>
              <w:t>1</w:t>
            </w:r>
          </w:p>
        </w:tc>
      </w:tr>
      <w:tr w:rsidR="001F4AAE" w:rsidRPr="000367DE" w14:paraId="45CBD536" w14:textId="77777777" w:rsidTr="001F4AAE">
        <w:tc>
          <w:tcPr>
            <w:tcW w:w="1001" w:type="dxa"/>
          </w:tcPr>
          <w:p w14:paraId="0429FD55"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3.2.1</w:t>
            </w:r>
          </w:p>
        </w:tc>
        <w:tc>
          <w:tcPr>
            <w:tcW w:w="8139" w:type="dxa"/>
          </w:tcPr>
          <w:p w14:paraId="59E854A2" w14:textId="77777777" w:rsidR="001F4AAE" w:rsidRPr="000367DE" w:rsidRDefault="001F4AAE" w:rsidP="00512A44">
            <w:pPr>
              <w:jc w:val="both"/>
              <w:rPr>
                <w:rFonts w:ascii="Times New Roman" w:hAnsi="Times New Roman" w:cs="Times New Roman"/>
                <w:sz w:val="28"/>
                <w:szCs w:val="28"/>
                <w:lang w:val="kk-KZ"/>
              </w:rPr>
            </w:pPr>
            <w:r w:rsidRPr="00C56679">
              <w:rPr>
                <w:rFonts w:ascii="Times New Roman" w:hAnsi="Times New Roman" w:cs="Times New Roman"/>
                <w:bCs/>
                <w:sz w:val="28"/>
                <w:szCs w:val="28"/>
                <w:lang w:val="kk-KZ"/>
              </w:rPr>
              <w:t xml:space="preserve">Гендердің негізінде түзілетін мРНҚ-ның CDS және UTR аймақтарындағы тринуклеотидті қайталану тізбектерімен  жаңа (novel) микроРНҚ-ның өзара әрекеттесу ерекшеліктерін анықтау   </w:t>
            </w:r>
          </w:p>
        </w:tc>
        <w:tc>
          <w:tcPr>
            <w:tcW w:w="494" w:type="dxa"/>
          </w:tcPr>
          <w:p w14:paraId="4103B1E1"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6</w:t>
            </w:r>
            <w:r>
              <w:rPr>
                <w:rFonts w:ascii="Times New Roman" w:hAnsi="Times New Roman" w:cs="Times New Roman"/>
                <w:sz w:val="28"/>
                <w:szCs w:val="28"/>
                <w:lang w:val="kk-KZ"/>
              </w:rPr>
              <w:t>5</w:t>
            </w:r>
          </w:p>
        </w:tc>
      </w:tr>
      <w:tr w:rsidR="001F4AAE" w:rsidRPr="000367DE" w14:paraId="62496866" w14:textId="77777777" w:rsidTr="001F4AAE">
        <w:tc>
          <w:tcPr>
            <w:tcW w:w="1001" w:type="dxa"/>
          </w:tcPr>
          <w:p w14:paraId="37BF559B"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bCs/>
                <w:sz w:val="28"/>
                <w:szCs w:val="28"/>
                <w:lang w:val="kk-KZ"/>
              </w:rPr>
              <w:t>3.3</w:t>
            </w:r>
          </w:p>
        </w:tc>
        <w:tc>
          <w:tcPr>
            <w:tcW w:w="8139" w:type="dxa"/>
          </w:tcPr>
          <w:p w14:paraId="4243DEBF" w14:textId="77777777" w:rsidR="001F4AAE" w:rsidRPr="000367DE" w:rsidRDefault="001F4AAE" w:rsidP="00512A44">
            <w:pPr>
              <w:jc w:val="both"/>
              <w:rPr>
                <w:rFonts w:ascii="Times New Roman" w:hAnsi="Times New Roman" w:cs="Times New Roman"/>
                <w:bCs/>
                <w:sz w:val="28"/>
                <w:szCs w:val="28"/>
                <w:lang w:val="kk-KZ"/>
              </w:rPr>
            </w:pPr>
            <w:r w:rsidRPr="00C56679">
              <w:rPr>
                <w:rFonts w:ascii="Times New Roman" w:hAnsi="Times New Roman" w:cs="Times New Roman"/>
                <w:bCs/>
                <w:sz w:val="28"/>
                <w:szCs w:val="28"/>
                <w:lang w:val="kk-KZ"/>
              </w:rPr>
              <w:t xml:space="preserve">Гендердің негізінде түзілетін мРНҚ-ның ди нуклеотидті қайталану тізбектерімен микроРНҚ-ның өзара әрекеттесу ерекшеліктерін анықтау  </w:t>
            </w:r>
          </w:p>
        </w:tc>
        <w:tc>
          <w:tcPr>
            <w:tcW w:w="494" w:type="dxa"/>
          </w:tcPr>
          <w:p w14:paraId="40C50B25"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7</w:t>
            </w:r>
            <w:r>
              <w:rPr>
                <w:rFonts w:ascii="Times New Roman" w:hAnsi="Times New Roman" w:cs="Times New Roman"/>
                <w:sz w:val="28"/>
                <w:szCs w:val="28"/>
                <w:lang w:val="kk-KZ"/>
              </w:rPr>
              <w:t>1</w:t>
            </w:r>
          </w:p>
        </w:tc>
      </w:tr>
      <w:tr w:rsidR="001F4AAE" w:rsidRPr="000367DE" w14:paraId="3F266AC6" w14:textId="77777777" w:rsidTr="001F4AAE">
        <w:tc>
          <w:tcPr>
            <w:tcW w:w="1001" w:type="dxa"/>
          </w:tcPr>
          <w:p w14:paraId="353708B7"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bCs/>
                <w:sz w:val="28"/>
                <w:szCs w:val="28"/>
                <w:lang w:val="kk-KZ"/>
              </w:rPr>
              <w:t>3.4</w:t>
            </w:r>
          </w:p>
        </w:tc>
        <w:tc>
          <w:tcPr>
            <w:tcW w:w="8139" w:type="dxa"/>
          </w:tcPr>
          <w:p w14:paraId="1B563165" w14:textId="77777777" w:rsidR="001F4AAE" w:rsidRPr="000367DE" w:rsidRDefault="001F4AAE" w:rsidP="00512A44">
            <w:pPr>
              <w:jc w:val="both"/>
              <w:rPr>
                <w:rFonts w:ascii="Times New Roman" w:hAnsi="Times New Roman" w:cs="Times New Roman"/>
                <w:bCs/>
                <w:sz w:val="28"/>
                <w:szCs w:val="28"/>
                <w:lang w:val="kk-KZ"/>
              </w:rPr>
            </w:pPr>
            <w:r w:rsidRPr="00C56679">
              <w:rPr>
                <w:rFonts w:ascii="Times New Roman" w:hAnsi="Times New Roman" w:cs="Times New Roman"/>
                <w:bCs/>
                <w:sz w:val="28"/>
                <w:szCs w:val="28"/>
                <w:lang w:val="kk-KZ"/>
              </w:rPr>
              <w:t>Гендердің негізінде түзілетін мРНҚ-ның тринуклеотидті қайталану тізбектерімен пиРНҚ-ның байланысу ерекшеліктері</w:t>
            </w:r>
          </w:p>
        </w:tc>
        <w:tc>
          <w:tcPr>
            <w:tcW w:w="494" w:type="dxa"/>
          </w:tcPr>
          <w:p w14:paraId="54B1AC28"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78</w:t>
            </w:r>
          </w:p>
        </w:tc>
      </w:tr>
      <w:tr w:rsidR="001F4AAE" w:rsidRPr="000367DE" w14:paraId="7BCCF495" w14:textId="77777777" w:rsidTr="001F4AAE">
        <w:tc>
          <w:tcPr>
            <w:tcW w:w="1001" w:type="dxa"/>
          </w:tcPr>
          <w:p w14:paraId="3FDB0B84"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3.5</w:t>
            </w:r>
          </w:p>
        </w:tc>
        <w:tc>
          <w:tcPr>
            <w:tcW w:w="8139" w:type="dxa"/>
          </w:tcPr>
          <w:p w14:paraId="51559BC5" w14:textId="77777777" w:rsidR="001F4AAE" w:rsidRPr="000367DE" w:rsidRDefault="001F4AAE" w:rsidP="00512A44">
            <w:pPr>
              <w:jc w:val="both"/>
              <w:rPr>
                <w:rFonts w:ascii="Times New Roman" w:hAnsi="Times New Roman" w:cs="Times New Roman"/>
                <w:bCs/>
                <w:sz w:val="28"/>
                <w:szCs w:val="28"/>
                <w:lang w:val="kk-KZ"/>
              </w:rPr>
            </w:pPr>
            <w:r w:rsidRPr="00F8454A">
              <w:rPr>
                <w:rFonts w:ascii="Times New Roman" w:hAnsi="Times New Roman" w:cs="Times New Roman"/>
                <w:bCs/>
                <w:sz w:val="28"/>
                <w:szCs w:val="28"/>
                <w:lang w:val="kk-KZ"/>
              </w:rPr>
              <w:t>Адамның SH-SY5Y нейробластома жасуша линиясындағы HTT генінің қалыпты (Q23) және мутантты (Q74) полиглутамин қайталымдарының экспрессиясын талдау</w:t>
            </w:r>
          </w:p>
        </w:tc>
        <w:tc>
          <w:tcPr>
            <w:tcW w:w="494" w:type="dxa"/>
          </w:tcPr>
          <w:p w14:paraId="5C45C615"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8</w:t>
            </w:r>
            <w:r>
              <w:rPr>
                <w:rFonts w:ascii="Times New Roman" w:hAnsi="Times New Roman" w:cs="Times New Roman"/>
                <w:sz w:val="28"/>
                <w:szCs w:val="28"/>
                <w:lang w:val="kk-KZ"/>
              </w:rPr>
              <w:t>1</w:t>
            </w:r>
          </w:p>
        </w:tc>
      </w:tr>
      <w:tr w:rsidR="001F4AAE" w:rsidRPr="000367DE" w14:paraId="3523D714" w14:textId="77777777" w:rsidTr="001F4AAE">
        <w:tc>
          <w:tcPr>
            <w:tcW w:w="1001" w:type="dxa"/>
          </w:tcPr>
          <w:p w14:paraId="00CFF9FC"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3.6</w:t>
            </w:r>
          </w:p>
        </w:tc>
        <w:tc>
          <w:tcPr>
            <w:tcW w:w="8139" w:type="dxa"/>
          </w:tcPr>
          <w:p w14:paraId="45B5E3C8" w14:textId="77777777" w:rsidR="001F4AAE" w:rsidRPr="000367DE" w:rsidRDefault="001F4AAE" w:rsidP="00512A44">
            <w:pPr>
              <w:jc w:val="both"/>
              <w:rPr>
                <w:rFonts w:ascii="Times New Roman" w:hAnsi="Times New Roman" w:cs="Times New Roman"/>
                <w:sz w:val="28"/>
                <w:szCs w:val="28"/>
                <w:lang w:val="kk-KZ"/>
              </w:rPr>
            </w:pPr>
            <w:r w:rsidRPr="00F8454A">
              <w:rPr>
                <w:rFonts w:ascii="Times New Roman" w:hAnsi="Times New Roman" w:cs="Times New Roman"/>
                <w:bCs/>
                <w:sz w:val="28"/>
                <w:szCs w:val="28"/>
                <w:lang w:val="kk-KZ"/>
              </w:rPr>
              <w:t>Адамның HTT-Q23 және HTT-Q74 жасуша линиясының үлгісіндегі микроРНҚ-ның экспрессиясын талдау</w:t>
            </w:r>
            <w:r>
              <w:rPr>
                <w:rFonts w:ascii="Times New Roman" w:hAnsi="Times New Roman" w:cs="Times New Roman"/>
                <w:bCs/>
                <w:sz w:val="28"/>
                <w:szCs w:val="28"/>
                <w:lang w:val="kk-KZ"/>
              </w:rPr>
              <w:t xml:space="preserve"> </w:t>
            </w:r>
          </w:p>
        </w:tc>
        <w:tc>
          <w:tcPr>
            <w:tcW w:w="494" w:type="dxa"/>
          </w:tcPr>
          <w:p w14:paraId="6DF04213"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85</w:t>
            </w:r>
          </w:p>
        </w:tc>
      </w:tr>
      <w:tr w:rsidR="001F4AAE" w:rsidRPr="000367DE" w14:paraId="44B01B4C" w14:textId="77777777" w:rsidTr="001F4AAE">
        <w:tc>
          <w:tcPr>
            <w:tcW w:w="1001" w:type="dxa"/>
          </w:tcPr>
          <w:p w14:paraId="3AFEDDA0"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3.7</w:t>
            </w:r>
          </w:p>
        </w:tc>
        <w:tc>
          <w:tcPr>
            <w:tcW w:w="8139" w:type="dxa"/>
          </w:tcPr>
          <w:p w14:paraId="5E892847" w14:textId="77777777" w:rsidR="001F4AAE" w:rsidRPr="000367DE" w:rsidRDefault="001F4AAE" w:rsidP="00512A44">
            <w:pPr>
              <w:jc w:val="both"/>
              <w:rPr>
                <w:rFonts w:ascii="Times New Roman" w:hAnsi="Times New Roman" w:cs="Times New Roman"/>
                <w:sz w:val="28"/>
                <w:szCs w:val="28"/>
                <w:lang w:val="kk-KZ"/>
              </w:rPr>
            </w:pPr>
            <w:r w:rsidRPr="009013E8">
              <w:rPr>
                <w:rFonts w:ascii="Times New Roman" w:hAnsi="Times New Roman" w:cs="Times New Roman"/>
                <w:bCs/>
                <w:sz w:val="28"/>
                <w:szCs w:val="28"/>
                <w:lang w:val="kk-KZ"/>
              </w:rPr>
              <w:t>Дифференциалды экспрессияланған микроРНҚ</w:t>
            </w:r>
            <w:r w:rsidRPr="00052ED1">
              <w:rPr>
                <w:rFonts w:ascii="Times New Roman" w:hAnsi="Times New Roman" w:cs="Times New Roman"/>
                <w:bCs/>
                <w:sz w:val="28"/>
                <w:szCs w:val="28"/>
                <w:lang w:val="ru-RU"/>
              </w:rPr>
              <w:t>-</w:t>
            </w:r>
            <w:r w:rsidRPr="00863447">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Pr="009013E8">
              <w:rPr>
                <w:rFonts w:ascii="Times New Roman" w:hAnsi="Times New Roman" w:cs="Times New Roman"/>
                <w:bCs/>
                <w:sz w:val="28"/>
                <w:szCs w:val="28"/>
                <w:lang w:val="kk-KZ"/>
              </w:rPr>
              <w:t>нысана гендерінің экспрессиясын зерттеу</w:t>
            </w:r>
            <w:r>
              <w:rPr>
                <w:rFonts w:ascii="Times New Roman" w:hAnsi="Times New Roman" w:cs="Times New Roman"/>
                <w:bCs/>
                <w:sz w:val="28"/>
                <w:szCs w:val="28"/>
                <w:lang w:val="kk-KZ"/>
              </w:rPr>
              <w:t xml:space="preserve"> </w:t>
            </w:r>
          </w:p>
        </w:tc>
        <w:tc>
          <w:tcPr>
            <w:tcW w:w="494" w:type="dxa"/>
          </w:tcPr>
          <w:p w14:paraId="4EDB0DE0"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90</w:t>
            </w:r>
          </w:p>
        </w:tc>
      </w:tr>
      <w:tr w:rsidR="001F4AAE" w:rsidRPr="000367DE" w14:paraId="484FE3B1" w14:textId="77777777" w:rsidTr="001F4AAE">
        <w:tc>
          <w:tcPr>
            <w:tcW w:w="1001" w:type="dxa"/>
          </w:tcPr>
          <w:p w14:paraId="3314130B" w14:textId="77777777" w:rsidR="001F4AAE" w:rsidRPr="000367DE" w:rsidRDefault="001F4AAE" w:rsidP="00512A44">
            <w:pPr>
              <w:rPr>
                <w:rFonts w:ascii="Times New Roman" w:hAnsi="Times New Roman" w:cs="Times New Roman"/>
                <w:bCs/>
                <w:sz w:val="28"/>
                <w:szCs w:val="28"/>
                <w:lang w:val="kk-KZ"/>
              </w:rPr>
            </w:pPr>
            <w:r w:rsidRPr="000367DE">
              <w:rPr>
                <w:rFonts w:ascii="Times New Roman" w:hAnsi="Times New Roman" w:cs="Times New Roman"/>
                <w:bCs/>
                <w:sz w:val="28"/>
                <w:szCs w:val="28"/>
                <w:lang w:val="kk-KZ"/>
              </w:rPr>
              <w:t>3.7.1</w:t>
            </w:r>
          </w:p>
        </w:tc>
        <w:tc>
          <w:tcPr>
            <w:tcW w:w="8139" w:type="dxa"/>
          </w:tcPr>
          <w:p w14:paraId="242B5E12" w14:textId="77777777" w:rsidR="001F4AAE" w:rsidRPr="000367DE" w:rsidRDefault="001F4AAE" w:rsidP="00512A44">
            <w:pPr>
              <w:jc w:val="both"/>
              <w:rPr>
                <w:rFonts w:ascii="Times New Roman" w:hAnsi="Times New Roman" w:cs="Times New Roman"/>
                <w:bCs/>
                <w:sz w:val="28"/>
                <w:szCs w:val="28"/>
                <w:lang w:val="kk-KZ"/>
              </w:rPr>
            </w:pPr>
            <w:r w:rsidRPr="00F8454A">
              <w:rPr>
                <w:rFonts w:ascii="Times New Roman" w:hAnsi="Times New Roman" w:cs="Times New Roman"/>
                <w:sz w:val="28"/>
                <w:szCs w:val="28"/>
                <w:lang w:val="kk-KZ"/>
              </w:rPr>
              <w:t xml:space="preserve">Дифференциалды экспрессияланған микроРНҚ-ның адам гендерінің негізінде түзілетін мРНҚ-мен өзара әрекеттесуін </w:t>
            </w:r>
            <w:r w:rsidRPr="00F8454A">
              <w:rPr>
                <w:rFonts w:ascii="Times New Roman" w:hAnsi="Times New Roman" w:cs="Times New Roman"/>
                <w:i/>
                <w:iCs/>
                <w:sz w:val="28"/>
                <w:szCs w:val="28"/>
                <w:lang w:val="kk-KZ"/>
              </w:rPr>
              <w:t xml:space="preserve">in silico </w:t>
            </w:r>
            <w:r w:rsidRPr="00F8454A">
              <w:rPr>
                <w:rFonts w:ascii="Times New Roman" w:hAnsi="Times New Roman" w:cs="Times New Roman"/>
                <w:sz w:val="28"/>
                <w:szCs w:val="28"/>
                <w:lang w:val="kk-KZ"/>
              </w:rPr>
              <w:t xml:space="preserve">жағдайында талдау   </w:t>
            </w:r>
          </w:p>
        </w:tc>
        <w:tc>
          <w:tcPr>
            <w:tcW w:w="494" w:type="dxa"/>
          </w:tcPr>
          <w:p w14:paraId="2EC4A08C"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90</w:t>
            </w:r>
          </w:p>
        </w:tc>
      </w:tr>
      <w:tr w:rsidR="001F4AAE" w:rsidRPr="000367DE" w14:paraId="2C502126" w14:textId="77777777" w:rsidTr="001F4AAE">
        <w:trPr>
          <w:trHeight w:val="623"/>
        </w:trPr>
        <w:tc>
          <w:tcPr>
            <w:tcW w:w="1001" w:type="dxa"/>
          </w:tcPr>
          <w:p w14:paraId="3BDEC60F" w14:textId="77777777" w:rsidR="001F4AAE" w:rsidRPr="000367DE" w:rsidRDefault="001F4AAE" w:rsidP="00512A44">
            <w:pPr>
              <w:rPr>
                <w:rFonts w:ascii="Times New Roman" w:hAnsi="Times New Roman" w:cs="Times New Roman"/>
                <w:sz w:val="28"/>
                <w:szCs w:val="28"/>
                <w:lang w:val="kk-KZ"/>
              </w:rPr>
            </w:pPr>
            <w:r w:rsidRPr="000367DE">
              <w:rPr>
                <w:rFonts w:ascii="Times New Roman" w:hAnsi="Times New Roman" w:cs="Times New Roman"/>
                <w:sz w:val="28"/>
                <w:szCs w:val="28"/>
                <w:lang w:val="kk-KZ"/>
              </w:rPr>
              <w:t>3.7.2</w:t>
            </w:r>
          </w:p>
        </w:tc>
        <w:tc>
          <w:tcPr>
            <w:tcW w:w="8139" w:type="dxa"/>
          </w:tcPr>
          <w:p w14:paraId="6C60EF3C" w14:textId="77777777" w:rsidR="001F4AAE" w:rsidRPr="000367DE" w:rsidRDefault="001F4AAE" w:rsidP="00512A44">
            <w:pPr>
              <w:jc w:val="both"/>
              <w:rPr>
                <w:rFonts w:ascii="Times New Roman" w:hAnsi="Times New Roman" w:cs="Times New Roman"/>
                <w:sz w:val="28"/>
                <w:szCs w:val="28"/>
                <w:lang w:val="kk-KZ"/>
              </w:rPr>
            </w:pPr>
            <w:r w:rsidRPr="00F8454A">
              <w:rPr>
                <w:rFonts w:ascii="Times New Roman" w:hAnsi="Times New Roman" w:cs="Times New Roman"/>
                <w:sz w:val="28"/>
                <w:szCs w:val="28"/>
                <w:lang w:val="kk-KZ"/>
              </w:rPr>
              <w:t xml:space="preserve">Дифференциалды экспрессияланған микроРНҚ-ның байланысу нысаны болған гендердің экспрессияларын сандық ПТР көмегімен талдау  </w:t>
            </w:r>
          </w:p>
        </w:tc>
        <w:tc>
          <w:tcPr>
            <w:tcW w:w="494" w:type="dxa"/>
          </w:tcPr>
          <w:p w14:paraId="5DC6BD11"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97</w:t>
            </w:r>
          </w:p>
        </w:tc>
      </w:tr>
      <w:tr w:rsidR="001F4AAE" w:rsidRPr="000367DE" w14:paraId="0A46C444" w14:textId="77777777" w:rsidTr="001F4AAE">
        <w:tc>
          <w:tcPr>
            <w:tcW w:w="1001" w:type="dxa"/>
          </w:tcPr>
          <w:p w14:paraId="19147ED5" w14:textId="77777777" w:rsidR="001F4AAE" w:rsidRPr="000367DE" w:rsidRDefault="001F4AAE" w:rsidP="00512A44">
            <w:pPr>
              <w:rPr>
                <w:rFonts w:ascii="Times New Roman" w:hAnsi="Times New Roman" w:cs="Times New Roman"/>
                <w:sz w:val="28"/>
                <w:szCs w:val="28"/>
                <w:lang w:val="kk-KZ"/>
              </w:rPr>
            </w:pPr>
          </w:p>
        </w:tc>
        <w:tc>
          <w:tcPr>
            <w:tcW w:w="8139" w:type="dxa"/>
          </w:tcPr>
          <w:p w14:paraId="4252648E" w14:textId="77777777" w:rsidR="001F4AAE" w:rsidRPr="000367DE" w:rsidRDefault="001F4AAE" w:rsidP="00512A44">
            <w:pPr>
              <w:jc w:val="both"/>
              <w:rPr>
                <w:rFonts w:ascii="Times New Roman" w:hAnsi="Times New Roman" w:cs="Times New Roman"/>
                <w:sz w:val="28"/>
                <w:szCs w:val="28"/>
                <w:lang w:val="kk-KZ"/>
              </w:rPr>
            </w:pPr>
            <w:r w:rsidRPr="000367DE">
              <w:rPr>
                <w:rFonts w:ascii="Times New Roman" w:hAnsi="Times New Roman" w:cs="Times New Roman"/>
                <w:b/>
                <w:sz w:val="28"/>
                <w:szCs w:val="28"/>
                <w:lang w:val="kk-KZ"/>
              </w:rPr>
              <w:t>ҚОРЫТЫНДЫ</w:t>
            </w:r>
          </w:p>
        </w:tc>
        <w:tc>
          <w:tcPr>
            <w:tcW w:w="494" w:type="dxa"/>
          </w:tcPr>
          <w:p w14:paraId="6DE877BF"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101</w:t>
            </w:r>
          </w:p>
        </w:tc>
      </w:tr>
      <w:tr w:rsidR="001F4AAE" w:rsidRPr="000367DE" w14:paraId="18912138" w14:textId="77777777" w:rsidTr="001F4AAE">
        <w:tc>
          <w:tcPr>
            <w:tcW w:w="1001" w:type="dxa"/>
          </w:tcPr>
          <w:p w14:paraId="57E40B24" w14:textId="77777777" w:rsidR="001F4AAE" w:rsidRPr="000367DE" w:rsidRDefault="001F4AAE" w:rsidP="00512A44">
            <w:pPr>
              <w:rPr>
                <w:rFonts w:ascii="Times New Roman" w:hAnsi="Times New Roman" w:cs="Times New Roman"/>
                <w:sz w:val="28"/>
                <w:szCs w:val="28"/>
                <w:lang w:val="kk-KZ"/>
              </w:rPr>
            </w:pPr>
          </w:p>
        </w:tc>
        <w:tc>
          <w:tcPr>
            <w:tcW w:w="8139" w:type="dxa"/>
          </w:tcPr>
          <w:p w14:paraId="628C44E2" w14:textId="77777777" w:rsidR="001F4AAE" w:rsidRPr="000367DE" w:rsidRDefault="001F4AAE" w:rsidP="00512A44">
            <w:pPr>
              <w:rPr>
                <w:rFonts w:ascii="Times New Roman" w:hAnsi="Times New Roman" w:cs="Times New Roman"/>
                <w:b/>
                <w:sz w:val="28"/>
                <w:szCs w:val="28"/>
                <w:lang w:val="kk-KZ"/>
              </w:rPr>
            </w:pPr>
            <w:r w:rsidRPr="000367DE">
              <w:rPr>
                <w:rFonts w:ascii="Times New Roman" w:hAnsi="Times New Roman" w:cs="Times New Roman"/>
                <w:b/>
                <w:sz w:val="28"/>
                <w:szCs w:val="28"/>
                <w:lang w:val="kk-KZ"/>
              </w:rPr>
              <w:t>ПАЙДАЛАНЫЛҒАН ӘДЕБИЕТТЕР ТІЗІМІ</w:t>
            </w:r>
          </w:p>
        </w:tc>
        <w:tc>
          <w:tcPr>
            <w:tcW w:w="494" w:type="dxa"/>
          </w:tcPr>
          <w:p w14:paraId="3A3B8604" w14:textId="77777777" w:rsidR="001F4AAE" w:rsidRPr="000367DE" w:rsidRDefault="001F4AAE" w:rsidP="00512A44">
            <w:pPr>
              <w:jc w:val="center"/>
              <w:rPr>
                <w:rFonts w:ascii="Times New Roman" w:hAnsi="Times New Roman" w:cs="Times New Roman"/>
                <w:sz w:val="28"/>
                <w:szCs w:val="28"/>
                <w:lang w:val="kk-KZ"/>
              </w:rPr>
            </w:pPr>
            <w:r w:rsidRPr="000367DE">
              <w:rPr>
                <w:rFonts w:ascii="Times New Roman" w:hAnsi="Times New Roman" w:cs="Times New Roman"/>
                <w:sz w:val="28"/>
                <w:szCs w:val="28"/>
                <w:lang w:val="kk-KZ"/>
              </w:rPr>
              <w:t>103</w:t>
            </w:r>
          </w:p>
        </w:tc>
      </w:tr>
      <w:tr w:rsidR="001F4AAE" w:rsidRPr="000367DE" w14:paraId="6374D28F" w14:textId="77777777" w:rsidTr="001F4AAE">
        <w:tc>
          <w:tcPr>
            <w:tcW w:w="1001" w:type="dxa"/>
          </w:tcPr>
          <w:p w14:paraId="12B42C0D" w14:textId="77777777" w:rsidR="001F4AAE" w:rsidRPr="000367DE" w:rsidRDefault="001F4AAE" w:rsidP="00512A44">
            <w:pPr>
              <w:rPr>
                <w:rFonts w:ascii="Times New Roman" w:hAnsi="Times New Roman" w:cs="Times New Roman"/>
                <w:sz w:val="28"/>
                <w:szCs w:val="28"/>
                <w:lang w:val="kk-KZ"/>
              </w:rPr>
            </w:pPr>
          </w:p>
        </w:tc>
        <w:tc>
          <w:tcPr>
            <w:tcW w:w="8139" w:type="dxa"/>
          </w:tcPr>
          <w:p w14:paraId="250AA5DF" w14:textId="77777777" w:rsidR="001F4AAE" w:rsidRPr="000367DE" w:rsidRDefault="001F4AAE" w:rsidP="00512A44">
            <w:pPr>
              <w:rPr>
                <w:rFonts w:ascii="Times New Roman" w:hAnsi="Times New Roman" w:cs="Times New Roman"/>
                <w:b/>
                <w:sz w:val="28"/>
                <w:szCs w:val="28"/>
                <w:lang w:val="kk-KZ"/>
              </w:rPr>
            </w:pPr>
            <w:r w:rsidRPr="000367DE">
              <w:rPr>
                <w:rFonts w:ascii="Times New Roman" w:hAnsi="Times New Roman" w:cs="Times New Roman"/>
                <w:b/>
                <w:sz w:val="28"/>
                <w:szCs w:val="28"/>
                <w:lang w:val="kk-KZ"/>
              </w:rPr>
              <w:t xml:space="preserve">ҚОСЫМША </w:t>
            </w:r>
            <w:r w:rsidRPr="000367DE">
              <w:rPr>
                <w:rFonts w:ascii="Times New Roman" w:hAnsi="Times New Roman" w:cs="Times New Roman"/>
                <w:b/>
                <w:sz w:val="28"/>
                <w:szCs w:val="28"/>
              </w:rPr>
              <w:t>(</w:t>
            </w:r>
            <w:r w:rsidRPr="000367DE">
              <w:rPr>
                <w:rFonts w:ascii="Times New Roman" w:hAnsi="Times New Roman" w:cs="Times New Roman"/>
                <w:b/>
                <w:sz w:val="28"/>
                <w:szCs w:val="28"/>
                <w:lang w:val="kk-KZ"/>
              </w:rPr>
              <w:t>А</w:t>
            </w:r>
            <w:r w:rsidRPr="000367DE">
              <w:rPr>
                <w:rFonts w:ascii="Times New Roman" w:hAnsi="Times New Roman" w:cs="Times New Roman"/>
                <w:b/>
                <w:sz w:val="28"/>
                <w:szCs w:val="28"/>
              </w:rPr>
              <w:t>)</w:t>
            </w:r>
          </w:p>
        </w:tc>
        <w:tc>
          <w:tcPr>
            <w:tcW w:w="494" w:type="dxa"/>
          </w:tcPr>
          <w:p w14:paraId="248A29DD" w14:textId="77777777" w:rsidR="001F4AAE" w:rsidRPr="000367DE" w:rsidRDefault="001F4AAE" w:rsidP="00512A44">
            <w:pPr>
              <w:jc w:val="right"/>
              <w:rPr>
                <w:rFonts w:ascii="Times New Roman" w:hAnsi="Times New Roman" w:cs="Times New Roman"/>
                <w:sz w:val="28"/>
                <w:szCs w:val="28"/>
                <w:lang w:val="kk-KZ"/>
              </w:rPr>
            </w:pPr>
            <w:r w:rsidRPr="000367DE">
              <w:rPr>
                <w:rFonts w:ascii="Times New Roman" w:hAnsi="Times New Roman" w:cs="Times New Roman"/>
                <w:sz w:val="28"/>
                <w:szCs w:val="28"/>
                <w:lang w:val="kk-KZ"/>
              </w:rPr>
              <w:t>127</w:t>
            </w:r>
          </w:p>
        </w:tc>
      </w:tr>
    </w:tbl>
    <w:p w14:paraId="6368B363" w14:textId="77777777" w:rsidR="00EE39CC" w:rsidRPr="00AA5D19" w:rsidRDefault="00EE39CC" w:rsidP="00666112">
      <w:pPr>
        <w:spacing w:after="0" w:line="240" w:lineRule="auto"/>
        <w:ind w:firstLine="720"/>
        <w:jc w:val="center"/>
        <w:rPr>
          <w:rFonts w:ascii="Times New Roman" w:hAnsi="Times New Roman" w:cs="Times New Roman"/>
          <w:b/>
          <w:bCs/>
          <w:sz w:val="28"/>
          <w:szCs w:val="28"/>
          <w:lang w:val="kk-KZ"/>
        </w:rPr>
      </w:pPr>
    </w:p>
    <w:p w14:paraId="36B5C061" w14:textId="7E7AE221" w:rsidR="00F369DE" w:rsidRDefault="00F369DE" w:rsidP="00F369DE">
      <w:pPr>
        <w:spacing w:after="0" w:line="240" w:lineRule="auto"/>
        <w:rPr>
          <w:rFonts w:ascii="Times New Roman" w:hAnsi="Times New Roman" w:cs="Times New Roman"/>
          <w:b/>
          <w:bCs/>
          <w:sz w:val="28"/>
          <w:szCs w:val="28"/>
          <w:lang w:val="kk-KZ"/>
        </w:rPr>
      </w:pPr>
    </w:p>
    <w:p w14:paraId="4B421388" w14:textId="6248392F" w:rsidR="00F369DE" w:rsidRDefault="00F369DE" w:rsidP="00F369DE">
      <w:pPr>
        <w:spacing w:after="0" w:line="240" w:lineRule="auto"/>
        <w:rPr>
          <w:rFonts w:ascii="Times New Roman" w:hAnsi="Times New Roman" w:cs="Times New Roman"/>
          <w:b/>
          <w:bCs/>
          <w:sz w:val="28"/>
          <w:szCs w:val="28"/>
          <w:lang w:val="kk-KZ"/>
        </w:rPr>
      </w:pPr>
    </w:p>
    <w:p w14:paraId="07C69978" w14:textId="171E1ECF" w:rsidR="00A5790F" w:rsidRDefault="00A5790F" w:rsidP="00F369DE">
      <w:pPr>
        <w:spacing w:after="0" w:line="240" w:lineRule="auto"/>
        <w:rPr>
          <w:rFonts w:ascii="Times New Roman" w:hAnsi="Times New Roman" w:cs="Times New Roman"/>
          <w:b/>
          <w:bCs/>
          <w:sz w:val="28"/>
          <w:szCs w:val="28"/>
          <w:lang w:val="kk-KZ"/>
        </w:rPr>
      </w:pPr>
    </w:p>
    <w:p w14:paraId="75EF8AE4" w14:textId="77777777" w:rsidR="00726AC5" w:rsidRDefault="00726AC5" w:rsidP="00F369DE">
      <w:pPr>
        <w:spacing w:after="0" w:line="240" w:lineRule="auto"/>
        <w:ind w:right="-1"/>
        <w:rPr>
          <w:rFonts w:ascii="Times New Roman" w:hAnsi="Times New Roman" w:cs="Times New Roman"/>
          <w:b/>
          <w:bCs/>
          <w:sz w:val="28"/>
          <w:szCs w:val="28"/>
          <w:lang w:val="kk-KZ"/>
        </w:rPr>
      </w:pPr>
    </w:p>
    <w:p w14:paraId="0DFD4F3A" w14:textId="77777777" w:rsidR="001F4AAE" w:rsidRDefault="001F4AAE" w:rsidP="00F369DE">
      <w:pPr>
        <w:spacing w:after="0" w:line="240" w:lineRule="auto"/>
        <w:ind w:right="-1"/>
        <w:rPr>
          <w:rFonts w:ascii="Times New Roman" w:hAnsi="Times New Roman" w:cs="Times New Roman"/>
          <w:b/>
          <w:bCs/>
          <w:sz w:val="28"/>
          <w:szCs w:val="28"/>
          <w:lang w:val="kk-KZ"/>
        </w:rPr>
      </w:pPr>
    </w:p>
    <w:p w14:paraId="28BF1785" w14:textId="77777777" w:rsidR="001F4AAE" w:rsidRPr="00AA5D19" w:rsidRDefault="001F4AAE" w:rsidP="00F369DE">
      <w:pPr>
        <w:spacing w:after="0" w:line="240" w:lineRule="auto"/>
        <w:ind w:right="-1"/>
        <w:rPr>
          <w:rFonts w:ascii="Times New Roman" w:hAnsi="Times New Roman" w:cs="Times New Roman"/>
          <w:b/>
          <w:bCs/>
          <w:sz w:val="28"/>
          <w:szCs w:val="28"/>
          <w:lang w:val="kk-KZ"/>
        </w:rPr>
      </w:pPr>
    </w:p>
    <w:p w14:paraId="173D055D" w14:textId="7ED51BED" w:rsidR="00534227" w:rsidRDefault="00534227" w:rsidP="00534227">
      <w:pPr>
        <w:spacing w:after="0" w:line="240" w:lineRule="auto"/>
        <w:ind w:left="2880" w:firstLine="720"/>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lastRenderedPageBreak/>
        <w:t>АНЫҚТАМАЛАР</w:t>
      </w:r>
    </w:p>
    <w:p w14:paraId="04CA08DD" w14:textId="77777777" w:rsidR="00431148" w:rsidRDefault="00431148" w:rsidP="00534227">
      <w:pPr>
        <w:spacing w:after="0" w:line="240" w:lineRule="auto"/>
        <w:ind w:left="2880" w:firstLine="720"/>
        <w:rPr>
          <w:rFonts w:ascii="Times New Roman" w:hAnsi="Times New Roman" w:cs="Times New Roman"/>
          <w:b/>
          <w:bCs/>
          <w:sz w:val="28"/>
          <w:szCs w:val="28"/>
          <w:lang w:val="kk-KZ"/>
        </w:rPr>
      </w:pPr>
    </w:p>
    <w:p w14:paraId="5DAF0BDB" w14:textId="5A310A27" w:rsidR="00431148" w:rsidRPr="00816926" w:rsidRDefault="00431148" w:rsidP="00816926">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Ақуыз </w:t>
      </w:r>
      <w:r w:rsidRPr="00816926">
        <w:rPr>
          <w:rFonts w:ascii="Times New Roman" w:hAnsi="Times New Roman" w:cs="Times New Roman"/>
          <w:b/>
          <w:bCs/>
          <w:sz w:val="28"/>
          <w:szCs w:val="28"/>
          <w:lang w:val="kk-KZ"/>
        </w:rPr>
        <w:t xml:space="preserve">- </w:t>
      </w:r>
      <w:r w:rsidR="00816926" w:rsidRPr="00816926">
        <w:rPr>
          <w:rFonts w:ascii="Times New Roman" w:hAnsi="Times New Roman" w:cs="Times New Roman"/>
          <w:sz w:val="28"/>
          <w:szCs w:val="28"/>
          <w:lang w:val="kk-KZ"/>
        </w:rPr>
        <w:t>аминқышқылдарынан құралған</w:t>
      </w:r>
      <w:r w:rsidR="00816926">
        <w:rPr>
          <w:rFonts w:ascii="Times New Roman" w:hAnsi="Times New Roman" w:cs="Times New Roman"/>
          <w:sz w:val="28"/>
          <w:szCs w:val="28"/>
          <w:lang w:val="kk-KZ"/>
        </w:rPr>
        <w:t xml:space="preserve"> </w:t>
      </w:r>
      <w:r w:rsidR="00816926" w:rsidRPr="00816926">
        <w:rPr>
          <w:rFonts w:ascii="Times New Roman" w:hAnsi="Times New Roman" w:cs="Times New Roman"/>
          <w:sz w:val="28"/>
          <w:szCs w:val="28"/>
          <w:lang w:val="kk-KZ"/>
        </w:rPr>
        <w:t>күрделі молекулалар</w:t>
      </w:r>
      <w:r w:rsidR="00816926">
        <w:rPr>
          <w:rFonts w:ascii="Times New Roman" w:hAnsi="Times New Roman" w:cs="Times New Roman"/>
          <w:sz w:val="28"/>
          <w:szCs w:val="28"/>
          <w:lang w:val="kk-KZ"/>
        </w:rPr>
        <w:t xml:space="preserve">, кейбір жерлерде </w:t>
      </w:r>
      <w:r w:rsidR="00816926" w:rsidRPr="00F8438B">
        <w:rPr>
          <w:rFonts w:ascii="Times New Roman" w:hAnsi="Times New Roman" w:cs="Times New Roman"/>
          <w:i/>
          <w:iCs/>
          <w:sz w:val="28"/>
          <w:szCs w:val="28"/>
          <w:lang w:val="kk-KZ"/>
        </w:rPr>
        <w:t>«белок»</w:t>
      </w:r>
      <w:r w:rsidR="00816926">
        <w:rPr>
          <w:rFonts w:ascii="Times New Roman" w:hAnsi="Times New Roman" w:cs="Times New Roman"/>
          <w:sz w:val="28"/>
          <w:szCs w:val="28"/>
          <w:lang w:val="kk-KZ"/>
        </w:rPr>
        <w:t xml:space="preserve"> деген терминмен де таныс. </w:t>
      </w:r>
    </w:p>
    <w:p w14:paraId="697FB179" w14:textId="77777777" w:rsidR="00431148" w:rsidRPr="00431148" w:rsidRDefault="00431148" w:rsidP="00431148">
      <w:pPr>
        <w:spacing w:after="0" w:line="240" w:lineRule="auto"/>
        <w:ind w:firstLine="567"/>
        <w:rPr>
          <w:rFonts w:ascii="Times New Roman" w:hAnsi="Times New Roman" w:cs="Times New Roman"/>
          <w:b/>
          <w:bCs/>
          <w:sz w:val="28"/>
          <w:szCs w:val="28"/>
          <w:lang w:val="kk-KZ"/>
        </w:rPr>
      </w:pPr>
    </w:p>
    <w:p w14:paraId="29324CF7" w14:textId="21317ABA" w:rsidR="00431148" w:rsidRPr="00816926" w:rsidRDefault="00431148" w:rsidP="00F8438B">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Жасуша </w:t>
      </w:r>
      <w:r w:rsidRPr="00816926">
        <w:rPr>
          <w:rFonts w:ascii="Times New Roman" w:hAnsi="Times New Roman" w:cs="Times New Roman"/>
          <w:b/>
          <w:bCs/>
          <w:sz w:val="28"/>
          <w:szCs w:val="28"/>
          <w:lang w:val="kk-KZ"/>
        </w:rPr>
        <w:t>-</w:t>
      </w:r>
      <w:r w:rsidR="00F8438B">
        <w:rPr>
          <w:rFonts w:ascii="Times New Roman" w:hAnsi="Times New Roman" w:cs="Times New Roman"/>
          <w:b/>
          <w:bCs/>
          <w:sz w:val="28"/>
          <w:szCs w:val="28"/>
          <w:lang w:val="kk-KZ"/>
        </w:rPr>
        <w:t xml:space="preserve"> </w:t>
      </w:r>
      <w:r w:rsidR="00F8438B" w:rsidRPr="00F8438B">
        <w:rPr>
          <w:rFonts w:ascii="Times New Roman" w:hAnsi="Times New Roman" w:cs="Times New Roman"/>
          <w:sz w:val="28"/>
          <w:szCs w:val="28"/>
          <w:lang w:val="kk-KZ"/>
        </w:rPr>
        <w:t>тірі организмдердің негізгі құрылымдық және функционалдық бірлігі</w:t>
      </w:r>
      <w:r w:rsidR="00F8438B">
        <w:rPr>
          <w:rFonts w:ascii="Times New Roman" w:hAnsi="Times New Roman" w:cs="Times New Roman"/>
          <w:sz w:val="28"/>
          <w:szCs w:val="28"/>
          <w:lang w:val="kk-KZ"/>
        </w:rPr>
        <w:t>, кейбір жерлерде</w:t>
      </w:r>
      <w:r w:rsidR="00F8438B" w:rsidRPr="00F8438B">
        <w:rPr>
          <w:rFonts w:ascii="Times New Roman" w:hAnsi="Times New Roman" w:cs="Times New Roman"/>
          <w:sz w:val="28"/>
          <w:szCs w:val="28"/>
          <w:lang w:val="kk-KZ"/>
        </w:rPr>
        <w:t xml:space="preserve"> </w:t>
      </w:r>
      <w:r w:rsidR="00F8438B" w:rsidRPr="00F8438B">
        <w:rPr>
          <w:rFonts w:ascii="Times New Roman" w:hAnsi="Times New Roman" w:cs="Times New Roman"/>
          <w:i/>
          <w:iCs/>
          <w:sz w:val="28"/>
          <w:szCs w:val="28"/>
          <w:lang w:val="kk-KZ"/>
        </w:rPr>
        <w:t>«клетка»</w:t>
      </w:r>
      <w:r w:rsidR="00F8438B">
        <w:rPr>
          <w:rFonts w:ascii="Times New Roman" w:hAnsi="Times New Roman" w:cs="Times New Roman"/>
          <w:sz w:val="28"/>
          <w:szCs w:val="28"/>
          <w:lang w:val="kk-KZ"/>
        </w:rPr>
        <w:t xml:space="preserve"> деп те аталады. </w:t>
      </w:r>
    </w:p>
    <w:p w14:paraId="509D49A2" w14:textId="7D505287" w:rsidR="00534227" w:rsidRPr="00AA5D19" w:rsidRDefault="00534227" w:rsidP="00534227">
      <w:pPr>
        <w:spacing w:after="0" w:line="240" w:lineRule="auto"/>
        <w:ind w:left="2880" w:firstLine="720"/>
        <w:rPr>
          <w:rFonts w:ascii="Times New Roman" w:hAnsi="Times New Roman" w:cs="Times New Roman"/>
          <w:b/>
          <w:bCs/>
          <w:sz w:val="28"/>
          <w:szCs w:val="28"/>
          <w:lang w:val="kk-KZ"/>
        </w:rPr>
      </w:pPr>
    </w:p>
    <w:p w14:paraId="0D7B09E5" w14:textId="1648D71C" w:rsidR="00534227" w:rsidRDefault="00BE0A46" w:rsidP="00CA73C3">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sz w:val="28"/>
          <w:szCs w:val="28"/>
          <w:lang w:val="kk-KZ"/>
        </w:rPr>
        <w:t>Ген э</w:t>
      </w:r>
      <w:r w:rsidR="00534227" w:rsidRPr="00AA5D19">
        <w:rPr>
          <w:rFonts w:ascii="Times New Roman" w:hAnsi="Times New Roman" w:cs="Times New Roman"/>
          <w:b/>
          <w:bCs/>
          <w:sz w:val="28"/>
          <w:szCs w:val="28"/>
          <w:lang w:val="kk-KZ"/>
        </w:rPr>
        <w:t>кспрессия</w:t>
      </w:r>
      <w:r w:rsidRPr="00AA5D19">
        <w:rPr>
          <w:rFonts w:ascii="Times New Roman" w:hAnsi="Times New Roman" w:cs="Times New Roman"/>
          <w:b/>
          <w:bCs/>
          <w:sz w:val="28"/>
          <w:szCs w:val="28"/>
          <w:lang w:val="kk-KZ"/>
        </w:rPr>
        <w:t>сы</w:t>
      </w:r>
      <w:r w:rsidR="00534227" w:rsidRPr="00AA5D19">
        <w:rPr>
          <w:rFonts w:ascii="Times New Roman" w:hAnsi="Times New Roman" w:cs="Times New Roman"/>
          <w:b/>
          <w:bCs/>
          <w:sz w:val="28"/>
          <w:szCs w:val="28"/>
          <w:lang w:val="kk-KZ"/>
        </w:rPr>
        <w:t xml:space="preserve"> </w:t>
      </w:r>
      <w:r w:rsidR="007C1662" w:rsidRPr="00AA5D19">
        <w:rPr>
          <w:rFonts w:ascii="Times New Roman" w:hAnsi="Times New Roman" w:cs="Times New Roman"/>
          <w:b/>
          <w:bCs/>
          <w:sz w:val="28"/>
          <w:szCs w:val="28"/>
          <w:lang w:val="kk-KZ"/>
        </w:rPr>
        <w:t xml:space="preserve">- </w:t>
      </w:r>
      <w:r w:rsidRPr="00AA5D19">
        <w:rPr>
          <w:rFonts w:ascii="Times New Roman" w:hAnsi="Times New Roman" w:cs="Times New Roman"/>
          <w:bCs/>
          <w:sz w:val="28"/>
          <w:szCs w:val="28"/>
          <w:lang w:val="kk-KZ"/>
        </w:rPr>
        <w:t>ген</w:t>
      </w:r>
      <w:r w:rsidR="00CF31A3">
        <w:rPr>
          <w:rFonts w:ascii="Times New Roman" w:hAnsi="Times New Roman" w:cs="Times New Roman"/>
          <w:bCs/>
          <w:sz w:val="28"/>
          <w:szCs w:val="28"/>
          <w:lang w:val="kk-KZ"/>
        </w:rPr>
        <w:t>дегі</w:t>
      </w:r>
      <w:r w:rsidRPr="00AA5D19">
        <w:rPr>
          <w:rFonts w:ascii="Times New Roman" w:hAnsi="Times New Roman" w:cs="Times New Roman"/>
          <w:bCs/>
          <w:sz w:val="28"/>
          <w:szCs w:val="28"/>
          <w:lang w:val="kk-KZ"/>
        </w:rPr>
        <w:t xml:space="preserve"> тұқым қуалайтын ақпарат</w:t>
      </w:r>
      <w:r w:rsidR="00CF31A3">
        <w:rPr>
          <w:rFonts w:ascii="Times New Roman" w:hAnsi="Times New Roman" w:cs="Times New Roman"/>
          <w:bCs/>
          <w:sz w:val="28"/>
          <w:szCs w:val="28"/>
          <w:lang w:val="kk-KZ"/>
        </w:rPr>
        <w:t>т</w:t>
      </w:r>
      <w:r w:rsidRPr="00AA5D19">
        <w:rPr>
          <w:rFonts w:ascii="Times New Roman" w:hAnsi="Times New Roman" w:cs="Times New Roman"/>
          <w:bCs/>
          <w:sz w:val="28"/>
          <w:szCs w:val="28"/>
          <w:lang w:val="kk-KZ"/>
        </w:rPr>
        <w:t>ы</w:t>
      </w:r>
      <w:r w:rsidR="00CF31A3">
        <w:rPr>
          <w:rFonts w:ascii="Times New Roman" w:hAnsi="Times New Roman" w:cs="Times New Roman"/>
          <w:bCs/>
          <w:sz w:val="28"/>
          <w:szCs w:val="28"/>
          <w:lang w:val="kk-KZ"/>
        </w:rPr>
        <w:t>ң</w:t>
      </w:r>
      <w:r w:rsidRPr="00AA5D19">
        <w:rPr>
          <w:rFonts w:ascii="Times New Roman" w:hAnsi="Times New Roman" w:cs="Times New Roman"/>
          <w:bCs/>
          <w:sz w:val="28"/>
          <w:szCs w:val="28"/>
          <w:lang w:val="kk-KZ"/>
        </w:rPr>
        <w:t xml:space="preserve"> функционалды өнімге, әдетте РНҚ немесе ақуызға айналу процесі.</w:t>
      </w:r>
      <w:r w:rsidRPr="00AA5D19">
        <w:rPr>
          <w:lang w:val="kk-KZ"/>
        </w:rPr>
        <w:t xml:space="preserve"> </w:t>
      </w:r>
      <w:r w:rsidRPr="00AA5D19">
        <w:rPr>
          <w:rFonts w:ascii="Times New Roman" w:hAnsi="Times New Roman" w:cs="Times New Roman"/>
          <w:bCs/>
          <w:sz w:val="28"/>
          <w:szCs w:val="28"/>
          <w:lang w:val="kk-KZ"/>
        </w:rPr>
        <w:t>Ген</w:t>
      </w:r>
      <w:r w:rsidR="00CF31A3">
        <w:rPr>
          <w:rFonts w:ascii="Times New Roman" w:hAnsi="Times New Roman" w:cs="Times New Roman"/>
          <w:bCs/>
          <w:sz w:val="28"/>
          <w:szCs w:val="28"/>
          <w:lang w:val="kk-KZ"/>
        </w:rPr>
        <w:t>нің</w:t>
      </w:r>
      <w:r w:rsidR="009132FE">
        <w:rPr>
          <w:rFonts w:ascii="Times New Roman" w:hAnsi="Times New Roman" w:cs="Times New Roman"/>
          <w:bCs/>
          <w:sz w:val="28"/>
          <w:szCs w:val="28"/>
          <w:lang w:val="kk-KZ"/>
        </w:rPr>
        <w:t xml:space="preserve"> </w:t>
      </w:r>
      <w:r w:rsidRPr="00AA5D19">
        <w:rPr>
          <w:rFonts w:ascii="Times New Roman" w:hAnsi="Times New Roman" w:cs="Times New Roman"/>
          <w:bCs/>
          <w:sz w:val="28"/>
          <w:szCs w:val="28"/>
          <w:lang w:val="kk-KZ"/>
        </w:rPr>
        <w:t>экспрессия</w:t>
      </w:r>
      <w:r w:rsidR="00CF31A3">
        <w:rPr>
          <w:rFonts w:ascii="Times New Roman" w:hAnsi="Times New Roman" w:cs="Times New Roman"/>
          <w:bCs/>
          <w:sz w:val="28"/>
          <w:szCs w:val="28"/>
          <w:lang w:val="kk-KZ"/>
        </w:rPr>
        <w:t>сы</w:t>
      </w:r>
      <w:r w:rsidR="009132FE">
        <w:rPr>
          <w:rFonts w:ascii="Times New Roman" w:hAnsi="Times New Roman" w:cs="Times New Roman"/>
          <w:bCs/>
          <w:sz w:val="28"/>
          <w:szCs w:val="28"/>
          <w:lang w:val="kk-KZ"/>
        </w:rPr>
        <w:t xml:space="preserve"> </w:t>
      </w:r>
      <w:r w:rsidRPr="00AA5D19">
        <w:rPr>
          <w:rFonts w:ascii="Times New Roman" w:hAnsi="Times New Roman" w:cs="Times New Roman"/>
          <w:bCs/>
          <w:sz w:val="28"/>
          <w:szCs w:val="28"/>
          <w:lang w:val="kk-KZ"/>
        </w:rPr>
        <w:t>транскрипция және трансляция кезеңдерін қамтиды.</w:t>
      </w:r>
    </w:p>
    <w:p w14:paraId="115A80B9" w14:textId="74778E1A" w:rsidR="00534227" w:rsidRPr="00AA5D19" w:rsidRDefault="00534227" w:rsidP="00534227">
      <w:pPr>
        <w:spacing w:after="0" w:line="240" w:lineRule="auto"/>
        <w:rPr>
          <w:rFonts w:ascii="Times New Roman" w:hAnsi="Times New Roman" w:cs="Times New Roman"/>
          <w:b/>
          <w:bCs/>
          <w:sz w:val="28"/>
          <w:szCs w:val="28"/>
          <w:lang w:val="kk-KZ"/>
        </w:rPr>
      </w:pPr>
    </w:p>
    <w:p w14:paraId="45E33FF8" w14:textId="0E2F03E4" w:rsidR="00431148" w:rsidRDefault="00431148" w:rsidP="00431148">
      <w:pPr>
        <w:spacing w:after="0" w:line="240" w:lineRule="auto"/>
        <w:ind w:firstLine="567"/>
        <w:jc w:val="both"/>
        <w:rPr>
          <w:rFonts w:ascii="Times New Roman" w:hAnsi="Times New Roman" w:cs="Times New Roman"/>
          <w:bCs/>
          <w:sz w:val="28"/>
          <w:szCs w:val="28"/>
          <w:lang w:val="kk-KZ"/>
        </w:rPr>
      </w:pPr>
      <w:r w:rsidRPr="009973BE">
        <w:rPr>
          <w:rFonts w:ascii="Times New Roman" w:hAnsi="Times New Roman" w:cs="Times New Roman"/>
          <w:b/>
          <w:bCs/>
          <w:sz w:val="28"/>
          <w:szCs w:val="28"/>
          <w:lang w:val="kk-KZ"/>
        </w:rPr>
        <w:t>Дифференциалды экспрессия</w:t>
      </w:r>
      <w:r>
        <w:rPr>
          <w:rFonts w:ascii="Times New Roman" w:hAnsi="Times New Roman" w:cs="Times New Roman"/>
          <w:bCs/>
          <w:sz w:val="28"/>
          <w:szCs w:val="28"/>
          <w:lang w:val="kk-KZ"/>
        </w:rPr>
        <w:t xml:space="preserve"> </w:t>
      </w:r>
      <w:r>
        <w:rPr>
          <w:rFonts w:ascii="Times New Roman" w:hAnsi="Times New Roman" w:cs="Times New Roman"/>
          <w:b/>
          <w:bCs/>
          <w:sz w:val="28"/>
          <w:szCs w:val="28"/>
          <w:lang w:val="kk-KZ"/>
        </w:rPr>
        <w:t>-</w:t>
      </w:r>
      <w:r w:rsidRPr="00763586">
        <w:rPr>
          <w:rFonts w:ascii="Times New Roman" w:hAnsi="Times New Roman" w:cs="Times New Roman"/>
          <w:b/>
          <w:bCs/>
          <w:sz w:val="28"/>
          <w:szCs w:val="28"/>
          <w:lang w:val="kk-KZ"/>
        </w:rPr>
        <w:t xml:space="preserve"> </w:t>
      </w:r>
      <w:r w:rsidRPr="00992A58">
        <w:rPr>
          <w:rFonts w:ascii="Times New Roman" w:hAnsi="Times New Roman" w:cs="Times New Roman"/>
          <w:sz w:val="28"/>
          <w:szCs w:val="28"/>
          <w:lang w:val="kk-KZ"/>
        </w:rPr>
        <w:t>тәжірбиелік жағдайда организмнің</w:t>
      </w:r>
      <w:r>
        <w:rPr>
          <w:rFonts w:ascii="Times New Roman" w:hAnsi="Times New Roman" w:cs="Times New Roman"/>
          <w:b/>
          <w:bCs/>
          <w:sz w:val="28"/>
          <w:szCs w:val="28"/>
          <w:lang w:val="kk-KZ"/>
        </w:rPr>
        <w:t xml:space="preserve"> </w:t>
      </w:r>
      <w:r>
        <w:rPr>
          <w:rFonts w:ascii="Times New Roman" w:hAnsi="Times New Roman" w:cs="Times New Roman"/>
          <w:bCs/>
          <w:sz w:val="28"/>
          <w:szCs w:val="28"/>
          <w:lang w:val="kk-KZ"/>
        </w:rPr>
        <w:t xml:space="preserve">сау және ауру үлгілерінің (ақуыз, ген, микроРНҚ молекулаларының) экспрессия профильдерінің өзгерістері. </w:t>
      </w:r>
      <w:r w:rsidR="00677454">
        <w:rPr>
          <w:rFonts w:ascii="Times New Roman" w:hAnsi="Times New Roman" w:cs="Times New Roman"/>
          <w:bCs/>
          <w:sz w:val="28"/>
          <w:szCs w:val="28"/>
          <w:lang w:val="kk-KZ"/>
        </w:rPr>
        <w:t xml:space="preserve"> </w:t>
      </w:r>
    </w:p>
    <w:p w14:paraId="1171F155" w14:textId="77777777" w:rsidR="00431148" w:rsidRPr="001234CF" w:rsidRDefault="00431148" w:rsidP="00431148">
      <w:pPr>
        <w:spacing w:after="0" w:line="240" w:lineRule="auto"/>
        <w:ind w:firstLine="567"/>
        <w:jc w:val="both"/>
        <w:rPr>
          <w:rFonts w:ascii="Times New Roman" w:hAnsi="Times New Roman" w:cs="Times New Roman"/>
          <w:bCs/>
          <w:sz w:val="28"/>
          <w:szCs w:val="28"/>
          <w:lang w:val="kk-KZ"/>
        </w:rPr>
      </w:pPr>
    </w:p>
    <w:p w14:paraId="2214E354" w14:textId="41274F6A" w:rsidR="00285260" w:rsidRDefault="00873DB5" w:rsidP="00285260">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sz w:val="28"/>
          <w:szCs w:val="28"/>
          <w:lang w:val="kk-KZ"/>
        </w:rPr>
        <w:t>М</w:t>
      </w:r>
      <w:r w:rsidR="00E50ABD" w:rsidRPr="00AA5D19">
        <w:rPr>
          <w:rFonts w:ascii="Times New Roman" w:hAnsi="Times New Roman" w:cs="Times New Roman"/>
          <w:b/>
          <w:bCs/>
          <w:sz w:val="28"/>
          <w:szCs w:val="28"/>
          <w:lang w:val="kk-KZ"/>
        </w:rPr>
        <w:t>икроРНҚ экспрессиясы</w:t>
      </w:r>
      <w:r w:rsidR="00E75E0F">
        <w:rPr>
          <w:rFonts w:ascii="Times New Roman" w:hAnsi="Times New Roman" w:cs="Times New Roman"/>
          <w:b/>
          <w:bCs/>
          <w:sz w:val="28"/>
          <w:szCs w:val="28"/>
          <w:lang w:val="kk-KZ"/>
        </w:rPr>
        <w:t xml:space="preserve"> - </w:t>
      </w:r>
      <w:r w:rsidR="00677454" w:rsidRPr="00423424">
        <w:rPr>
          <w:rFonts w:ascii="Times New Roman" w:hAnsi="Times New Roman" w:cs="Times New Roman"/>
          <w:sz w:val="28"/>
          <w:szCs w:val="28"/>
          <w:lang w:val="kk-KZ"/>
        </w:rPr>
        <w:t>м</w:t>
      </w:r>
      <w:r w:rsidR="00677454">
        <w:rPr>
          <w:rFonts w:ascii="Times New Roman" w:hAnsi="Times New Roman" w:cs="Times New Roman"/>
          <w:sz w:val="28"/>
          <w:szCs w:val="28"/>
          <w:lang w:val="kk-KZ"/>
        </w:rPr>
        <w:t>икро</w:t>
      </w:r>
      <w:r w:rsidR="00677454" w:rsidRPr="00423424">
        <w:rPr>
          <w:rFonts w:ascii="Times New Roman" w:hAnsi="Times New Roman" w:cs="Times New Roman"/>
          <w:sz w:val="28"/>
          <w:szCs w:val="28"/>
          <w:lang w:val="kk-KZ"/>
        </w:rPr>
        <w:t>РНҚ</w:t>
      </w:r>
      <w:r w:rsidR="00E75E0F">
        <w:rPr>
          <w:rFonts w:ascii="Times New Roman" w:hAnsi="Times New Roman" w:cs="Times New Roman"/>
          <w:sz w:val="28"/>
          <w:szCs w:val="28"/>
          <w:lang w:val="kk-KZ"/>
        </w:rPr>
        <w:t xml:space="preserve"> </w:t>
      </w:r>
      <w:r w:rsidR="00E75E0F">
        <w:rPr>
          <w:rFonts w:ascii="Times New Roman" w:hAnsi="Times New Roman" w:cs="Times New Roman"/>
          <w:bCs/>
          <w:sz w:val="28"/>
          <w:szCs w:val="28"/>
          <w:lang w:val="kk-KZ"/>
        </w:rPr>
        <w:t>молекулалары</w:t>
      </w:r>
      <w:r w:rsidR="00E75E0F">
        <w:rPr>
          <w:rFonts w:ascii="Times New Roman" w:hAnsi="Times New Roman" w:cs="Times New Roman"/>
          <w:sz w:val="28"/>
          <w:szCs w:val="28"/>
          <w:lang w:val="kk-KZ"/>
        </w:rPr>
        <w:t xml:space="preserve"> </w:t>
      </w:r>
      <w:r w:rsidR="00423424">
        <w:rPr>
          <w:rFonts w:ascii="Times New Roman" w:hAnsi="Times New Roman" w:cs="Times New Roman"/>
          <w:sz w:val="28"/>
          <w:szCs w:val="28"/>
          <w:lang w:val="kk-KZ"/>
        </w:rPr>
        <w:t>нысана</w:t>
      </w:r>
      <w:r w:rsidR="00423424" w:rsidRPr="00423424">
        <w:rPr>
          <w:rFonts w:ascii="Times New Roman" w:hAnsi="Times New Roman" w:cs="Times New Roman"/>
          <w:sz w:val="28"/>
          <w:szCs w:val="28"/>
          <w:lang w:val="kk-KZ"/>
        </w:rPr>
        <w:t xml:space="preserve"> гендері</w:t>
      </w:r>
      <w:r w:rsidR="00677454">
        <w:rPr>
          <w:rFonts w:ascii="Times New Roman" w:hAnsi="Times New Roman" w:cs="Times New Roman"/>
          <w:sz w:val="28"/>
          <w:szCs w:val="28"/>
          <w:lang w:val="kk-KZ"/>
        </w:rPr>
        <w:t>ні</w:t>
      </w:r>
      <w:r w:rsidR="00423424" w:rsidRPr="00423424">
        <w:rPr>
          <w:rFonts w:ascii="Times New Roman" w:hAnsi="Times New Roman" w:cs="Times New Roman"/>
          <w:sz w:val="28"/>
          <w:szCs w:val="28"/>
          <w:lang w:val="kk-KZ"/>
        </w:rPr>
        <w:t>ң мРНҚ-</w:t>
      </w:r>
      <w:r w:rsidR="00423424">
        <w:rPr>
          <w:rFonts w:ascii="Times New Roman" w:hAnsi="Times New Roman" w:cs="Times New Roman"/>
          <w:sz w:val="28"/>
          <w:szCs w:val="28"/>
          <w:lang w:val="kk-KZ"/>
        </w:rPr>
        <w:t>мен</w:t>
      </w:r>
      <w:r w:rsidR="00423424" w:rsidRPr="00423424">
        <w:rPr>
          <w:rFonts w:ascii="Times New Roman" w:hAnsi="Times New Roman" w:cs="Times New Roman"/>
          <w:sz w:val="28"/>
          <w:szCs w:val="28"/>
          <w:lang w:val="kk-KZ"/>
        </w:rPr>
        <w:t xml:space="preserve"> </w:t>
      </w:r>
      <w:r w:rsidR="00423424">
        <w:rPr>
          <w:rFonts w:ascii="Times New Roman" w:hAnsi="Times New Roman" w:cs="Times New Roman"/>
          <w:sz w:val="28"/>
          <w:szCs w:val="28"/>
          <w:lang w:val="kk-KZ"/>
        </w:rPr>
        <w:t>байланысу</w:t>
      </w:r>
      <w:r w:rsidR="00423424" w:rsidRPr="00423424">
        <w:rPr>
          <w:rFonts w:ascii="Times New Roman" w:hAnsi="Times New Roman" w:cs="Times New Roman"/>
          <w:sz w:val="28"/>
          <w:szCs w:val="28"/>
          <w:lang w:val="kk-KZ"/>
        </w:rPr>
        <w:t xml:space="preserve"> арқылы ген</w:t>
      </w:r>
      <w:r w:rsidR="00423424">
        <w:rPr>
          <w:rFonts w:ascii="Times New Roman" w:hAnsi="Times New Roman" w:cs="Times New Roman"/>
          <w:sz w:val="28"/>
          <w:szCs w:val="28"/>
          <w:lang w:val="kk-KZ"/>
        </w:rPr>
        <w:t xml:space="preserve">нің </w:t>
      </w:r>
      <w:r w:rsidR="00423424" w:rsidRPr="00423424">
        <w:rPr>
          <w:rFonts w:ascii="Times New Roman" w:hAnsi="Times New Roman" w:cs="Times New Roman"/>
          <w:sz w:val="28"/>
          <w:szCs w:val="28"/>
          <w:lang w:val="kk-KZ"/>
        </w:rPr>
        <w:t>белсенділі</w:t>
      </w:r>
      <w:r w:rsidR="00423424">
        <w:rPr>
          <w:rFonts w:ascii="Times New Roman" w:hAnsi="Times New Roman" w:cs="Times New Roman"/>
          <w:sz w:val="28"/>
          <w:szCs w:val="28"/>
          <w:lang w:val="kk-KZ"/>
        </w:rPr>
        <w:t>гін</w:t>
      </w:r>
      <w:r w:rsidR="00423424" w:rsidRPr="00423424">
        <w:rPr>
          <w:rFonts w:ascii="Times New Roman" w:hAnsi="Times New Roman" w:cs="Times New Roman"/>
          <w:sz w:val="28"/>
          <w:szCs w:val="28"/>
          <w:lang w:val="kk-KZ"/>
        </w:rPr>
        <w:t xml:space="preserve"> реттейтін</w:t>
      </w:r>
      <w:r w:rsidR="00423424">
        <w:rPr>
          <w:rFonts w:ascii="Times New Roman" w:hAnsi="Times New Roman" w:cs="Times New Roman"/>
          <w:sz w:val="28"/>
          <w:szCs w:val="28"/>
          <w:lang w:val="kk-KZ"/>
        </w:rPr>
        <w:t>,</w:t>
      </w:r>
      <w:r w:rsidR="00423424" w:rsidRPr="00423424">
        <w:rPr>
          <w:rFonts w:ascii="Times New Roman" w:hAnsi="Times New Roman" w:cs="Times New Roman"/>
          <w:sz w:val="28"/>
          <w:szCs w:val="28"/>
          <w:lang w:val="kk-KZ"/>
        </w:rPr>
        <w:t xml:space="preserve"> жасушадағы қысқа кодталмаған РНҚ молекулаларының синтезі</w:t>
      </w:r>
      <w:r w:rsidR="00423424">
        <w:rPr>
          <w:rFonts w:ascii="Times New Roman" w:hAnsi="Times New Roman" w:cs="Times New Roman"/>
          <w:sz w:val="28"/>
          <w:szCs w:val="28"/>
          <w:lang w:val="kk-KZ"/>
        </w:rPr>
        <w:t xml:space="preserve">. Сонымен қатар, </w:t>
      </w:r>
      <w:r w:rsidR="00423424" w:rsidRPr="00423424">
        <w:rPr>
          <w:rFonts w:ascii="Times New Roman" w:hAnsi="Times New Roman" w:cs="Times New Roman"/>
          <w:sz w:val="28"/>
          <w:szCs w:val="28"/>
          <w:lang w:val="kk-KZ"/>
        </w:rPr>
        <w:t>микроРНҚ экспрессиясы</w:t>
      </w:r>
      <w:r w:rsidR="00423424" w:rsidRPr="00AA5D19">
        <w:rPr>
          <w:rFonts w:ascii="Times New Roman" w:hAnsi="Times New Roman" w:cs="Times New Roman"/>
          <w:b/>
          <w:bCs/>
          <w:sz w:val="28"/>
          <w:szCs w:val="28"/>
          <w:lang w:val="kk-KZ"/>
        </w:rPr>
        <w:t xml:space="preserve"> </w:t>
      </w:r>
      <w:r w:rsidR="00F13F70" w:rsidRPr="00423424">
        <w:rPr>
          <w:rFonts w:ascii="Times New Roman" w:hAnsi="Times New Roman" w:cs="Times New Roman"/>
          <w:sz w:val="28"/>
          <w:szCs w:val="28"/>
          <w:lang w:val="kk-KZ"/>
        </w:rPr>
        <w:t>жасуша</w:t>
      </w:r>
      <w:r w:rsidRPr="00423424">
        <w:rPr>
          <w:rFonts w:ascii="Times New Roman" w:hAnsi="Times New Roman" w:cs="Times New Roman"/>
          <w:sz w:val="28"/>
          <w:szCs w:val="28"/>
          <w:lang w:val="kk-KZ"/>
        </w:rPr>
        <w:t>дағы</w:t>
      </w:r>
      <w:r w:rsidRPr="00AA5D19">
        <w:rPr>
          <w:rFonts w:ascii="Times New Roman" w:hAnsi="Times New Roman" w:cs="Times New Roman"/>
          <w:bCs/>
          <w:sz w:val="28"/>
          <w:szCs w:val="28"/>
          <w:lang w:val="kk-KZ"/>
        </w:rPr>
        <w:t xml:space="preserve"> немесе ұлпадағы микроРНҚ</w:t>
      </w:r>
      <w:r w:rsidR="000C0FB6">
        <w:rPr>
          <w:rFonts w:ascii="Times New Roman" w:hAnsi="Times New Roman" w:cs="Times New Roman"/>
          <w:bCs/>
          <w:sz w:val="28"/>
          <w:szCs w:val="28"/>
          <w:lang w:val="kk-KZ"/>
        </w:rPr>
        <w:t xml:space="preserve"> молекулалары</w:t>
      </w:r>
      <w:r w:rsidRPr="00AA5D19">
        <w:rPr>
          <w:rFonts w:ascii="Times New Roman" w:hAnsi="Times New Roman" w:cs="Times New Roman"/>
          <w:bCs/>
          <w:sz w:val="28"/>
          <w:szCs w:val="28"/>
          <w:lang w:val="kk-KZ"/>
        </w:rPr>
        <w:t>ның өндірілуі</w:t>
      </w:r>
      <w:r w:rsidR="009E6AA8" w:rsidRPr="00AA5D19">
        <w:rPr>
          <w:rFonts w:ascii="Times New Roman" w:hAnsi="Times New Roman" w:cs="Times New Roman"/>
          <w:bCs/>
          <w:sz w:val="28"/>
          <w:szCs w:val="28"/>
          <w:lang w:val="kk-KZ"/>
        </w:rPr>
        <w:t>н</w:t>
      </w:r>
      <w:r w:rsidR="00007DDB">
        <w:rPr>
          <w:rFonts w:ascii="Times New Roman" w:hAnsi="Times New Roman" w:cs="Times New Roman"/>
          <w:bCs/>
          <w:sz w:val="28"/>
          <w:szCs w:val="28"/>
          <w:lang w:val="kk-KZ"/>
        </w:rPr>
        <w:t xml:space="preserve"> және </w:t>
      </w:r>
      <w:r w:rsidR="009E6AA8" w:rsidRPr="00AA5D19">
        <w:rPr>
          <w:rFonts w:ascii="Times New Roman" w:hAnsi="Times New Roman" w:cs="Times New Roman"/>
          <w:bCs/>
          <w:sz w:val="28"/>
          <w:szCs w:val="28"/>
          <w:lang w:val="kk-KZ"/>
        </w:rPr>
        <w:t xml:space="preserve">деңгейін </w:t>
      </w:r>
      <w:r w:rsidR="00423424">
        <w:rPr>
          <w:rFonts w:ascii="Times New Roman" w:hAnsi="Times New Roman" w:cs="Times New Roman"/>
          <w:bCs/>
          <w:sz w:val="28"/>
          <w:szCs w:val="28"/>
          <w:lang w:val="kk-KZ"/>
        </w:rPr>
        <w:t>қамтиды</w:t>
      </w:r>
      <w:r w:rsidRPr="00AA5D19">
        <w:rPr>
          <w:rFonts w:ascii="Times New Roman" w:hAnsi="Times New Roman" w:cs="Times New Roman"/>
          <w:bCs/>
          <w:sz w:val="28"/>
          <w:szCs w:val="28"/>
          <w:lang w:val="kk-KZ"/>
        </w:rPr>
        <w:t xml:space="preserve">. </w:t>
      </w:r>
      <w:r w:rsidR="000C0FB6">
        <w:rPr>
          <w:rFonts w:ascii="Times New Roman" w:hAnsi="Times New Roman" w:cs="Times New Roman"/>
          <w:bCs/>
          <w:sz w:val="28"/>
          <w:szCs w:val="28"/>
          <w:lang w:val="kk-KZ"/>
        </w:rPr>
        <w:t xml:space="preserve"> </w:t>
      </w:r>
      <w:r w:rsidR="00E75E0F">
        <w:rPr>
          <w:rFonts w:ascii="Times New Roman" w:hAnsi="Times New Roman" w:cs="Times New Roman"/>
          <w:bCs/>
          <w:sz w:val="28"/>
          <w:szCs w:val="28"/>
          <w:lang w:val="kk-KZ"/>
        </w:rPr>
        <w:t xml:space="preserve"> </w:t>
      </w:r>
    </w:p>
    <w:p w14:paraId="380EE8CE" w14:textId="2F0C6FDB" w:rsidR="00E50ABD" w:rsidRPr="00AA5D19" w:rsidRDefault="00E50ABD" w:rsidP="00534227">
      <w:pPr>
        <w:spacing w:after="0" w:line="240" w:lineRule="auto"/>
        <w:rPr>
          <w:rFonts w:ascii="Times New Roman" w:hAnsi="Times New Roman" w:cs="Times New Roman"/>
          <w:b/>
          <w:bCs/>
          <w:sz w:val="28"/>
          <w:szCs w:val="28"/>
          <w:lang w:val="kk-KZ"/>
        </w:rPr>
      </w:pPr>
    </w:p>
    <w:p w14:paraId="64F94FD4" w14:textId="1BA6EDE2" w:rsidR="00431148" w:rsidRDefault="00431148" w:rsidP="00431148">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sz w:val="28"/>
          <w:szCs w:val="28"/>
          <w:lang w:val="kk-KZ"/>
        </w:rPr>
        <w:t>Нуклеотидті қайталымды бұзылыстар</w:t>
      </w:r>
      <w:r>
        <w:rPr>
          <w:rFonts w:ascii="Times New Roman" w:hAnsi="Times New Roman" w:cs="Times New Roman"/>
          <w:bCs/>
          <w:sz w:val="28"/>
          <w:szCs w:val="28"/>
          <w:lang w:val="kk-KZ"/>
        </w:rPr>
        <w:t xml:space="preserve"> </w:t>
      </w:r>
      <w:r>
        <w:rPr>
          <w:rFonts w:ascii="Times New Roman" w:hAnsi="Times New Roman" w:cs="Times New Roman"/>
          <w:b/>
          <w:bCs/>
          <w:sz w:val="28"/>
          <w:szCs w:val="28"/>
          <w:lang w:val="kk-KZ"/>
        </w:rPr>
        <w:t>-</w:t>
      </w:r>
      <w:r>
        <w:rPr>
          <w:rFonts w:ascii="Times New Roman" w:hAnsi="Times New Roman" w:cs="Times New Roman"/>
          <w:bCs/>
          <w:sz w:val="28"/>
          <w:szCs w:val="28"/>
          <w:lang w:val="kk-KZ"/>
        </w:rPr>
        <w:t xml:space="preserve"> </w:t>
      </w:r>
      <w:r w:rsidRPr="00AA5D19">
        <w:rPr>
          <w:rFonts w:ascii="Times New Roman" w:hAnsi="Times New Roman" w:cs="Times New Roman"/>
          <w:bCs/>
          <w:sz w:val="28"/>
          <w:szCs w:val="28"/>
          <w:lang w:val="kk-KZ"/>
        </w:rPr>
        <w:t>белгілі бір гендердегі нуклеотид</w:t>
      </w:r>
      <w:r w:rsidR="00D21177">
        <w:rPr>
          <w:rFonts w:ascii="Times New Roman" w:hAnsi="Times New Roman" w:cs="Times New Roman"/>
          <w:bCs/>
          <w:sz w:val="28"/>
          <w:szCs w:val="28"/>
          <w:lang w:val="kk-KZ"/>
        </w:rPr>
        <w:t>т</w:t>
      </w:r>
      <w:r>
        <w:rPr>
          <w:rFonts w:ascii="Times New Roman" w:hAnsi="Times New Roman" w:cs="Times New Roman"/>
          <w:bCs/>
          <w:sz w:val="28"/>
          <w:szCs w:val="28"/>
          <w:lang w:val="kk-KZ"/>
        </w:rPr>
        <w:t>і</w:t>
      </w:r>
      <w:r w:rsidRPr="00AA5D19">
        <w:rPr>
          <w:rFonts w:ascii="Times New Roman" w:hAnsi="Times New Roman" w:cs="Times New Roman"/>
          <w:bCs/>
          <w:sz w:val="28"/>
          <w:szCs w:val="28"/>
          <w:lang w:val="kk-KZ"/>
        </w:rPr>
        <w:t xml:space="preserve"> қайталымдардың экспансиясынан туы</w:t>
      </w:r>
      <w:r>
        <w:rPr>
          <w:rFonts w:ascii="Times New Roman" w:hAnsi="Times New Roman" w:cs="Times New Roman"/>
          <w:bCs/>
          <w:sz w:val="28"/>
          <w:szCs w:val="28"/>
          <w:lang w:val="kk-KZ"/>
        </w:rPr>
        <w:t xml:space="preserve">ндайтын генетикалық бұзылыстар. </w:t>
      </w:r>
      <w:r w:rsidRPr="00AA5D19">
        <w:rPr>
          <w:rFonts w:ascii="Times New Roman" w:hAnsi="Times New Roman" w:cs="Times New Roman"/>
          <w:bCs/>
          <w:sz w:val="28"/>
          <w:szCs w:val="28"/>
          <w:lang w:val="kk-KZ"/>
        </w:rPr>
        <w:t>Бұл бұзылыстар гендік функцияның бұзылуына және әртүрлі клиникалық көріністерге әкелуі мүмкін</w:t>
      </w:r>
      <w:r>
        <w:rPr>
          <w:rFonts w:ascii="Times New Roman" w:hAnsi="Times New Roman" w:cs="Times New Roman"/>
          <w:bCs/>
          <w:sz w:val="28"/>
          <w:szCs w:val="28"/>
          <w:lang w:val="kk-KZ"/>
        </w:rPr>
        <w:t>.</w:t>
      </w:r>
      <w:r w:rsidR="00D21177">
        <w:rPr>
          <w:rFonts w:ascii="Times New Roman" w:hAnsi="Times New Roman" w:cs="Times New Roman"/>
          <w:bCs/>
          <w:sz w:val="28"/>
          <w:szCs w:val="28"/>
          <w:lang w:val="kk-KZ"/>
        </w:rPr>
        <w:t xml:space="preserve"> </w:t>
      </w:r>
    </w:p>
    <w:p w14:paraId="6472B300" w14:textId="77777777" w:rsidR="00431148" w:rsidRDefault="00431148" w:rsidP="00431148">
      <w:pPr>
        <w:spacing w:after="0" w:line="240" w:lineRule="auto"/>
        <w:ind w:firstLine="567"/>
        <w:jc w:val="both"/>
        <w:rPr>
          <w:rFonts w:ascii="Times New Roman" w:hAnsi="Times New Roman" w:cs="Times New Roman"/>
          <w:bCs/>
          <w:sz w:val="28"/>
          <w:szCs w:val="28"/>
          <w:lang w:val="kk-KZ"/>
        </w:rPr>
      </w:pPr>
    </w:p>
    <w:p w14:paraId="606586D1" w14:textId="6E00A81A" w:rsidR="003525E2" w:rsidRPr="00AA5D19" w:rsidRDefault="003525E2" w:rsidP="00CA73C3">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sz w:val="28"/>
          <w:szCs w:val="28"/>
          <w:lang w:val="kk-KZ"/>
        </w:rPr>
        <w:t>Нуклеотид</w:t>
      </w:r>
      <w:r w:rsidR="00D21177">
        <w:rPr>
          <w:rFonts w:ascii="Times New Roman" w:hAnsi="Times New Roman" w:cs="Times New Roman"/>
          <w:b/>
          <w:bCs/>
          <w:sz w:val="28"/>
          <w:szCs w:val="28"/>
          <w:lang w:val="kk-KZ"/>
        </w:rPr>
        <w:t>т</w:t>
      </w:r>
      <w:r w:rsidR="00C517F6">
        <w:rPr>
          <w:rFonts w:ascii="Times New Roman" w:hAnsi="Times New Roman" w:cs="Times New Roman"/>
          <w:b/>
          <w:bCs/>
          <w:sz w:val="28"/>
          <w:szCs w:val="28"/>
          <w:lang w:val="kk-KZ"/>
        </w:rPr>
        <w:t xml:space="preserve">і қайталымдардың экспансиясы - </w:t>
      </w:r>
      <w:r w:rsidRPr="00AA5D19">
        <w:rPr>
          <w:rFonts w:ascii="Times New Roman" w:hAnsi="Times New Roman" w:cs="Times New Roman"/>
          <w:bCs/>
          <w:sz w:val="28"/>
          <w:szCs w:val="28"/>
          <w:lang w:val="kk-KZ"/>
        </w:rPr>
        <w:t>ДНҚ молекуласында нуклеотидтердің белгілі бір тізбегі</w:t>
      </w:r>
      <w:r w:rsidR="00007DDB">
        <w:rPr>
          <w:rFonts w:ascii="Times New Roman" w:hAnsi="Times New Roman" w:cs="Times New Roman"/>
          <w:bCs/>
          <w:sz w:val="28"/>
          <w:szCs w:val="28"/>
          <w:lang w:val="kk-KZ"/>
        </w:rPr>
        <w:t>нің</w:t>
      </w:r>
      <w:r w:rsidRPr="00AA5D19">
        <w:rPr>
          <w:rFonts w:ascii="Times New Roman" w:hAnsi="Times New Roman" w:cs="Times New Roman"/>
          <w:bCs/>
          <w:sz w:val="28"/>
          <w:szCs w:val="28"/>
          <w:lang w:val="kk-KZ"/>
        </w:rPr>
        <w:t xml:space="preserve"> бірнеше рет қайталанып</w:t>
      </w:r>
      <w:r w:rsidR="00004BFC">
        <w:rPr>
          <w:rFonts w:ascii="Times New Roman" w:hAnsi="Times New Roman" w:cs="Times New Roman"/>
          <w:bCs/>
          <w:sz w:val="28"/>
          <w:szCs w:val="28"/>
          <w:lang w:val="kk-KZ"/>
        </w:rPr>
        <w:t>,</w:t>
      </w:r>
      <w:r w:rsidRPr="00AA5D19">
        <w:rPr>
          <w:rFonts w:ascii="Times New Roman" w:hAnsi="Times New Roman" w:cs="Times New Roman"/>
          <w:bCs/>
          <w:sz w:val="28"/>
          <w:szCs w:val="28"/>
          <w:lang w:val="kk-KZ"/>
        </w:rPr>
        <w:t xml:space="preserve"> шамадан тыс артуы. </w:t>
      </w:r>
      <w:r w:rsidR="00F37E37" w:rsidRPr="00F37E37">
        <w:rPr>
          <w:rFonts w:ascii="Times New Roman" w:hAnsi="Times New Roman" w:cs="Times New Roman"/>
          <w:bCs/>
          <w:sz w:val="28"/>
          <w:szCs w:val="28"/>
          <w:lang w:val="kk-KZ"/>
        </w:rPr>
        <w:t>Нуклеотид</w:t>
      </w:r>
      <w:r w:rsidR="00D21177">
        <w:rPr>
          <w:rFonts w:ascii="Times New Roman" w:hAnsi="Times New Roman" w:cs="Times New Roman"/>
          <w:bCs/>
          <w:sz w:val="28"/>
          <w:szCs w:val="28"/>
          <w:lang w:val="kk-KZ"/>
        </w:rPr>
        <w:t>т</w:t>
      </w:r>
      <w:r w:rsidR="00F37E37" w:rsidRPr="00F37E37">
        <w:rPr>
          <w:rFonts w:ascii="Times New Roman" w:hAnsi="Times New Roman" w:cs="Times New Roman"/>
          <w:bCs/>
          <w:sz w:val="28"/>
          <w:szCs w:val="28"/>
          <w:lang w:val="kk-KZ"/>
        </w:rPr>
        <w:t>і қайталым</w:t>
      </w:r>
      <w:r w:rsidRPr="00AA5D19">
        <w:rPr>
          <w:rFonts w:ascii="Times New Roman" w:hAnsi="Times New Roman" w:cs="Times New Roman"/>
          <w:bCs/>
          <w:sz w:val="28"/>
          <w:szCs w:val="28"/>
          <w:lang w:val="kk-KZ"/>
        </w:rPr>
        <w:t xml:space="preserve"> сан</w:t>
      </w:r>
      <w:r w:rsidR="00215C66">
        <w:rPr>
          <w:rFonts w:ascii="Times New Roman" w:hAnsi="Times New Roman" w:cs="Times New Roman"/>
          <w:bCs/>
          <w:sz w:val="28"/>
          <w:szCs w:val="28"/>
          <w:lang w:val="kk-KZ"/>
        </w:rPr>
        <w:t>дар</w:t>
      </w:r>
      <w:r w:rsidRPr="00AA5D19">
        <w:rPr>
          <w:rFonts w:ascii="Times New Roman" w:hAnsi="Times New Roman" w:cs="Times New Roman"/>
          <w:bCs/>
          <w:sz w:val="28"/>
          <w:szCs w:val="28"/>
          <w:lang w:val="kk-KZ"/>
        </w:rPr>
        <w:t>ы</w:t>
      </w:r>
      <w:r w:rsidR="00CA73C3" w:rsidRPr="00CA73C3">
        <w:rPr>
          <w:rFonts w:ascii="Times New Roman" w:hAnsi="Times New Roman" w:cs="Times New Roman"/>
          <w:bCs/>
          <w:sz w:val="28"/>
          <w:szCs w:val="28"/>
          <w:lang w:val="kk-KZ"/>
        </w:rPr>
        <w:t>ның</w:t>
      </w:r>
      <w:r w:rsidRPr="00AA5D19">
        <w:rPr>
          <w:rFonts w:ascii="Times New Roman" w:hAnsi="Times New Roman" w:cs="Times New Roman"/>
          <w:bCs/>
          <w:sz w:val="28"/>
          <w:szCs w:val="28"/>
          <w:lang w:val="kk-KZ"/>
        </w:rPr>
        <w:t xml:space="preserve"> ұрпақтан ұрпаққа ұлғайып, </w:t>
      </w:r>
      <w:r w:rsidR="00AC6AE6">
        <w:rPr>
          <w:rFonts w:ascii="Times New Roman" w:hAnsi="Times New Roman" w:cs="Times New Roman"/>
          <w:bCs/>
          <w:sz w:val="28"/>
          <w:szCs w:val="28"/>
          <w:lang w:val="kk-KZ"/>
        </w:rPr>
        <w:t xml:space="preserve">арту </w:t>
      </w:r>
      <w:r w:rsidRPr="00AA5D19">
        <w:rPr>
          <w:rFonts w:ascii="Times New Roman" w:hAnsi="Times New Roman" w:cs="Times New Roman"/>
          <w:bCs/>
          <w:sz w:val="28"/>
          <w:szCs w:val="28"/>
          <w:lang w:val="kk-KZ"/>
        </w:rPr>
        <w:t>процесі.</w:t>
      </w:r>
      <w:r w:rsidR="00F37E37">
        <w:rPr>
          <w:rFonts w:ascii="Times New Roman" w:hAnsi="Times New Roman" w:cs="Times New Roman"/>
          <w:bCs/>
          <w:sz w:val="28"/>
          <w:szCs w:val="28"/>
          <w:lang w:val="kk-KZ"/>
        </w:rPr>
        <w:t xml:space="preserve"> </w:t>
      </w:r>
    </w:p>
    <w:p w14:paraId="7154CDDB" w14:textId="46AEACCD" w:rsidR="00534227" w:rsidRPr="00AA5D19" w:rsidRDefault="00534227" w:rsidP="00A81DE3">
      <w:pPr>
        <w:spacing w:after="0" w:line="240" w:lineRule="auto"/>
        <w:jc w:val="both"/>
        <w:rPr>
          <w:rFonts w:ascii="Times New Roman" w:hAnsi="Times New Roman" w:cs="Times New Roman"/>
          <w:b/>
          <w:bCs/>
          <w:sz w:val="28"/>
          <w:szCs w:val="28"/>
          <w:lang w:val="kk-KZ"/>
        </w:rPr>
      </w:pPr>
    </w:p>
    <w:p w14:paraId="2E6DE116" w14:textId="04318FB7" w:rsidR="00534227" w:rsidRPr="00AA5D19" w:rsidRDefault="00534227" w:rsidP="00CA73C3">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sz w:val="28"/>
          <w:szCs w:val="28"/>
          <w:lang w:val="kk-KZ"/>
        </w:rPr>
        <w:t>Тринуклеотидті бұзылыстар</w:t>
      </w:r>
      <w:r w:rsidR="007C1662" w:rsidRPr="00AA5D19">
        <w:rPr>
          <w:rFonts w:ascii="Times New Roman" w:hAnsi="Times New Roman" w:cs="Times New Roman"/>
          <w:b/>
          <w:bCs/>
          <w:sz w:val="28"/>
          <w:szCs w:val="28"/>
          <w:lang w:val="kk-KZ"/>
        </w:rPr>
        <w:t xml:space="preserve"> - </w:t>
      </w:r>
      <w:r w:rsidR="00CA73C3">
        <w:rPr>
          <w:rFonts w:ascii="Times New Roman" w:hAnsi="Times New Roman" w:cs="Times New Roman"/>
          <w:bCs/>
          <w:sz w:val="28"/>
          <w:szCs w:val="28"/>
          <w:lang w:val="kk-KZ"/>
        </w:rPr>
        <w:t>белгілі бір генд</w:t>
      </w:r>
      <w:r w:rsidR="00A81DE3" w:rsidRPr="00AA5D19">
        <w:rPr>
          <w:rFonts w:ascii="Times New Roman" w:hAnsi="Times New Roman" w:cs="Times New Roman"/>
          <w:bCs/>
          <w:sz w:val="28"/>
          <w:szCs w:val="28"/>
          <w:lang w:val="kk-KZ"/>
        </w:rPr>
        <w:t>егі үш нуклеотидтердің қайтал</w:t>
      </w:r>
      <w:r w:rsidR="00E415C5">
        <w:rPr>
          <w:rFonts w:ascii="Times New Roman" w:hAnsi="Times New Roman" w:cs="Times New Roman"/>
          <w:bCs/>
          <w:sz w:val="28"/>
          <w:szCs w:val="28"/>
          <w:lang w:val="kk-KZ"/>
        </w:rPr>
        <w:t>ану</w:t>
      </w:r>
      <w:r w:rsidR="00A81DE3" w:rsidRPr="00AA5D19">
        <w:rPr>
          <w:rFonts w:ascii="Times New Roman" w:hAnsi="Times New Roman" w:cs="Times New Roman"/>
          <w:bCs/>
          <w:sz w:val="28"/>
          <w:szCs w:val="28"/>
          <w:lang w:val="kk-KZ"/>
        </w:rPr>
        <w:t xml:space="preserve"> тізбе</w:t>
      </w:r>
      <w:r w:rsidR="00215C66">
        <w:rPr>
          <w:rFonts w:ascii="Times New Roman" w:hAnsi="Times New Roman" w:cs="Times New Roman"/>
          <w:bCs/>
          <w:sz w:val="28"/>
          <w:szCs w:val="28"/>
          <w:lang w:val="kk-KZ"/>
        </w:rPr>
        <w:t>к</w:t>
      </w:r>
      <w:r w:rsidR="00E415C5">
        <w:rPr>
          <w:rFonts w:ascii="Times New Roman" w:hAnsi="Times New Roman" w:cs="Times New Roman"/>
          <w:bCs/>
          <w:sz w:val="28"/>
          <w:szCs w:val="28"/>
          <w:lang w:val="kk-KZ"/>
        </w:rPr>
        <w:t xml:space="preserve"> </w:t>
      </w:r>
      <w:r w:rsidR="00AC6AE6">
        <w:rPr>
          <w:rFonts w:ascii="Times New Roman" w:hAnsi="Times New Roman" w:cs="Times New Roman"/>
          <w:bCs/>
          <w:sz w:val="28"/>
          <w:szCs w:val="28"/>
          <w:lang w:val="kk-KZ"/>
        </w:rPr>
        <w:t>сан</w:t>
      </w:r>
      <w:r w:rsidR="00215C66">
        <w:rPr>
          <w:rFonts w:ascii="Times New Roman" w:hAnsi="Times New Roman" w:cs="Times New Roman"/>
          <w:bCs/>
          <w:sz w:val="28"/>
          <w:szCs w:val="28"/>
          <w:lang w:val="kk-KZ"/>
        </w:rPr>
        <w:t>дар</w:t>
      </w:r>
      <w:r w:rsidR="00AC6AE6">
        <w:rPr>
          <w:rFonts w:ascii="Times New Roman" w:hAnsi="Times New Roman" w:cs="Times New Roman"/>
          <w:bCs/>
          <w:sz w:val="28"/>
          <w:szCs w:val="28"/>
          <w:lang w:val="kk-KZ"/>
        </w:rPr>
        <w:t>ының артуымен</w:t>
      </w:r>
      <w:r w:rsidR="00A81DE3" w:rsidRPr="00AA5D19">
        <w:rPr>
          <w:rFonts w:ascii="Times New Roman" w:hAnsi="Times New Roman" w:cs="Times New Roman"/>
          <w:bCs/>
          <w:sz w:val="28"/>
          <w:szCs w:val="28"/>
          <w:lang w:val="kk-KZ"/>
        </w:rPr>
        <w:t xml:space="preserve"> сипатталатын</w:t>
      </w:r>
      <w:r w:rsidR="00F16AC0">
        <w:rPr>
          <w:rFonts w:ascii="Times New Roman" w:hAnsi="Times New Roman" w:cs="Times New Roman"/>
          <w:bCs/>
          <w:sz w:val="28"/>
          <w:szCs w:val="28"/>
          <w:lang w:val="kk-KZ"/>
        </w:rPr>
        <w:t>,</w:t>
      </w:r>
      <w:r w:rsidR="00A81DE3" w:rsidRPr="00AA5D19">
        <w:rPr>
          <w:rFonts w:ascii="Times New Roman" w:hAnsi="Times New Roman" w:cs="Times New Roman"/>
          <w:bCs/>
          <w:sz w:val="28"/>
          <w:szCs w:val="28"/>
          <w:lang w:val="kk-KZ"/>
        </w:rPr>
        <w:t xml:space="preserve"> үштік немесе триплетті қайталану бұзылыстары ретінде белгілі. Бұл бұзылыстар әдетте аутосомды-доминантты түрде тұқым қуалайды. </w:t>
      </w:r>
      <w:r w:rsidR="005D6235">
        <w:rPr>
          <w:rFonts w:ascii="Times New Roman" w:hAnsi="Times New Roman" w:cs="Times New Roman"/>
          <w:bCs/>
          <w:sz w:val="28"/>
          <w:szCs w:val="28"/>
          <w:lang w:val="kk-KZ"/>
        </w:rPr>
        <w:t xml:space="preserve"> </w:t>
      </w:r>
      <w:r w:rsidR="00F16AC0">
        <w:rPr>
          <w:rFonts w:ascii="Times New Roman" w:hAnsi="Times New Roman" w:cs="Times New Roman"/>
          <w:bCs/>
          <w:sz w:val="28"/>
          <w:szCs w:val="28"/>
          <w:lang w:val="kk-KZ"/>
        </w:rPr>
        <w:t xml:space="preserve"> </w:t>
      </w:r>
    </w:p>
    <w:p w14:paraId="3DD27F62" w14:textId="0E0FCD6A" w:rsidR="007C1662" w:rsidRPr="00AA5D19" w:rsidRDefault="007C1662" w:rsidP="00A81DE3">
      <w:pPr>
        <w:spacing w:after="0" w:line="240" w:lineRule="auto"/>
        <w:jc w:val="both"/>
        <w:rPr>
          <w:rFonts w:ascii="Times New Roman" w:hAnsi="Times New Roman" w:cs="Times New Roman"/>
          <w:bCs/>
          <w:sz w:val="28"/>
          <w:szCs w:val="28"/>
          <w:lang w:val="kk-KZ"/>
        </w:rPr>
      </w:pPr>
    </w:p>
    <w:p w14:paraId="2693A132" w14:textId="77777777" w:rsidR="00431148" w:rsidRDefault="00431148" w:rsidP="00431148">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i/>
          <w:sz w:val="28"/>
          <w:szCs w:val="28"/>
          <w:lang w:val="kk-KZ"/>
        </w:rPr>
        <w:t>In silico</w:t>
      </w:r>
      <w:r w:rsidRPr="00AA5D19">
        <w:rPr>
          <w:rFonts w:ascii="Times New Roman" w:hAnsi="Times New Roman" w:cs="Times New Roman"/>
          <w:b/>
          <w:bCs/>
          <w:sz w:val="28"/>
          <w:szCs w:val="28"/>
          <w:lang w:val="kk-KZ"/>
        </w:rPr>
        <w:t xml:space="preserve"> әдісі - </w:t>
      </w:r>
      <w:r w:rsidRPr="00AA5D19">
        <w:rPr>
          <w:rFonts w:ascii="Times New Roman" w:hAnsi="Times New Roman" w:cs="Times New Roman"/>
          <w:bCs/>
          <w:sz w:val="28"/>
          <w:szCs w:val="28"/>
          <w:lang w:val="kk-KZ"/>
        </w:rPr>
        <w:t>ақуыздар, нуклеин қышқылдары сияқты</w:t>
      </w:r>
      <w:r>
        <w:rPr>
          <w:rFonts w:ascii="Times New Roman" w:hAnsi="Times New Roman" w:cs="Times New Roman"/>
          <w:bCs/>
          <w:sz w:val="28"/>
          <w:szCs w:val="28"/>
          <w:lang w:val="kk-KZ"/>
        </w:rPr>
        <w:t xml:space="preserve"> т.б. </w:t>
      </w:r>
      <w:r w:rsidRPr="00AA5D19">
        <w:rPr>
          <w:rFonts w:ascii="Times New Roman" w:hAnsi="Times New Roman" w:cs="Times New Roman"/>
          <w:bCs/>
          <w:sz w:val="28"/>
          <w:szCs w:val="28"/>
          <w:lang w:val="kk-KZ"/>
        </w:rPr>
        <w:t>биологиялық молекулаларды</w:t>
      </w:r>
      <w:r w:rsidRPr="00E415C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талдау, </w:t>
      </w:r>
      <w:r w:rsidRPr="00AA5D19">
        <w:rPr>
          <w:rFonts w:ascii="Times New Roman" w:hAnsi="Times New Roman" w:cs="Times New Roman"/>
          <w:bCs/>
          <w:sz w:val="28"/>
          <w:szCs w:val="28"/>
          <w:lang w:val="kk-KZ"/>
        </w:rPr>
        <w:t xml:space="preserve">зерттеу және болжау үшін компьютерлік алгоритмдер мен модельдерді қолдану әдісі. </w:t>
      </w:r>
      <w:r>
        <w:rPr>
          <w:rFonts w:ascii="Times New Roman" w:hAnsi="Times New Roman" w:cs="Times New Roman"/>
          <w:bCs/>
          <w:sz w:val="28"/>
          <w:szCs w:val="28"/>
          <w:lang w:val="kk-KZ"/>
        </w:rPr>
        <w:t xml:space="preserve">  </w:t>
      </w:r>
    </w:p>
    <w:p w14:paraId="57C118AA" w14:textId="77777777" w:rsidR="00431148" w:rsidRDefault="00431148" w:rsidP="00431148">
      <w:pPr>
        <w:spacing w:after="0" w:line="240" w:lineRule="auto"/>
        <w:ind w:firstLine="567"/>
        <w:jc w:val="both"/>
        <w:rPr>
          <w:rFonts w:ascii="Times New Roman" w:hAnsi="Times New Roman" w:cs="Times New Roman"/>
          <w:bCs/>
          <w:sz w:val="28"/>
          <w:szCs w:val="28"/>
          <w:lang w:val="kk-KZ"/>
        </w:rPr>
      </w:pPr>
    </w:p>
    <w:p w14:paraId="3486067C" w14:textId="290A1845" w:rsidR="00D64DD1" w:rsidRPr="00206C4A" w:rsidRDefault="007C1662" w:rsidP="00206C4A">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
          <w:bCs/>
          <w:sz w:val="28"/>
          <w:szCs w:val="28"/>
          <w:lang w:val="kk-KZ"/>
        </w:rPr>
        <w:t>PolyQ аурулары</w:t>
      </w:r>
      <w:r w:rsidR="00763586">
        <w:rPr>
          <w:rFonts w:ascii="Times New Roman" w:hAnsi="Times New Roman" w:cs="Times New Roman"/>
          <w:bCs/>
          <w:sz w:val="28"/>
          <w:szCs w:val="28"/>
          <w:lang w:val="kk-KZ"/>
        </w:rPr>
        <w:t xml:space="preserve"> </w:t>
      </w:r>
      <w:r w:rsidR="005D6235">
        <w:rPr>
          <w:rFonts w:ascii="Times New Roman" w:hAnsi="Times New Roman" w:cs="Times New Roman"/>
          <w:b/>
          <w:bCs/>
          <w:sz w:val="28"/>
          <w:szCs w:val="28"/>
          <w:lang w:val="kk-KZ"/>
        </w:rPr>
        <w:t>-</w:t>
      </w:r>
      <w:r w:rsidR="005D6235">
        <w:rPr>
          <w:rFonts w:ascii="Times New Roman" w:hAnsi="Times New Roman" w:cs="Times New Roman"/>
          <w:bCs/>
          <w:sz w:val="28"/>
          <w:szCs w:val="28"/>
          <w:lang w:val="kk-KZ"/>
        </w:rPr>
        <w:t xml:space="preserve"> </w:t>
      </w:r>
      <w:r w:rsidRPr="00AA5D19">
        <w:rPr>
          <w:rFonts w:ascii="Times New Roman" w:hAnsi="Times New Roman" w:cs="Times New Roman"/>
          <w:bCs/>
          <w:sz w:val="28"/>
          <w:szCs w:val="28"/>
          <w:lang w:val="kk-KZ"/>
        </w:rPr>
        <w:t xml:space="preserve">полиглутаминдік аурулар деп </w:t>
      </w:r>
      <w:r w:rsidR="0014654B" w:rsidRPr="00AA5D19">
        <w:rPr>
          <w:rFonts w:ascii="Times New Roman" w:hAnsi="Times New Roman" w:cs="Times New Roman"/>
          <w:bCs/>
          <w:sz w:val="28"/>
          <w:szCs w:val="28"/>
          <w:lang w:val="kk-KZ"/>
        </w:rPr>
        <w:t xml:space="preserve">те </w:t>
      </w:r>
      <w:r w:rsidRPr="00AA5D19">
        <w:rPr>
          <w:rFonts w:ascii="Times New Roman" w:hAnsi="Times New Roman" w:cs="Times New Roman"/>
          <w:bCs/>
          <w:sz w:val="28"/>
          <w:szCs w:val="28"/>
          <w:lang w:val="kk-KZ"/>
        </w:rPr>
        <w:t>аталады, ДНҚ</w:t>
      </w:r>
      <w:r w:rsidR="00004BFC">
        <w:rPr>
          <w:rFonts w:ascii="Times New Roman" w:hAnsi="Times New Roman" w:cs="Times New Roman"/>
          <w:bCs/>
          <w:sz w:val="28"/>
          <w:szCs w:val="28"/>
          <w:lang w:val="kk-KZ"/>
        </w:rPr>
        <w:t xml:space="preserve"> молекуласында</w:t>
      </w:r>
      <w:r w:rsidRPr="00AA5D19">
        <w:rPr>
          <w:rFonts w:ascii="Times New Roman" w:hAnsi="Times New Roman" w:cs="Times New Roman"/>
          <w:bCs/>
          <w:sz w:val="28"/>
          <w:szCs w:val="28"/>
          <w:lang w:val="kk-KZ"/>
        </w:rPr>
        <w:t xml:space="preserve"> </w:t>
      </w:r>
      <w:r w:rsidR="00AC6AE6" w:rsidRPr="00AA5D19">
        <w:rPr>
          <w:rFonts w:ascii="Times New Roman" w:hAnsi="Times New Roman" w:cs="Times New Roman"/>
          <w:bCs/>
          <w:sz w:val="28"/>
          <w:szCs w:val="28"/>
          <w:lang w:val="kk-KZ"/>
        </w:rPr>
        <w:t>CAG</w:t>
      </w:r>
      <w:r w:rsidR="00AC6AE6">
        <w:rPr>
          <w:rFonts w:ascii="Times New Roman" w:hAnsi="Times New Roman" w:cs="Times New Roman"/>
          <w:bCs/>
          <w:sz w:val="28"/>
          <w:szCs w:val="28"/>
          <w:lang w:val="kk-KZ"/>
        </w:rPr>
        <w:t xml:space="preserve"> </w:t>
      </w:r>
      <w:r w:rsidR="00AC6AE6" w:rsidRPr="00C517F6">
        <w:rPr>
          <w:rFonts w:ascii="Times New Roman" w:hAnsi="Times New Roman" w:cs="Times New Roman"/>
          <w:bCs/>
          <w:sz w:val="28"/>
          <w:szCs w:val="28"/>
          <w:lang w:val="kk-KZ"/>
        </w:rPr>
        <w:t>(</w:t>
      </w:r>
      <w:r w:rsidR="00AC6AE6">
        <w:rPr>
          <w:rFonts w:ascii="Times New Roman" w:hAnsi="Times New Roman" w:cs="Times New Roman"/>
          <w:sz w:val="28"/>
          <w:szCs w:val="28"/>
          <w:lang w:val="kk-KZ"/>
        </w:rPr>
        <w:t>цитозин-аденин-г</w:t>
      </w:r>
      <w:r w:rsidR="00AC6AE6" w:rsidRPr="00AA5D19">
        <w:rPr>
          <w:rFonts w:ascii="Times New Roman" w:hAnsi="Times New Roman" w:cs="Times New Roman"/>
          <w:sz w:val="28"/>
          <w:szCs w:val="28"/>
          <w:lang w:val="kk-KZ"/>
        </w:rPr>
        <w:t>уанин</w:t>
      </w:r>
      <w:r w:rsidR="00AC6AE6" w:rsidRPr="00C517F6">
        <w:rPr>
          <w:rFonts w:ascii="Times New Roman" w:hAnsi="Times New Roman" w:cs="Times New Roman"/>
          <w:bCs/>
          <w:sz w:val="28"/>
          <w:szCs w:val="28"/>
          <w:lang w:val="kk-KZ"/>
        </w:rPr>
        <w:t>)</w:t>
      </w:r>
      <w:r w:rsidR="00AC6AE6" w:rsidRPr="00AA5D19">
        <w:rPr>
          <w:rFonts w:ascii="Times New Roman" w:hAnsi="Times New Roman" w:cs="Times New Roman"/>
          <w:bCs/>
          <w:sz w:val="28"/>
          <w:szCs w:val="28"/>
          <w:lang w:val="kk-KZ"/>
        </w:rPr>
        <w:t xml:space="preserve"> </w:t>
      </w:r>
      <w:r w:rsidRPr="00AA5D19">
        <w:rPr>
          <w:rFonts w:ascii="Times New Roman" w:hAnsi="Times New Roman" w:cs="Times New Roman"/>
          <w:bCs/>
          <w:sz w:val="28"/>
          <w:szCs w:val="28"/>
          <w:lang w:val="kk-KZ"/>
        </w:rPr>
        <w:t>тринуклеотидті қайтал</w:t>
      </w:r>
      <w:r w:rsidR="00763586">
        <w:rPr>
          <w:rFonts w:ascii="Times New Roman" w:hAnsi="Times New Roman" w:cs="Times New Roman"/>
          <w:bCs/>
          <w:sz w:val="28"/>
          <w:szCs w:val="28"/>
          <w:lang w:val="kk-KZ"/>
        </w:rPr>
        <w:t>ым</w:t>
      </w:r>
      <w:r w:rsidR="00AC6AE6">
        <w:rPr>
          <w:rFonts w:ascii="Times New Roman" w:hAnsi="Times New Roman" w:cs="Times New Roman"/>
          <w:bCs/>
          <w:sz w:val="28"/>
          <w:szCs w:val="28"/>
          <w:lang w:val="kk-KZ"/>
        </w:rPr>
        <w:t xml:space="preserve"> тізбе</w:t>
      </w:r>
      <w:r w:rsidR="00215C66">
        <w:rPr>
          <w:rFonts w:ascii="Times New Roman" w:hAnsi="Times New Roman" w:cs="Times New Roman"/>
          <w:bCs/>
          <w:sz w:val="28"/>
          <w:szCs w:val="28"/>
          <w:lang w:val="kk-KZ"/>
        </w:rPr>
        <w:t>к</w:t>
      </w:r>
      <w:r w:rsidR="00AC6AE6">
        <w:rPr>
          <w:rFonts w:ascii="Times New Roman" w:hAnsi="Times New Roman" w:cs="Times New Roman"/>
          <w:bCs/>
          <w:sz w:val="28"/>
          <w:szCs w:val="28"/>
          <w:lang w:val="kk-KZ"/>
        </w:rPr>
        <w:t xml:space="preserve"> сан</w:t>
      </w:r>
      <w:r w:rsidR="00215C66">
        <w:rPr>
          <w:rFonts w:ascii="Times New Roman" w:hAnsi="Times New Roman" w:cs="Times New Roman"/>
          <w:bCs/>
          <w:sz w:val="28"/>
          <w:szCs w:val="28"/>
          <w:lang w:val="kk-KZ"/>
        </w:rPr>
        <w:t>дар</w:t>
      </w:r>
      <w:r w:rsidR="00AC6AE6">
        <w:rPr>
          <w:rFonts w:ascii="Times New Roman" w:hAnsi="Times New Roman" w:cs="Times New Roman"/>
          <w:bCs/>
          <w:sz w:val="28"/>
          <w:szCs w:val="28"/>
          <w:lang w:val="kk-KZ"/>
        </w:rPr>
        <w:t xml:space="preserve">ының артуымен </w:t>
      </w:r>
      <w:r w:rsidRPr="00AA5D19">
        <w:rPr>
          <w:rFonts w:ascii="Times New Roman" w:hAnsi="Times New Roman" w:cs="Times New Roman"/>
          <w:bCs/>
          <w:sz w:val="28"/>
          <w:szCs w:val="28"/>
          <w:lang w:val="kk-KZ"/>
        </w:rPr>
        <w:t>сипатталатын гене</w:t>
      </w:r>
      <w:r w:rsidR="00F63E78" w:rsidRPr="00AA5D19">
        <w:rPr>
          <w:rFonts w:ascii="Times New Roman" w:hAnsi="Times New Roman" w:cs="Times New Roman"/>
          <w:bCs/>
          <w:sz w:val="28"/>
          <w:szCs w:val="28"/>
          <w:lang w:val="kk-KZ"/>
        </w:rPr>
        <w:t xml:space="preserve">тикалық </w:t>
      </w:r>
      <w:r w:rsidR="00007DDB">
        <w:rPr>
          <w:rFonts w:ascii="Times New Roman" w:hAnsi="Times New Roman" w:cs="Times New Roman"/>
          <w:bCs/>
          <w:sz w:val="28"/>
          <w:szCs w:val="28"/>
          <w:lang w:val="kk-KZ"/>
        </w:rPr>
        <w:t>аурулар</w:t>
      </w:r>
      <w:r w:rsidR="00F63E78" w:rsidRPr="00AA5D19">
        <w:rPr>
          <w:rFonts w:ascii="Times New Roman" w:hAnsi="Times New Roman" w:cs="Times New Roman"/>
          <w:bCs/>
          <w:sz w:val="28"/>
          <w:szCs w:val="28"/>
          <w:lang w:val="kk-KZ"/>
        </w:rPr>
        <w:t xml:space="preserve"> тобы</w:t>
      </w:r>
      <w:r w:rsidRPr="00AA5D19">
        <w:rPr>
          <w:rFonts w:ascii="Times New Roman" w:hAnsi="Times New Roman" w:cs="Times New Roman"/>
          <w:bCs/>
          <w:sz w:val="28"/>
          <w:szCs w:val="28"/>
          <w:lang w:val="kk-KZ"/>
        </w:rPr>
        <w:t>.</w:t>
      </w:r>
      <w:r w:rsidR="00F63E78" w:rsidRPr="00AA5D19">
        <w:rPr>
          <w:rFonts w:ascii="Times New Roman" w:hAnsi="Times New Roman" w:cs="Times New Roman"/>
          <w:bCs/>
          <w:sz w:val="28"/>
          <w:szCs w:val="28"/>
          <w:lang w:val="kk-KZ"/>
        </w:rPr>
        <w:t xml:space="preserve"> </w:t>
      </w:r>
    </w:p>
    <w:p w14:paraId="46C39742" w14:textId="4534567A" w:rsidR="00666112" w:rsidRPr="00AA5D19" w:rsidRDefault="00666112" w:rsidP="00FA760A">
      <w:pPr>
        <w:spacing w:after="0" w:line="240" w:lineRule="auto"/>
        <w:ind w:firstLine="720"/>
        <w:jc w:val="center"/>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lastRenderedPageBreak/>
        <w:t>БEЛГІЛEУЛEP МEН ҚЫCҚАPТУЛАP</w:t>
      </w:r>
    </w:p>
    <w:p w14:paraId="4F34E51C" w14:textId="6E947A4F" w:rsidR="00666112" w:rsidRPr="00AA5D19" w:rsidRDefault="00666112" w:rsidP="00FA760A">
      <w:pPr>
        <w:spacing w:after="0" w:line="240" w:lineRule="auto"/>
        <w:jc w:val="both"/>
        <w:rPr>
          <w:rFonts w:ascii="Times New Roman" w:hAnsi="Times New Roman" w:cs="Times New Roman"/>
          <w:b/>
          <w:bCs/>
          <w:sz w:val="28"/>
          <w:szCs w:val="28"/>
          <w:lang w:val="kk-KZ"/>
        </w:rPr>
      </w:pPr>
    </w:p>
    <w:p w14:paraId="4D84DE74" w14:textId="77777777"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ГА - Гентингтон ауруы </w:t>
      </w:r>
    </w:p>
    <w:p w14:paraId="0BAC0EE4" w14:textId="456FA20F" w:rsidR="0098189D" w:rsidRPr="00AA5D19" w:rsidRDefault="006B0434"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ДПА - Д</w:t>
      </w:r>
      <w:r w:rsidR="0098189D" w:rsidRPr="00AA5D19">
        <w:rPr>
          <w:rFonts w:ascii="Times New Roman" w:hAnsi="Times New Roman" w:cs="Times New Roman"/>
          <w:sz w:val="28"/>
          <w:szCs w:val="28"/>
          <w:lang w:val="kk-KZ"/>
        </w:rPr>
        <w:t xml:space="preserve">ентаторубралды паллидолизиан атрофиясы </w:t>
      </w:r>
    </w:p>
    <w:p w14:paraId="7AE2E116" w14:textId="77777777" w:rsidR="001E45E1" w:rsidRPr="00AA5D19" w:rsidRDefault="001E45E1"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ЖББА - Жұлын бульбарлы бұлшықет атрофиясы</w:t>
      </w:r>
    </w:p>
    <w:p w14:paraId="77DB70F0" w14:textId="77777777" w:rsidR="001E45E1" w:rsidRPr="00AA5D19" w:rsidRDefault="001E45E1"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ЖЦА - Жұлын церебеллярлы атаксия</w:t>
      </w:r>
    </w:p>
    <w:p w14:paraId="5702F900" w14:textId="76DA077B" w:rsidR="001E45E1" w:rsidRPr="00AA5D19" w:rsidRDefault="001E45E1"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ҚТҚ - Қысқа тандемді қайталымдар </w:t>
      </w:r>
    </w:p>
    <w:p w14:paraId="11E091FD" w14:textId="42D9A717" w:rsidR="0052225A" w:rsidRPr="00AA5D19" w:rsidRDefault="0052225A"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МикроРНҚ - Микро рибонуклеин қышқылы</w:t>
      </w:r>
    </w:p>
    <w:p w14:paraId="255DE129" w14:textId="1FF17404" w:rsidR="0052225A" w:rsidRPr="00AA5D19" w:rsidRDefault="0052225A"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мРНҚ - Матрицалық </w:t>
      </w:r>
      <w:r w:rsidR="00E00A03" w:rsidRPr="00E00A03">
        <w:rPr>
          <w:rFonts w:ascii="Times New Roman" w:hAnsi="Times New Roman" w:cs="Times New Roman"/>
          <w:sz w:val="28"/>
          <w:szCs w:val="28"/>
          <w:lang w:val="kk-KZ"/>
        </w:rPr>
        <w:t>(</w:t>
      </w:r>
      <w:r w:rsidR="00E00A03">
        <w:rPr>
          <w:rFonts w:ascii="Times New Roman" w:hAnsi="Times New Roman" w:cs="Times New Roman"/>
          <w:sz w:val="28"/>
          <w:szCs w:val="28"/>
          <w:lang w:val="kk-KZ"/>
        </w:rPr>
        <w:t>немесе ақпараттық</w:t>
      </w:r>
      <w:r w:rsidR="00E00A03" w:rsidRPr="00E00A03">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рибонуклеин қышқылы</w:t>
      </w:r>
    </w:p>
    <w:p w14:paraId="759A55EB" w14:textId="34C274FC" w:rsidR="0052225A" w:rsidRPr="00AA5D19" w:rsidRDefault="0052225A"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ПиРНҚ - PIWI-мен әрекеттесетін рибонуклеин қышқылы  </w:t>
      </w:r>
    </w:p>
    <w:p w14:paraId="695D68B7" w14:textId="520E054D"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ТҚ -</w:t>
      </w:r>
      <w:r w:rsidR="00C6385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Тринуклеотидті қайтал</w:t>
      </w:r>
      <w:r w:rsidR="00C0204F" w:rsidRPr="00AA5D19">
        <w:rPr>
          <w:rFonts w:ascii="Times New Roman" w:hAnsi="Times New Roman" w:cs="Times New Roman"/>
          <w:sz w:val="28"/>
          <w:szCs w:val="28"/>
          <w:lang w:val="kk-KZ"/>
        </w:rPr>
        <w:t>ымдар</w:t>
      </w:r>
      <w:r w:rsidRPr="00AA5D19">
        <w:rPr>
          <w:rFonts w:ascii="Times New Roman" w:hAnsi="Times New Roman" w:cs="Times New Roman"/>
          <w:sz w:val="28"/>
          <w:szCs w:val="28"/>
          <w:lang w:val="kk-KZ"/>
        </w:rPr>
        <w:t xml:space="preserve"> </w:t>
      </w:r>
    </w:p>
    <w:p w14:paraId="3F872D7D" w14:textId="1BD61D66" w:rsidR="0098189D" w:rsidRPr="00AA5D19" w:rsidRDefault="0098189D" w:rsidP="00FA760A">
      <w:pPr>
        <w:spacing w:after="0" w:line="240" w:lineRule="auto"/>
        <w:jc w:val="both"/>
        <w:rPr>
          <w:rFonts w:ascii="Times New Roman" w:eastAsia="ArnoPro-Regular" w:hAnsi="Times New Roman" w:cs="Times New Roman"/>
          <w:sz w:val="28"/>
          <w:szCs w:val="28"/>
          <w:lang w:val="kk-KZ"/>
        </w:rPr>
      </w:pPr>
      <w:r w:rsidRPr="00AA5D19">
        <w:rPr>
          <w:rFonts w:ascii="Times New Roman" w:eastAsia="ArnoPro-Regular" w:hAnsi="Times New Roman" w:cs="Times New Roman"/>
          <w:sz w:val="28"/>
          <w:szCs w:val="28"/>
          <w:lang w:val="kk-KZ"/>
        </w:rPr>
        <w:t xml:space="preserve">ТҚБ - </w:t>
      </w:r>
      <w:r w:rsidRPr="00AA5D19">
        <w:rPr>
          <w:rFonts w:ascii="Times New Roman" w:hAnsi="Times New Roman" w:cs="Times New Roman"/>
          <w:sz w:val="28"/>
          <w:szCs w:val="28"/>
          <w:lang w:val="kk-KZ"/>
        </w:rPr>
        <w:t>Тринуклеотидті қайталым</w:t>
      </w:r>
      <w:r w:rsidR="00651F2C">
        <w:rPr>
          <w:rFonts w:ascii="Times New Roman" w:hAnsi="Times New Roman" w:cs="Times New Roman"/>
          <w:sz w:val="28"/>
          <w:szCs w:val="28"/>
          <w:lang w:val="kk-KZ"/>
        </w:rPr>
        <w:t>д</w:t>
      </w:r>
      <w:r w:rsidRPr="00AA5D19">
        <w:rPr>
          <w:rFonts w:ascii="Times New Roman" w:hAnsi="Times New Roman" w:cs="Times New Roman"/>
          <w:sz w:val="28"/>
          <w:szCs w:val="28"/>
          <w:lang w:val="kk-KZ"/>
        </w:rPr>
        <w:t xml:space="preserve">ы бұзылыстар </w:t>
      </w:r>
    </w:p>
    <w:p w14:paraId="481C68D2" w14:textId="5F03F5F6" w:rsidR="0098189D" w:rsidRPr="00AA5D19" w:rsidRDefault="001E45E1"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1XЖ</w:t>
      </w:r>
      <w:r w:rsidR="0098189D" w:rsidRPr="00AA5D19">
        <w:rPr>
          <w:rFonts w:ascii="Times New Roman" w:hAnsi="Times New Roman" w:cs="Times New Roman"/>
          <w:sz w:val="28"/>
          <w:szCs w:val="28"/>
          <w:lang w:val="kk-KZ"/>
        </w:rPr>
        <w:t>ББА -1</w:t>
      </w:r>
      <w:r w:rsidR="00F37E37" w:rsidRPr="00AA5D19">
        <w:rPr>
          <w:rFonts w:ascii="Times New Roman" w:hAnsi="Times New Roman" w:cs="Times New Roman"/>
          <w:sz w:val="28"/>
          <w:szCs w:val="28"/>
          <w:lang w:val="kk-KZ"/>
        </w:rPr>
        <w:t>-</w:t>
      </w:r>
      <w:r w:rsidR="00F37E37">
        <w:rPr>
          <w:rFonts w:ascii="Times New Roman" w:hAnsi="Times New Roman" w:cs="Times New Roman"/>
          <w:sz w:val="28"/>
          <w:szCs w:val="28"/>
          <w:lang w:val="kk-KZ"/>
        </w:rPr>
        <w:t>ші</w:t>
      </w:r>
      <w:r w:rsidR="0098189D" w:rsidRPr="00AA5D19">
        <w:rPr>
          <w:rFonts w:ascii="Times New Roman" w:hAnsi="Times New Roman" w:cs="Times New Roman"/>
          <w:sz w:val="28"/>
          <w:szCs w:val="28"/>
          <w:lang w:val="kk-KZ"/>
        </w:rPr>
        <w:t xml:space="preserve"> типті X-тәрізді </w:t>
      </w:r>
      <w:r w:rsidRPr="00AA5D19">
        <w:rPr>
          <w:rFonts w:ascii="Times New Roman" w:hAnsi="Times New Roman" w:cs="Times New Roman"/>
          <w:sz w:val="28"/>
          <w:szCs w:val="28"/>
          <w:lang w:val="kk-KZ"/>
        </w:rPr>
        <w:t>жұлын бульбарлы</w:t>
      </w:r>
      <w:r w:rsidR="0098189D" w:rsidRPr="00AA5D19">
        <w:rPr>
          <w:rFonts w:ascii="Times New Roman" w:hAnsi="Times New Roman" w:cs="Times New Roman"/>
          <w:sz w:val="28"/>
          <w:szCs w:val="28"/>
          <w:lang w:val="kk-KZ"/>
        </w:rPr>
        <w:t xml:space="preserve"> бұлшықет атрофиясы </w:t>
      </w:r>
    </w:p>
    <w:p w14:paraId="3B95CADF" w14:textId="77929F46" w:rsidR="0098189D" w:rsidRPr="00AA5D19" w:rsidRDefault="00702BE4"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ATCC - (American </w:t>
      </w:r>
      <w:r>
        <w:rPr>
          <w:rFonts w:ascii="Times New Roman" w:hAnsi="Times New Roman" w:cs="Times New Roman"/>
          <w:sz w:val="28"/>
          <w:szCs w:val="28"/>
        </w:rPr>
        <w:t>t</w:t>
      </w:r>
      <w:r w:rsidR="0098189D" w:rsidRPr="00AA5D19">
        <w:rPr>
          <w:rFonts w:ascii="Times New Roman" w:hAnsi="Times New Roman" w:cs="Times New Roman"/>
          <w:sz w:val="28"/>
          <w:szCs w:val="28"/>
          <w:lang w:val="kk-KZ"/>
        </w:rPr>
        <w:t>y</w:t>
      </w:r>
      <w:r>
        <w:rPr>
          <w:rFonts w:ascii="Times New Roman" w:hAnsi="Times New Roman" w:cs="Times New Roman"/>
          <w:sz w:val="28"/>
          <w:szCs w:val="28"/>
          <w:lang w:val="kk-KZ"/>
        </w:rPr>
        <w:t>pe culture c</w:t>
      </w:r>
      <w:r w:rsidR="0098189D" w:rsidRPr="00AA5D19">
        <w:rPr>
          <w:rFonts w:ascii="Times New Roman" w:hAnsi="Times New Roman" w:cs="Times New Roman"/>
          <w:sz w:val="28"/>
          <w:szCs w:val="28"/>
          <w:lang w:val="kk-KZ"/>
        </w:rPr>
        <w:t>ollection)</w:t>
      </w:r>
      <w:r w:rsidR="0098189D" w:rsidRPr="00702BE4">
        <w:rPr>
          <w:rFonts w:ascii="Times New Roman" w:hAnsi="Times New Roman" w:cs="Times New Roman"/>
          <w:sz w:val="28"/>
          <w:szCs w:val="28"/>
          <w:lang w:val="kk-KZ"/>
        </w:rPr>
        <w:t xml:space="preserve"> Американдық типтегі культуралар жинағы</w:t>
      </w:r>
    </w:p>
    <w:p w14:paraId="6B8D24FD" w14:textId="35E0AD3D" w:rsidR="0098189D" w:rsidRPr="00AA5D19" w:rsidRDefault="00702BE4" w:rsidP="00FA760A">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BSA - (Bovine serum a</w:t>
      </w:r>
      <w:r w:rsidR="0098189D" w:rsidRPr="00AA5D19">
        <w:rPr>
          <w:rFonts w:ascii="Times New Roman" w:hAnsi="Times New Roman" w:cs="Times New Roman"/>
          <w:sz w:val="28"/>
          <w:szCs w:val="28"/>
          <w:lang w:val="kk-KZ"/>
        </w:rPr>
        <w:t>lbumin)</w:t>
      </w:r>
      <w:r w:rsidR="0098189D" w:rsidRPr="00AA5D19">
        <w:rPr>
          <w:rFonts w:ascii="Times New Roman" w:hAnsi="Times New Roman" w:cs="Times New Roman"/>
          <w:color w:val="000000"/>
          <w:sz w:val="28"/>
          <w:szCs w:val="28"/>
          <w:lang w:val="kk-KZ"/>
        </w:rPr>
        <w:t xml:space="preserve"> </w:t>
      </w:r>
      <w:r w:rsidR="005B7521" w:rsidRPr="005B7521">
        <w:rPr>
          <w:rFonts w:ascii="Times New Roman" w:hAnsi="Times New Roman" w:cs="Times New Roman"/>
          <w:sz w:val="28"/>
          <w:szCs w:val="28"/>
          <w:lang w:val="kk-KZ"/>
        </w:rPr>
        <w:t xml:space="preserve">Ірі қара сарысуының </w:t>
      </w:r>
      <w:r w:rsidR="0098189D" w:rsidRPr="00AA5D19">
        <w:rPr>
          <w:rFonts w:ascii="Times New Roman" w:hAnsi="Times New Roman" w:cs="Times New Roman"/>
          <w:sz w:val="28"/>
          <w:szCs w:val="28"/>
          <w:lang w:val="kk-KZ"/>
        </w:rPr>
        <w:t xml:space="preserve">альбумині </w:t>
      </w:r>
    </w:p>
    <w:p w14:paraId="0AE584FA" w14:textId="32808A6E" w:rsidR="0098189D" w:rsidRPr="00AA5D19" w:rsidRDefault="00CD7A8E"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rPr>
        <w:t xml:space="preserve">CAG </w:t>
      </w:r>
      <w:r w:rsidR="006F0DA5" w:rsidRPr="00AA5D19">
        <w:rPr>
          <w:rFonts w:ascii="Times New Roman" w:hAnsi="Times New Roman" w:cs="Times New Roman"/>
          <w:sz w:val="28"/>
          <w:szCs w:val="28"/>
          <w:lang w:val="kk-KZ"/>
        </w:rPr>
        <w:t xml:space="preserve">- </w:t>
      </w:r>
      <w:r w:rsidR="006F0DA5" w:rsidRPr="00AA5D19">
        <w:rPr>
          <w:rFonts w:ascii="Times New Roman" w:hAnsi="Times New Roman" w:cs="Times New Roman"/>
          <w:sz w:val="28"/>
          <w:szCs w:val="28"/>
        </w:rPr>
        <w:t>(</w:t>
      </w:r>
      <w:r w:rsidR="00702BE4">
        <w:rPr>
          <w:rFonts w:ascii="Times New Roman" w:hAnsi="Times New Roman" w:cs="Times New Roman"/>
          <w:sz w:val="28"/>
          <w:szCs w:val="28"/>
          <w:lang w:val="kk-KZ"/>
        </w:rPr>
        <w:t>cytosine-adenine-g</w:t>
      </w:r>
      <w:r w:rsidR="006F0DA5" w:rsidRPr="00AA5D19">
        <w:rPr>
          <w:rFonts w:ascii="Times New Roman" w:hAnsi="Times New Roman" w:cs="Times New Roman"/>
          <w:sz w:val="28"/>
          <w:szCs w:val="28"/>
          <w:lang w:val="kk-KZ"/>
        </w:rPr>
        <w:t>uanine</w:t>
      </w:r>
      <w:r w:rsidR="006F0DA5" w:rsidRPr="00AA5D19">
        <w:rPr>
          <w:rFonts w:ascii="Times New Roman" w:hAnsi="Times New Roman" w:cs="Times New Roman"/>
          <w:sz w:val="28"/>
          <w:szCs w:val="28"/>
        </w:rPr>
        <w:t>)</w:t>
      </w:r>
      <w:r w:rsidR="006F0DA5" w:rsidRPr="00AA5D19">
        <w:rPr>
          <w:rFonts w:ascii="Times New Roman" w:hAnsi="Times New Roman" w:cs="Times New Roman"/>
          <w:sz w:val="28"/>
          <w:szCs w:val="28"/>
          <w:lang w:val="kk-KZ"/>
        </w:rPr>
        <w:t xml:space="preserve"> </w:t>
      </w:r>
      <w:r w:rsidR="00F37E37">
        <w:rPr>
          <w:rFonts w:ascii="Times New Roman" w:hAnsi="Times New Roman" w:cs="Times New Roman"/>
          <w:sz w:val="28"/>
          <w:szCs w:val="28"/>
          <w:lang w:val="kk-KZ"/>
        </w:rPr>
        <w:t>Ц</w:t>
      </w:r>
      <w:r w:rsidR="0098189D" w:rsidRPr="00AA5D19">
        <w:rPr>
          <w:rFonts w:ascii="Times New Roman" w:hAnsi="Times New Roman" w:cs="Times New Roman"/>
          <w:sz w:val="28"/>
          <w:szCs w:val="28"/>
          <w:lang w:val="kk-KZ"/>
        </w:rPr>
        <w:t>итозин</w:t>
      </w:r>
      <w:r w:rsidR="002E4CF5" w:rsidRPr="00AA5D19">
        <w:rPr>
          <w:rFonts w:ascii="Times New Roman" w:hAnsi="Times New Roman" w:cs="Times New Roman"/>
          <w:sz w:val="28"/>
          <w:szCs w:val="28"/>
          <w:lang w:val="kk-KZ"/>
        </w:rPr>
        <w:t>-</w:t>
      </w:r>
      <w:r w:rsidR="00702BE4">
        <w:rPr>
          <w:rFonts w:ascii="Times New Roman" w:hAnsi="Times New Roman" w:cs="Times New Roman"/>
          <w:sz w:val="28"/>
          <w:szCs w:val="28"/>
          <w:lang w:val="kk-KZ"/>
        </w:rPr>
        <w:t>а</w:t>
      </w:r>
      <w:r w:rsidR="0098189D" w:rsidRPr="00AA5D19">
        <w:rPr>
          <w:rFonts w:ascii="Times New Roman" w:hAnsi="Times New Roman" w:cs="Times New Roman"/>
          <w:sz w:val="28"/>
          <w:szCs w:val="28"/>
          <w:lang w:val="kk-KZ"/>
        </w:rPr>
        <w:t>денин</w:t>
      </w:r>
      <w:r w:rsidR="002E4CF5" w:rsidRPr="00AA5D19">
        <w:rPr>
          <w:rFonts w:ascii="Times New Roman" w:hAnsi="Times New Roman" w:cs="Times New Roman"/>
          <w:sz w:val="28"/>
          <w:szCs w:val="28"/>
          <w:lang w:val="kk-KZ"/>
        </w:rPr>
        <w:t>-</w:t>
      </w:r>
      <w:r w:rsidR="00702BE4">
        <w:rPr>
          <w:rFonts w:ascii="Times New Roman" w:hAnsi="Times New Roman" w:cs="Times New Roman"/>
          <w:sz w:val="28"/>
          <w:szCs w:val="28"/>
          <w:lang w:val="kk-KZ"/>
        </w:rPr>
        <w:t>г</w:t>
      </w:r>
      <w:r w:rsidR="0098189D" w:rsidRPr="00AA5D19">
        <w:rPr>
          <w:rFonts w:ascii="Times New Roman" w:hAnsi="Times New Roman" w:cs="Times New Roman"/>
          <w:sz w:val="28"/>
          <w:szCs w:val="28"/>
          <w:lang w:val="kk-KZ"/>
        </w:rPr>
        <w:t>уанин</w:t>
      </w:r>
    </w:p>
    <w:p w14:paraId="32A7AB71" w14:textId="3C19A542" w:rsidR="0098189D" w:rsidRPr="00AA5D19" w:rsidRDefault="006F0DA5"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cDNA - (Complementary DNA) К</w:t>
      </w:r>
      <w:r w:rsidR="0098189D" w:rsidRPr="00AA5D19">
        <w:rPr>
          <w:rFonts w:ascii="Times New Roman" w:hAnsi="Times New Roman" w:cs="Times New Roman"/>
          <w:sz w:val="28"/>
          <w:szCs w:val="28"/>
          <w:lang w:val="kk-KZ"/>
        </w:rPr>
        <w:t xml:space="preserve">омплементарлы ДНҚ </w:t>
      </w:r>
    </w:p>
    <w:p w14:paraId="58B7FA4B" w14:textId="34BB4A49" w:rsidR="006F0DA5" w:rsidRPr="00AA5D19" w:rsidRDefault="006F0DA5"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CDS - (C</w:t>
      </w:r>
      <w:r w:rsidR="0098189D" w:rsidRPr="00AA5D19">
        <w:rPr>
          <w:rFonts w:ascii="Times New Roman" w:hAnsi="Times New Roman" w:cs="Times New Roman"/>
          <w:sz w:val="28"/>
          <w:szCs w:val="28"/>
          <w:lang w:val="kk-KZ"/>
        </w:rPr>
        <w:t xml:space="preserve">oding </w:t>
      </w:r>
      <w:r w:rsidRPr="00AA5D19">
        <w:rPr>
          <w:rFonts w:ascii="Times New Roman" w:hAnsi="Times New Roman" w:cs="Times New Roman"/>
          <w:sz w:val="28"/>
          <w:szCs w:val="28"/>
          <w:lang w:val="kk-KZ"/>
        </w:rPr>
        <w:t>sequence) Ақуызды кодтау аймағы</w:t>
      </w:r>
    </w:p>
    <w:p w14:paraId="289CB592" w14:textId="5294BAB6" w:rsidR="006F0DA5" w:rsidRPr="00AA5D19" w:rsidRDefault="00702BE4"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DMEM - (Dulbecco's </w:t>
      </w:r>
      <w:r w:rsidRPr="00702BE4">
        <w:rPr>
          <w:rFonts w:ascii="Times New Roman" w:hAnsi="Times New Roman" w:cs="Times New Roman"/>
          <w:sz w:val="28"/>
          <w:szCs w:val="28"/>
          <w:lang w:val="kk-KZ"/>
        </w:rPr>
        <w:t>m</w:t>
      </w:r>
      <w:r>
        <w:rPr>
          <w:rFonts w:ascii="Times New Roman" w:hAnsi="Times New Roman" w:cs="Times New Roman"/>
          <w:sz w:val="28"/>
          <w:szCs w:val="28"/>
          <w:lang w:val="kk-KZ"/>
        </w:rPr>
        <w:t>odified eagle m</w:t>
      </w:r>
      <w:r w:rsidR="006F0DA5" w:rsidRPr="00AA5D19">
        <w:rPr>
          <w:rFonts w:ascii="Times New Roman" w:hAnsi="Times New Roman" w:cs="Times New Roman"/>
          <w:sz w:val="28"/>
          <w:szCs w:val="28"/>
          <w:lang w:val="kk-KZ"/>
        </w:rPr>
        <w:t>edium) Дулбеконың модификацияланған қоректік ортасы</w:t>
      </w:r>
    </w:p>
    <w:p w14:paraId="14E18832" w14:textId="72658F57"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DM1 - (Myotonic dystrophy type 1) 1</w:t>
      </w:r>
      <w:r w:rsidR="00F37E37" w:rsidRPr="00AA5D19">
        <w:rPr>
          <w:rFonts w:ascii="Times New Roman" w:hAnsi="Times New Roman" w:cs="Times New Roman"/>
          <w:sz w:val="28"/>
          <w:szCs w:val="28"/>
          <w:lang w:val="kk-KZ"/>
        </w:rPr>
        <w:t>-</w:t>
      </w:r>
      <w:r w:rsidR="00F37E37">
        <w:rPr>
          <w:rFonts w:ascii="Times New Roman" w:hAnsi="Times New Roman" w:cs="Times New Roman"/>
          <w:sz w:val="28"/>
          <w:szCs w:val="28"/>
          <w:lang w:val="kk-KZ"/>
        </w:rPr>
        <w:t>ші</w:t>
      </w:r>
      <w:r w:rsidRPr="00AA5D19">
        <w:rPr>
          <w:rFonts w:ascii="Times New Roman" w:hAnsi="Times New Roman" w:cs="Times New Roman"/>
          <w:sz w:val="28"/>
          <w:szCs w:val="28"/>
          <w:lang w:val="kk-KZ"/>
        </w:rPr>
        <w:t xml:space="preserve"> типті миотоникалық дистрофия </w:t>
      </w:r>
    </w:p>
    <w:p w14:paraId="4E48A53E" w14:textId="4CD8E4D4"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EDTA - (Et</w:t>
      </w:r>
      <w:r w:rsidR="006F0DA5" w:rsidRPr="00AA5D19">
        <w:rPr>
          <w:rFonts w:ascii="Times New Roman" w:hAnsi="Times New Roman" w:cs="Times New Roman"/>
          <w:sz w:val="28"/>
          <w:szCs w:val="28"/>
          <w:lang w:val="kk-KZ"/>
        </w:rPr>
        <w:t>hylenediaminetetraacetic acid) Э</w:t>
      </w:r>
      <w:r w:rsidRPr="00AA5D19">
        <w:rPr>
          <w:rFonts w:ascii="Times New Roman" w:hAnsi="Times New Roman" w:cs="Times New Roman"/>
          <w:sz w:val="28"/>
          <w:szCs w:val="28"/>
          <w:lang w:val="kk-KZ"/>
        </w:rPr>
        <w:t>тилендиаминтетрасірке қышқылы</w:t>
      </w:r>
    </w:p>
    <w:p w14:paraId="7007BA91" w14:textId="3D38F2EB" w:rsidR="0098189D" w:rsidRPr="00AA5D19" w:rsidRDefault="006F0DA5"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FBS (F</w:t>
      </w:r>
      <w:r w:rsidR="003C6EB4" w:rsidRPr="00AA5D19">
        <w:rPr>
          <w:rFonts w:ascii="Times New Roman" w:hAnsi="Times New Roman" w:cs="Times New Roman"/>
          <w:sz w:val="28"/>
          <w:szCs w:val="28"/>
          <w:lang w:val="kk-KZ"/>
        </w:rPr>
        <w:t>etal bovine serum) Ірі қараның ұрық сарысуы</w:t>
      </w:r>
      <w:r w:rsidR="00F37E37">
        <w:rPr>
          <w:rFonts w:ascii="Times New Roman" w:hAnsi="Times New Roman" w:cs="Times New Roman"/>
          <w:sz w:val="28"/>
          <w:szCs w:val="28"/>
          <w:lang w:val="kk-KZ"/>
        </w:rPr>
        <w:t xml:space="preserve"> </w:t>
      </w:r>
    </w:p>
    <w:p w14:paraId="24EF3BF3" w14:textId="77777777"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FRAXE - (Fragile XE syndrome) Фрагильді XE синдромы </w:t>
      </w:r>
    </w:p>
    <w:p w14:paraId="6F373BBF" w14:textId="41097DDF" w:rsidR="003C6EB4"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FRDA - (Friedre</w:t>
      </w:r>
      <w:r w:rsidR="003C6EB4" w:rsidRPr="00AA5D19">
        <w:rPr>
          <w:rFonts w:ascii="Times New Roman" w:hAnsi="Times New Roman" w:cs="Times New Roman"/>
          <w:sz w:val="28"/>
          <w:szCs w:val="28"/>
          <w:lang w:val="kk-KZ"/>
        </w:rPr>
        <w:t xml:space="preserve">ich's ataxia) Фридрейх атаксия </w:t>
      </w:r>
    </w:p>
    <w:p w14:paraId="242E9C2B" w14:textId="38FEA035" w:rsidR="006F65D1" w:rsidRPr="006F65D1" w:rsidRDefault="005A695E"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FXS -</w:t>
      </w:r>
      <w:r w:rsidR="006F65D1" w:rsidRPr="006F65D1">
        <w:rPr>
          <w:rFonts w:ascii="Times New Roman" w:hAnsi="Times New Roman" w:cs="Times New Roman"/>
          <w:sz w:val="28"/>
          <w:szCs w:val="28"/>
          <w:lang w:val="kk-KZ"/>
        </w:rPr>
        <w:t xml:space="preserve"> (Fragile X syndrome) Фрагильді X синдромы</w:t>
      </w:r>
    </w:p>
    <w:p w14:paraId="555CDF95" w14:textId="7727EE01" w:rsidR="003C6EB4" w:rsidRPr="00AA5D19" w:rsidRDefault="003C6EB4" w:rsidP="00FA760A">
      <w:pPr>
        <w:pStyle w:val="ae"/>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FXTAS - (Fragile X - associated tremor/ataxia syndrome) Фрагилді Х ассоцирленген тремор/атаксия синдромы</w:t>
      </w:r>
    </w:p>
    <w:p w14:paraId="6A9E774D" w14:textId="445A945A" w:rsidR="0098189D" w:rsidRPr="00AA5D19" w:rsidRDefault="006B0434" w:rsidP="00FA760A">
      <w:pPr>
        <w:spacing w:after="0" w:line="240" w:lineRule="auto"/>
        <w:jc w:val="both"/>
        <w:rPr>
          <w:lang w:val="kk-KZ"/>
        </w:rPr>
      </w:pPr>
      <w:r w:rsidRPr="00AA5D19">
        <w:rPr>
          <w:rFonts w:ascii="Times New Roman" w:hAnsi="Times New Roman" w:cs="Times New Roman"/>
          <w:sz w:val="28"/>
          <w:szCs w:val="28"/>
          <w:lang w:val="kk-KZ"/>
        </w:rPr>
        <w:t>H</w:t>
      </w:r>
      <w:r w:rsidR="003C6EB4" w:rsidRPr="00AA5D19">
        <w:rPr>
          <w:rFonts w:ascii="Times New Roman" w:hAnsi="Times New Roman" w:cs="Times New Roman"/>
          <w:sz w:val="28"/>
          <w:szCs w:val="28"/>
          <w:lang w:val="kk-KZ"/>
        </w:rPr>
        <w:t>tt- (Huntingtin) Г</w:t>
      </w:r>
      <w:r w:rsidR="0098189D" w:rsidRPr="00AA5D19">
        <w:rPr>
          <w:rFonts w:ascii="Times New Roman" w:hAnsi="Times New Roman" w:cs="Times New Roman"/>
          <w:sz w:val="28"/>
          <w:szCs w:val="28"/>
          <w:lang w:val="kk-KZ"/>
        </w:rPr>
        <w:t>ентингтин</w:t>
      </w:r>
    </w:p>
    <w:p w14:paraId="116104AC" w14:textId="0C165EC4" w:rsidR="0098189D" w:rsidRPr="00AA5D19" w:rsidRDefault="003C6EB4"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mHTT - (Mutant huntingtin) М</w:t>
      </w:r>
      <w:r w:rsidR="0098189D" w:rsidRPr="00AA5D19">
        <w:rPr>
          <w:rFonts w:ascii="Times New Roman" w:hAnsi="Times New Roman" w:cs="Times New Roman"/>
          <w:sz w:val="28"/>
          <w:szCs w:val="28"/>
          <w:lang w:val="kk-KZ"/>
        </w:rPr>
        <w:t xml:space="preserve">утантты гентингтин </w:t>
      </w:r>
    </w:p>
    <w:p w14:paraId="56B7D7C8" w14:textId="5D88151C" w:rsidR="0098189D" w:rsidRPr="00AA5D19" w:rsidRDefault="003C6EB4" w:rsidP="00FA760A">
      <w:pPr>
        <w:spacing w:after="0" w:line="240" w:lineRule="auto"/>
        <w:jc w:val="both"/>
        <w:rPr>
          <w:rFonts w:ascii="Times New Roman" w:hAnsi="Times New Roman" w:cs="Times New Roman"/>
          <w:bCs/>
          <w:sz w:val="28"/>
          <w:szCs w:val="28"/>
          <w:lang w:val="kk-KZ"/>
        </w:rPr>
      </w:pPr>
      <w:r w:rsidRPr="00AA5D19">
        <w:rPr>
          <w:rFonts w:ascii="Times New Roman" w:hAnsi="Times New Roman" w:cs="Times New Roman"/>
          <w:sz w:val="28"/>
          <w:szCs w:val="28"/>
          <w:lang w:val="kk-KZ"/>
        </w:rPr>
        <w:t>ncRNA - (Non-coding RNA) К</w:t>
      </w:r>
      <w:r w:rsidR="0098189D" w:rsidRPr="00AA5D19">
        <w:rPr>
          <w:rFonts w:ascii="Times New Roman" w:hAnsi="Times New Roman" w:cs="Times New Roman"/>
          <w:sz w:val="28"/>
          <w:szCs w:val="28"/>
          <w:lang w:val="kk-KZ"/>
        </w:rPr>
        <w:t xml:space="preserve">одталмаған </w:t>
      </w:r>
      <w:r w:rsidR="0052225A" w:rsidRPr="00AA5D19">
        <w:rPr>
          <w:rFonts w:ascii="Times New Roman" w:hAnsi="Times New Roman" w:cs="Times New Roman"/>
          <w:bCs/>
          <w:sz w:val="28"/>
          <w:szCs w:val="28"/>
          <w:lang w:val="kk-KZ"/>
        </w:rPr>
        <w:t>рибонуклеин қышқылы</w:t>
      </w:r>
      <w:r w:rsidR="0098189D" w:rsidRPr="00AA5D19">
        <w:rPr>
          <w:rFonts w:ascii="Times New Roman" w:hAnsi="Times New Roman" w:cs="Times New Roman"/>
          <w:sz w:val="28"/>
          <w:szCs w:val="28"/>
          <w:lang w:val="kk-KZ"/>
        </w:rPr>
        <w:t xml:space="preserve"> </w:t>
      </w:r>
    </w:p>
    <w:p w14:paraId="4F38D707" w14:textId="7D254FB4" w:rsidR="0098189D" w:rsidRPr="00AA5D19" w:rsidRDefault="0098189D" w:rsidP="00FA760A">
      <w:pPr>
        <w:spacing w:after="0" w:line="240" w:lineRule="auto"/>
        <w:jc w:val="both"/>
        <w:rPr>
          <w:rFonts w:ascii="Times New Roman" w:hAnsi="Times New Roman" w:cs="Times New Roman"/>
          <w:color w:val="000000"/>
          <w:sz w:val="28"/>
          <w:szCs w:val="28"/>
          <w:lang w:val="kk-KZ"/>
        </w:rPr>
      </w:pPr>
      <w:r w:rsidRPr="00AA5D19">
        <w:rPr>
          <w:rFonts w:ascii="Times New Roman" w:hAnsi="Times New Roman" w:cs="Times New Roman"/>
          <w:color w:val="000000"/>
          <w:sz w:val="28"/>
          <w:szCs w:val="28"/>
          <w:lang w:val="kk-KZ"/>
        </w:rPr>
        <w:t>PBS - (Phosphate-buffered saline)</w:t>
      </w:r>
      <w:r w:rsidRPr="00AA5D19">
        <w:rPr>
          <w:rFonts w:ascii="Times New Roman" w:hAnsi="Times New Roman" w:cs="Times New Roman"/>
          <w:sz w:val="28"/>
          <w:szCs w:val="28"/>
          <w:lang w:val="kk-KZ"/>
        </w:rPr>
        <w:t xml:space="preserve"> </w:t>
      </w:r>
      <w:r w:rsidR="003C6EB4" w:rsidRPr="00AA5D19">
        <w:rPr>
          <w:rFonts w:ascii="Times New Roman" w:hAnsi="Times New Roman" w:cs="Times New Roman"/>
          <w:color w:val="000000"/>
          <w:sz w:val="28"/>
          <w:szCs w:val="28"/>
          <w:lang w:val="kk-KZ"/>
        </w:rPr>
        <w:t>Ф</w:t>
      </w:r>
      <w:r w:rsidR="00702BE4">
        <w:rPr>
          <w:rFonts w:ascii="Times New Roman" w:hAnsi="Times New Roman" w:cs="Times New Roman"/>
          <w:color w:val="000000"/>
          <w:sz w:val="28"/>
          <w:szCs w:val="28"/>
          <w:lang w:val="kk-KZ"/>
        </w:rPr>
        <w:t xml:space="preserve">осфат </w:t>
      </w:r>
      <w:r w:rsidRPr="00AA5D19">
        <w:rPr>
          <w:rFonts w:ascii="Times New Roman" w:hAnsi="Times New Roman" w:cs="Times New Roman"/>
          <w:color w:val="000000"/>
          <w:sz w:val="28"/>
          <w:szCs w:val="28"/>
          <w:lang w:val="kk-KZ"/>
        </w:rPr>
        <w:t>буферлі тұз</w:t>
      </w:r>
      <w:r w:rsidR="00745DDF">
        <w:rPr>
          <w:rFonts w:ascii="Times New Roman" w:hAnsi="Times New Roman" w:cs="Times New Roman"/>
          <w:color w:val="000000"/>
          <w:sz w:val="28"/>
          <w:szCs w:val="28"/>
          <w:lang w:val="kk-KZ"/>
        </w:rPr>
        <w:t>ды ерітінді</w:t>
      </w:r>
      <w:r w:rsidRPr="00AA5D19">
        <w:rPr>
          <w:rFonts w:ascii="Times New Roman" w:hAnsi="Times New Roman" w:cs="Times New Roman"/>
          <w:color w:val="000000"/>
          <w:sz w:val="28"/>
          <w:szCs w:val="28"/>
          <w:lang w:val="kk-KZ"/>
        </w:rPr>
        <w:t xml:space="preserve"> </w:t>
      </w:r>
    </w:p>
    <w:p w14:paraId="5FE41650" w14:textId="7A337AFB"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P</w:t>
      </w:r>
      <w:r w:rsidR="003C6EB4" w:rsidRPr="00AA5D19">
        <w:rPr>
          <w:rFonts w:ascii="Times New Roman" w:hAnsi="Times New Roman" w:cs="Times New Roman"/>
          <w:sz w:val="28"/>
          <w:szCs w:val="28"/>
          <w:lang w:val="kk-KZ"/>
        </w:rPr>
        <w:t>CR (Рolymerase chain reaction) П</w:t>
      </w:r>
      <w:r w:rsidRPr="00AA5D19">
        <w:rPr>
          <w:rFonts w:ascii="Times New Roman" w:hAnsi="Times New Roman" w:cs="Times New Roman"/>
          <w:sz w:val="28"/>
          <w:szCs w:val="28"/>
          <w:lang w:val="kk-KZ"/>
        </w:rPr>
        <w:t>олимеразды тізбекті реакция</w:t>
      </w:r>
    </w:p>
    <w:p w14:paraId="646DAFCE" w14:textId="0A012B6E" w:rsidR="0098189D" w:rsidRPr="00AA5D19" w:rsidRDefault="003C6EB4"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PolyQ - (Polyglutamine) П</w:t>
      </w:r>
      <w:r w:rsidR="0098189D" w:rsidRPr="00AA5D19">
        <w:rPr>
          <w:rFonts w:ascii="Times New Roman" w:hAnsi="Times New Roman" w:cs="Times New Roman"/>
          <w:sz w:val="28"/>
          <w:szCs w:val="28"/>
          <w:lang w:val="kk-KZ"/>
        </w:rPr>
        <w:t>олиглутамин</w:t>
      </w:r>
    </w:p>
    <w:p w14:paraId="121B811D" w14:textId="2D3F7E1E" w:rsidR="006B0434" w:rsidRPr="00AA5D19" w:rsidRDefault="00345D54"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PIWI -</w:t>
      </w:r>
      <w:r w:rsidR="006B0434" w:rsidRPr="00AA5D19">
        <w:rPr>
          <w:rFonts w:ascii="Times New Roman" w:hAnsi="Times New Roman" w:cs="Times New Roman"/>
          <w:sz w:val="28"/>
          <w:szCs w:val="28"/>
          <w:lang w:val="kk-KZ"/>
        </w:rPr>
        <w:t xml:space="preserve"> (P-element induced wimpy testis) P-элементті индукцияланған ұрық безі</w:t>
      </w:r>
    </w:p>
    <w:p w14:paraId="10424369" w14:textId="5ECA9FCD" w:rsidR="0098189D" w:rsidRPr="00AA5D19" w:rsidRDefault="005A695E"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qPCR - (quantitative PCR) </w:t>
      </w:r>
      <w:r w:rsidR="003C6EB4" w:rsidRPr="00AA5D19">
        <w:rPr>
          <w:rFonts w:ascii="Times New Roman" w:hAnsi="Times New Roman" w:cs="Times New Roman"/>
          <w:sz w:val="28"/>
          <w:szCs w:val="28"/>
          <w:lang w:val="kk-KZ"/>
        </w:rPr>
        <w:t>С</w:t>
      </w:r>
      <w:r w:rsidR="0098189D" w:rsidRPr="00AA5D19">
        <w:rPr>
          <w:rFonts w:ascii="Times New Roman" w:hAnsi="Times New Roman" w:cs="Times New Roman"/>
          <w:sz w:val="28"/>
          <w:szCs w:val="28"/>
          <w:lang w:val="kk-KZ"/>
        </w:rPr>
        <w:t>андық ПТР</w:t>
      </w:r>
    </w:p>
    <w:p w14:paraId="7659B7C5" w14:textId="43772FE9" w:rsidR="00155483" w:rsidRPr="00AA5D19" w:rsidRDefault="00702BE4"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RPKM - (Reads per k</w:t>
      </w:r>
      <w:r w:rsidR="00155483" w:rsidRPr="00AA5D19">
        <w:rPr>
          <w:rFonts w:ascii="Times New Roman" w:hAnsi="Times New Roman" w:cs="Times New Roman"/>
          <w:sz w:val="28"/>
          <w:szCs w:val="28"/>
          <w:lang w:val="kk-KZ"/>
        </w:rPr>
        <w:t>ilobase of transcr</w:t>
      </w:r>
      <w:r>
        <w:rPr>
          <w:rFonts w:ascii="Times New Roman" w:hAnsi="Times New Roman" w:cs="Times New Roman"/>
          <w:sz w:val="28"/>
          <w:szCs w:val="28"/>
          <w:lang w:val="kk-KZ"/>
        </w:rPr>
        <w:t xml:space="preserve">ipt, per </w:t>
      </w:r>
      <w:r w:rsidRPr="00702BE4">
        <w:rPr>
          <w:rFonts w:ascii="Times New Roman" w:hAnsi="Times New Roman" w:cs="Times New Roman"/>
          <w:sz w:val="28"/>
          <w:szCs w:val="28"/>
          <w:lang w:val="kk-KZ"/>
        </w:rPr>
        <w:t>m</w:t>
      </w:r>
      <w:r w:rsidR="00E86A3F">
        <w:rPr>
          <w:rFonts w:ascii="Times New Roman" w:hAnsi="Times New Roman" w:cs="Times New Roman"/>
          <w:sz w:val="28"/>
          <w:szCs w:val="28"/>
          <w:lang w:val="kk-KZ"/>
        </w:rPr>
        <w:t xml:space="preserve">illion mapped reads) </w:t>
      </w:r>
      <w:r w:rsidR="00155483" w:rsidRPr="00AA5D19">
        <w:rPr>
          <w:rFonts w:ascii="Times New Roman" w:hAnsi="Times New Roman" w:cs="Times New Roman"/>
          <w:sz w:val="28"/>
          <w:szCs w:val="28"/>
          <w:lang w:val="kk-KZ"/>
        </w:rPr>
        <w:t>Транскрипттің килобазасына шаққандағы оқылым, миллионға шаққанда карталанған</w:t>
      </w:r>
    </w:p>
    <w:p w14:paraId="3B5385A6" w14:textId="40135E9C" w:rsidR="0098189D" w:rsidRPr="00AA5D19" w:rsidRDefault="005A695E"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SDS -</w:t>
      </w:r>
      <w:r w:rsidR="003C6EB4" w:rsidRPr="00AA5D19">
        <w:rPr>
          <w:rFonts w:ascii="Times New Roman" w:hAnsi="Times New Roman" w:cs="Times New Roman"/>
          <w:sz w:val="28"/>
          <w:szCs w:val="28"/>
          <w:lang w:val="kk-KZ"/>
        </w:rPr>
        <w:t xml:space="preserve"> (Sodium dodecyl sulfate) Н</w:t>
      </w:r>
      <w:r w:rsidR="0098189D" w:rsidRPr="00AA5D19">
        <w:rPr>
          <w:rFonts w:ascii="Times New Roman" w:hAnsi="Times New Roman" w:cs="Times New Roman"/>
          <w:sz w:val="28"/>
          <w:szCs w:val="28"/>
          <w:lang w:val="kk-KZ"/>
        </w:rPr>
        <w:t>атрий додецилсульфаты</w:t>
      </w:r>
    </w:p>
    <w:p w14:paraId="088C4E9C" w14:textId="0753C8D4" w:rsidR="0098189D" w:rsidRPr="00AA5D19" w:rsidRDefault="0098189D"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SDS</w:t>
      </w:r>
      <w:r w:rsidR="006B0434"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6B0434"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PAGE - (Sodium dodecyl-sulfate polyac</w:t>
      </w:r>
      <w:r w:rsidR="00E86A3F">
        <w:rPr>
          <w:rFonts w:ascii="Times New Roman" w:hAnsi="Times New Roman" w:cs="Times New Roman"/>
          <w:sz w:val="28"/>
          <w:szCs w:val="28"/>
          <w:lang w:val="kk-KZ"/>
        </w:rPr>
        <w:t xml:space="preserve">rylamide gel electrophoresis) </w:t>
      </w:r>
      <w:r w:rsidR="003C6EB4" w:rsidRPr="00AA5D19">
        <w:rPr>
          <w:rFonts w:ascii="Times New Roman" w:hAnsi="Times New Roman" w:cs="Times New Roman"/>
          <w:sz w:val="28"/>
          <w:szCs w:val="28"/>
          <w:lang w:val="kk-KZ"/>
        </w:rPr>
        <w:t>Н</w:t>
      </w:r>
      <w:r w:rsidRPr="00AA5D19">
        <w:rPr>
          <w:rFonts w:ascii="Times New Roman" w:hAnsi="Times New Roman" w:cs="Times New Roman"/>
          <w:sz w:val="28"/>
          <w:szCs w:val="28"/>
          <w:lang w:val="kk-KZ"/>
        </w:rPr>
        <w:t>атрий додецил-сульфатты полиакриламидті гель электрофорезі</w:t>
      </w:r>
    </w:p>
    <w:p w14:paraId="30DC49B6" w14:textId="0DC64180" w:rsidR="0098189D" w:rsidRPr="00AA5D19" w:rsidRDefault="003C6EB4"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TAE - (Tris-acetate-EDTA) Т</w:t>
      </w:r>
      <w:r w:rsidR="005A695E">
        <w:rPr>
          <w:rFonts w:ascii="Times New Roman" w:hAnsi="Times New Roman" w:cs="Times New Roman"/>
          <w:sz w:val="28"/>
          <w:szCs w:val="28"/>
          <w:lang w:val="kk-KZ"/>
        </w:rPr>
        <w:t xml:space="preserve">рис-ацетат-EDTA </w:t>
      </w:r>
    </w:p>
    <w:p w14:paraId="6D3B12A3" w14:textId="4E71F546" w:rsidR="0098189D" w:rsidRPr="00AA5D19" w:rsidRDefault="003C6EB4" w:rsidP="00FA760A">
      <w:pPr>
        <w:spacing w:after="0" w:line="240" w:lineRule="auto"/>
        <w:jc w:val="both"/>
        <w:rPr>
          <w:rFonts w:ascii="Times New Roman" w:hAnsi="Times New Roman" w:cs="Times New Roman"/>
          <w:color w:val="000000"/>
          <w:sz w:val="28"/>
          <w:szCs w:val="28"/>
          <w:lang w:val="kk-KZ"/>
        </w:rPr>
      </w:pPr>
      <w:r w:rsidRPr="00AA5D19">
        <w:rPr>
          <w:rFonts w:ascii="Times New Roman" w:hAnsi="Times New Roman" w:cs="Times New Roman"/>
          <w:sz w:val="28"/>
          <w:szCs w:val="28"/>
          <w:lang w:val="kk-KZ"/>
        </w:rPr>
        <w:t>TBS - (Tris-buffered saline) Т</w:t>
      </w:r>
      <w:r w:rsidR="0098189D" w:rsidRPr="00AA5D19">
        <w:rPr>
          <w:rFonts w:ascii="Times New Roman" w:hAnsi="Times New Roman" w:cs="Times New Roman"/>
          <w:sz w:val="28"/>
          <w:szCs w:val="28"/>
          <w:lang w:val="kk-KZ"/>
        </w:rPr>
        <w:t>рис-буферлі тұзды ерітінді</w:t>
      </w:r>
    </w:p>
    <w:p w14:paraId="0E46D8C6" w14:textId="62E49FCA" w:rsidR="0098189D" w:rsidRPr="00AA5D19" w:rsidRDefault="00F13897"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TTBS - (Tween </w:t>
      </w:r>
      <w:r w:rsidRPr="00F13897">
        <w:rPr>
          <w:rFonts w:ascii="Times New Roman" w:hAnsi="Times New Roman" w:cs="Times New Roman"/>
          <w:sz w:val="28"/>
          <w:szCs w:val="28"/>
          <w:lang w:val="kk-KZ"/>
        </w:rPr>
        <w:t>t</w:t>
      </w:r>
      <w:r w:rsidR="0098189D" w:rsidRPr="00AA5D19">
        <w:rPr>
          <w:rFonts w:ascii="Times New Roman" w:hAnsi="Times New Roman" w:cs="Times New Roman"/>
          <w:sz w:val="28"/>
          <w:szCs w:val="28"/>
          <w:lang w:val="kk-KZ"/>
        </w:rPr>
        <w:t xml:space="preserve">ris-buffered saline) 0,1% </w:t>
      </w:r>
      <w:r w:rsidR="003C6EB4" w:rsidRPr="00AA5D19">
        <w:rPr>
          <w:rFonts w:ascii="Times New Roman" w:hAnsi="Times New Roman" w:cs="Times New Roman"/>
          <w:sz w:val="28"/>
          <w:szCs w:val="28"/>
          <w:lang w:val="kk-KZ"/>
        </w:rPr>
        <w:t>Твин</w:t>
      </w:r>
      <w:r w:rsidR="0098189D" w:rsidRPr="00AA5D19">
        <w:rPr>
          <w:rFonts w:ascii="Times New Roman" w:hAnsi="Times New Roman" w:cs="Times New Roman"/>
          <w:sz w:val="28"/>
          <w:szCs w:val="28"/>
          <w:lang w:val="kk-KZ"/>
        </w:rPr>
        <w:t xml:space="preserve"> трис-буферлі тұзды ерітінді </w:t>
      </w:r>
    </w:p>
    <w:p w14:paraId="7BCAFA08" w14:textId="67889C04" w:rsidR="00BF36A6" w:rsidRPr="00AA5D19" w:rsidRDefault="00F13897" w:rsidP="00FA760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UTR - (3' U</w:t>
      </w:r>
      <w:r w:rsidR="00BF36A6" w:rsidRPr="00AA5D19">
        <w:rPr>
          <w:rFonts w:ascii="Times New Roman" w:hAnsi="Times New Roman" w:cs="Times New Roman"/>
          <w:sz w:val="28"/>
          <w:szCs w:val="28"/>
          <w:lang w:val="kk-KZ"/>
        </w:rPr>
        <w:t>ntranslated region) 3' трансляцияланбаған аймақ</w:t>
      </w:r>
    </w:p>
    <w:p w14:paraId="4FC4F39A" w14:textId="7517E65F" w:rsidR="006B0434" w:rsidRPr="00AA5D19" w:rsidRDefault="00BF36A6" w:rsidP="00FA760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5' UTR -</w:t>
      </w:r>
      <w:r w:rsidRPr="00AA5D19">
        <w:rPr>
          <w:rFonts w:ascii="Times New Roman" w:hAnsi="Times New Roman" w:cs="Times New Roman"/>
          <w:sz w:val="28"/>
          <w:szCs w:val="28"/>
        </w:rPr>
        <w:t xml:space="preserve"> (5</w:t>
      </w:r>
      <w:r w:rsidRPr="00AA5D19">
        <w:rPr>
          <w:rFonts w:ascii="Times New Roman" w:hAnsi="Times New Roman" w:cs="Times New Roman"/>
          <w:sz w:val="28"/>
          <w:szCs w:val="28"/>
          <w:lang w:val="kk-KZ"/>
        </w:rPr>
        <w:t>'</w:t>
      </w:r>
      <w:r w:rsidR="00F13897">
        <w:rPr>
          <w:rFonts w:ascii="Times New Roman" w:hAnsi="Times New Roman" w:cs="Times New Roman"/>
          <w:sz w:val="28"/>
          <w:szCs w:val="28"/>
        </w:rPr>
        <w:t xml:space="preserve"> U</w:t>
      </w:r>
      <w:r w:rsidRPr="00AA5D19">
        <w:rPr>
          <w:rFonts w:ascii="Times New Roman" w:hAnsi="Times New Roman" w:cs="Times New Roman"/>
          <w:sz w:val="28"/>
          <w:szCs w:val="28"/>
        </w:rPr>
        <w:t>ntranslated region) 5</w:t>
      </w:r>
      <w:r w:rsidRPr="00AA5D19">
        <w:rPr>
          <w:rFonts w:ascii="Times New Roman" w:hAnsi="Times New Roman" w:cs="Times New Roman"/>
          <w:sz w:val="28"/>
          <w:szCs w:val="28"/>
          <w:lang w:val="kk-KZ"/>
        </w:rPr>
        <w:t>'</w:t>
      </w:r>
      <w:r w:rsidRPr="00AA5D19">
        <w:rPr>
          <w:rFonts w:ascii="Times New Roman" w:hAnsi="Times New Roman" w:cs="Times New Roman"/>
          <w:sz w:val="28"/>
          <w:szCs w:val="28"/>
        </w:rPr>
        <w:t xml:space="preserve"> трансляцияланбаған </w:t>
      </w:r>
      <w:r w:rsidRPr="00AA5D19">
        <w:rPr>
          <w:rFonts w:ascii="Times New Roman" w:hAnsi="Times New Roman" w:cs="Times New Roman"/>
          <w:sz w:val="28"/>
          <w:szCs w:val="28"/>
          <w:lang w:val="ru-RU"/>
        </w:rPr>
        <w:t>а</w:t>
      </w:r>
      <w:r w:rsidRPr="00AA5D19">
        <w:rPr>
          <w:rFonts w:ascii="Times New Roman" w:hAnsi="Times New Roman" w:cs="Times New Roman"/>
          <w:sz w:val="28"/>
          <w:szCs w:val="28"/>
          <w:lang w:val="kk-KZ"/>
        </w:rPr>
        <w:t xml:space="preserve">ймақ </w:t>
      </w:r>
    </w:p>
    <w:p w14:paraId="3D085C82" w14:textId="77777777" w:rsidR="0052225A" w:rsidRPr="00AA5D19" w:rsidRDefault="0052225A" w:rsidP="00FA760A">
      <w:pPr>
        <w:suppressAutoHyphens/>
        <w:spacing w:after="0" w:line="240" w:lineRule="auto"/>
        <w:jc w:val="center"/>
        <w:rPr>
          <w:rFonts w:ascii="Times New Roman" w:eastAsia="Times New Roman" w:hAnsi="Times New Roman" w:cs="Times New Roman"/>
          <w:b/>
          <w:bCs/>
          <w:sz w:val="28"/>
          <w:szCs w:val="28"/>
          <w:lang w:val="kk-KZ" w:eastAsia="zh-CN"/>
        </w:rPr>
      </w:pPr>
    </w:p>
    <w:p w14:paraId="74008C22"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118ABBDD"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1A865C49"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E0BF955"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61804BE4"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3A215E03"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6E19F8F4"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31391770"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5DF2C6A"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66B35D6B"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FD64974"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23214C7F"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08B3A53A"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689F593"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1D0837CF"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2C41DA8E"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D2E20D5"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61764264"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39CEBD78"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B661445"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6E414E1"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49B74A7E"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4B921CC"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9E59F0A"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22D08276"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CDB4441"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EF78CC7"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DB911B1"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2EB8D7FC"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3554869A"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4AA83C9E"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1A33AB28"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0298EE3A"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12673EF"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2D5F8831"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463AA5C6" w14:textId="77777777" w:rsidR="0052225A"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73C0933C" w14:textId="77777777" w:rsidR="00206C4A" w:rsidRPr="00AA5D19" w:rsidRDefault="00206C4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802E5B9"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58CEDD83" w14:textId="77777777" w:rsidR="0052225A" w:rsidRPr="00AA5D19" w:rsidRDefault="0052225A"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26B2AB1F" w14:textId="77777777" w:rsidR="00005C4C" w:rsidRPr="00AA5D19" w:rsidRDefault="00005C4C" w:rsidP="00E86A3F">
      <w:pPr>
        <w:suppressAutoHyphens/>
        <w:spacing w:after="0" w:line="240" w:lineRule="auto"/>
        <w:rPr>
          <w:rFonts w:ascii="Times New Roman" w:eastAsia="Times New Roman" w:hAnsi="Times New Roman" w:cs="Times New Roman"/>
          <w:b/>
          <w:bCs/>
          <w:sz w:val="28"/>
          <w:szCs w:val="28"/>
          <w:lang w:val="kk-KZ" w:eastAsia="zh-CN"/>
        </w:rPr>
      </w:pPr>
    </w:p>
    <w:p w14:paraId="715FFDDA" w14:textId="5C44973D" w:rsidR="00C6415C" w:rsidRPr="00E00574" w:rsidRDefault="00C6415C" w:rsidP="00B410AA">
      <w:pPr>
        <w:suppressAutoHyphens/>
        <w:spacing w:after="0" w:line="240" w:lineRule="auto"/>
        <w:jc w:val="center"/>
        <w:rPr>
          <w:rFonts w:ascii="Times New Roman" w:eastAsia="Times New Roman" w:hAnsi="Times New Roman" w:cs="Times New Roman"/>
          <w:b/>
          <w:bCs/>
          <w:sz w:val="28"/>
          <w:szCs w:val="28"/>
          <w:lang w:val="kk-KZ" w:eastAsia="zh-CN"/>
        </w:rPr>
      </w:pPr>
      <w:r w:rsidRPr="00E00574">
        <w:rPr>
          <w:rFonts w:ascii="Times New Roman" w:eastAsia="Times New Roman" w:hAnsi="Times New Roman" w:cs="Times New Roman"/>
          <w:b/>
          <w:bCs/>
          <w:sz w:val="28"/>
          <w:szCs w:val="28"/>
          <w:lang w:val="kk-KZ" w:eastAsia="zh-CN"/>
        </w:rPr>
        <w:lastRenderedPageBreak/>
        <w:t>КІPІCПE</w:t>
      </w:r>
    </w:p>
    <w:p w14:paraId="0A9A8F15" w14:textId="77777777" w:rsidR="00C6415C" w:rsidRPr="00E00574" w:rsidRDefault="00C6415C" w:rsidP="00B410AA">
      <w:pPr>
        <w:suppressAutoHyphens/>
        <w:spacing w:after="0" w:line="240" w:lineRule="auto"/>
        <w:jc w:val="center"/>
        <w:rPr>
          <w:rFonts w:ascii="Times New Roman" w:eastAsia="Times New Roman" w:hAnsi="Times New Roman" w:cs="Times New Roman"/>
          <w:b/>
          <w:bCs/>
          <w:sz w:val="28"/>
          <w:szCs w:val="28"/>
          <w:lang w:val="kk-KZ" w:eastAsia="zh-CN"/>
        </w:rPr>
      </w:pPr>
    </w:p>
    <w:p w14:paraId="4AB68B41" w14:textId="64B11622" w:rsidR="00A86895" w:rsidRPr="00E00574" w:rsidRDefault="00C6415C"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Жұмыcтың жалпы cипаттамаcы</w:t>
      </w:r>
      <w:r w:rsidR="00B8456A">
        <w:rPr>
          <w:rFonts w:ascii="Times New Roman" w:hAnsi="Times New Roman" w:cs="Times New Roman"/>
          <w:b/>
          <w:bCs/>
          <w:sz w:val="28"/>
          <w:szCs w:val="28"/>
          <w:lang w:val="kk-KZ"/>
        </w:rPr>
        <w:t xml:space="preserve"> </w:t>
      </w:r>
    </w:p>
    <w:p w14:paraId="4107B4A8" w14:textId="370562EE" w:rsidR="00410F6B" w:rsidRPr="00E00574" w:rsidRDefault="00410F6B"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Диссертациялық жұмыс микроРНҚ және кейбір пиРНҚ молекулаларының нысана </w:t>
      </w:r>
      <w:r w:rsidR="00D64DD1" w:rsidRPr="007C2728">
        <w:rPr>
          <w:rFonts w:ascii="Times New Roman" w:hAnsi="Times New Roman" w:cs="Times New Roman"/>
          <w:bCs/>
          <w:sz w:val="28"/>
          <w:szCs w:val="28"/>
          <w:lang w:val="kk-KZ"/>
        </w:rPr>
        <w:t>гендер</w:t>
      </w:r>
      <w:r w:rsidR="001022B4" w:rsidRPr="007C2728">
        <w:rPr>
          <w:rFonts w:ascii="Times New Roman" w:hAnsi="Times New Roman" w:cs="Times New Roman"/>
          <w:bCs/>
          <w:sz w:val="28"/>
          <w:szCs w:val="28"/>
          <w:lang w:val="kk-KZ"/>
        </w:rPr>
        <w:t>ін</w:t>
      </w:r>
      <w:r w:rsidR="00D64DD1" w:rsidRPr="007C2728">
        <w:rPr>
          <w:rFonts w:ascii="Times New Roman" w:hAnsi="Times New Roman" w:cs="Times New Roman"/>
          <w:bCs/>
          <w:sz w:val="28"/>
          <w:szCs w:val="28"/>
          <w:lang w:val="kk-KZ"/>
        </w:rPr>
        <w:t xml:space="preserve">ің </w:t>
      </w:r>
      <w:r w:rsidRPr="007C2728">
        <w:rPr>
          <w:rFonts w:ascii="Times New Roman" w:hAnsi="Times New Roman" w:cs="Times New Roman"/>
          <w:bCs/>
          <w:sz w:val="28"/>
          <w:szCs w:val="28"/>
          <w:lang w:val="kk-KZ"/>
        </w:rPr>
        <w:t>мРНҚ-</w:t>
      </w:r>
      <w:r w:rsidR="00D64DD1" w:rsidRPr="007C2728">
        <w:rPr>
          <w:rFonts w:ascii="Times New Roman" w:hAnsi="Times New Roman" w:cs="Times New Roman"/>
          <w:bCs/>
          <w:sz w:val="28"/>
          <w:szCs w:val="28"/>
          <w:lang w:val="kk-KZ"/>
        </w:rPr>
        <w:t>н</w:t>
      </w:r>
      <w:r w:rsidRPr="007C2728">
        <w:rPr>
          <w:rFonts w:ascii="Times New Roman" w:hAnsi="Times New Roman" w:cs="Times New Roman"/>
          <w:bCs/>
          <w:sz w:val="28"/>
          <w:szCs w:val="28"/>
          <w:lang w:val="kk-KZ"/>
        </w:rPr>
        <w:t>ың нуклеотидті</w:t>
      </w:r>
      <w:r w:rsidR="00B8456A" w:rsidRPr="007C2728">
        <w:rPr>
          <w:rFonts w:ascii="Times New Roman" w:hAnsi="Times New Roman" w:cs="Times New Roman"/>
          <w:bCs/>
          <w:sz w:val="28"/>
          <w:szCs w:val="28"/>
          <w:lang w:val="kk-KZ"/>
        </w:rPr>
        <w:t>к</w:t>
      </w:r>
      <w:r w:rsidRPr="007C2728">
        <w:rPr>
          <w:rFonts w:ascii="Times New Roman" w:hAnsi="Times New Roman" w:cs="Times New Roman"/>
          <w:bCs/>
          <w:sz w:val="28"/>
          <w:szCs w:val="28"/>
          <w:lang w:val="kk-KZ"/>
        </w:rPr>
        <w:t xml:space="preserve"> қайталымды тізбектерімен өзара әрекеттесуін зерттеуге және жаңа тиімді ассоциацияларын</w:t>
      </w:r>
      <w:r w:rsidRPr="00E00574">
        <w:rPr>
          <w:rFonts w:ascii="Times New Roman" w:hAnsi="Times New Roman" w:cs="Times New Roman"/>
          <w:bCs/>
          <w:sz w:val="28"/>
          <w:szCs w:val="28"/>
          <w:lang w:val="kk-KZ"/>
        </w:rPr>
        <w:t xml:space="preserve"> іздеуге бағытталған. Сонымен қатар, тринуклеотидті бұзылысты ауруларға диагностикалалық биомаркер ретінде адамның жасуша линиясының үлгісіндегі микроРНҚ </w:t>
      </w:r>
      <w:r w:rsidR="00D64DD1" w:rsidRPr="00E00574">
        <w:rPr>
          <w:rFonts w:ascii="Times New Roman" w:hAnsi="Times New Roman" w:cs="Times New Roman"/>
          <w:bCs/>
          <w:sz w:val="28"/>
          <w:szCs w:val="28"/>
          <w:lang w:val="kk-KZ"/>
        </w:rPr>
        <w:t>молекулаларының</w:t>
      </w:r>
      <w:r w:rsidRPr="00E00574">
        <w:rPr>
          <w:rFonts w:ascii="Times New Roman" w:hAnsi="Times New Roman" w:cs="Times New Roman"/>
          <w:bCs/>
          <w:sz w:val="28"/>
          <w:szCs w:val="28"/>
          <w:lang w:val="kk-KZ"/>
        </w:rPr>
        <w:t xml:space="preserve"> экспрессия профилдерін әзірлеуге арналған. </w:t>
      </w:r>
      <w:r w:rsidR="00D64DD1" w:rsidRPr="00E00574">
        <w:rPr>
          <w:rFonts w:ascii="Times New Roman" w:hAnsi="Times New Roman" w:cs="Times New Roman"/>
          <w:bCs/>
          <w:sz w:val="28"/>
          <w:szCs w:val="28"/>
          <w:lang w:val="kk-KZ"/>
        </w:rPr>
        <w:t xml:space="preserve"> </w:t>
      </w:r>
    </w:p>
    <w:p w14:paraId="2BB5AE73" w14:textId="556FE742" w:rsidR="00A86895" w:rsidRPr="00E00574" w:rsidRDefault="00A86895"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Зepттey тақыpыбының өзeктілігі</w:t>
      </w:r>
    </w:p>
    <w:p w14:paraId="158C01C1" w14:textId="08259EF3" w:rsidR="007702D4" w:rsidRPr="00E00574" w:rsidRDefault="00044E2E"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Адам геномында нуклеотидті қайталану тізбектерінің экспансиясы (санының шамадан тыс артуы) кейбір аурулардың дамуына, ең алдымен жүйке жүйесі жұмысының бұзылуына әкелуі мүмкін. </w:t>
      </w:r>
      <w:bookmarkStart w:id="1" w:name="_Hlk152667038"/>
      <w:r w:rsidR="00AF6E80" w:rsidRPr="00E00574">
        <w:rPr>
          <w:rFonts w:ascii="Times New Roman" w:hAnsi="Times New Roman" w:cs="Times New Roman"/>
          <w:bCs/>
          <w:sz w:val="28"/>
          <w:szCs w:val="28"/>
          <w:lang w:val="kk-KZ"/>
        </w:rPr>
        <w:t>Нуклеотидті</w:t>
      </w:r>
      <w:bookmarkEnd w:id="1"/>
      <w:r w:rsidR="00AF6E80" w:rsidRPr="00E00574">
        <w:rPr>
          <w:rFonts w:ascii="Times New Roman" w:hAnsi="Times New Roman" w:cs="Times New Roman"/>
          <w:bCs/>
          <w:sz w:val="28"/>
          <w:szCs w:val="28"/>
          <w:lang w:val="kk-KZ"/>
        </w:rPr>
        <w:t xml:space="preserve"> қ</w:t>
      </w:r>
      <w:r w:rsidR="00AA0F28" w:rsidRPr="00E00574">
        <w:rPr>
          <w:rFonts w:ascii="Times New Roman" w:hAnsi="Times New Roman" w:cs="Times New Roman"/>
          <w:bCs/>
          <w:sz w:val="28"/>
          <w:szCs w:val="28"/>
          <w:lang w:val="kk-KZ"/>
        </w:rPr>
        <w:t>айталану сан</w:t>
      </w:r>
      <w:r w:rsidR="00A805A5" w:rsidRPr="00E00574">
        <w:rPr>
          <w:rFonts w:ascii="Times New Roman" w:hAnsi="Times New Roman" w:cs="Times New Roman"/>
          <w:bCs/>
          <w:sz w:val="28"/>
          <w:szCs w:val="28"/>
          <w:lang w:val="kk-KZ"/>
        </w:rPr>
        <w:t>дары</w:t>
      </w:r>
      <w:r w:rsidR="00AA0F28" w:rsidRPr="00E00574">
        <w:rPr>
          <w:rFonts w:ascii="Times New Roman" w:hAnsi="Times New Roman" w:cs="Times New Roman"/>
          <w:bCs/>
          <w:sz w:val="28"/>
          <w:szCs w:val="28"/>
          <w:lang w:val="kk-KZ"/>
        </w:rPr>
        <w:t xml:space="preserve">ның артуы ақуыз </w:t>
      </w:r>
      <w:r w:rsidR="00A3021F" w:rsidRPr="00E00574">
        <w:rPr>
          <w:rFonts w:ascii="Times New Roman" w:hAnsi="Times New Roman" w:cs="Times New Roman"/>
          <w:bCs/>
          <w:sz w:val="28"/>
          <w:szCs w:val="28"/>
          <w:lang w:val="kk-KZ"/>
        </w:rPr>
        <w:t>қызметінің</w:t>
      </w:r>
      <w:r w:rsidR="00AA0F28" w:rsidRPr="00E00574">
        <w:rPr>
          <w:rFonts w:ascii="Times New Roman" w:hAnsi="Times New Roman" w:cs="Times New Roman"/>
          <w:bCs/>
          <w:sz w:val="28"/>
          <w:szCs w:val="28"/>
          <w:lang w:val="kk-KZ"/>
        </w:rPr>
        <w:t xml:space="preserve"> өзгеруіне және оның токсикалық жинақталуына әкеледі, бұл нейродегенеративті </w:t>
      </w:r>
      <w:r w:rsidR="004A38B9" w:rsidRPr="00E00574">
        <w:rPr>
          <w:rFonts w:ascii="Times New Roman" w:hAnsi="Times New Roman" w:cs="Times New Roman"/>
          <w:bCs/>
          <w:sz w:val="28"/>
          <w:szCs w:val="28"/>
          <w:lang w:val="kk-KZ"/>
        </w:rPr>
        <w:t xml:space="preserve">аурулардың дамуына себепші болады </w:t>
      </w:r>
      <w:r w:rsidR="007702D4" w:rsidRPr="00E00574">
        <w:rPr>
          <w:rFonts w:ascii="Times New Roman" w:hAnsi="Times New Roman" w:cs="Times New Roman"/>
          <w:bCs/>
          <w:sz w:val="28"/>
          <w:szCs w:val="28"/>
          <w:lang w:val="kk-KZ"/>
        </w:rPr>
        <w:t xml:space="preserve">[1]. Мысалы, Гентингтон ауруы </w:t>
      </w:r>
      <w:r w:rsidR="007702D4" w:rsidRPr="00E00574">
        <w:rPr>
          <w:rFonts w:ascii="Times New Roman" w:hAnsi="Times New Roman" w:cs="Times New Roman"/>
          <w:bCs/>
          <w:i/>
          <w:sz w:val="28"/>
          <w:szCs w:val="28"/>
          <w:lang w:val="kk-KZ"/>
        </w:rPr>
        <w:t xml:space="preserve">HTT </w:t>
      </w:r>
      <w:r w:rsidR="007702D4" w:rsidRPr="00E00574">
        <w:rPr>
          <w:rFonts w:ascii="Times New Roman" w:hAnsi="Times New Roman" w:cs="Times New Roman"/>
          <w:bCs/>
          <w:sz w:val="28"/>
          <w:szCs w:val="28"/>
          <w:lang w:val="kk-KZ"/>
        </w:rPr>
        <w:t>ген</w:t>
      </w:r>
      <w:r w:rsidR="00A10729" w:rsidRPr="00E00574">
        <w:rPr>
          <w:rFonts w:ascii="Times New Roman" w:hAnsi="Times New Roman" w:cs="Times New Roman"/>
          <w:bCs/>
          <w:sz w:val="28"/>
          <w:szCs w:val="28"/>
          <w:lang w:val="kk-KZ"/>
        </w:rPr>
        <w:t>ін</w:t>
      </w:r>
      <w:r w:rsidR="007702D4" w:rsidRPr="00E00574">
        <w:rPr>
          <w:rFonts w:ascii="Times New Roman" w:hAnsi="Times New Roman" w:cs="Times New Roman"/>
          <w:bCs/>
          <w:sz w:val="28"/>
          <w:szCs w:val="28"/>
          <w:lang w:val="kk-KZ"/>
        </w:rPr>
        <w:t xml:space="preserve">дегі </w:t>
      </w:r>
      <w:r w:rsidR="008507F0" w:rsidRPr="00E00574">
        <w:rPr>
          <w:rFonts w:ascii="Times New Roman" w:hAnsi="Times New Roman" w:cs="Times New Roman"/>
          <w:bCs/>
          <w:sz w:val="28"/>
          <w:szCs w:val="28"/>
          <w:lang w:val="kk-KZ"/>
        </w:rPr>
        <w:t>цитозин-аденин-гуанин (</w:t>
      </w:r>
      <w:r w:rsidR="007702D4" w:rsidRPr="00E00574">
        <w:rPr>
          <w:rFonts w:ascii="Times New Roman" w:hAnsi="Times New Roman" w:cs="Times New Roman"/>
          <w:bCs/>
          <w:sz w:val="28"/>
          <w:szCs w:val="28"/>
          <w:lang w:val="kk-KZ"/>
        </w:rPr>
        <w:t>CAG</w:t>
      </w:r>
      <w:r w:rsidR="008507F0" w:rsidRPr="00E00574">
        <w:rPr>
          <w:rFonts w:ascii="Times New Roman" w:hAnsi="Times New Roman" w:cs="Times New Roman"/>
          <w:bCs/>
          <w:sz w:val="28"/>
          <w:szCs w:val="28"/>
          <w:lang w:val="kk-KZ"/>
        </w:rPr>
        <w:t>)</w:t>
      </w:r>
      <w:r w:rsidR="007702D4" w:rsidRPr="00E00574">
        <w:rPr>
          <w:rFonts w:ascii="Times New Roman" w:hAnsi="Times New Roman" w:cs="Times New Roman"/>
          <w:bCs/>
          <w:sz w:val="28"/>
          <w:szCs w:val="28"/>
          <w:lang w:val="kk-KZ"/>
        </w:rPr>
        <w:t xml:space="preserve"> тринуклеотидт</w:t>
      </w:r>
      <w:r w:rsidR="00525E29">
        <w:rPr>
          <w:rFonts w:ascii="Times New Roman" w:hAnsi="Times New Roman" w:cs="Times New Roman"/>
          <w:bCs/>
          <w:sz w:val="28"/>
          <w:szCs w:val="28"/>
          <w:lang w:val="kk-KZ"/>
        </w:rPr>
        <w:t>і</w:t>
      </w:r>
      <w:r w:rsidR="007702D4" w:rsidRPr="00E00574">
        <w:rPr>
          <w:rFonts w:ascii="Times New Roman" w:hAnsi="Times New Roman" w:cs="Times New Roman"/>
          <w:bCs/>
          <w:sz w:val="28"/>
          <w:szCs w:val="28"/>
          <w:lang w:val="kk-KZ"/>
        </w:rPr>
        <w:t xml:space="preserve"> қайта</w:t>
      </w:r>
      <w:r w:rsidR="00A3021F" w:rsidRPr="00E00574">
        <w:rPr>
          <w:rFonts w:ascii="Times New Roman" w:hAnsi="Times New Roman" w:cs="Times New Roman"/>
          <w:bCs/>
          <w:sz w:val="28"/>
          <w:szCs w:val="28"/>
          <w:lang w:val="kk-KZ"/>
        </w:rPr>
        <w:t>лану сан</w:t>
      </w:r>
      <w:r w:rsidR="00A805A5" w:rsidRPr="00E00574">
        <w:rPr>
          <w:rFonts w:ascii="Times New Roman" w:hAnsi="Times New Roman" w:cs="Times New Roman"/>
          <w:bCs/>
          <w:sz w:val="28"/>
          <w:szCs w:val="28"/>
          <w:lang w:val="kk-KZ"/>
        </w:rPr>
        <w:t>дары</w:t>
      </w:r>
      <w:r w:rsidR="00A3021F" w:rsidRPr="00E00574">
        <w:rPr>
          <w:rFonts w:ascii="Times New Roman" w:hAnsi="Times New Roman" w:cs="Times New Roman"/>
          <w:bCs/>
          <w:sz w:val="28"/>
          <w:szCs w:val="28"/>
          <w:lang w:val="kk-KZ"/>
        </w:rPr>
        <w:t>ның артуынан туындайды. Б</w:t>
      </w:r>
      <w:r w:rsidR="007702D4" w:rsidRPr="00E00574">
        <w:rPr>
          <w:rFonts w:ascii="Times New Roman" w:hAnsi="Times New Roman" w:cs="Times New Roman"/>
          <w:bCs/>
          <w:sz w:val="28"/>
          <w:szCs w:val="28"/>
          <w:lang w:val="kk-KZ"/>
        </w:rPr>
        <w:t>ұл мутант гентингтин ақуызының N-ұшында полиглутаминді тізбектің түзілуіне әкеледі. Сонымен қатар, нейродегенеративті сипаттағы бірқатар патологиялық процестер</w:t>
      </w:r>
      <w:r w:rsidR="00525E29">
        <w:rPr>
          <w:rFonts w:ascii="Times New Roman" w:hAnsi="Times New Roman" w:cs="Times New Roman"/>
          <w:bCs/>
          <w:sz w:val="28"/>
          <w:szCs w:val="28"/>
          <w:lang w:val="kk-KZ"/>
        </w:rPr>
        <w:t xml:space="preserve"> </w:t>
      </w:r>
      <w:r w:rsidR="007702D4" w:rsidRPr="00E00574">
        <w:rPr>
          <w:rFonts w:ascii="Times New Roman" w:hAnsi="Times New Roman" w:cs="Times New Roman"/>
          <w:bCs/>
          <w:sz w:val="28"/>
          <w:szCs w:val="28"/>
          <w:lang w:val="kk-KZ"/>
        </w:rPr>
        <w:t xml:space="preserve">кейбір </w:t>
      </w:r>
      <w:r w:rsidR="00B02EBA" w:rsidRPr="00E00574">
        <w:rPr>
          <w:rFonts w:ascii="Times New Roman" w:hAnsi="Times New Roman" w:cs="Times New Roman"/>
          <w:bCs/>
          <w:sz w:val="28"/>
          <w:szCs w:val="28"/>
          <w:lang w:val="kk-KZ"/>
        </w:rPr>
        <w:t>микроРНҚ</w:t>
      </w:r>
      <w:r w:rsidR="00A3021F" w:rsidRPr="00E00574">
        <w:rPr>
          <w:rFonts w:ascii="Times New Roman" w:hAnsi="Times New Roman" w:cs="Times New Roman"/>
          <w:bCs/>
          <w:sz w:val="28"/>
          <w:szCs w:val="28"/>
          <w:lang w:val="kk-KZ"/>
        </w:rPr>
        <w:t xml:space="preserve"> молекулаларының </w:t>
      </w:r>
      <w:r w:rsidR="007702D4" w:rsidRPr="00E00574">
        <w:rPr>
          <w:rFonts w:ascii="Times New Roman" w:hAnsi="Times New Roman" w:cs="Times New Roman"/>
          <w:bCs/>
          <w:sz w:val="28"/>
          <w:szCs w:val="28"/>
          <w:lang w:val="kk-KZ"/>
        </w:rPr>
        <w:t>реттелуінің бұзылуымен жүретіні анықталған. Нуклеотидтердің (әсіресе тринуклеотидтердің) қайталану экспансиясынан туындаған нейродегенеративті аурулар есте сақтау қабілетінің бұзылуымен және деменциямен сипатталып, тұқым қуалау арқылы мүгедектікке, ақыр соңында өлімге алып келуде [2].</w:t>
      </w:r>
    </w:p>
    <w:p w14:paraId="372C0B93" w14:textId="0449EA97" w:rsidR="007702D4" w:rsidRPr="00E00574" w:rsidRDefault="007702D4"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Дүниежүзілік денсаулық сақтау ұйымының есебіне сәйкес, </w:t>
      </w:r>
      <w:r w:rsidR="00A3021F" w:rsidRPr="00E00574">
        <w:rPr>
          <w:rFonts w:ascii="Times New Roman" w:hAnsi="Times New Roman" w:cs="Times New Roman"/>
          <w:bCs/>
          <w:sz w:val="28"/>
          <w:szCs w:val="28"/>
          <w:lang w:val="kk-KZ"/>
        </w:rPr>
        <w:t>әлемде</w:t>
      </w:r>
      <w:r w:rsidRPr="00E00574">
        <w:rPr>
          <w:rFonts w:ascii="Times New Roman" w:hAnsi="Times New Roman" w:cs="Times New Roman"/>
          <w:bCs/>
          <w:sz w:val="28"/>
          <w:szCs w:val="28"/>
          <w:lang w:val="kk-KZ"/>
        </w:rPr>
        <w:t xml:space="preserve"> миллиардқа жуық адам нейродегенеративті аурулардан зардап шегеді [3]. Бүгінгі күні ақыл-ой кемістігі, миотоникалық дистрофия, жұлын цербеллярлық атаксия, моторлы нейрон ауруы, деменция, Гентингтон хореясы және т.б. нуклеотидтердің қайталану экспансиясынан туындайтын нейродегенеративті ауруларды зерттеу ғылыми және медициналық </w:t>
      </w:r>
      <w:r w:rsidR="00A3021F" w:rsidRPr="00E00574">
        <w:rPr>
          <w:rFonts w:ascii="Times New Roman" w:hAnsi="Times New Roman" w:cs="Times New Roman"/>
          <w:bCs/>
          <w:sz w:val="28"/>
          <w:szCs w:val="28"/>
          <w:lang w:val="kk-KZ"/>
        </w:rPr>
        <w:t xml:space="preserve">тұрғыдан қарағанда өзекті </w:t>
      </w:r>
      <w:r w:rsidR="008970B8" w:rsidRPr="00E00574">
        <w:rPr>
          <w:rFonts w:ascii="Times New Roman" w:hAnsi="Times New Roman" w:cs="Times New Roman"/>
          <w:bCs/>
          <w:sz w:val="28"/>
          <w:szCs w:val="28"/>
          <w:lang w:val="kk-KZ"/>
        </w:rPr>
        <w:t>болып табылады. Ө</w:t>
      </w:r>
      <w:r w:rsidRPr="00E00574">
        <w:rPr>
          <w:rFonts w:ascii="Times New Roman" w:hAnsi="Times New Roman" w:cs="Times New Roman"/>
          <w:bCs/>
          <w:sz w:val="28"/>
          <w:szCs w:val="28"/>
          <w:lang w:val="kk-KZ"/>
        </w:rPr>
        <w:t>йткені</w:t>
      </w:r>
      <w:r w:rsidR="00581887">
        <w:rPr>
          <w:rFonts w:ascii="Times New Roman" w:hAnsi="Times New Roman" w:cs="Times New Roman"/>
          <w:bCs/>
          <w:sz w:val="28"/>
          <w:szCs w:val="28"/>
          <w:lang w:val="kk-KZ"/>
        </w:rPr>
        <w:t>,</w:t>
      </w:r>
      <w:r w:rsidRPr="00E00574">
        <w:rPr>
          <w:rFonts w:ascii="Times New Roman" w:hAnsi="Times New Roman" w:cs="Times New Roman"/>
          <w:bCs/>
          <w:sz w:val="28"/>
          <w:szCs w:val="28"/>
          <w:lang w:val="kk-KZ"/>
        </w:rPr>
        <w:t xml:space="preserve"> бұл ауруларды ерте диагностикалау және емдеудің тиімді әдістері </w:t>
      </w:r>
      <w:r w:rsidR="00773E82" w:rsidRPr="00E00574">
        <w:rPr>
          <w:rFonts w:ascii="Times New Roman" w:hAnsi="Times New Roman" w:cs="Times New Roman"/>
          <w:bCs/>
          <w:sz w:val="28"/>
          <w:szCs w:val="28"/>
          <w:lang w:val="kk-KZ"/>
        </w:rPr>
        <w:t xml:space="preserve">бүгінгі </w:t>
      </w:r>
      <w:r w:rsidRPr="00E00574">
        <w:rPr>
          <w:rFonts w:ascii="Times New Roman" w:hAnsi="Times New Roman" w:cs="Times New Roman"/>
          <w:bCs/>
          <w:sz w:val="28"/>
          <w:szCs w:val="28"/>
          <w:lang w:val="kk-KZ"/>
        </w:rPr>
        <w:t>күн</w:t>
      </w:r>
      <w:r w:rsidR="00773E82" w:rsidRPr="00E00574">
        <w:rPr>
          <w:rFonts w:ascii="Times New Roman" w:hAnsi="Times New Roman" w:cs="Times New Roman"/>
          <w:bCs/>
          <w:sz w:val="28"/>
          <w:szCs w:val="28"/>
          <w:lang w:val="kk-KZ"/>
        </w:rPr>
        <w:t>ге</w:t>
      </w:r>
      <w:r w:rsidRPr="00E00574">
        <w:rPr>
          <w:rFonts w:ascii="Times New Roman" w:hAnsi="Times New Roman" w:cs="Times New Roman"/>
          <w:bCs/>
          <w:sz w:val="28"/>
          <w:szCs w:val="28"/>
          <w:lang w:val="kk-KZ"/>
        </w:rPr>
        <w:t xml:space="preserve"> дейін жоқ. Соңғы жылдары </w:t>
      </w:r>
      <w:r w:rsidR="00B02EBA" w:rsidRPr="00E00574">
        <w:rPr>
          <w:rFonts w:ascii="Times New Roman" w:hAnsi="Times New Roman" w:cs="Times New Roman"/>
          <w:bCs/>
          <w:sz w:val="28"/>
          <w:szCs w:val="28"/>
          <w:lang w:val="kk-KZ"/>
        </w:rPr>
        <w:t>микроРНҚ</w:t>
      </w:r>
      <w:r w:rsidR="004B4BED" w:rsidRPr="00E00574">
        <w:rPr>
          <w:rFonts w:ascii="Times New Roman" w:hAnsi="Times New Roman" w:cs="Times New Roman"/>
          <w:bCs/>
          <w:sz w:val="28"/>
          <w:szCs w:val="28"/>
          <w:lang w:val="kk-KZ"/>
        </w:rPr>
        <w:t xml:space="preserve"> және </w:t>
      </w:r>
      <w:r w:rsidR="00BF5A16" w:rsidRPr="00E00574">
        <w:rPr>
          <w:rFonts w:ascii="Times New Roman" w:hAnsi="Times New Roman" w:cs="Times New Roman"/>
          <w:bCs/>
          <w:sz w:val="28"/>
          <w:szCs w:val="28"/>
          <w:lang w:val="kk-KZ"/>
        </w:rPr>
        <w:t>пиРНҚ</w:t>
      </w:r>
      <w:r w:rsidR="00102CF0"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молекулаларын нуклеотидтердің қайталану экспансиясынан туындаған нейродегенеративті аурулардың потенциалды биомаркерлері ретінде пайдалану мүмкіндігін көрсететін көптеген ғыл</w:t>
      </w:r>
      <w:r w:rsidR="00CF318A" w:rsidRPr="00E00574">
        <w:rPr>
          <w:rFonts w:ascii="Times New Roman" w:hAnsi="Times New Roman" w:cs="Times New Roman"/>
          <w:bCs/>
          <w:sz w:val="28"/>
          <w:szCs w:val="28"/>
          <w:lang w:val="kk-KZ"/>
        </w:rPr>
        <w:t xml:space="preserve">ыми зерттеулер жүргізілді [4]. </w:t>
      </w:r>
    </w:p>
    <w:p w14:paraId="2FC4E4AA" w14:textId="44B7FDCB" w:rsidR="007702D4" w:rsidRPr="00E00574" w:rsidRDefault="00FA760A"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М</w:t>
      </w:r>
      <w:r w:rsidR="00B02EBA" w:rsidRPr="00E00574">
        <w:rPr>
          <w:rFonts w:ascii="Times New Roman" w:hAnsi="Times New Roman" w:cs="Times New Roman"/>
          <w:bCs/>
          <w:sz w:val="28"/>
          <w:szCs w:val="28"/>
          <w:lang w:val="kk-KZ"/>
        </w:rPr>
        <w:t>икроРНҚ</w:t>
      </w:r>
      <w:r w:rsidR="007702D4" w:rsidRPr="00E00574">
        <w:rPr>
          <w:rFonts w:ascii="Times New Roman" w:hAnsi="Times New Roman" w:cs="Times New Roman"/>
          <w:bCs/>
          <w:sz w:val="28"/>
          <w:szCs w:val="28"/>
          <w:lang w:val="kk-KZ"/>
        </w:rPr>
        <w:t xml:space="preserve"> және </w:t>
      </w:r>
      <w:r w:rsidR="00E24DAB" w:rsidRPr="00E00574">
        <w:rPr>
          <w:rFonts w:ascii="Times New Roman" w:hAnsi="Times New Roman" w:cs="Times New Roman"/>
          <w:bCs/>
          <w:sz w:val="28"/>
          <w:szCs w:val="28"/>
          <w:lang w:val="kk-KZ"/>
        </w:rPr>
        <w:t>пиРНҚ</w:t>
      </w:r>
      <w:r w:rsidR="007702D4" w:rsidRPr="00E00574">
        <w:rPr>
          <w:rFonts w:ascii="Times New Roman" w:hAnsi="Times New Roman" w:cs="Times New Roman"/>
          <w:bCs/>
          <w:sz w:val="28"/>
          <w:szCs w:val="28"/>
          <w:lang w:val="kk-KZ"/>
        </w:rPr>
        <w:t xml:space="preserve"> </w:t>
      </w:r>
      <w:r w:rsidR="003E4181" w:rsidRPr="00E00574">
        <w:rPr>
          <w:rFonts w:ascii="Times New Roman" w:hAnsi="Times New Roman" w:cs="Times New Roman"/>
          <w:bCs/>
          <w:sz w:val="28"/>
          <w:szCs w:val="28"/>
          <w:lang w:val="kk-KZ"/>
        </w:rPr>
        <w:t xml:space="preserve">- </w:t>
      </w:r>
      <w:r w:rsidR="007702D4" w:rsidRPr="00E00574">
        <w:rPr>
          <w:rFonts w:ascii="Times New Roman" w:hAnsi="Times New Roman" w:cs="Times New Roman"/>
          <w:bCs/>
          <w:sz w:val="28"/>
          <w:szCs w:val="28"/>
          <w:lang w:val="kk-KZ"/>
        </w:rPr>
        <w:t>қысқа кодталмаған РНҚ молекулалары (ұзындығы 17-25 және 2</w:t>
      </w:r>
      <w:r w:rsidR="00A669CD" w:rsidRPr="00E00574">
        <w:rPr>
          <w:rFonts w:ascii="Times New Roman" w:hAnsi="Times New Roman" w:cs="Times New Roman"/>
          <w:bCs/>
          <w:sz w:val="28"/>
          <w:szCs w:val="28"/>
          <w:lang w:val="kk-KZ"/>
        </w:rPr>
        <w:t xml:space="preserve">4-32 нуклеотидтер) </w:t>
      </w:r>
      <w:r w:rsidR="008970B8" w:rsidRPr="00E00574">
        <w:rPr>
          <w:rFonts w:ascii="Times New Roman" w:hAnsi="Times New Roman" w:cs="Times New Roman"/>
          <w:bCs/>
          <w:sz w:val="28"/>
          <w:szCs w:val="28"/>
          <w:lang w:val="kk-KZ"/>
        </w:rPr>
        <w:t xml:space="preserve">ретінде сипатталады және </w:t>
      </w:r>
      <w:r w:rsidR="007702D4" w:rsidRPr="00E00574">
        <w:rPr>
          <w:rFonts w:ascii="Times New Roman" w:hAnsi="Times New Roman" w:cs="Times New Roman"/>
          <w:bCs/>
          <w:sz w:val="28"/>
          <w:szCs w:val="28"/>
          <w:lang w:val="kk-KZ"/>
        </w:rPr>
        <w:t xml:space="preserve">олар гендердің посттранскрипциялық реттелуінде маңызды рөл атқарады. </w:t>
      </w:r>
      <w:r w:rsidR="007F2CE2" w:rsidRPr="00E00574">
        <w:rPr>
          <w:rFonts w:ascii="Times New Roman" w:hAnsi="Times New Roman" w:cs="Times New Roman"/>
          <w:bCs/>
          <w:sz w:val="28"/>
          <w:szCs w:val="28"/>
          <w:lang w:val="kk-KZ"/>
        </w:rPr>
        <w:t>М</w:t>
      </w:r>
      <w:r w:rsidR="00B02EBA" w:rsidRPr="00E00574">
        <w:rPr>
          <w:rFonts w:ascii="Times New Roman" w:hAnsi="Times New Roman" w:cs="Times New Roman"/>
          <w:bCs/>
          <w:sz w:val="28"/>
          <w:szCs w:val="28"/>
          <w:lang w:val="kk-KZ"/>
        </w:rPr>
        <w:t>икроРНҚ</w:t>
      </w:r>
      <w:r w:rsidR="008970B8" w:rsidRPr="00E00574">
        <w:rPr>
          <w:rFonts w:ascii="Times New Roman" w:hAnsi="Times New Roman" w:cs="Times New Roman"/>
          <w:bCs/>
          <w:sz w:val="28"/>
          <w:szCs w:val="28"/>
          <w:lang w:val="kk-KZ"/>
        </w:rPr>
        <w:t xml:space="preserve"> молекулалары</w:t>
      </w:r>
      <w:r w:rsidR="007702D4" w:rsidRPr="00E00574">
        <w:rPr>
          <w:rFonts w:ascii="Times New Roman" w:hAnsi="Times New Roman" w:cs="Times New Roman"/>
          <w:bCs/>
          <w:sz w:val="28"/>
          <w:szCs w:val="28"/>
          <w:lang w:val="kk-KZ"/>
        </w:rPr>
        <w:t xml:space="preserve"> мида жоғары дәрежеде экспрессияланады, сондықтан бұл молекулалар нейрондық даму мен олардың </w:t>
      </w:r>
      <w:r w:rsidR="008970B8" w:rsidRPr="00E00574">
        <w:rPr>
          <w:rFonts w:ascii="Times New Roman" w:hAnsi="Times New Roman" w:cs="Times New Roman"/>
          <w:bCs/>
          <w:sz w:val="28"/>
          <w:szCs w:val="28"/>
          <w:lang w:val="kk-KZ"/>
        </w:rPr>
        <w:t>серпім</w:t>
      </w:r>
      <w:r w:rsidR="007702D4" w:rsidRPr="00E00574">
        <w:rPr>
          <w:rFonts w:ascii="Times New Roman" w:hAnsi="Times New Roman" w:cs="Times New Roman"/>
          <w:bCs/>
          <w:sz w:val="28"/>
          <w:szCs w:val="28"/>
          <w:lang w:val="kk-KZ"/>
        </w:rPr>
        <w:t xml:space="preserve">ділік қасиетінің негізгі реттеушілері болып саналады. </w:t>
      </w:r>
      <w:r w:rsidR="007F2CE2" w:rsidRPr="00E00574">
        <w:rPr>
          <w:rFonts w:ascii="Times New Roman" w:hAnsi="Times New Roman" w:cs="Times New Roman"/>
          <w:bCs/>
          <w:sz w:val="28"/>
          <w:szCs w:val="28"/>
          <w:lang w:val="kk-KZ"/>
        </w:rPr>
        <w:t>П</w:t>
      </w:r>
      <w:r w:rsidR="00E24DAB" w:rsidRPr="00E00574">
        <w:rPr>
          <w:rFonts w:ascii="Times New Roman" w:hAnsi="Times New Roman" w:cs="Times New Roman"/>
          <w:bCs/>
          <w:sz w:val="28"/>
          <w:szCs w:val="28"/>
          <w:lang w:val="kk-KZ"/>
        </w:rPr>
        <w:t>иРНҚ</w:t>
      </w:r>
      <w:r w:rsidR="008970B8" w:rsidRPr="00E00574">
        <w:rPr>
          <w:rFonts w:ascii="Times New Roman" w:hAnsi="Times New Roman" w:cs="Times New Roman"/>
          <w:bCs/>
          <w:sz w:val="28"/>
          <w:szCs w:val="28"/>
          <w:lang w:val="kk-KZ"/>
        </w:rPr>
        <w:t xml:space="preserve"> молекулалары</w:t>
      </w:r>
      <w:r w:rsidR="007702D4" w:rsidRPr="00E00574">
        <w:rPr>
          <w:rFonts w:ascii="Times New Roman" w:hAnsi="Times New Roman" w:cs="Times New Roman"/>
          <w:bCs/>
          <w:sz w:val="28"/>
          <w:szCs w:val="28"/>
          <w:lang w:val="kk-KZ"/>
        </w:rPr>
        <w:t xml:space="preserve"> ұрық </w:t>
      </w:r>
      <w:r w:rsidR="00F13F70" w:rsidRPr="00E00574">
        <w:rPr>
          <w:rFonts w:ascii="Times New Roman" w:hAnsi="Times New Roman" w:cs="Times New Roman"/>
          <w:bCs/>
          <w:sz w:val="28"/>
          <w:szCs w:val="28"/>
          <w:lang w:val="kk-KZ"/>
        </w:rPr>
        <w:t>жасуша</w:t>
      </w:r>
      <w:r w:rsidR="007702D4" w:rsidRPr="00E00574">
        <w:rPr>
          <w:rFonts w:ascii="Times New Roman" w:hAnsi="Times New Roman" w:cs="Times New Roman"/>
          <w:bCs/>
          <w:sz w:val="28"/>
          <w:szCs w:val="28"/>
          <w:lang w:val="kk-KZ"/>
        </w:rPr>
        <w:t>ларының дамуында, эпигенетикалық модификацияларда және геномның тұтастығын сақтауда маңызды рөл атқарады</w:t>
      </w:r>
      <w:r w:rsidR="003E4181" w:rsidRPr="00E00574">
        <w:rPr>
          <w:rFonts w:ascii="Times New Roman" w:hAnsi="Times New Roman" w:cs="Times New Roman"/>
          <w:bCs/>
          <w:sz w:val="28"/>
          <w:szCs w:val="28"/>
          <w:lang w:val="kk-KZ"/>
        </w:rPr>
        <w:t>.</w:t>
      </w:r>
      <w:r w:rsidR="007702D4" w:rsidRPr="00E00574">
        <w:rPr>
          <w:rFonts w:ascii="Times New Roman" w:hAnsi="Times New Roman" w:cs="Times New Roman"/>
          <w:bCs/>
          <w:sz w:val="28"/>
          <w:szCs w:val="28"/>
          <w:lang w:val="kk-KZ"/>
        </w:rPr>
        <w:t xml:space="preserve"> </w:t>
      </w:r>
      <w:bookmarkStart w:id="2" w:name="_Hlk158285119"/>
      <w:r w:rsidR="003E4181" w:rsidRPr="00E00574">
        <w:rPr>
          <w:rFonts w:ascii="Times New Roman" w:hAnsi="Times New Roman" w:cs="Times New Roman"/>
          <w:bCs/>
          <w:sz w:val="28"/>
          <w:szCs w:val="28"/>
          <w:lang w:val="kk-KZ"/>
        </w:rPr>
        <w:t>С</w:t>
      </w:r>
      <w:r w:rsidR="00A10729" w:rsidRPr="00E00574">
        <w:rPr>
          <w:rFonts w:ascii="Times New Roman" w:hAnsi="Times New Roman" w:cs="Times New Roman"/>
          <w:bCs/>
          <w:sz w:val="28"/>
          <w:szCs w:val="28"/>
          <w:lang w:val="kk-KZ"/>
        </w:rPr>
        <w:t>онымен қатар</w:t>
      </w:r>
      <w:r w:rsidR="003E4181" w:rsidRPr="00E00574">
        <w:rPr>
          <w:rFonts w:ascii="Times New Roman" w:hAnsi="Times New Roman" w:cs="Times New Roman"/>
          <w:bCs/>
          <w:sz w:val="28"/>
          <w:szCs w:val="28"/>
          <w:lang w:val="kk-KZ"/>
        </w:rPr>
        <w:t>,</w:t>
      </w:r>
      <w:r w:rsidR="007702D4" w:rsidRPr="00E00574">
        <w:rPr>
          <w:rFonts w:ascii="Times New Roman" w:hAnsi="Times New Roman" w:cs="Times New Roman"/>
          <w:bCs/>
          <w:sz w:val="28"/>
          <w:szCs w:val="28"/>
          <w:lang w:val="kk-KZ"/>
        </w:rPr>
        <w:t xml:space="preserve"> жаңа зерттеулер </w:t>
      </w:r>
      <w:r w:rsidR="00773E82" w:rsidRPr="00E00574">
        <w:rPr>
          <w:rFonts w:ascii="Times New Roman" w:hAnsi="Times New Roman" w:cs="Times New Roman"/>
          <w:bCs/>
          <w:sz w:val="28"/>
          <w:szCs w:val="28"/>
          <w:lang w:val="kk-KZ"/>
        </w:rPr>
        <w:t>олардың нейродегенеративті бұзылыстар</w:t>
      </w:r>
      <w:r w:rsidR="00506A4F">
        <w:rPr>
          <w:rFonts w:ascii="Times New Roman" w:hAnsi="Times New Roman" w:cs="Times New Roman"/>
          <w:bCs/>
          <w:sz w:val="28"/>
          <w:szCs w:val="28"/>
          <w:lang w:val="kk-KZ"/>
        </w:rPr>
        <w:t xml:space="preserve">да </w:t>
      </w:r>
      <w:r w:rsidR="00506A4F" w:rsidRPr="00506A4F">
        <w:rPr>
          <w:rFonts w:ascii="Times New Roman" w:hAnsi="Times New Roman" w:cs="Times New Roman"/>
          <w:bCs/>
          <w:sz w:val="28"/>
          <w:szCs w:val="28"/>
          <w:lang w:val="kk-KZ"/>
        </w:rPr>
        <w:t xml:space="preserve">маңызды рөл атқаруы мүмкін </w:t>
      </w:r>
      <w:r w:rsidR="00773E82" w:rsidRPr="00E00574">
        <w:rPr>
          <w:rFonts w:ascii="Times New Roman" w:hAnsi="Times New Roman" w:cs="Times New Roman"/>
          <w:bCs/>
          <w:sz w:val="28"/>
          <w:szCs w:val="28"/>
          <w:lang w:val="kk-KZ"/>
        </w:rPr>
        <w:t xml:space="preserve">екендігін </w:t>
      </w:r>
      <w:r w:rsidR="00773E82" w:rsidRPr="00E00574">
        <w:rPr>
          <w:rFonts w:ascii="Times New Roman" w:hAnsi="Times New Roman" w:cs="Times New Roman"/>
          <w:bCs/>
          <w:sz w:val="28"/>
          <w:szCs w:val="28"/>
          <w:lang w:val="kk-KZ"/>
        </w:rPr>
        <w:lastRenderedPageBreak/>
        <w:t xml:space="preserve">болжайды </w:t>
      </w:r>
      <w:bookmarkEnd w:id="2"/>
      <w:r w:rsidR="007702D4" w:rsidRPr="00E00574">
        <w:rPr>
          <w:rFonts w:ascii="Times New Roman" w:hAnsi="Times New Roman" w:cs="Times New Roman"/>
          <w:bCs/>
          <w:sz w:val="28"/>
          <w:szCs w:val="28"/>
          <w:lang w:val="kk-KZ"/>
        </w:rPr>
        <w:t xml:space="preserve">[5]. </w:t>
      </w:r>
      <w:r w:rsidR="004D77E1" w:rsidRPr="00E00574">
        <w:rPr>
          <w:rFonts w:ascii="Times New Roman" w:hAnsi="Times New Roman" w:cs="Times New Roman"/>
          <w:bCs/>
          <w:sz w:val="28"/>
          <w:szCs w:val="28"/>
          <w:lang w:val="kk-KZ"/>
        </w:rPr>
        <w:t>М</w:t>
      </w:r>
      <w:r w:rsidR="00B02EBA" w:rsidRPr="00E00574">
        <w:rPr>
          <w:rFonts w:ascii="Times New Roman" w:hAnsi="Times New Roman" w:cs="Times New Roman"/>
          <w:bCs/>
          <w:sz w:val="28"/>
          <w:szCs w:val="28"/>
          <w:lang w:val="kk-KZ"/>
        </w:rPr>
        <w:t>икроРНҚ</w:t>
      </w:r>
      <w:r w:rsidR="007702D4" w:rsidRPr="00E00574">
        <w:rPr>
          <w:rFonts w:ascii="Times New Roman" w:hAnsi="Times New Roman" w:cs="Times New Roman"/>
          <w:bCs/>
          <w:sz w:val="28"/>
          <w:szCs w:val="28"/>
          <w:lang w:val="kk-KZ"/>
        </w:rPr>
        <w:t xml:space="preserve"> және </w:t>
      </w:r>
      <w:r w:rsidR="00E24DAB" w:rsidRPr="00E00574">
        <w:rPr>
          <w:rFonts w:ascii="Times New Roman" w:hAnsi="Times New Roman" w:cs="Times New Roman"/>
          <w:bCs/>
          <w:sz w:val="28"/>
          <w:szCs w:val="28"/>
          <w:lang w:val="kk-KZ"/>
        </w:rPr>
        <w:t>пиРНҚ</w:t>
      </w:r>
      <w:r w:rsidR="007702D4" w:rsidRPr="00E00574">
        <w:rPr>
          <w:rFonts w:ascii="Times New Roman" w:hAnsi="Times New Roman" w:cs="Times New Roman"/>
          <w:bCs/>
          <w:sz w:val="28"/>
          <w:szCs w:val="28"/>
          <w:lang w:val="kk-KZ"/>
        </w:rPr>
        <w:t xml:space="preserve"> молекулалары нысана гендерінің </w:t>
      </w:r>
      <w:r w:rsidR="00553A29" w:rsidRPr="00E00574">
        <w:rPr>
          <w:rFonts w:ascii="Times New Roman" w:hAnsi="Times New Roman" w:cs="Times New Roman"/>
          <w:bCs/>
          <w:sz w:val="28"/>
          <w:szCs w:val="28"/>
          <w:lang w:val="kk-KZ"/>
        </w:rPr>
        <w:t xml:space="preserve">мРНҚ-ның </w:t>
      </w:r>
      <w:r w:rsidR="007702D4" w:rsidRPr="00E00574">
        <w:rPr>
          <w:rFonts w:ascii="Times New Roman" w:hAnsi="Times New Roman" w:cs="Times New Roman"/>
          <w:bCs/>
          <w:sz w:val="28"/>
          <w:szCs w:val="28"/>
          <w:lang w:val="kk-KZ"/>
        </w:rPr>
        <w:t xml:space="preserve">қайталанатын тізбектерімен байланысу </w:t>
      </w:r>
      <w:r w:rsidR="004A38B9" w:rsidRPr="00E00574">
        <w:rPr>
          <w:rFonts w:ascii="Times New Roman" w:hAnsi="Times New Roman" w:cs="Times New Roman"/>
          <w:bCs/>
          <w:sz w:val="28"/>
          <w:szCs w:val="28"/>
          <w:lang w:val="kk-KZ"/>
        </w:rPr>
        <w:t>арқылы</w:t>
      </w:r>
      <w:r w:rsidR="00773E82" w:rsidRPr="00E00574">
        <w:rPr>
          <w:rFonts w:ascii="Times New Roman" w:hAnsi="Times New Roman" w:cs="Times New Roman"/>
          <w:bCs/>
          <w:sz w:val="28"/>
          <w:szCs w:val="28"/>
          <w:lang w:val="kk-KZ"/>
        </w:rPr>
        <w:t>,</w:t>
      </w:r>
      <w:r w:rsidR="007702D4" w:rsidRPr="00E00574">
        <w:rPr>
          <w:rFonts w:ascii="Times New Roman" w:hAnsi="Times New Roman" w:cs="Times New Roman"/>
          <w:bCs/>
          <w:sz w:val="28"/>
          <w:szCs w:val="28"/>
          <w:lang w:val="kk-KZ"/>
        </w:rPr>
        <w:t xml:space="preserve"> нуклеотидті бұзылысты және оған байланысты патогендік механизмдерді реттеуге қатысуы мүмкін, дегенмен олардың нақты механизмдері күні бүгінге дейін аз зерттелген. </w:t>
      </w:r>
    </w:p>
    <w:p w14:paraId="2F851491" w14:textId="0338F68F" w:rsidR="007702D4" w:rsidRPr="00E00574" w:rsidRDefault="007702D4"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Бүгінгі таңда </w:t>
      </w:r>
      <w:r w:rsidR="00B02EBA" w:rsidRPr="00E00574">
        <w:rPr>
          <w:rFonts w:ascii="Times New Roman" w:hAnsi="Times New Roman" w:cs="Times New Roman"/>
          <w:bCs/>
          <w:sz w:val="28"/>
          <w:szCs w:val="28"/>
          <w:lang w:val="kk-KZ"/>
        </w:rPr>
        <w:t>микроРНҚ</w:t>
      </w:r>
      <w:r w:rsidRPr="00E00574">
        <w:rPr>
          <w:rFonts w:ascii="Times New Roman" w:hAnsi="Times New Roman" w:cs="Times New Roman"/>
          <w:bCs/>
          <w:sz w:val="28"/>
          <w:szCs w:val="28"/>
          <w:lang w:val="kk-KZ"/>
        </w:rPr>
        <w:t xml:space="preserve"> және </w:t>
      </w:r>
      <w:r w:rsidR="00E24DAB" w:rsidRPr="00E00574">
        <w:rPr>
          <w:rFonts w:ascii="Times New Roman" w:hAnsi="Times New Roman" w:cs="Times New Roman"/>
          <w:bCs/>
          <w:sz w:val="28"/>
          <w:szCs w:val="28"/>
          <w:lang w:val="kk-KZ"/>
        </w:rPr>
        <w:t>пиРНҚ</w:t>
      </w:r>
      <w:r w:rsidR="00A669CD" w:rsidRPr="00E00574">
        <w:rPr>
          <w:rFonts w:ascii="Times New Roman" w:hAnsi="Times New Roman" w:cs="Times New Roman"/>
          <w:bCs/>
          <w:sz w:val="28"/>
          <w:szCs w:val="28"/>
          <w:lang w:val="kk-KZ"/>
        </w:rPr>
        <w:t xml:space="preserve"> молекулаларының </w:t>
      </w:r>
      <w:r w:rsidRPr="00E00574">
        <w:rPr>
          <w:rFonts w:ascii="Times New Roman" w:hAnsi="Times New Roman" w:cs="Times New Roman"/>
          <w:bCs/>
          <w:sz w:val="28"/>
          <w:szCs w:val="28"/>
          <w:lang w:val="kk-KZ"/>
        </w:rPr>
        <w:t xml:space="preserve">нысана гендерінің </w:t>
      </w:r>
      <w:r w:rsidRPr="007C2728">
        <w:rPr>
          <w:rFonts w:ascii="Times New Roman" w:hAnsi="Times New Roman" w:cs="Times New Roman"/>
          <w:bCs/>
          <w:sz w:val="28"/>
          <w:szCs w:val="28"/>
          <w:lang w:val="kk-KZ"/>
        </w:rPr>
        <w:t>нуклеотидті</w:t>
      </w:r>
      <w:r w:rsidR="00D419A8" w:rsidRPr="007C2728">
        <w:rPr>
          <w:rFonts w:ascii="Times New Roman" w:hAnsi="Times New Roman" w:cs="Times New Roman"/>
          <w:bCs/>
          <w:sz w:val="28"/>
          <w:szCs w:val="28"/>
          <w:lang w:val="kk-KZ"/>
        </w:rPr>
        <w:t>к</w:t>
      </w:r>
      <w:r w:rsidRPr="007C2728">
        <w:rPr>
          <w:rFonts w:ascii="Times New Roman" w:hAnsi="Times New Roman" w:cs="Times New Roman"/>
          <w:bCs/>
          <w:sz w:val="28"/>
          <w:szCs w:val="28"/>
          <w:lang w:val="kk-KZ"/>
        </w:rPr>
        <w:t xml:space="preserve"> қайталым</w:t>
      </w:r>
      <w:r w:rsidR="008049FA" w:rsidRPr="007C2728">
        <w:rPr>
          <w:rFonts w:ascii="Times New Roman" w:hAnsi="Times New Roman" w:cs="Times New Roman"/>
          <w:bCs/>
          <w:sz w:val="28"/>
          <w:szCs w:val="28"/>
          <w:lang w:val="kk-KZ"/>
        </w:rPr>
        <w:t xml:space="preserve"> </w:t>
      </w:r>
      <w:r w:rsidR="00BE2614" w:rsidRPr="007C2728">
        <w:rPr>
          <w:rFonts w:ascii="Times New Roman" w:hAnsi="Times New Roman" w:cs="Times New Roman"/>
          <w:bCs/>
          <w:sz w:val="28"/>
          <w:szCs w:val="28"/>
          <w:lang w:val="kk-KZ"/>
        </w:rPr>
        <w:t xml:space="preserve">тізбектерімен өзара </w:t>
      </w:r>
      <w:r w:rsidRPr="007C2728">
        <w:rPr>
          <w:rFonts w:ascii="Times New Roman" w:hAnsi="Times New Roman" w:cs="Times New Roman"/>
          <w:bCs/>
          <w:sz w:val="28"/>
          <w:szCs w:val="28"/>
          <w:lang w:val="kk-KZ"/>
        </w:rPr>
        <w:t>байланыс</w:t>
      </w:r>
      <w:r w:rsidR="00BE2614" w:rsidRPr="007C2728">
        <w:rPr>
          <w:rFonts w:ascii="Times New Roman" w:hAnsi="Times New Roman" w:cs="Times New Roman"/>
          <w:bCs/>
          <w:sz w:val="28"/>
          <w:szCs w:val="28"/>
          <w:lang w:val="kk-KZ"/>
        </w:rPr>
        <w:t>уы</w:t>
      </w:r>
      <w:r w:rsidRPr="007C2728">
        <w:rPr>
          <w:rFonts w:ascii="Times New Roman" w:hAnsi="Times New Roman" w:cs="Times New Roman"/>
          <w:bCs/>
          <w:sz w:val="28"/>
          <w:szCs w:val="28"/>
          <w:lang w:val="kk-KZ"/>
        </w:rPr>
        <w:t xml:space="preserve"> туралы деректер базасы жоқ. Сонымен қатар, нуклеотидтердің қайталану</w:t>
      </w:r>
      <w:r w:rsidR="00F4494B" w:rsidRPr="007C2728">
        <w:rPr>
          <w:rFonts w:ascii="Times New Roman" w:hAnsi="Times New Roman" w:cs="Times New Roman"/>
          <w:bCs/>
          <w:sz w:val="28"/>
          <w:szCs w:val="28"/>
          <w:lang w:val="kk-KZ"/>
        </w:rPr>
        <w:t xml:space="preserve"> </w:t>
      </w:r>
      <w:r w:rsidRPr="007C2728">
        <w:rPr>
          <w:rFonts w:ascii="Times New Roman" w:hAnsi="Times New Roman" w:cs="Times New Roman"/>
          <w:bCs/>
          <w:sz w:val="28"/>
          <w:szCs w:val="28"/>
          <w:lang w:val="kk-KZ"/>
        </w:rPr>
        <w:t xml:space="preserve">экспансиясынан туындаған нейродегенеративті аурулардағы </w:t>
      </w:r>
      <w:r w:rsidR="00B02EBA" w:rsidRPr="007C2728">
        <w:rPr>
          <w:rFonts w:ascii="Times New Roman" w:hAnsi="Times New Roman" w:cs="Times New Roman"/>
          <w:bCs/>
          <w:sz w:val="28"/>
          <w:szCs w:val="28"/>
          <w:lang w:val="kk-KZ"/>
        </w:rPr>
        <w:t>микроРНҚ</w:t>
      </w:r>
      <w:r w:rsidRPr="007C2728">
        <w:rPr>
          <w:rFonts w:ascii="Times New Roman" w:hAnsi="Times New Roman" w:cs="Times New Roman"/>
          <w:bCs/>
          <w:sz w:val="28"/>
          <w:szCs w:val="28"/>
          <w:lang w:val="kk-KZ"/>
        </w:rPr>
        <w:t xml:space="preserve"> </w:t>
      </w:r>
      <w:r w:rsidR="008970B8" w:rsidRPr="007C2728">
        <w:rPr>
          <w:rFonts w:ascii="Times New Roman" w:hAnsi="Times New Roman" w:cs="Times New Roman"/>
          <w:bCs/>
          <w:sz w:val="28"/>
          <w:szCs w:val="28"/>
          <w:lang w:val="kk-KZ"/>
        </w:rPr>
        <w:t>моле</w:t>
      </w:r>
      <w:r w:rsidR="00DD1392">
        <w:rPr>
          <w:rFonts w:ascii="Times New Roman" w:hAnsi="Times New Roman" w:cs="Times New Roman"/>
          <w:bCs/>
          <w:sz w:val="28"/>
          <w:szCs w:val="28"/>
          <w:lang w:val="kk-KZ"/>
        </w:rPr>
        <w:t>к</w:t>
      </w:r>
      <w:r w:rsidR="008970B8" w:rsidRPr="007C2728">
        <w:rPr>
          <w:rFonts w:ascii="Times New Roman" w:hAnsi="Times New Roman" w:cs="Times New Roman"/>
          <w:bCs/>
          <w:sz w:val="28"/>
          <w:szCs w:val="28"/>
          <w:lang w:val="kk-KZ"/>
        </w:rPr>
        <w:t xml:space="preserve">улаларының </w:t>
      </w:r>
      <w:r w:rsidRPr="007C2728">
        <w:rPr>
          <w:rFonts w:ascii="Times New Roman" w:hAnsi="Times New Roman" w:cs="Times New Roman"/>
          <w:bCs/>
          <w:sz w:val="28"/>
          <w:szCs w:val="28"/>
          <w:lang w:val="kk-KZ"/>
        </w:rPr>
        <w:t>экспрессиясы жеткілікті зерттелмеген. Осыған байланысты</w:t>
      </w:r>
      <w:r w:rsidR="00BE2614" w:rsidRPr="007C2728">
        <w:rPr>
          <w:rFonts w:ascii="Times New Roman" w:hAnsi="Times New Roman" w:cs="Times New Roman"/>
          <w:bCs/>
          <w:sz w:val="28"/>
          <w:szCs w:val="28"/>
          <w:lang w:val="kk-KZ"/>
        </w:rPr>
        <w:t>,</w:t>
      </w:r>
      <w:r w:rsidRPr="007C2728">
        <w:rPr>
          <w:rFonts w:ascii="Times New Roman" w:hAnsi="Times New Roman" w:cs="Times New Roman"/>
          <w:bCs/>
          <w:sz w:val="28"/>
          <w:szCs w:val="28"/>
          <w:lang w:val="kk-KZ"/>
        </w:rPr>
        <w:t xml:space="preserve"> </w:t>
      </w:r>
      <w:r w:rsidR="00B02EBA" w:rsidRPr="007C2728">
        <w:rPr>
          <w:rFonts w:ascii="Times New Roman" w:hAnsi="Times New Roman" w:cs="Times New Roman"/>
          <w:bCs/>
          <w:sz w:val="28"/>
          <w:szCs w:val="28"/>
          <w:lang w:val="kk-KZ"/>
        </w:rPr>
        <w:t>микроРНҚ</w:t>
      </w:r>
      <w:r w:rsidR="00A669CD" w:rsidRPr="007C2728">
        <w:rPr>
          <w:rFonts w:ascii="Times New Roman" w:hAnsi="Times New Roman" w:cs="Times New Roman"/>
          <w:bCs/>
          <w:sz w:val="28"/>
          <w:szCs w:val="28"/>
          <w:lang w:val="kk-KZ"/>
        </w:rPr>
        <w:t xml:space="preserve"> және </w:t>
      </w:r>
      <w:r w:rsidR="00E24DAB" w:rsidRPr="007C2728">
        <w:rPr>
          <w:rFonts w:ascii="Times New Roman" w:hAnsi="Times New Roman" w:cs="Times New Roman"/>
          <w:bCs/>
          <w:sz w:val="28"/>
          <w:szCs w:val="28"/>
          <w:lang w:val="kk-KZ"/>
        </w:rPr>
        <w:t>пиРНҚ</w:t>
      </w:r>
      <w:r w:rsidRPr="007C2728">
        <w:rPr>
          <w:rFonts w:ascii="Times New Roman" w:hAnsi="Times New Roman" w:cs="Times New Roman"/>
          <w:bCs/>
          <w:sz w:val="28"/>
          <w:szCs w:val="28"/>
          <w:lang w:val="kk-KZ"/>
        </w:rPr>
        <w:t xml:space="preserve"> </w:t>
      </w:r>
      <w:r w:rsidR="008970B8" w:rsidRPr="007C2728">
        <w:rPr>
          <w:rFonts w:ascii="Times New Roman" w:hAnsi="Times New Roman" w:cs="Times New Roman"/>
          <w:bCs/>
          <w:sz w:val="28"/>
          <w:szCs w:val="28"/>
          <w:lang w:val="kk-KZ"/>
        </w:rPr>
        <w:t>молекулалары</w:t>
      </w:r>
      <w:r w:rsidR="008049FA" w:rsidRPr="007C2728">
        <w:rPr>
          <w:rFonts w:ascii="Times New Roman" w:hAnsi="Times New Roman" w:cs="Times New Roman"/>
          <w:bCs/>
          <w:sz w:val="28"/>
          <w:szCs w:val="28"/>
          <w:lang w:val="kk-KZ"/>
        </w:rPr>
        <w:t>ның</w:t>
      </w:r>
      <w:r w:rsidR="00BE2614" w:rsidRPr="007C2728">
        <w:rPr>
          <w:rFonts w:ascii="Times New Roman" w:hAnsi="Times New Roman" w:cs="Times New Roman"/>
          <w:bCs/>
          <w:sz w:val="28"/>
          <w:szCs w:val="28"/>
          <w:lang w:val="kk-KZ"/>
        </w:rPr>
        <w:t xml:space="preserve"> </w:t>
      </w:r>
      <w:r w:rsidR="00D419A8" w:rsidRPr="007C2728">
        <w:rPr>
          <w:rFonts w:ascii="Times New Roman" w:hAnsi="Times New Roman" w:cs="Times New Roman"/>
          <w:bCs/>
          <w:sz w:val="28"/>
          <w:szCs w:val="28"/>
          <w:lang w:val="kk-KZ"/>
        </w:rPr>
        <w:t>нысана гендерінің</w:t>
      </w:r>
      <w:r w:rsidR="008049FA" w:rsidRPr="007C2728">
        <w:rPr>
          <w:rFonts w:ascii="Times New Roman" w:hAnsi="Times New Roman" w:cs="Times New Roman"/>
          <w:bCs/>
          <w:sz w:val="28"/>
          <w:szCs w:val="28"/>
          <w:lang w:val="kk-KZ"/>
        </w:rPr>
        <w:t xml:space="preserve"> </w:t>
      </w:r>
      <w:r w:rsidR="00B02EBA" w:rsidRPr="007C2728">
        <w:rPr>
          <w:rFonts w:ascii="Times New Roman" w:hAnsi="Times New Roman" w:cs="Times New Roman"/>
          <w:bCs/>
          <w:sz w:val="28"/>
          <w:szCs w:val="28"/>
          <w:lang w:val="kk-KZ"/>
        </w:rPr>
        <w:t>мРНҚ</w:t>
      </w:r>
      <w:r w:rsidRPr="00E00574">
        <w:rPr>
          <w:rFonts w:ascii="Times New Roman" w:hAnsi="Times New Roman" w:cs="Times New Roman"/>
          <w:bCs/>
          <w:sz w:val="28"/>
          <w:szCs w:val="28"/>
          <w:lang w:val="kk-KZ"/>
        </w:rPr>
        <w:t>-ның нуклеотидті</w:t>
      </w:r>
      <w:r w:rsidR="00D419A8">
        <w:rPr>
          <w:rFonts w:ascii="Times New Roman" w:hAnsi="Times New Roman" w:cs="Times New Roman"/>
          <w:bCs/>
          <w:sz w:val="28"/>
          <w:szCs w:val="28"/>
          <w:lang w:val="kk-KZ"/>
        </w:rPr>
        <w:t>к</w:t>
      </w:r>
      <w:r w:rsidRPr="00E00574">
        <w:rPr>
          <w:rFonts w:ascii="Times New Roman" w:hAnsi="Times New Roman" w:cs="Times New Roman"/>
          <w:bCs/>
          <w:sz w:val="28"/>
          <w:szCs w:val="28"/>
          <w:lang w:val="kk-KZ"/>
        </w:rPr>
        <w:t xml:space="preserve"> қайталану</w:t>
      </w:r>
      <w:r w:rsidR="008049FA"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экспансиясымен өзара әрекеттесуін анықтау,</w:t>
      </w:r>
      <w:r w:rsidR="00BE2614"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 xml:space="preserve">жүйке жүйесінің қалыпты және патологиялық жағдайында </w:t>
      </w:r>
      <w:r w:rsidR="008970B8" w:rsidRPr="00E00574">
        <w:rPr>
          <w:rFonts w:ascii="Times New Roman" w:hAnsi="Times New Roman" w:cs="Times New Roman"/>
          <w:bCs/>
          <w:sz w:val="28"/>
          <w:szCs w:val="28"/>
          <w:lang w:val="kk-KZ"/>
        </w:rPr>
        <w:t>аталған</w:t>
      </w:r>
      <w:r w:rsidRPr="00E00574">
        <w:rPr>
          <w:rFonts w:ascii="Times New Roman" w:hAnsi="Times New Roman" w:cs="Times New Roman"/>
          <w:bCs/>
          <w:sz w:val="28"/>
          <w:szCs w:val="28"/>
          <w:lang w:val="kk-KZ"/>
        </w:rPr>
        <w:t xml:space="preserve"> молекулалардың экспрессиясын зерттеу нейродегенеративті аурулардың патогенезін зерттеудің өзекті және </w:t>
      </w:r>
      <w:r w:rsidR="008970B8" w:rsidRPr="00E00574">
        <w:rPr>
          <w:rFonts w:ascii="Times New Roman" w:hAnsi="Times New Roman" w:cs="Times New Roman"/>
          <w:bCs/>
          <w:sz w:val="28"/>
          <w:szCs w:val="28"/>
          <w:lang w:val="kk-KZ"/>
        </w:rPr>
        <w:t>болашағы зор</w:t>
      </w:r>
      <w:r w:rsidRPr="00E00574">
        <w:rPr>
          <w:rFonts w:ascii="Times New Roman" w:hAnsi="Times New Roman" w:cs="Times New Roman"/>
          <w:bCs/>
          <w:sz w:val="28"/>
          <w:szCs w:val="28"/>
          <w:lang w:val="kk-KZ"/>
        </w:rPr>
        <w:t xml:space="preserve"> бағыты болып табылады.</w:t>
      </w:r>
    </w:p>
    <w:p w14:paraId="7A27EA20" w14:textId="6C60A5D8" w:rsidR="00044E2E" w:rsidRPr="00E00574" w:rsidRDefault="00A86895"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
          <w:bCs/>
          <w:sz w:val="28"/>
          <w:szCs w:val="28"/>
          <w:lang w:val="kk-KZ"/>
        </w:rPr>
        <w:t xml:space="preserve">Зepттey жұмыcының мақcаты: </w:t>
      </w:r>
      <w:r w:rsidR="00044E2E" w:rsidRPr="00E00574">
        <w:rPr>
          <w:rFonts w:ascii="Times New Roman" w:hAnsi="Times New Roman" w:cs="Times New Roman"/>
          <w:bCs/>
          <w:sz w:val="28"/>
          <w:szCs w:val="28"/>
          <w:lang w:val="kk-KZ"/>
        </w:rPr>
        <w:t xml:space="preserve">микроРНҚ және кейбір пиРНҚ молекулаларының нысана гендерінің мРНҚ-ның нуклеотидті қайталымдарымен </w:t>
      </w:r>
      <w:r w:rsidR="00EF7CBE" w:rsidRPr="00E00574">
        <w:rPr>
          <w:rFonts w:ascii="Times New Roman" w:hAnsi="Times New Roman" w:cs="Times New Roman"/>
          <w:bCs/>
          <w:sz w:val="28"/>
          <w:szCs w:val="28"/>
          <w:lang w:val="kk-KZ"/>
        </w:rPr>
        <w:t xml:space="preserve">өзара </w:t>
      </w:r>
      <w:r w:rsidR="00044E2E" w:rsidRPr="00E00574">
        <w:rPr>
          <w:rFonts w:ascii="Times New Roman" w:hAnsi="Times New Roman" w:cs="Times New Roman"/>
          <w:bCs/>
          <w:sz w:val="28"/>
          <w:szCs w:val="28"/>
          <w:lang w:val="kk-KZ"/>
        </w:rPr>
        <w:t>байланысуын</w:t>
      </w:r>
      <w:r w:rsidR="00266F8B" w:rsidRPr="00E00574">
        <w:rPr>
          <w:rFonts w:ascii="Times New Roman" w:hAnsi="Times New Roman" w:cs="Times New Roman"/>
          <w:bCs/>
          <w:sz w:val="28"/>
          <w:szCs w:val="28"/>
          <w:lang w:val="kk-KZ"/>
        </w:rPr>
        <w:t xml:space="preserve"> және </w:t>
      </w:r>
      <w:r w:rsidR="00044E2E" w:rsidRPr="00E00574">
        <w:rPr>
          <w:rFonts w:ascii="Times New Roman" w:hAnsi="Times New Roman" w:cs="Times New Roman"/>
          <w:bCs/>
          <w:sz w:val="28"/>
          <w:szCs w:val="28"/>
          <w:lang w:val="kk-KZ"/>
        </w:rPr>
        <w:t xml:space="preserve">адамның </w:t>
      </w:r>
      <w:r w:rsidR="00266F8B" w:rsidRPr="00E00574">
        <w:rPr>
          <w:rFonts w:ascii="Times New Roman" w:hAnsi="Times New Roman" w:cs="Times New Roman"/>
          <w:bCs/>
          <w:sz w:val="28"/>
          <w:szCs w:val="28"/>
          <w:lang w:val="kk-KZ"/>
        </w:rPr>
        <w:t xml:space="preserve">жасуша линиясының </w:t>
      </w:r>
      <w:r w:rsidR="00044E2E" w:rsidRPr="00E00574">
        <w:rPr>
          <w:rFonts w:ascii="Times New Roman" w:hAnsi="Times New Roman" w:cs="Times New Roman"/>
          <w:bCs/>
          <w:sz w:val="28"/>
          <w:szCs w:val="28"/>
          <w:lang w:val="kk-KZ"/>
        </w:rPr>
        <w:t>үлгі</w:t>
      </w:r>
      <w:r w:rsidR="00266F8B" w:rsidRPr="00E00574">
        <w:rPr>
          <w:rFonts w:ascii="Times New Roman" w:hAnsi="Times New Roman" w:cs="Times New Roman"/>
          <w:bCs/>
          <w:sz w:val="28"/>
          <w:szCs w:val="28"/>
          <w:lang w:val="kk-KZ"/>
        </w:rPr>
        <w:t>сіндегі</w:t>
      </w:r>
      <w:r w:rsidR="00044E2E" w:rsidRPr="00E00574">
        <w:rPr>
          <w:rFonts w:ascii="Times New Roman" w:hAnsi="Times New Roman" w:cs="Times New Roman"/>
          <w:bCs/>
          <w:sz w:val="28"/>
          <w:szCs w:val="28"/>
          <w:lang w:val="kk-KZ"/>
        </w:rPr>
        <w:t xml:space="preserve"> микроРНҚ молекулаларының</w:t>
      </w:r>
      <w:r w:rsidR="00EF6ECB" w:rsidRPr="00E00574">
        <w:rPr>
          <w:rFonts w:ascii="Times New Roman" w:hAnsi="Times New Roman" w:cs="Times New Roman"/>
          <w:bCs/>
          <w:sz w:val="28"/>
          <w:szCs w:val="28"/>
          <w:lang w:val="kk-KZ"/>
        </w:rPr>
        <w:t xml:space="preserve"> және </w:t>
      </w:r>
      <w:r w:rsidR="00044E2E" w:rsidRPr="00E00574">
        <w:rPr>
          <w:rFonts w:ascii="Times New Roman" w:hAnsi="Times New Roman" w:cs="Times New Roman"/>
          <w:bCs/>
          <w:sz w:val="28"/>
          <w:szCs w:val="28"/>
          <w:lang w:val="kk-KZ"/>
        </w:rPr>
        <w:t xml:space="preserve">олардың нысана гендерінің экспрессия деңгейін зерттеу. </w:t>
      </w:r>
    </w:p>
    <w:p w14:paraId="2413BE1B" w14:textId="4E60FF1D" w:rsidR="00C6415C" w:rsidRPr="00E00574" w:rsidRDefault="00F85554"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b/>
          <w:bCs/>
          <w:sz w:val="28"/>
          <w:szCs w:val="28"/>
          <w:lang w:val="kk-KZ"/>
        </w:rPr>
        <w:t xml:space="preserve">Зepттey жұмыcының міндeттepі: </w:t>
      </w:r>
    </w:p>
    <w:p w14:paraId="536E16F6" w14:textId="77777777" w:rsidR="004E111A" w:rsidRPr="004E111A" w:rsidRDefault="00872976" w:rsidP="004E111A">
      <w:pPr>
        <w:pStyle w:val="a5"/>
        <w:numPr>
          <w:ilvl w:val="0"/>
          <w:numId w:val="18"/>
        </w:numPr>
        <w:spacing w:after="0" w:line="240" w:lineRule="auto"/>
        <w:ind w:left="0" w:firstLine="567"/>
        <w:jc w:val="both"/>
        <w:rPr>
          <w:rFonts w:ascii="Times New Roman" w:eastAsia="Calibri" w:hAnsi="Times New Roman" w:cs="Times New Roman"/>
          <w:sz w:val="28"/>
          <w:szCs w:val="28"/>
          <w:lang w:val="kk-KZ"/>
        </w:rPr>
      </w:pPr>
      <w:r w:rsidRPr="00E00574">
        <w:rPr>
          <w:rFonts w:ascii="Times New Roman" w:hAnsi="Times New Roman" w:cs="Times New Roman"/>
          <w:sz w:val="28"/>
          <w:szCs w:val="28"/>
          <w:lang w:val="kk-KZ"/>
        </w:rPr>
        <w:t xml:space="preserve"> </w:t>
      </w:r>
      <w:r w:rsidR="004E111A" w:rsidRPr="004E111A">
        <w:rPr>
          <w:rFonts w:ascii="Times New Roman" w:eastAsia="Calibri" w:hAnsi="Times New Roman" w:cs="Times New Roman"/>
          <w:sz w:val="28"/>
          <w:szCs w:val="28"/>
          <w:lang w:val="kk-KZ"/>
        </w:rPr>
        <w:t>Гендердің мРНҚ-ның CDS аймағындағы тринуклеотидті қайталымдарымен микроРНҚ молекулаларының өзара әрекеттесу ерекшеліктерін анықтау;</w:t>
      </w:r>
    </w:p>
    <w:p w14:paraId="4173CB9C" w14:textId="1E38E7D9" w:rsidR="004E111A" w:rsidRPr="004E111A" w:rsidRDefault="00B01C1E" w:rsidP="004E111A">
      <w:pPr>
        <w:numPr>
          <w:ilvl w:val="0"/>
          <w:numId w:val="18"/>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4E111A" w:rsidRPr="004E111A">
        <w:rPr>
          <w:rFonts w:ascii="Times New Roman" w:eastAsia="Calibri" w:hAnsi="Times New Roman" w:cs="Times New Roman"/>
          <w:sz w:val="28"/>
          <w:szCs w:val="28"/>
          <w:lang w:val="kk-KZ"/>
        </w:rPr>
        <w:t xml:space="preserve">Гендердің мРНҚ-ның UTR </w:t>
      </w:r>
      <w:r w:rsidR="00726F0F" w:rsidRPr="004E111A">
        <w:rPr>
          <w:rFonts w:ascii="Times New Roman" w:eastAsia="Calibri" w:hAnsi="Times New Roman" w:cs="Times New Roman"/>
          <w:sz w:val="28"/>
          <w:szCs w:val="28"/>
          <w:lang w:val="kk-KZ"/>
        </w:rPr>
        <w:t>аймағындағы</w:t>
      </w:r>
      <w:r w:rsidR="00726F0F">
        <w:rPr>
          <w:rFonts w:ascii="Times New Roman" w:eastAsia="Calibri" w:hAnsi="Times New Roman" w:cs="Times New Roman"/>
          <w:sz w:val="28"/>
          <w:szCs w:val="28"/>
          <w:lang w:val="kk-KZ"/>
        </w:rPr>
        <w:t xml:space="preserve"> </w:t>
      </w:r>
      <w:r w:rsidR="004E111A" w:rsidRPr="004E111A">
        <w:rPr>
          <w:rFonts w:ascii="Times New Roman" w:eastAsia="Calibri" w:hAnsi="Times New Roman" w:cs="Times New Roman"/>
          <w:sz w:val="28"/>
          <w:szCs w:val="28"/>
          <w:lang w:val="kk-KZ"/>
        </w:rPr>
        <w:t xml:space="preserve">три және динуклеотидті қайталымдарымен микроРНҚ молекулаларының өзара әрекеттесу ерекшеліктерін анықтау;   </w:t>
      </w:r>
    </w:p>
    <w:p w14:paraId="1256FD43" w14:textId="5746466C" w:rsidR="004E111A" w:rsidRPr="004E111A" w:rsidRDefault="00B01C1E" w:rsidP="004E111A">
      <w:pPr>
        <w:numPr>
          <w:ilvl w:val="0"/>
          <w:numId w:val="18"/>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bCs/>
          <w:sz w:val="28"/>
          <w:szCs w:val="28"/>
          <w:lang w:val="kk-KZ"/>
        </w:rPr>
        <w:t xml:space="preserve"> </w:t>
      </w:r>
      <w:r w:rsidR="004E111A" w:rsidRPr="004E111A">
        <w:rPr>
          <w:rFonts w:ascii="Times New Roman" w:eastAsia="Calibri" w:hAnsi="Times New Roman" w:cs="Times New Roman"/>
          <w:bCs/>
          <w:sz w:val="28"/>
          <w:szCs w:val="28"/>
          <w:lang w:val="kk-KZ"/>
        </w:rPr>
        <w:t xml:space="preserve">Гендердің мРНҚ-ның </w:t>
      </w:r>
      <w:r w:rsidR="00726F0F" w:rsidRPr="00726F0F">
        <w:rPr>
          <w:rFonts w:ascii="Times New Roman" w:eastAsia="Calibri" w:hAnsi="Times New Roman" w:cs="Times New Roman"/>
          <w:bCs/>
          <w:sz w:val="28"/>
          <w:szCs w:val="28"/>
          <w:lang w:val="kk-KZ"/>
        </w:rPr>
        <w:t>CDS және UTR аймақтарындағы</w:t>
      </w:r>
      <w:r w:rsidR="00726F0F">
        <w:rPr>
          <w:rFonts w:ascii="Times New Roman" w:eastAsia="Calibri" w:hAnsi="Times New Roman" w:cs="Times New Roman"/>
          <w:bCs/>
          <w:sz w:val="28"/>
          <w:szCs w:val="28"/>
          <w:lang w:val="kk-KZ"/>
        </w:rPr>
        <w:t xml:space="preserve"> </w:t>
      </w:r>
      <w:r w:rsidR="004E111A" w:rsidRPr="004E111A">
        <w:rPr>
          <w:rFonts w:ascii="Times New Roman" w:eastAsia="Calibri" w:hAnsi="Times New Roman" w:cs="Times New Roman"/>
          <w:bCs/>
          <w:sz w:val="28"/>
          <w:szCs w:val="28"/>
          <w:lang w:val="kk-KZ"/>
        </w:rPr>
        <w:t>тринуклеотидті қайталымдарымен пиРНҚ молекулаларының өзара әрекеттесу ерекшеліктерін анықтау</w:t>
      </w:r>
      <w:r w:rsidR="004E111A" w:rsidRPr="004E111A">
        <w:rPr>
          <w:rFonts w:ascii="Times New Roman" w:eastAsia="Calibri" w:hAnsi="Times New Roman" w:cs="Times New Roman"/>
          <w:sz w:val="28"/>
          <w:szCs w:val="28"/>
          <w:lang w:val="kk-KZ"/>
        </w:rPr>
        <w:t xml:space="preserve">;       </w:t>
      </w:r>
    </w:p>
    <w:p w14:paraId="27469B9D" w14:textId="2E3EA1CC" w:rsidR="005434B2" w:rsidRPr="00E00574" w:rsidRDefault="00872976" w:rsidP="004E111A">
      <w:pPr>
        <w:pStyle w:val="a5"/>
        <w:numPr>
          <w:ilvl w:val="0"/>
          <w:numId w:val="3"/>
        </w:numPr>
        <w:spacing w:after="0" w:line="240" w:lineRule="auto"/>
        <w:ind w:left="0"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w:t>
      </w:r>
      <w:r w:rsidR="00F24A19" w:rsidRPr="00E00574">
        <w:rPr>
          <w:rFonts w:ascii="Times New Roman" w:hAnsi="Times New Roman" w:cs="Times New Roman"/>
          <w:sz w:val="28"/>
          <w:szCs w:val="28"/>
          <w:lang w:val="kk-KZ"/>
        </w:rPr>
        <w:t>М</w:t>
      </w:r>
      <w:r w:rsidR="00B02EBA" w:rsidRPr="00E00574">
        <w:rPr>
          <w:rFonts w:ascii="Times New Roman" w:hAnsi="Times New Roman" w:cs="Times New Roman"/>
          <w:sz w:val="28"/>
          <w:szCs w:val="28"/>
          <w:lang w:val="kk-KZ"/>
        </w:rPr>
        <w:t>икроРНҚ</w:t>
      </w:r>
      <w:r w:rsidR="00151DE1" w:rsidRPr="00E00574">
        <w:rPr>
          <w:rFonts w:ascii="Times New Roman" w:hAnsi="Times New Roman" w:cs="Times New Roman"/>
          <w:sz w:val="28"/>
          <w:szCs w:val="28"/>
          <w:lang w:val="kk-KZ"/>
        </w:rPr>
        <w:t xml:space="preserve"> молекулаларының</w:t>
      </w:r>
      <w:r w:rsidR="005434B2" w:rsidRPr="00E00574">
        <w:rPr>
          <w:rFonts w:ascii="Times New Roman" w:hAnsi="Times New Roman" w:cs="Times New Roman"/>
          <w:sz w:val="28"/>
          <w:szCs w:val="28"/>
          <w:lang w:val="kk-KZ"/>
        </w:rPr>
        <w:t xml:space="preserve"> және олардың нысана гендерінің экспрессиясын зерттеу үшін Гентингтон ауруына арналған </w:t>
      </w:r>
      <w:r w:rsidR="00F251F3" w:rsidRPr="00E00574">
        <w:rPr>
          <w:rFonts w:ascii="Times New Roman" w:hAnsi="Times New Roman" w:cs="Times New Roman"/>
          <w:bCs/>
          <w:sz w:val="28"/>
          <w:szCs w:val="28"/>
          <w:lang w:val="kk-KZ"/>
        </w:rPr>
        <w:t xml:space="preserve">адамның </w:t>
      </w:r>
      <w:r w:rsidR="006C58FD" w:rsidRPr="00E00574">
        <w:rPr>
          <w:rFonts w:ascii="Times New Roman" w:hAnsi="Times New Roman" w:cs="Times New Roman"/>
          <w:bCs/>
          <w:sz w:val="28"/>
          <w:szCs w:val="28"/>
          <w:lang w:val="kk-KZ"/>
        </w:rPr>
        <w:t xml:space="preserve">жасуша линиясының үлгісін </w:t>
      </w:r>
      <w:r w:rsidR="005434B2" w:rsidRPr="00E00574">
        <w:rPr>
          <w:rFonts w:ascii="Times New Roman" w:hAnsi="Times New Roman" w:cs="Times New Roman"/>
          <w:sz w:val="28"/>
          <w:szCs w:val="28"/>
          <w:lang w:val="kk-KZ"/>
        </w:rPr>
        <w:t>құру;</w:t>
      </w:r>
      <w:r w:rsidR="00151DE1" w:rsidRPr="00E00574">
        <w:rPr>
          <w:rFonts w:ascii="Times New Roman" w:hAnsi="Times New Roman" w:cs="Times New Roman"/>
          <w:sz w:val="28"/>
          <w:szCs w:val="28"/>
          <w:lang w:val="kk-KZ"/>
        </w:rPr>
        <w:t xml:space="preserve"> </w:t>
      </w:r>
      <w:r w:rsidR="00F251F3" w:rsidRPr="00E00574">
        <w:rPr>
          <w:rFonts w:ascii="Times New Roman" w:hAnsi="Times New Roman" w:cs="Times New Roman"/>
          <w:sz w:val="28"/>
          <w:szCs w:val="28"/>
          <w:lang w:val="kk-KZ"/>
        </w:rPr>
        <w:t xml:space="preserve"> </w:t>
      </w:r>
    </w:p>
    <w:p w14:paraId="5ACCAD2D" w14:textId="5EB540B3" w:rsidR="005434B2" w:rsidRPr="00E00574" w:rsidRDefault="00872976" w:rsidP="00F85554">
      <w:pPr>
        <w:pStyle w:val="a5"/>
        <w:numPr>
          <w:ilvl w:val="0"/>
          <w:numId w:val="3"/>
        </w:numPr>
        <w:spacing w:after="0" w:line="240" w:lineRule="auto"/>
        <w:ind w:left="0"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w:t>
      </w:r>
      <w:r w:rsidR="005434B2" w:rsidRPr="00E00574">
        <w:rPr>
          <w:rFonts w:ascii="Times New Roman" w:hAnsi="Times New Roman" w:cs="Times New Roman"/>
          <w:sz w:val="28"/>
          <w:szCs w:val="28"/>
          <w:lang w:val="kk-KZ"/>
        </w:rPr>
        <w:t xml:space="preserve">Құрылған </w:t>
      </w:r>
      <w:r w:rsidR="006C58FD" w:rsidRPr="00E00574">
        <w:rPr>
          <w:rFonts w:ascii="Times New Roman" w:hAnsi="Times New Roman" w:cs="Times New Roman"/>
          <w:bCs/>
          <w:sz w:val="28"/>
          <w:szCs w:val="28"/>
          <w:lang w:val="kk-KZ"/>
        </w:rPr>
        <w:t xml:space="preserve">жасуша линиясы үлгілеріндегі </w:t>
      </w:r>
      <w:r w:rsidR="005434B2" w:rsidRPr="00E00574">
        <w:rPr>
          <w:rFonts w:ascii="Times New Roman" w:hAnsi="Times New Roman" w:cs="Times New Roman"/>
          <w:sz w:val="28"/>
          <w:szCs w:val="28"/>
          <w:lang w:val="kk-KZ"/>
        </w:rPr>
        <w:t>қалыпты және патологиялық Htt ақуызының агрегациясын зерттеу;</w:t>
      </w:r>
      <w:r w:rsidR="00151DE1" w:rsidRPr="00E00574">
        <w:rPr>
          <w:rFonts w:ascii="Times New Roman" w:hAnsi="Times New Roman" w:cs="Times New Roman"/>
          <w:sz w:val="28"/>
          <w:szCs w:val="28"/>
          <w:lang w:val="kk-KZ"/>
        </w:rPr>
        <w:t xml:space="preserve">  </w:t>
      </w:r>
    </w:p>
    <w:p w14:paraId="791C7AB3" w14:textId="31316D58" w:rsidR="005434B2" w:rsidRPr="00E00574" w:rsidRDefault="00872976" w:rsidP="00F85554">
      <w:pPr>
        <w:pStyle w:val="a5"/>
        <w:numPr>
          <w:ilvl w:val="0"/>
          <w:numId w:val="3"/>
        </w:numPr>
        <w:spacing w:after="0" w:line="240" w:lineRule="auto"/>
        <w:ind w:left="0"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w:t>
      </w:r>
      <w:r w:rsidR="005434B2" w:rsidRPr="00E00574">
        <w:rPr>
          <w:rFonts w:ascii="Times New Roman" w:hAnsi="Times New Roman" w:cs="Times New Roman"/>
          <w:sz w:val="28"/>
          <w:szCs w:val="28"/>
          <w:lang w:val="kk-KZ"/>
        </w:rPr>
        <w:t xml:space="preserve">Құрылған </w:t>
      </w:r>
      <w:r w:rsidR="006C58FD" w:rsidRPr="00E00574">
        <w:rPr>
          <w:rFonts w:ascii="Times New Roman" w:hAnsi="Times New Roman" w:cs="Times New Roman"/>
          <w:bCs/>
          <w:sz w:val="28"/>
          <w:szCs w:val="28"/>
          <w:lang w:val="kk-KZ"/>
        </w:rPr>
        <w:t>жасуша линиясы үлгілерінде</w:t>
      </w:r>
      <w:r w:rsidR="0023115D">
        <w:rPr>
          <w:rFonts w:ascii="Times New Roman" w:hAnsi="Times New Roman" w:cs="Times New Roman"/>
          <w:bCs/>
          <w:sz w:val="28"/>
          <w:szCs w:val="28"/>
          <w:lang w:val="kk-KZ"/>
        </w:rPr>
        <w:t xml:space="preserve"> </w:t>
      </w:r>
      <w:r w:rsidR="005434B2" w:rsidRPr="00E00574">
        <w:rPr>
          <w:rFonts w:ascii="Times New Roman" w:hAnsi="Times New Roman" w:cs="Times New Roman"/>
          <w:sz w:val="28"/>
          <w:szCs w:val="28"/>
          <w:lang w:val="kk-KZ"/>
        </w:rPr>
        <w:t xml:space="preserve">қалыпты және патологиялық жағдайындағы </w:t>
      </w:r>
      <w:r w:rsidR="00B02EBA" w:rsidRPr="00E00574">
        <w:rPr>
          <w:rFonts w:ascii="Times New Roman" w:hAnsi="Times New Roman" w:cs="Times New Roman"/>
          <w:sz w:val="28"/>
          <w:szCs w:val="28"/>
          <w:lang w:val="kk-KZ"/>
        </w:rPr>
        <w:t>микроРНҚ</w:t>
      </w:r>
      <w:r w:rsidR="00151DE1" w:rsidRPr="00E00574">
        <w:rPr>
          <w:rFonts w:ascii="Times New Roman" w:hAnsi="Times New Roman" w:cs="Times New Roman"/>
          <w:sz w:val="28"/>
          <w:szCs w:val="28"/>
          <w:lang w:val="kk-KZ"/>
        </w:rPr>
        <w:t xml:space="preserve"> молекулаларының </w:t>
      </w:r>
      <w:r w:rsidR="00413117" w:rsidRPr="00E00574">
        <w:rPr>
          <w:rFonts w:ascii="Times New Roman" w:hAnsi="Times New Roman" w:cs="Times New Roman"/>
          <w:sz w:val="28"/>
          <w:szCs w:val="28"/>
          <w:lang w:val="kk-KZ"/>
        </w:rPr>
        <w:t xml:space="preserve">экспрессиясын анықтау; </w:t>
      </w:r>
      <w:r w:rsidR="00151DE1" w:rsidRPr="00E00574">
        <w:rPr>
          <w:rFonts w:ascii="Times New Roman" w:hAnsi="Times New Roman" w:cs="Times New Roman"/>
          <w:sz w:val="28"/>
          <w:szCs w:val="28"/>
          <w:lang w:val="kk-KZ"/>
        </w:rPr>
        <w:t xml:space="preserve">  </w:t>
      </w:r>
      <w:r w:rsidR="00F13F70" w:rsidRPr="00E00574">
        <w:rPr>
          <w:rFonts w:ascii="Times New Roman" w:hAnsi="Times New Roman" w:cs="Times New Roman"/>
          <w:sz w:val="28"/>
          <w:szCs w:val="28"/>
          <w:lang w:val="kk-KZ"/>
        </w:rPr>
        <w:t xml:space="preserve"> </w:t>
      </w:r>
    </w:p>
    <w:p w14:paraId="6995C438" w14:textId="0F60C75F" w:rsidR="00A10729" w:rsidRPr="007C2728" w:rsidRDefault="00872976" w:rsidP="00F85554">
      <w:pPr>
        <w:pStyle w:val="a5"/>
        <w:numPr>
          <w:ilvl w:val="0"/>
          <w:numId w:val="3"/>
        </w:numPr>
        <w:spacing w:after="0" w:line="240" w:lineRule="auto"/>
        <w:ind w:left="0"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w:t>
      </w:r>
      <w:bookmarkStart w:id="3" w:name="_Hlk158292501"/>
      <w:r w:rsidR="005434B2" w:rsidRPr="00E00574">
        <w:rPr>
          <w:rFonts w:ascii="Times New Roman" w:hAnsi="Times New Roman" w:cs="Times New Roman"/>
          <w:sz w:val="28"/>
          <w:szCs w:val="28"/>
          <w:lang w:val="kk-KZ"/>
        </w:rPr>
        <w:t xml:space="preserve">Құрылған </w:t>
      </w:r>
      <w:r w:rsidR="006C58FD" w:rsidRPr="00E00574">
        <w:rPr>
          <w:rFonts w:ascii="Times New Roman" w:hAnsi="Times New Roman" w:cs="Times New Roman"/>
          <w:bCs/>
          <w:sz w:val="28"/>
          <w:szCs w:val="28"/>
          <w:lang w:val="kk-KZ"/>
        </w:rPr>
        <w:t xml:space="preserve">жасуша линиясы </w:t>
      </w:r>
      <w:r w:rsidR="0023115D" w:rsidRPr="00E00574">
        <w:rPr>
          <w:rFonts w:ascii="Times New Roman" w:hAnsi="Times New Roman" w:cs="Times New Roman"/>
          <w:bCs/>
          <w:sz w:val="28"/>
          <w:szCs w:val="28"/>
          <w:lang w:val="kk-KZ"/>
        </w:rPr>
        <w:t>үлгілерінде</w:t>
      </w:r>
      <w:r w:rsidR="006C58FD" w:rsidRPr="00E00574">
        <w:rPr>
          <w:rFonts w:ascii="Times New Roman" w:hAnsi="Times New Roman" w:cs="Times New Roman"/>
          <w:bCs/>
          <w:sz w:val="28"/>
          <w:szCs w:val="28"/>
          <w:lang w:val="kk-KZ"/>
        </w:rPr>
        <w:t xml:space="preserve"> </w:t>
      </w:r>
      <w:r w:rsidR="0023115D" w:rsidRPr="00E00574">
        <w:rPr>
          <w:rFonts w:ascii="Times New Roman" w:hAnsi="Times New Roman" w:cs="Times New Roman"/>
          <w:sz w:val="28"/>
          <w:szCs w:val="28"/>
          <w:lang w:val="kk-KZ"/>
        </w:rPr>
        <w:t>қалыпты және патологиялық жағдайындағы</w:t>
      </w:r>
      <w:r w:rsidR="0023115D">
        <w:rPr>
          <w:rFonts w:ascii="Times New Roman" w:hAnsi="Times New Roman" w:cs="Times New Roman"/>
          <w:sz w:val="28"/>
          <w:szCs w:val="28"/>
          <w:lang w:val="kk-KZ"/>
        </w:rPr>
        <w:t xml:space="preserve"> </w:t>
      </w:r>
      <w:r w:rsidR="005434B2" w:rsidRPr="00E00574">
        <w:rPr>
          <w:rFonts w:ascii="Times New Roman" w:hAnsi="Times New Roman" w:cs="Times New Roman"/>
          <w:sz w:val="28"/>
          <w:szCs w:val="28"/>
          <w:lang w:val="kk-KZ"/>
        </w:rPr>
        <w:t xml:space="preserve">дифференциалды түрде экспрессияланған </w:t>
      </w:r>
      <w:r w:rsidR="00B02EBA" w:rsidRPr="00E00574">
        <w:rPr>
          <w:rFonts w:ascii="Times New Roman" w:hAnsi="Times New Roman" w:cs="Times New Roman"/>
          <w:sz w:val="28"/>
          <w:szCs w:val="28"/>
          <w:lang w:val="kk-KZ"/>
        </w:rPr>
        <w:t>микроРНҚ</w:t>
      </w:r>
      <w:r w:rsidR="00151DE1" w:rsidRPr="00E00574">
        <w:rPr>
          <w:rFonts w:ascii="Times New Roman" w:hAnsi="Times New Roman" w:cs="Times New Roman"/>
          <w:sz w:val="28"/>
          <w:szCs w:val="28"/>
          <w:lang w:val="kk-KZ"/>
        </w:rPr>
        <w:t xml:space="preserve"> </w:t>
      </w:r>
      <w:r w:rsidR="00151DE1" w:rsidRPr="007C2728">
        <w:rPr>
          <w:rFonts w:ascii="Times New Roman" w:hAnsi="Times New Roman" w:cs="Times New Roman"/>
          <w:sz w:val="28"/>
          <w:szCs w:val="28"/>
          <w:lang w:val="kk-KZ"/>
        </w:rPr>
        <w:t>молекулаларының</w:t>
      </w:r>
      <w:r w:rsidR="005434B2" w:rsidRPr="007C2728">
        <w:rPr>
          <w:rFonts w:ascii="Times New Roman" w:hAnsi="Times New Roman" w:cs="Times New Roman"/>
          <w:sz w:val="28"/>
          <w:szCs w:val="28"/>
          <w:lang w:val="kk-KZ"/>
        </w:rPr>
        <w:t xml:space="preserve"> нысана ген</w:t>
      </w:r>
      <w:r w:rsidR="00F85554" w:rsidRPr="007C2728">
        <w:rPr>
          <w:rFonts w:ascii="Times New Roman" w:hAnsi="Times New Roman" w:cs="Times New Roman"/>
          <w:sz w:val="28"/>
          <w:szCs w:val="28"/>
          <w:lang w:val="kk-KZ"/>
        </w:rPr>
        <w:t xml:space="preserve">дерінің экспрессиясын анықтау. </w:t>
      </w:r>
      <w:r w:rsidR="00151DE1" w:rsidRPr="007C2728">
        <w:rPr>
          <w:rFonts w:ascii="Times New Roman" w:hAnsi="Times New Roman" w:cs="Times New Roman"/>
          <w:sz w:val="28"/>
          <w:szCs w:val="28"/>
          <w:lang w:val="kk-KZ"/>
        </w:rPr>
        <w:t xml:space="preserve">   </w:t>
      </w:r>
      <w:r w:rsidR="0023115D" w:rsidRPr="007C2728">
        <w:rPr>
          <w:rFonts w:ascii="Times New Roman" w:hAnsi="Times New Roman" w:cs="Times New Roman"/>
          <w:sz w:val="28"/>
          <w:szCs w:val="28"/>
          <w:lang w:val="kk-KZ"/>
        </w:rPr>
        <w:t xml:space="preserve"> </w:t>
      </w:r>
      <w:bookmarkEnd w:id="3"/>
    </w:p>
    <w:p w14:paraId="22C5837A" w14:textId="2D1ED4AC" w:rsidR="0051476E" w:rsidRPr="007C2728" w:rsidRDefault="00C6415C" w:rsidP="0051476E">
      <w:pPr>
        <w:spacing w:after="0" w:line="240" w:lineRule="auto"/>
        <w:ind w:firstLine="567"/>
        <w:jc w:val="both"/>
        <w:rPr>
          <w:rFonts w:ascii="Times New Roman" w:hAnsi="Times New Roman" w:cs="Times New Roman"/>
          <w:bCs/>
          <w:sz w:val="28"/>
          <w:szCs w:val="28"/>
          <w:lang w:val="kk-KZ"/>
        </w:rPr>
      </w:pPr>
      <w:r w:rsidRPr="007C2728">
        <w:rPr>
          <w:rFonts w:ascii="Times New Roman" w:hAnsi="Times New Roman" w:cs="Times New Roman"/>
          <w:b/>
          <w:bCs/>
          <w:sz w:val="28"/>
          <w:szCs w:val="28"/>
          <w:lang w:val="kk-KZ"/>
        </w:rPr>
        <w:t xml:space="preserve">Зepттey </w:t>
      </w:r>
      <w:r w:rsidR="00D559F0" w:rsidRPr="007C2728">
        <w:rPr>
          <w:rFonts w:ascii="Times New Roman" w:hAnsi="Times New Roman" w:cs="Times New Roman"/>
          <w:b/>
          <w:bCs/>
          <w:sz w:val="28"/>
          <w:szCs w:val="28"/>
          <w:lang w:val="kk-KZ"/>
        </w:rPr>
        <w:t>нысандары</w:t>
      </w:r>
      <w:r w:rsidRPr="007C2728">
        <w:rPr>
          <w:rFonts w:ascii="Times New Roman" w:hAnsi="Times New Roman" w:cs="Times New Roman"/>
          <w:b/>
          <w:bCs/>
          <w:sz w:val="28"/>
          <w:szCs w:val="28"/>
          <w:lang w:val="kk-KZ"/>
        </w:rPr>
        <w:t xml:space="preserve">: </w:t>
      </w:r>
      <w:r w:rsidR="0051476E" w:rsidRPr="007C2728">
        <w:rPr>
          <w:rFonts w:ascii="Times New Roman" w:hAnsi="Times New Roman" w:cs="Times New Roman"/>
          <w:sz w:val="28"/>
          <w:szCs w:val="28"/>
          <w:lang w:val="kk-KZ"/>
        </w:rPr>
        <w:t>адам</w:t>
      </w:r>
      <w:r w:rsidR="00AF6E80" w:rsidRPr="007C2728">
        <w:rPr>
          <w:rFonts w:ascii="Times New Roman" w:hAnsi="Times New Roman" w:cs="Times New Roman"/>
          <w:sz w:val="28"/>
          <w:szCs w:val="28"/>
          <w:lang w:val="kk-KZ"/>
        </w:rPr>
        <w:t>ның</w:t>
      </w:r>
      <w:r w:rsidR="0051476E" w:rsidRPr="007C2728">
        <w:rPr>
          <w:rFonts w:ascii="Times New Roman" w:hAnsi="Times New Roman" w:cs="Times New Roman"/>
          <w:sz w:val="28"/>
          <w:szCs w:val="28"/>
          <w:lang w:val="kk-KZ"/>
        </w:rPr>
        <w:t xml:space="preserve"> </w:t>
      </w:r>
      <w:r w:rsidR="0051476E" w:rsidRPr="007C2728">
        <w:rPr>
          <w:rFonts w:ascii="Times New Roman" w:hAnsi="Times New Roman" w:cs="Times New Roman"/>
          <w:bCs/>
          <w:sz w:val="28"/>
          <w:szCs w:val="28"/>
          <w:lang w:val="kk-KZ"/>
        </w:rPr>
        <w:t>микроРНҚ, пиРНҚ</w:t>
      </w:r>
      <w:r w:rsidR="00151DE1" w:rsidRPr="007C2728">
        <w:rPr>
          <w:rFonts w:ascii="Times New Roman" w:hAnsi="Times New Roman" w:cs="Times New Roman"/>
          <w:bCs/>
          <w:sz w:val="28"/>
          <w:szCs w:val="28"/>
          <w:lang w:val="kk-KZ"/>
        </w:rPr>
        <w:t xml:space="preserve"> </w:t>
      </w:r>
      <w:r w:rsidR="0051476E" w:rsidRPr="007C2728">
        <w:rPr>
          <w:rFonts w:ascii="Times New Roman" w:hAnsi="Times New Roman" w:cs="Times New Roman"/>
          <w:bCs/>
          <w:sz w:val="28"/>
          <w:szCs w:val="28"/>
          <w:lang w:val="kk-KZ"/>
        </w:rPr>
        <w:t>және</w:t>
      </w:r>
      <w:r w:rsidR="005D4508" w:rsidRPr="007C2728">
        <w:rPr>
          <w:rFonts w:ascii="Times New Roman" w:hAnsi="Times New Roman" w:cs="Times New Roman"/>
          <w:sz w:val="28"/>
          <w:szCs w:val="28"/>
          <w:lang w:val="kk-KZ"/>
        </w:rPr>
        <w:t xml:space="preserve"> </w:t>
      </w:r>
      <w:r w:rsidR="0051476E" w:rsidRPr="007C2728">
        <w:rPr>
          <w:rFonts w:ascii="Times New Roman" w:hAnsi="Times New Roman" w:cs="Times New Roman"/>
          <w:sz w:val="28"/>
          <w:szCs w:val="28"/>
          <w:lang w:val="kk-KZ"/>
        </w:rPr>
        <w:t xml:space="preserve">мРНҚ </w:t>
      </w:r>
      <w:r w:rsidR="005D4508" w:rsidRPr="007C2728">
        <w:rPr>
          <w:rFonts w:ascii="Times New Roman" w:hAnsi="Times New Roman" w:cs="Times New Roman"/>
          <w:sz w:val="28"/>
          <w:szCs w:val="28"/>
          <w:lang w:val="kk-KZ"/>
        </w:rPr>
        <w:t xml:space="preserve">молекулаларының </w:t>
      </w:r>
      <w:r w:rsidR="0051476E" w:rsidRPr="007C2728">
        <w:rPr>
          <w:rFonts w:ascii="Times New Roman" w:hAnsi="Times New Roman" w:cs="Times New Roman"/>
          <w:sz w:val="28"/>
          <w:szCs w:val="28"/>
          <w:lang w:val="kk-KZ"/>
        </w:rPr>
        <w:t xml:space="preserve">нуклеотидтік тізбектері; </w:t>
      </w:r>
      <w:bookmarkStart w:id="4" w:name="_Hlk146967162"/>
      <w:r w:rsidR="0034290E" w:rsidRPr="007C2728">
        <w:rPr>
          <w:rFonts w:ascii="Times New Roman" w:hAnsi="Times New Roman" w:cs="Times New Roman"/>
          <w:bCs/>
          <w:sz w:val="28"/>
          <w:szCs w:val="28"/>
          <w:lang w:val="kk-KZ"/>
        </w:rPr>
        <w:t xml:space="preserve">SH-SY5Y </w:t>
      </w:r>
      <w:r w:rsidR="00F13F70" w:rsidRPr="007C2728">
        <w:rPr>
          <w:rFonts w:ascii="Times New Roman" w:hAnsi="Times New Roman" w:cs="Times New Roman"/>
          <w:sz w:val="28"/>
          <w:szCs w:val="28"/>
          <w:lang w:val="kk-KZ"/>
        </w:rPr>
        <w:t>жасуша</w:t>
      </w:r>
      <w:r w:rsidR="00FF2B95" w:rsidRPr="007C2728">
        <w:rPr>
          <w:rFonts w:ascii="Times New Roman" w:hAnsi="Times New Roman" w:cs="Times New Roman"/>
          <w:bCs/>
          <w:sz w:val="28"/>
          <w:szCs w:val="28"/>
          <w:lang w:val="kk-KZ"/>
        </w:rPr>
        <w:t xml:space="preserve"> линиясы </w:t>
      </w:r>
      <w:r w:rsidR="002B0B0B" w:rsidRPr="007C2728">
        <w:rPr>
          <w:rFonts w:ascii="Times New Roman" w:hAnsi="Times New Roman" w:cs="Times New Roman"/>
          <w:bCs/>
          <w:sz w:val="28"/>
          <w:szCs w:val="28"/>
          <w:lang w:val="kk-KZ"/>
        </w:rPr>
        <w:t>(нейробластома</w:t>
      </w:r>
      <w:r w:rsidR="000F2CC6" w:rsidRPr="007C2728">
        <w:rPr>
          <w:rFonts w:ascii="Times New Roman" w:hAnsi="Times New Roman" w:cs="Times New Roman"/>
          <w:bCs/>
          <w:sz w:val="28"/>
          <w:szCs w:val="28"/>
          <w:lang w:val="kk-KZ"/>
        </w:rPr>
        <w:t xml:space="preserve"> </w:t>
      </w:r>
      <w:r w:rsidR="00F13F70" w:rsidRPr="007C2728">
        <w:rPr>
          <w:rFonts w:ascii="Times New Roman" w:hAnsi="Times New Roman" w:cs="Times New Roman"/>
          <w:sz w:val="28"/>
          <w:szCs w:val="28"/>
          <w:lang w:val="kk-KZ"/>
        </w:rPr>
        <w:t>жасуша</w:t>
      </w:r>
      <w:r w:rsidR="002B0B0B" w:rsidRPr="007C2728">
        <w:rPr>
          <w:rFonts w:ascii="Times New Roman" w:hAnsi="Times New Roman" w:cs="Times New Roman"/>
          <w:bCs/>
          <w:sz w:val="28"/>
          <w:szCs w:val="28"/>
          <w:lang w:val="kk-KZ"/>
        </w:rPr>
        <w:t xml:space="preserve"> линиясы)</w:t>
      </w:r>
      <w:r w:rsidR="0051476E" w:rsidRPr="007C2728">
        <w:rPr>
          <w:rFonts w:ascii="Times New Roman" w:hAnsi="Times New Roman" w:cs="Times New Roman"/>
          <w:sz w:val="28"/>
          <w:szCs w:val="28"/>
          <w:lang w:val="kk-KZ"/>
        </w:rPr>
        <w:t xml:space="preserve">; </w:t>
      </w:r>
      <w:r w:rsidR="00252B8D" w:rsidRPr="007C2728">
        <w:rPr>
          <w:rFonts w:ascii="Times New Roman" w:hAnsi="Times New Roman" w:cs="Times New Roman"/>
          <w:sz w:val="28"/>
          <w:szCs w:val="28"/>
          <w:lang w:val="kk-KZ"/>
        </w:rPr>
        <w:t xml:space="preserve">Гентингтон ауруының </w:t>
      </w:r>
      <w:r w:rsidR="0051476E" w:rsidRPr="007C2728">
        <w:rPr>
          <w:rFonts w:ascii="Times New Roman" w:hAnsi="Times New Roman" w:cs="Times New Roman"/>
          <w:bCs/>
          <w:sz w:val="28"/>
          <w:szCs w:val="28"/>
          <w:lang w:val="kk-KZ"/>
        </w:rPr>
        <w:t xml:space="preserve">HTT-Q23 және HTT-Q74 </w:t>
      </w:r>
      <w:r w:rsidR="00F13F70" w:rsidRPr="007C2728">
        <w:rPr>
          <w:rFonts w:ascii="Times New Roman" w:hAnsi="Times New Roman" w:cs="Times New Roman"/>
          <w:sz w:val="28"/>
          <w:szCs w:val="28"/>
          <w:lang w:val="kk-KZ"/>
        </w:rPr>
        <w:t>жасуша</w:t>
      </w:r>
      <w:r w:rsidR="0051476E" w:rsidRPr="007C2728">
        <w:rPr>
          <w:rFonts w:ascii="Times New Roman" w:hAnsi="Times New Roman" w:cs="Times New Roman"/>
          <w:sz w:val="28"/>
          <w:szCs w:val="28"/>
          <w:lang w:val="kk-KZ"/>
        </w:rPr>
        <w:t xml:space="preserve"> линиялары</w:t>
      </w:r>
      <w:r w:rsidR="0051476E" w:rsidRPr="007C2728">
        <w:rPr>
          <w:rFonts w:ascii="Times New Roman" w:hAnsi="Times New Roman" w:cs="Times New Roman"/>
          <w:bCs/>
          <w:sz w:val="28"/>
          <w:szCs w:val="28"/>
          <w:lang w:val="kk-KZ"/>
        </w:rPr>
        <w:t xml:space="preserve">. </w:t>
      </w:r>
      <w:r w:rsidR="00F13F70" w:rsidRPr="007C2728">
        <w:rPr>
          <w:rFonts w:ascii="Times New Roman" w:hAnsi="Times New Roman" w:cs="Times New Roman"/>
          <w:bCs/>
          <w:sz w:val="28"/>
          <w:szCs w:val="28"/>
          <w:lang w:val="kk-KZ"/>
        </w:rPr>
        <w:t xml:space="preserve"> </w:t>
      </w:r>
      <w:r w:rsidR="0034290E" w:rsidRPr="007C2728">
        <w:rPr>
          <w:rFonts w:ascii="Times New Roman" w:hAnsi="Times New Roman" w:cs="Times New Roman"/>
          <w:bCs/>
          <w:sz w:val="28"/>
          <w:szCs w:val="28"/>
          <w:lang w:val="kk-KZ"/>
        </w:rPr>
        <w:t xml:space="preserve"> </w:t>
      </w:r>
    </w:p>
    <w:bookmarkEnd w:id="4"/>
    <w:p w14:paraId="2397E539" w14:textId="3B80C59E"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7C2728">
        <w:rPr>
          <w:rFonts w:ascii="Times New Roman" w:hAnsi="Times New Roman" w:cs="Times New Roman"/>
          <w:b/>
          <w:bCs/>
          <w:sz w:val="28"/>
          <w:szCs w:val="28"/>
          <w:lang w:val="kk-KZ"/>
        </w:rPr>
        <w:t xml:space="preserve">Зерттеу пәні: </w:t>
      </w:r>
      <w:r w:rsidR="00B02EBA" w:rsidRPr="007C2728">
        <w:rPr>
          <w:rFonts w:ascii="Times New Roman" w:hAnsi="Times New Roman" w:cs="Times New Roman"/>
          <w:sz w:val="28"/>
          <w:szCs w:val="28"/>
          <w:lang w:val="kk-KZ"/>
        </w:rPr>
        <w:t>микроРНҚ</w:t>
      </w:r>
      <w:r w:rsidRPr="007C2728">
        <w:rPr>
          <w:rFonts w:ascii="Times New Roman" w:hAnsi="Times New Roman" w:cs="Times New Roman"/>
          <w:bCs/>
          <w:sz w:val="28"/>
          <w:szCs w:val="28"/>
          <w:lang w:val="kk-KZ"/>
        </w:rPr>
        <w:t xml:space="preserve"> және </w:t>
      </w:r>
      <w:r w:rsidR="00E24DAB" w:rsidRPr="007C2728">
        <w:rPr>
          <w:rFonts w:ascii="Times New Roman" w:hAnsi="Times New Roman" w:cs="Times New Roman"/>
          <w:bCs/>
          <w:sz w:val="28"/>
          <w:szCs w:val="28"/>
          <w:lang w:val="kk-KZ"/>
        </w:rPr>
        <w:t>пиРНҚ</w:t>
      </w:r>
      <w:r w:rsidR="00151DE1" w:rsidRPr="007C2728">
        <w:rPr>
          <w:rFonts w:ascii="Times New Roman" w:hAnsi="Times New Roman" w:cs="Times New Roman"/>
          <w:bCs/>
          <w:sz w:val="28"/>
          <w:szCs w:val="28"/>
          <w:lang w:val="kk-KZ"/>
        </w:rPr>
        <w:t xml:space="preserve"> </w:t>
      </w:r>
      <w:r w:rsidR="00151DE1" w:rsidRPr="007C2728">
        <w:rPr>
          <w:rFonts w:ascii="Times New Roman" w:hAnsi="Times New Roman" w:cs="Times New Roman"/>
          <w:sz w:val="28"/>
          <w:szCs w:val="28"/>
          <w:lang w:val="kk-KZ"/>
        </w:rPr>
        <w:t>молекулаларының</w:t>
      </w:r>
      <w:r w:rsidRPr="007C2728">
        <w:rPr>
          <w:rFonts w:ascii="Times New Roman" w:hAnsi="Times New Roman" w:cs="Times New Roman"/>
          <w:bCs/>
          <w:sz w:val="28"/>
          <w:szCs w:val="28"/>
          <w:lang w:val="kk-KZ"/>
        </w:rPr>
        <w:t xml:space="preserve"> нысана гендері</w:t>
      </w:r>
      <w:r w:rsidR="00D559F0" w:rsidRPr="007C2728">
        <w:rPr>
          <w:rFonts w:ascii="Times New Roman" w:hAnsi="Times New Roman" w:cs="Times New Roman"/>
          <w:bCs/>
          <w:sz w:val="28"/>
          <w:szCs w:val="28"/>
          <w:lang w:val="kk-KZ"/>
        </w:rPr>
        <w:t>нің</w:t>
      </w:r>
      <w:r w:rsidRPr="007C2728">
        <w:rPr>
          <w:rFonts w:ascii="Times New Roman" w:hAnsi="Times New Roman" w:cs="Times New Roman"/>
          <w:bCs/>
          <w:sz w:val="28"/>
          <w:szCs w:val="28"/>
          <w:lang w:val="kk-KZ"/>
        </w:rPr>
        <w:t xml:space="preserve"> </w:t>
      </w:r>
      <w:r w:rsidR="00B02EBA" w:rsidRPr="007C2728">
        <w:rPr>
          <w:rFonts w:ascii="Times New Roman" w:hAnsi="Times New Roman" w:cs="Times New Roman"/>
          <w:bCs/>
          <w:sz w:val="28"/>
          <w:szCs w:val="28"/>
          <w:lang w:val="kk-KZ"/>
        </w:rPr>
        <w:t>мРНҚ</w:t>
      </w:r>
      <w:r w:rsidR="004D77E1" w:rsidRPr="007C2728">
        <w:rPr>
          <w:rFonts w:ascii="Times New Roman" w:hAnsi="Times New Roman" w:cs="Times New Roman"/>
          <w:bCs/>
          <w:sz w:val="28"/>
          <w:szCs w:val="28"/>
          <w:lang w:val="kk-KZ"/>
        </w:rPr>
        <w:t>-н</w:t>
      </w:r>
      <w:r w:rsidRPr="007C2728">
        <w:rPr>
          <w:rFonts w:ascii="Times New Roman" w:hAnsi="Times New Roman" w:cs="Times New Roman"/>
          <w:bCs/>
          <w:sz w:val="28"/>
          <w:szCs w:val="28"/>
          <w:lang w:val="kk-KZ"/>
        </w:rPr>
        <w:t>ың нуклеотидті</w:t>
      </w:r>
      <w:r w:rsidR="00D559F0" w:rsidRPr="007C2728">
        <w:rPr>
          <w:rFonts w:ascii="Times New Roman" w:hAnsi="Times New Roman" w:cs="Times New Roman"/>
          <w:bCs/>
          <w:sz w:val="28"/>
          <w:szCs w:val="28"/>
          <w:lang w:val="kk-KZ"/>
        </w:rPr>
        <w:t>к</w:t>
      </w:r>
      <w:r w:rsidRPr="007C2728">
        <w:rPr>
          <w:rFonts w:ascii="Times New Roman" w:hAnsi="Times New Roman" w:cs="Times New Roman"/>
          <w:bCs/>
          <w:sz w:val="28"/>
          <w:szCs w:val="28"/>
          <w:lang w:val="kk-KZ"/>
        </w:rPr>
        <w:t xml:space="preserve"> </w:t>
      </w:r>
      <w:r w:rsidR="00C418DF" w:rsidRPr="007C2728">
        <w:rPr>
          <w:rFonts w:ascii="Times New Roman" w:hAnsi="Times New Roman" w:cs="Times New Roman"/>
          <w:bCs/>
          <w:sz w:val="28"/>
          <w:szCs w:val="28"/>
          <w:lang w:val="kk-KZ"/>
        </w:rPr>
        <w:t>қайталымдар</w:t>
      </w:r>
      <w:r w:rsidR="007F2CE2" w:rsidRPr="007C2728">
        <w:rPr>
          <w:rFonts w:ascii="Times New Roman" w:hAnsi="Times New Roman" w:cs="Times New Roman"/>
          <w:bCs/>
          <w:sz w:val="28"/>
          <w:szCs w:val="28"/>
          <w:lang w:val="kk-KZ"/>
        </w:rPr>
        <w:t>ы</w:t>
      </w:r>
      <w:r w:rsidR="00C418DF" w:rsidRPr="007C2728">
        <w:rPr>
          <w:rFonts w:ascii="Times New Roman" w:hAnsi="Times New Roman" w:cs="Times New Roman"/>
          <w:bCs/>
          <w:sz w:val="28"/>
          <w:szCs w:val="28"/>
          <w:lang w:val="kk-KZ"/>
        </w:rPr>
        <w:t>мен</w:t>
      </w:r>
      <w:r w:rsidRPr="007C2728">
        <w:rPr>
          <w:rFonts w:ascii="Times New Roman" w:hAnsi="Times New Roman" w:cs="Times New Roman"/>
          <w:bCs/>
          <w:sz w:val="28"/>
          <w:szCs w:val="28"/>
          <w:lang w:val="kk-KZ"/>
        </w:rPr>
        <w:t xml:space="preserve"> </w:t>
      </w:r>
      <w:r w:rsidR="00F164FF" w:rsidRPr="007C2728">
        <w:rPr>
          <w:rFonts w:ascii="Times New Roman" w:hAnsi="Times New Roman" w:cs="Times New Roman"/>
          <w:bCs/>
          <w:sz w:val="28"/>
          <w:szCs w:val="28"/>
          <w:lang w:val="kk-KZ"/>
        </w:rPr>
        <w:t xml:space="preserve">өзара </w:t>
      </w:r>
      <w:r w:rsidRPr="007C2728">
        <w:rPr>
          <w:rFonts w:ascii="Times New Roman" w:hAnsi="Times New Roman" w:cs="Times New Roman"/>
          <w:bCs/>
          <w:sz w:val="28"/>
          <w:szCs w:val="28"/>
          <w:lang w:val="kk-KZ"/>
        </w:rPr>
        <w:t>әрекеттесуін</w:t>
      </w:r>
      <w:r w:rsidR="00F164FF" w:rsidRPr="007C2728">
        <w:rPr>
          <w:rFonts w:ascii="Times New Roman" w:hAnsi="Times New Roman" w:cs="Times New Roman"/>
          <w:bCs/>
          <w:sz w:val="28"/>
          <w:szCs w:val="28"/>
          <w:lang w:val="kk-KZ"/>
        </w:rPr>
        <w:t xml:space="preserve">ің </w:t>
      </w:r>
      <w:r w:rsidRPr="007C2728">
        <w:rPr>
          <w:rFonts w:ascii="Times New Roman" w:hAnsi="Times New Roman" w:cs="Times New Roman"/>
          <w:bCs/>
          <w:sz w:val="28"/>
          <w:szCs w:val="28"/>
          <w:lang w:val="kk-KZ"/>
        </w:rPr>
        <w:t>және</w:t>
      </w:r>
      <w:r w:rsidRPr="00E00574">
        <w:rPr>
          <w:rFonts w:ascii="Times New Roman" w:hAnsi="Times New Roman" w:cs="Times New Roman"/>
          <w:bCs/>
          <w:sz w:val="28"/>
          <w:szCs w:val="28"/>
          <w:lang w:val="kk-KZ"/>
        </w:rPr>
        <w:t xml:space="preserve"> </w:t>
      </w:r>
      <w:r w:rsidR="000D245C" w:rsidRPr="00E00574">
        <w:rPr>
          <w:rFonts w:ascii="Times New Roman" w:hAnsi="Times New Roman" w:cs="Times New Roman"/>
          <w:bCs/>
          <w:sz w:val="28"/>
          <w:szCs w:val="28"/>
          <w:lang w:val="kk-KZ"/>
        </w:rPr>
        <w:t xml:space="preserve">адамның </w:t>
      </w:r>
      <w:r w:rsidR="000D245C" w:rsidRPr="00E00574">
        <w:rPr>
          <w:rFonts w:ascii="Times New Roman" w:hAnsi="Times New Roman" w:cs="Times New Roman"/>
          <w:bCs/>
          <w:sz w:val="28"/>
          <w:szCs w:val="28"/>
          <w:lang w:val="kk-KZ"/>
        </w:rPr>
        <w:lastRenderedPageBreak/>
        <w:t xml:space="preserve">жасуша линиясы үлгісіндегі </w:t>
      </w:r>
      <w:r w:rsidR="00B02EBA" w:rsidRPr="00E00574">
        <w:rPr>
          <w:rFonts w:ascii="Times New Roman" w:hAnsi="Times New Roman" w:cs="Times New Roman"/>
          <w:sz w:val="28"/>
          <w:szCs w:val="28"/>
          <w:lang w:val="kk-KZ"/>
        </w:rPr>
        <w:t>микроРНҚ</w:t>
      </w:r>
      <w:r w:rsidR="00F164FF" w:rsidRPr="00E00574">
        <w:rPr>
          <w:rFonts w:ascii="Times New Roman" w:hAnsi="Times New Roman" w:cs="Times New Roman"/>
          <w:sz w:val="28"/>
          <w:szCs w:val="28"/>
          <w:lang w:val="kk-KZ"/>
        </w:rPr>
        <w:t xml:space="preserve"> және</w:t>
      </w:r>
      <w:r w:rsidRPr="00E00574">
        <w:rPr>
          <w:rFonts w:ascii="Times New Roman" w:hAnsi="Times New Roman" w:cs="Times New Roman"/>
          <w:bCs/>
          <w:sz w:val="28"/>
          <w:szCs w:val="28"/>
          <w:lang w:val="kk-KZ"/>
        </w:rPr>
        <w:t xml:space="preserve"> ны</w:t>
      </w:r>
      <w:r w:rsidR="00F24A19" w:rsidRPr="00E00574">
        <w:rPr>
          <w:rFonts w:ascii="Times New Roman" w:hAnsi="Times New Roman" w:cs="Times New Roman"/>
          <w:bCs/>
          <w:sz w:val="28"/>
          <w:szCs w:val="28"/>
          <w:lang w:val="kk-KZ"/>
        </w:rPr>
        <w:t>сана гендерінің экспрессия</w:t>
      </w:r>
      <w:r w:rsidR="00F164FF" w:rsidRPr="00E00574">
        <w:rPr>
          <w:rFonts w:ascii="Times New Roman" w:hAnsi="Times New Roman" w:cs="Times New Roman"/>
          <w:bCs/>
          <w:sz w:val="28"/>
          <w:szCs w:val="28"/>
          <w:lang w:val="kk-KZ"/>
        </w:rPr>
        <w:t>ларының сипаттамасы</w:t>
      </w:r>
      <w:r w:rsidR="00F24A19" w:rsidRPr="00E00574">
        <w:rPr>
          <w:rFonts w:ascii="Times New Roman" w:hAnsi="Times New Roman" w:cs="Times New Roman"/>
          <w:bCs/>
          <w:sz w:val="28"/>
          <w:szCs w:val="28"/>
          <w:lang w:val="kk-KZ"/>
        </w:rPr>
        <w:t>.</w:t>
      </w:r>
      <w:r w:rsidR="00F13F70" w:rsidRPr="00E00574">
        <w:rPr>
          <w:rFonts w:ascii="Times New Roman" w:hAnsi="Times New Roman" w:cs="Times New Roman"/>
          <w:bCs/>
          <w:sz w:val="28"/>
          <w:szCs w:val="28"/>
          <w:lang w:val="kk-KZ"/>
        </w:rPr>
        <w:t xml:space="preserve"> </w:t>
      </w:r>
      <w:r w:rsidR="00F24A19" w:rsidRPr="00E00574">
        <w:rPr>
          <w:rFonts w:ascii="Times New Roman" w:hAnsi="Times New Roman" w:cs="Times New Roman"/>
          <w:bCs/>
          <w:sz w:val="28"/>
          <w:szCs w:val="28"/>
          <w:lang w:val="kk-KZ"/>
        </w:rPr>
        <w:t xml:space="preserve"> </w:t>
      </w:r>
      <w:r w:rsidR="00151DE1" w:rsidRPr="00E00574">
        <w:rPr>
          <w:rFonts w:ascii="Times New Roman" w:hAnsi="Times New Roman" w:cs="Times New Roman"/>
          <w:bCs/>
          <w:sz w:val="28"/>
          <w:szCs w:val="28"/>
          <w:lang w:val="kk-KZ"/>
        </w:rPr>
        <w:t xml:space="preserve"> </w:t>
      </w:r>
      <w:r w:rsidR="000D245C" w:rsidRPr="00E00574">
        <w:rPr>
          <w:rFonts w:ascii="Times New Roman" w:hAnsi="Times New Roman" w:cs="Times New Roman"/>
          <w:bCs/>
          <w:sz w:val="28"/>
          <w:szCs w:val="28"/>
          <w:lang w:val="kk-KZ"/>
        </w:rPr>
        <w:t xml:space="preserve"> </w:t>
      </w:r>
    </w:p>
    <w:p w14:paraId="7F602BC6" w14:textId="37E28259" w:rsidR="009A5025" w:rsidRPr="00E00574" w:rsidRDefault="005434B2" w:rsidP="00870CAF">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
          <w:bCs/>
          <w:sz w:val="28"/>
          <w:szCs w:val="28"/>
          <w:lang w:val="kk-KZ"/>
        </w:rPr>
        <w:t xml:space="preserve">Зерттеу әдістері: </w:t>
      </w:r>
      <w:r w:rsidRPr="00E00574">
        <w:rPr>
          <w:rFonts w:ascii="Times New Roman" w:hAnsi="Times New Roman" w:cs="Times New Roman"/>
          <w:bCs/>
          <w:i/>
          <w:sz w:val="28"/>
          <w:szCs w:val="28"/>
          <w:lang w:val="kk-KZ"/>
        </w:rPr>
        <w:t>In silico</w:t>
      </w:r>
      <w:r w:rsidRPr="00E00574">
        <w:rPr>
          <w:rFonts w:ascii="Times New Roman" w:hAnsi="Times New Roman" w:cs="Times New Roman"/>
          <w:bCs/>
          <w:sz w:val="28"/>
          <w:szCs w:val="28"/>
          <w:lang w:val="kk-KZ"/>
        </w:rPr>
        <w:t xml:space="preserve"> әдістері, </w:t>
      </w:r>
      <w:r w:rsidR="00F13F70" w:rsidRPr="00E00574">
        <w:rPr>
          <w:rFonts w:ascii="Times New Roman" w:hAnsi="Times New Roman" w:cs="Times New Roman"/>
          <w:sz w:val="28"/>
          <w:szCs w:val="28"/>
          <w:lang w:val="kk-KZ"/>
        </w:rPr>
        <w:t>жасуша</w:t>
      </w:r>
      <w:r w:rsidRPr="00E00574">
        <w:rPr>
          <w:rFonts w:ascii="Times New Roman" w:hAnsi="Times New Roman" w:cs="Times New Roman"/>
          <w:bCs/>
          <w:sz w:val="28"/>
          <w:szCs w:val="28"/>
          <w:lang w:val="kk-KZ"/>
        </w:rPr>
        <w:t>ны өсіру әдісі,</w:t>
      </w:r>
      <w:r w:rsidR="007F2CE2" w:rsidRPr="00E00574">
        <w:rPr>
          <w:lang w:val="kk-KZ"/>
        </w:rPr>
        <w:t xml:space="preserve"> </w:t>
      </w:r>
      <w:r w:rsidR="007F2CE2" w:rsidRPr="00E00574">
        <w:rPr>
          <w:rFonts w:ascii="Times New Roman" w:hAnsi="Times New Roman" w:cs="Times New Roman"/>
          <w:bCs/>
          <w:sz w:val="28"/>
          <w:szCs w:val="28"/>
          <w:lang w:val="kk-KZ"/>
        </w:rPr>
        <w:t>трансформация,</w:t>
      </w:r>
      <w:r w:rsidRPr="00E00574">
        <w:rPr>
          <w:rFonts w:ascii="Times New Roman" w:hAnsi="Times New Roman" w:cs="Times New Roman"/>
          <w:bCs/>
          <w:sz w:val="28"/>
          <w:szCs w:val="28"/>
          <w:lang w:val="kk-KZ"/>
        </w:rPr>
        <w:t xml:space="preserve"> трансфекция, Вестерн- және дот-блот</w:t>
      </w:r>
      <w:r w:rsidR="00151DE1"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әдіс</w:t>
      </w:r>
      <w:r w:rsidR="00151DE1" w:rsidRPr="00E00574">
        <w:rPr>
          <w:rFonts w:ascii="Times New Roman" w:hAnsi="Times New Roman" w:cs="Times New Roman"/>
          <w:bCs/>
          <w:sz w:val="28"/>
          <w:szCs w:val="28"/>
          <w:lang w:val="kk-KZ"/>
        </w:rPr>
        <w:t>і</w:t>
      </w:r>
      <w:r w:rsidRPr="00E00574">
        <w:rPr>
          <w:rFonts w:ascii="Times New Roman" w:hAnsi="Times New Roman" w:cs="Times New Roman"/>
          <w:bCs/>
          <w:sz w:val="28"/>
          <w:szCs w:val="28"/>
          <w:lang w:val="kk-KZ"/>
        </w:rPr>
        <w:t xml:space="preserve">, иммунофлуоресцентті талдау, HTG EdgeSeq </w:t>
      </w:r>
      <w:r w:rsidR="00A669CD" w:rsidRPr="00E00574">
        <w:rPr>
          <w:rFonts w:ascii="Times New Roman" w:hAnsi="Times New Roman" w:cs="Times New Roman"/>
          <w:bCs/>
          <w:sz w:val="28"/>
          <w:szCs w:val="28"/>
          <w:lang w:val="kk-KZ"/>
        </w:rPr>
        <w:t>miRNA</w:t>
      </w:r>
      <w:r w:rsidRPr="00E00574">
        <w:rPr>
          <w:rFonts w:ascii="Times New Roman" w:hAnsi="Times New Roman" w:cs="Times New Roman"/>
          <w:bCs/>
          <w:sz w:val="28"/>
          <w:szCs w:val="28"/>
          <w:lang w:val="kk-KZ"/>
        </w:rPr>
        <w:t xml:space="preserve"> транскриптомды талдау</w:t>
      </w:r>
      <w:r w:rsidR="00A669CD" w:rsidRPr="00E00574">
        <w:rPr>
          <w:rFonts w:ascii="Times New Roman" w:hAnsi="Times New Roman" w:cs="Times New Roman"/>
          <w:bCs/>
          <w:sz w:val="28"/>
          <w:szCs w:val="28"/>
          <w:lang w:val="kk-KZ"/>
        </w:rPr>
        <w:t>ы</w:t>
      </w:r>
      <w:r w:rsidRPr="00E00574">
        <w:rPr>
          <w:rFonts w:ascii="Times New Roman" w:hAnsi="Times New Roman" w:cs="Times New Roman"/>
          <w:bCs/>
          <w:sz w:val="28"/>
          <w:szCs w:val="28"/>
          <w:lang w:val="kk-KZ"/>
        </w:rPr>
        <w:t xml:space="preserve">, HTG EdgeSeq Reveal  статистикалық талдау </w:t>
      </w:r>
      <w:r w:rsidR="00E05FF0" w:rsidRPr="00E00574">
        <w:rPr>
          <w:rFonts w:ascii="Times New Roman" w:hAnsi="Times New Roman" w:cs="Times New Roman"/>
          <w:bCs/>
          <w:sz w:val="28"/>
          <w:szCs w:val="28"/>
          <w:lang w:val="kk-KZ"/>
        </w:rPr>
        <w:t xml:space="preserve">құралы </w:t>
      </w:r>
      <w:r w:rsidRPr="00E00574">
        <w:rPr>
          <w:rFonts w:ascii="Times New Roman" w:hAnsi="Times New Roman" w:cs="Times New Roman"/>
          <w:bCs/>
          <w:sz w:val="28"/>
          <w:szCs w:val="28"/>
          <w:lang w:val="kk-KZ"/>
        </w:rPr>
        <w:t>және сандық ПТР</w:t>
      </w:r>
      <w:r w:rsidR="00A669CD" w:rsidRPr="00E00574">
        <w:rPr>
          <w:rFonts w:ascii="Times New Roman" w:hAnsi="Times New Roman" w:cs="Times New Roman"/>
          <w:bCs/>
          <w:sz w:val="28"/>
          <w:szCs w:val="28"/>
          <w:lang w:val="kk-KZ"/>
        </w:rPr>
        <w:t xml:space="preserve"> әдісі</w:t>
      </w:r>
      <w:r w:rsidRPr="00E00574">
        <w:rPr>
          <w:rFonts w:ascii="Times New Roman" w:hAnsi="Times New Roman" w:cs="Times New Roman"/>
          <w:bCs/>
          <w:sz w:val="28"/>
          <w:szCs w:val="28"/>
          <w:lang w:val="kk-KZ"/>
        </w:rPr>
        <w:t>.</w:t>
      </w:r>
    </w:p>
    <w:p w14:paraId="5BAEE6C6" w14:textId="6B4FDFC8" w:rsidR="005434B2" w:rsidRPr="00E00574" w:rsidRDefault="00E50ECB"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Зерттеудің ғылыми жаңалығы</w:t>
      </w:r>
    </w:p>
    <w:p w14:paraId="5FD80F6C" w14:textId="744CE6E7" w:rsidR="005434B2" w:rsidRPr="00E00574" w:rsidRDefault="005434B2"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Зерттеу барысында алғаш рет </w:t>
      </w:r>
      <w:r w:rsidR="00B02EBA" w:rsidRPr="00E00574">
        <w:rPr>
          <w:rFonts w:ascii="Times New Roman" w:hAnsi="Times New Roman" w:cs="Times New Roman"/>
          <w:bCs/>
          <w:sz w:val="28"/>
          <w:szCs w:val="28"/>
          <w:lang w:val="kk-KZ"/>
        </w:rPr>
        <w:t>микроРНҚ</w:t>
      </w:r>
      <w:r w:rsidRPr="00E00574">
        <w:rPr>
          <w:rFonts w:ascii="Times New Roman" w:hAnsi="Times New Roman" w:cs="Times New Roman"/>
          <w:bCs/>
          <w:sz w:val="28"/>
          <w:szCs w:val="28"/>
          <w:lang w:val="kk-KZ"/>
        </w:rPr>
        <w:t xml:space="preserve"> және кейбір </w:t>
      </w:r>
      <w:r w:rsidR="00E24DAB" w:rsidRPr="00E00574">
        <w:rPr>
          <w:rFonts w:ascii="Times New Roman" w:hAnsi="Times New Roman" w:cs="Times New Roman"/>
          <w:bCs/>
          <w:sz w:val="28"/>
          <w:szCs w:val="28"/>
          <w:lang w:val="kk-KZ"/>
        </w:rPr>
        <w:t>пиРНҚ</w:t>
      </w:r>
      <w:r w:rsidR="00151DE1" w:rsidRPr="00E00574">
        <w:rPr>
          <w:rFonts w:ascii="Times New Roman" w:hAnsi="Times New Roman" w:cs="Times New Roman"/>
          <w:bCs/>
          <w:sz w:val="28"/>
          <w:szCs w:val="28"/>
          <w:lang w:val="kk-KZ"/>
        </w:rPr>
        <w:t xml:space="preserve"> </w:t>
      </w:r>
      <w:r w:rsidR="00151DE1" w:rsidRPr="00E00574">
        <w:rPr>
          <w:rFonts w:ascii="Times New Roman" w:hAnsi="Times New Roman" w:cs="Times New Roman"/>
          <w:sz w:val="28"/>
          <w:szCs w:val="28"/>
          <w:lang w:val="kk-KZ"/>
        </w:rPr>
        <w:t>молекулаларының</w:t>
      </w:r>
      <w:r w:rsidRPr="00E00574">
        <w:rPr>
          <w:rFonts w:ascii="Times New Roman" w:hAnsi="Times New Roman" w:cs="Times New Roman"/>
          <w:bCs/>
          <w:sz w:val="28"/>
          <w:szCs w:val="28"/>
          <w:lang w:val="kk-KZ"/>
        </w:rPr>
        <w:t xml:space="preserve"> нуклеотидті қайталанатын аурулардың дамуына жауапты гендердің </w:t>
      </w:r>
      <w:r w:rsidR="00B02EBA" w:rsidRPr="00E00574">
        <w:rPr>
          <w:rFonts w:ascii="Times New Roman" w:hAnsi="Times New Roman" w:cs="Times New Roman"/>
          <w:bCs/>
          <w:sz w:val="28"/>
          <w:szCs w:val="28"/>
          <w:lang w:val="kk-KZ"/>
        </w:rPr>
        <w:t>мРНҚ</w:t>
      </w:r>
      <w:r w:rsidRPr="00E00574">
        <w:rPr>
          <w:rFonts w:ascii="Times New Roman" w:hAnsi="Times New Roman" w:cs="Times New Roman"/>
          <w:bCs/>
          <w:sz w:val="28"/>
          <w:szCs w:val="28"/>
          <w:lang w:val="kk-KZ"/>
        </w:rPr>
        <w:t xml:space="preserve">-мен 5'UTR, CDS және 3'UTR аймақтарында байланысу сайттарының ассоциациялары </w:t>
      </w:r>
      <w:r w:rsidR="00270C12" w:rsidRPr="00E00574">
        <w:rPr>
          <w:rFonts w:ascii="Times New Roman" w:hAnsi="Times New Roman" w:cs="Times New Roman"/>
          <w:bCs/>
          <w:sz w:val="28"/>
          <w:szCs w:val="28"/>
          <w:lang w:val="kk-KZ"/>
        </w:rPr>
        <w:t>анықталды</w:t>
      </w:r>
      <w:r w:rsidRPr="00E00574">
        <w:rPr>
          <w:rFonts w:ascii="Times New Roman" w:hAnsi="Times New Roman" w:cs="Times New Roman"/>
          <w:bCs/>
          <w:sz w:val="28"/>
          <w:szCs w:val="28"/>
          <w:lang w:val="kk-KZ"/>
        </w:rPr>
        <w:t>.</w:t>
      </w:r>
      <w:r w:rsidR="00151DE1" w:rsidRPr="00E00574">
        <w:rPr>
          <w:rFonts w:ascii="Times New Roman" w:hAnsi="Times New Roman" w:cs="Times New Roman"/>
          <w:bCs/>
          <w:sz w:val="28"/>
          <w:szCs w:val="28"/>
          <w:lang w:val="kk-KZ"/>
        </w:rPr>
        <w:t xml:space="preserve"> </w:t>
      </w:r>
    </w:p>
    <w:p w14:paraId="3A1B85E4" w14:textId="4646EB7D" w:rsidR="005434B2" w:rsidRPr="00E00574" w:rsidRDefault="00870A5B" w:rsidP="00B410AA">
      <w:pPr>
        <w:spacing w:after="0" w:line="240" w:lineRule="auto"/>
        <w:ind w:firstLine="567"/>
        <w:jc w:val="both"/>
        <w:rPr>
          <w:rFonts w:ascii="Times New Roman" w:hAnsi="Times New Roman" w:cs="Times New Roman"/>
          <w:bCs/>
          <w:sz w:val="28"/>
          <w:szCs w:val="28"/>
          <w:lang w:val="kk-KZ"/>
        </w:rPr>
      </w:pPr>
      <w:bookmarkStart w:id="5" w:name="_Hlk152712323"/>
      <w:r w:rsidRPr="00E00574">
        <w:rPr>
          <w:rFonts w:ascii="Times New Roman" w:hAnsi="Times New Roman" w:cs="Times New Roman"/>
          <w:bCs/>
          <w:sz w:val="28"/>
          <w:szCs w:val="28"/>
          <w:lang w:val="kk-KZ"/>
        </w:rPr>
        <w:t>Біздің зерттеуіміз</w:t>
      </w:r>
      <w:r w:rsidR="00564A6F" w:rsidRPr="00E00574">
        <w:rPr>
          <w:rFonts w:ascii="Times New Roman" w:hAnsi="Times New Roman" w:cs="Times New Roman"/>
          <w:bCs/>
          <w:sz w:val="28"/>
          <w:szCs w:val="28"/>
          <w:lang w:val="kk-KZ"/>
        </w:rPr>
        <w:t>де</w:t>
      </w:r>
      <w:r w:rsidRPr="00E00574">
        <w:rPr>
          <w:rFonts w:ascii="Times New Roman" w:hAnsi="Times New Roman" w:cs="Times New Roman"/>
          <w:bCs/>
          <w:sz w:val="28"/>
          <w:szCs w:val="28"/>
          <w:lang w:val="kk-KZ"/>
        </w:rPr>
        <w:t xml:space="preserve"> </w:t>
      </w:r>
      <w:r w:rsidR="005434B2" w:rsidRPr="00E00574">
        <w:rPr>
          <w:rFonts w:ascii="Times New Roman" w:hAnsi="Times New Roman" w:cs="Times New Roman"/>
          <w:bCs/>
          <w:sz w:val="28"/>
          <w:szCs w:val="28"/>
          <w:lang w:val="kk-KZ"/>
        </w:rPr>
        <w:t xml:space="preserve">pEGFP-Q23 және -Q74 плазмидаларын адамның SH-SY5Y </w:t>
      </w:r>
      <w:r w:rsidR="00F13F70" w:rsidRPr="00E00574">
        <w:rPr>
          <w:rFonts w:ascii="Times New Roman" w:hAnsi="Times New Roman" w:cs="Times New Roman"/>
          <w:sz w:val="28"/>
          <w:szCs w:val="28"/>
          <w:lang w:val="kk-KZ"/>
        </w:rPr>
        <w:t>жасуша</w:t>
      </w:r>
      <w:r w:rsidR="00867FE0" w:rsidRPr="00E00574">
        <w:rPr>
          <w:rFonts w:ascii="Times New Roman" w:hAnsi="Times New Roman" w:cs="Times New Roman"/>
          <w:bCs/>
          <w:sz w:val="28"/>
          <w:szCs w:val="28"/>
          <w:lang w:val="kk-KZ"/>
        </w:rPr>
        <w:t xml:space="preserve"> </w:t>
      </w:r>
      <w:r w:rsidR="005434B2" w:rsidRPr="00E00574">
        <w:rPr>
          <w:rFonts w:ascii="Times New Roman" w:hAnsi="Times New Roman" w:cs="Times New Roman"/>
          <w:bCs/>
          <w:sz w:val="28"/>
          <w:szCs w:val="28"/>
          <w:lang w:val="kk-KZ"/>
        </w:rPr>
        <w:t xml:space="preserve">линиясына трансфекциялау арқылы </w:t>
      </w:r>
      <w:r w:rsidR="00DB7505" w:rsidRPr="00E00574">
        <w:rPr>
          <w:rFonts w:ascii="Times New Roman" w:hAnsi="Times New Roman" w:cs="Times New Roman"/>
          <w:bCs/>
          <w:i/>
          <w:iCs/>
          <w:sz w:val="28"/>
          <w:szCs w:val="28"/>
          <w:lang w:val="kk-KZ"/>
        </w:rPr>
        <w:t>in vitro</w:t>
      </w:r>
      <w:r w:rsidR="00DB7505" w:rsidRPr="00E00574">
        <w:rPr>
          <w:rFonts w:ascii="Times New Roman" w:hAnsi="Times New Roman" w:cs="Times New Roman"/>
          <w:bCs/>
          <w:sz w:val="28"/>
          <w:szCs w:val="28"/>
          <w:lang w:val="kk-KZ"/>
        </w:rPr>
        <w:t xml:space="preserve"> жағдайында </w:t>
      </w:r>
      <w:r w:rsidR="005434B2" w:rsidRPr="00E00574">
        <w:rPr>
          <w:rFonts w:ascii="Times New Roman" w:hAnsi="Times New Roman" w:cs="Times New Roman"/>
          <w:bCs/>
          <w:sz w:val="28"/>
          <w:szCs w:val="28"/>
          <w:lang w:val="kk-KZ"/>
        </w:rPr>
        <w:t xml:space="preserve">Гентингтон </w:t>
      </w:r>
      <w:r w:rsidR="00E50ECB" w:rsidRPr="00E00574">
        <w:rPr>
          <w:rFonts w:ascii="Times New Roman" w:hAnsi="Times New Roman" w:cs="Times New Roman"/>
          <w:bCs/>
          <w:sz w:val="28"/>
          <w:szCs w:val="28"/>
          <w:lang w:val="kk-KZ"/>
        </w:rPr>
        <w:t>ауруын</w:t>
      </w:r>
      <w:r w:rsidR="00DB7505" w:rsidRPr="00E00574">
        <w:rPr>
          <w:rFonts w:ascii="Times New Roman" w:hAnsi="Times New Roman" w:cs="Times New Roman"/>
          <w:bCs/>
          <w:sz w:val="28"/>
          <w:szCs w:val="28"/>
          <w:lang w:val="kk-KZ"/>
        </w:rPr>
        <w:t xml:space="preserve"> үлгілеудің </w:t>
      </w:r>
      <w:r w:rsidR="00E50ECB" w:rsidRPr="00E00574">
        <w:rPr>
          <w:rFonts w:ascii="Times New Roman" w:hAnsi="Times New Roman" w:cs="Times New Roman"/>
          <w:bCs/>
          <w:sz w:val="28"/>
          <w:szCs w:val="28"/>
          <w:lang w:val="kk-KZ"/>
        </w:rPr>
        <w:t xml:space="preserve"> </w:t>
      </w:r>
      <w:r w:rsidR="00DB7505" w:rsidRPr="00E00574">
        <w:rPr>
          <w:rFonts w:ascii="Times New Roman" w:hAnsi="Times New Roman" w:cs="Times New Roman"/>
          <w:bCs/>
          <w:sz w:val="28"/>
          <w:szCs w:val="28"/>
          <w:lang w:val="kk-KZ"/>
        </w:rPr>
        <w:t xml:space="preserve">жаңа </w:t>
      </w:r>
      <w:r w:rsidR="00270C12" w:rsidRPr="00E00574">
        <w:rPr>
          <w:rFonts w:ascii="Times New Roman" w:hAnsi="Times New Roman" w:cs="Times New Roman"/>
          <w:bCs/>
          <w:sz w:val="28"/>
          <w:szCs w:val="28"/>
          <w:lang w:val="kk-KZ"/>
        </w:rPr>
        <w:t>әдісін</w:t>
      </w:r>
      <w:r w:rsidR="00DB7505" w:rsidRPr="00E00574">
        <w:rPr>
          <w:rFonts w:ascii="Times New Roman" w:hAnsi="Times New Roman" w:cs="Times New Roman"/>
          <w:bCs/>
          <w:sz w:val="28"/>
          <w:szCs w:val="28"/>
          <w:lang w:val="kk-KZ"/>
        </w:rPr>
        <w:t xml:space="preserve"> ұсынады</w:t>
      </w:r>
      <w:r w:rsidR="005434B2" w:rsidRPr="00E00574">
        <w:rPr>
          <w:rFonts w:ascii="Times New Roman" w:hAnsi="Times New Roman" w:cs="Times New Roman"/>
          <w:bCs/>
          <w:sz w:val="28"/>
          <w:szCs w:val="28"/>
          <w:lang w:val="kk-KZ"/>
        </w:rPr>
        <w:t>.</w:t>
      </w:r>
      <w:r w:rsidR="00151DE1"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 xml:space="preserve"> </w:t>
      </w:r>
      <w:r w:rsidR="00F13F70" w:rsidRPr="00E00574">
        <w:rPr>
          <w:rFonts w:ascii="Times New Roman" w:hAnsi="Times New Roman" w:cs="Times New Roman"/>
          <w:bCs/>
          <w:sz w:val="28"/>
          <w:szCs w:val="28"/>
          <w:lang w:val="kk-KZ"/>
        </w:rPr>
        <w:t xml:space="preserve"> </w:t>
      </w:r>
    </w:p>
    <w:bookmarkEnd w:id="5"/>
    <w:p w14:paraId="4CEC5AC3" w14:textId="1BA8BE3E" w:rsidR="005434B2" w:rsidRPr="00E00574" w:rsidRDefault="005434B2"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HTT-Q23 және HTT-Q74 </w:t>
      </w:r>
      <w:bookmarkStart w:id="6" w:name="_Hlk158293057"/>
      <w:r w:rsidR="00222E55">
        <w:rPr>
          <w:rFonts w:ascii="Times New Roman" w:hAnsi="Times New Roman" w:cs="Times New Roman"/>
          <w:sz w:val="28"/>
          <w:szCs w:val="28"/>
          <w:lang w:val="kk-KZ"/>
        </w:rPr>
        <w:t>үлгілік жасуша</w:t>
      </w:r>
      <w:r w:rsidR="00A2475C" w:rsidRPr="00E00574">
        <w:rPr>
          <w:rFonts w:ascii="Times New Roman" w:hAnsi="Times New Roman" w:cs="Times New Roman"/>
          <w:sz w:val="28"/>
          <w:szCs w:val="28"/>
          <w:lang w:val="kk-KZ"/>
        </w:rPr>
        <w:t xml:space="preserve"> линия</w:t>
      </w:r>
      <w:r w:rsidR="00222E55">
        <w:rPr>
          <w:rFonts w:ascii="Times New Roman" w:hAnsi="Times New Roman" w:cs="Times New Roman"/>
          <w:sz w:val="28"/>
          <w:szCs w:val="28"/>
          <w:lang w:val="kk-KZ"/>
        </w:rPr>
        <w:t>ларында</w:t>
      </w:r>
      <w:r w:rsidR="00A2475C" w:rsidRPr="00E00574">
        <w:rPr>
          <w:rFonts w:ascii="Times New Roman" w:hAnsi="Times New Roman" w:cs="Times New Roman"/>
          <w:sz w:val="28"/>
          <w:szCs w:val="28"/>
          <w:lang w:val="kk-KZ"/>
        </w:rPr>
        <w:t xml:space="preserve"> </w:t>
      </w:r>
      <w:bookmarkEnd w:id="6"/>
      <w:r w:rsidRPr="00E00574">
        <w:rPr>
          <w:rFonts w:ascii="Times New Roman" w:hAnsi="Times New Roman" w:cs="Times New Roman"/>
          <w:bCs/>
          <w:sz w:val="28"/>
          <w:szCs w:val="28"/>
          <w:lang w:val="kk-KZ"/>
        </w:rPr>
        <w:t xml:space="preserve">қалыпты және Гентингтон ауруы арасында 354 </w:t>
      </w:r>
      <w:r w:rsidR="00B02EBA" w:rsidRPr="00E00574">
        <w:rPr>
          <w:rFonts w:ascii="Times New Roman" w:hAnsi="Times New Roman" w:cs="Times New Roman"/>
          <w:bCs/>
          <w:sz w:val="28"/>
          <w:szCs w:val="28"/>
          <w:lang w:val="kk-KZ"/>
        </w:rPr>
        <w:t>микроРНҚ</w:t>
      </w:r>
      <w:r w:rsidR="00151DE1" w:rsidRPr="00E00574">
        <w:rPr>
          <w:rFonts w:ascii="Times New Roman" w:hAnsi="Times New Roman" w:cs="Times New Roman"/>
          <w:bCs/>
          <w:sz w:val="28"/>
          <w:szCs w:val="28"/>
          <w:lang w:val="kk-KZ"/>
        </w:rPr>
        <w:t xml:space="preserve"> </w:t>
      </w:r>
      <w:r w:rsidR="00151DE1" w:rsidRPr="00E00574">
        <w:rPr>
          <w:rFonts w:ascii="Times New Roman" w:hAnsi="Times New Roman" w:cs="Times New Roman"/>
          <w:sz w:val="28"/>
          <w:szCs w:val="28"/>
          <w:lang w:val="kk-KZ"/>
        </w:rPr>
        <w:t>молекулаларының</w:t>
      </w:r>
      <w:r w:rsidR="00867FE0"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дифференци</w:t>
      </w:r>
      <w:r w:rsidR="00E50ECB" w:rsidRPr="00E00574">
        <w:rPr>
          <w:rFonts w:ascii="Times New Roman" w:hAnsi="Times New Roman" w:cs="Times New Roman"/>
          <w:bCs/>
          <w:sz w:val="28"/>
          <w:szCs w:val="28"/>
          <w:lang w:val="kk-KZ"/>
        </w:rPr>
        <w:t>алды</w:t>
      </w:r>
      <w:r w:rsidR="00A669CD" w:rsidRPr="00E00574">
        <w:rPr>
          <w:rFonts w:ascii="Times New Roman" w:hAnsi="Times New Roman" w:cs="Times New Roman"/>
          <w:bCs/>
          <w:sz w:val="28"/>
          <w:szCs w:val="28"/>
          <w:lang w:val="kk-KZ"/>
        </w:rPr>
        <w:t xml:space="preserve"> </w:t>
      </w:r>
      <w:r w:rsidR="00E50ECB" w:rsidRPr="00E00574">
        <w:rPr>
          <w:rFonts w:ascii="Times New Roman" w:hAnsi="Times New Roman" w:cs="Times New Roman"/>
          <w:bCs/>
          <w:sz w:val="28"/>
          <w:szCs w:val="28"/>
          <w:lang w:val="kk-KZ"/>
        </w:rPr>
        <w:t xml:space="preserve">экспрессиялары анықталды. </w:t>
      </w:r>
      <w:r w:rsidR="00151DE1" w:rsidRPr="00E00574">
        <w:rPr>
          <w:rFonts w:ascii="Times New Roman" w:hAnsi="Times New Roman" w:cs="Times New Roman"/>
          <w:bCs/>
          <w:sz w:val="28"/>
          <w:szCs w:val="28"/>
          <w:lang w:val="kk-KZ"/>
        </w:rPr>
        <w:t xml:space="preserve">  </w:t>
      </w:r>
      <w:r w:rsidR="00A2475C" w:rsidRPr="00E00574">
        <w:rPr>
          <w:rFonts w:ascii="Times New Roman" w:hAnsi="Times New Roman" w:cs="Times New Roman"/>
          <w:bCs/>
          <w:sz w:val="28"/>
          <w:szCs w:val="28"/>
          <w:lang w:val="kk-KZ"/>
        </w:rPr>
        <w:t xml:space="preserve"> </w:t>
      </w:r>
    </w:p>
    <w:p w14:paraId="2371014E" w14:textId="3CBDAF0F" w:rsidR="004B4BED" w:rsidRPr="00E00574" w:rsidRDefault="005434B2"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Компьютерлік бағдарламаларды пайдалана отырып</w:t>
      </w:r>
      <w:r w:rsidR="00A2475C" w:rsidRPr="00E00574">
        <w:rPr>
          <w:rFonts w:ascii="Times New Roman" w:hAnsi="Times New Roman" w:cs="Times New Roman"/>
          <w:bCs/>
          <w:sz w:val="28"/>
          <w:szCs w:val="28"/>
          <w:lang w:val="kk-KZ"/>
        </w:rPr>
        <w:t>,</w:t>
      </w:r>
      <w:r w:rsidRPr="00E00574">
        <w:rPr>
          <w:rFonts w:ascii="Times New Roman" w:hAnsi="Times New Roman" w:cs="Times New Roman"/>
          <w:bCs/>
          <w:sz w:val="28"/>
          <w:szCs w:val="28"/>
          <w:lang w:val="kk-KZ"/>
        </w:rPr>
        <w:t xml:space="preserve"> 354 дифференциалды түрде экспрессияланған </w:t>
      </w:r>
      <w:r w:rsidR="00B02EBA" w:rsidRPr="00E00574">
        <w:rPr>
          <w:rFonts w:ascii="Times New Roman" w:hAnsi="Times New Roman" w:cs="Times New Roman"/>
          <w:bCs/>
          <w:sz w:val="28"/>
          <w:szCs w:val="28"/>
          <w:lang w:val="kk-KZ"/>
        </w:rPr>
        <w:t>микроРНҚ</w:t>
      </w:r>
      <w:r w:rsidRPr="00E00574">
        <w:rPr>
          <w:rFonts w:ascii="Times New Roman" w:hAnsi="Times New Roman" w:cs="Times New Roman"/>
          <w:bCs/>
          <w:sz w:val="28"/>
          <w:szCs w:val="28"/>
          <w:lang w:val="kk-KZ"/>
        </w:rPr>
        <w:t xml:space="preserve"> </w:t>
      </w:r>
      <w:r w:rsidR="00151DE1" w:rsidRPr="00E00574">
        <w:rPr>
          <w:rFonts w:ascii="Times New Roman" w:hAnsi="Times New Roman" w:cs="Times New Roman"/>
          <w:sz w:val="28"/>
          <w:szCs w:val="28"/>
          <w:lang w:val="kk-KZ"/>
        </w:rPr>
        <w:t xml:space="preserve">молекулалары </w:t>
      </w:r>
      <w:r w:rsidRPr="00E00574">
        <w:rPr>
          <w:rFonts w:ascii="Times New Roman" w:hAnsi="Times New Roman" w:cs="Times New Roman"/>
          <w:bCs/>
          <w:sz w:val="28"/>
          <w:szCs w:val="28"/>
          <w:lang w:val="kk-KZ"/>
        </w:rPr>
        <w:t xml:space="preserve">үшін нейродегенеративті аурулардың дамуына жауапты </w:t>
      </w:r>
      <w:r w:rsidR="0062464F" w:rsidRPr="00E00574">
        <w:rPr>
          <w:rFonts w:ascii="Times New Roman" w:hAnsi="Times New Roman" w:cs="Times New Roman"/>
          <w:bCs/>
          <w:sz w:val="28"/>
          <w:szCs w:val="28"/>
          <w:lang w:val="kk-KZ"/>
        </w:rPr>
        <w:t>18</w:t>
      </w:r>
      <w:r w:rsidRPr="00E00574">
        <w:rPr>
          <w:rFonts w:ascii="Times New Roman" w:hAnsi="Times New Roman" w:cs="Times New Roman"/>
          <w:bCs/>
          <w:sz w:val="28"/>
          <w:szCs w:val="28"/>
          <w:lang w:val="kk-KZ"/>
        </w:rPr>
        <w:t xml:space="preserve"> нысана гендер анықталды</w:t>
      </w:r>
      <w:r w:rsidR="001234CF" w:rsidRPr="00E00574">
        <w:rPr>
          <w:rFonts w:ascii="Times New Roman" w:hAnsi="Times New Roman" w:cs="Times New Roman"/>
          <w:bCs/>
          <w:sz w:val="28"/>
          <w:szCs w:val="28"/>
          <w:lang w:val="kk-KZ"/>
        </w:rPr>
        <w:t>.</w:t>
      </w:r>
      <w:r w:rsidR="00151DE1" w:rsidRPr="00E00574">
        <w:rPr>
          <w:rFonts w:ascii="Times New Roman" w:hAnsi="Times New Roman" w:cs="Times New Roman"/>
          <w:bCs/>
          <w:sz w:val="28"/>
          <w:szCs w:val="28"/>
          <w:lang w:val="kk-KZ"/>
        </w:rPr>
        <w:t xml:space="preserve"> </w:t>
      </w:r>
      <w:r w:rsidR="001234CF" w:rsidRPr="00E00574">
        <w:rPr>
          <w:rFonts w:ascii="Times New Roman" w:hAnsi="Times New Roman" w:cs="Times New Roman"/>
          <w:bCs/>
          <w:sz w:val="28"/>
          <w:szCs w:val="28"/>
          <w:lang w:val="kk-KZ"/>
        </w:rPr>
        <w:t xml:space="preserve"> </w:t>
      </w:r>
    </w:p>
    <w:p w14:paraId="6814E146" w14:textId="493B45A4" w:rsidR="00C6415C" w:rsidRPr="00E00574" w:rsidRDefault="001C7C86" w:rsidP="00B410AA">
      <w:pPr>
        <w:spacing w:after="0" w:line="240" w:lineRule="auto"/>
        <w:ind w:firstLine="567"/>
        <w:jc w:val="both"/>
        <w:rPr>
          <w:rFonts w:ascii="Times New Roman" w:hAnsi="Times New Roman" w:cs="Times New Roman"/>
          <w:bCs/>
          <w:sz w:val="28"/>
          <w:szCs w:val="28"/>
          <w:lang w:val="kk-KZ"/>
        </w:rPr>
      </w:pPr>
      <w:bookmarkStart w:id="7" w:name="_Hlk158293297"/>
      <w:r>
        <w:rPr>
          <w:rFonts w:ascii="Times New Roman" w:hAnsi="Times New Roman" w:cs="Times New Roman"/>
          <w:bCs/>
          <w:sz w:val="28"/>
          <w:szCs w:val="28"/>
          <w:lang w:val="kk-KZ"/>
        </w:rPr>
        <w:t>Осы гендердің ішінен с</w:t>
      </w:r>
      <w:r w:rsidR="005434B2" w:rsidRPr="00E00574">
        <w:rPr>
          <w:rFonts w:ascii="Times New Roman" w:hAnsi="Times New Roman" w:cs="Times New Roman"/>
          <w:bCs/>
          <w:sz w:val="28"/>
          <w:szCs w:val="28"/>
          <w:lang w:val="kk-KZ"/>
        </w:rPr>
        <w:t xml:space="preserve">андық ПТР әдісі </w:t>
      </w:r>
      <w:bookmarkEnd w:id="7"/>
      <w:r w:rsidR="005434B2" w:rsidRPr="00E00574">
        <w:rPr>
          <w:rFonts w:ascii="Times New Roman" w:hAnsi="Times New Roman" w:cs="Times New Roman"/>
          <w:bCs/>
          <w:sz w:val="28"/>
          <w:szCs w:val="28"/>
          <w:lang w:val="kk-KZ"/>
        </w:rPr>
        <w:t xml:space="preserve">арқылы қалыпты </w:t>
      </w:r>
      <w:r w:rsidR="00A669CD" w:rsidRPr="00E00574">
        <w:rPr>
          <w:rFonts w:ascii="Times New Roman" w:hAnsi="Times New Roman" w:cs="Times New Roman"/>
          <w:bCs/>
          <w:sz w:val="28"/>
          <w:szCs w:val="28"/>
          <w:lang w:val="kk-KZ"/>
        </w:rPr>
        <w:t xml:space="preserve">(HTT-Q23) </w:t>
      </w:r>
      <w:r w:rsidR="005434B2" w:rsidRPr="00E00574">
        <w:rPr>
          <w:rFonts w:ascii="Times New Roman" w:hAnsi="Times New Roman" w:cs="Times New Roman"/>
          <w:bCs/>
          <w:sz w:val="28"/>
          <w:szCs w:val="28"/>
          <w:lang w:val="kk-KZ"/>
        </w:rPr>
        <w:t>және Гентингтон ауруы</w:t>
      </w:r>
      <w:r w:rsidR="00A669CD" w:rsidRPr="00E00574">
        <w:rPr>
          <w:rFonts w:ascii="Times New Roman" w:hAnsi="Times New Roman" w:cs="Times New Roman"/>
          <w:bCs/>
          <w:sz w:val="28"/>
          <w:szCs w:val="28"/>
          <w:lang w:val="kk-KZ"/>
        </w:rPr>
        <w:t xml:space="preserve"> (HTT-Q74)</w:t>
      </w:r>
      <w:r w:rsidR="005434B2" w:rsidRPr="00E00574">
        <w:rPr>
          <w:rFonts w:ascii="Times New Roman" w:hAnsi="Times New Roman" w:cs="Times New Roman"/>
          <w:bCs/>
          <w:sz w:val="28"/>
          <w:szCs w:val="28"/>
          <w:lang w:val="kk-KZ"/>
        </w:rPr>
        <w:t xml:space="preserve"> арасында 7 гендердің дифференциалды экспрессиялары анықталды. </w:t>
      </w:r>
      <w:r w:rsidR="00151DE1" w:rsidRPr="00E00574">
        <w:rPr>
          <w:rFonts w:ascii="Times New Roman" w:hAnsi="Times New Roman" w:cs="Times New Roman"/>
          <w:bCs/>
          <w:sz w:val="28"/>
          <w:szCs w:val="28"/>
          <w:lang w:val="kk-KZ"/>
        </w:rPr>
        <w:t xml:space="preserve"> </w:t>
      </w:r>
      <w:r w:rsidR="00A669CD" w:rsidRPr="00E00574">
        <w:rPr>
          <w:rFonts w:ascii="Times New Roman" w:hAnsi="Times New Roman" w:cs="Times New Roman"/>
          <w:bCs/>
          <w:sz w:val="28"/>
          <w:szCs w:val="28"/>
          <w:lang w:val="kk-KZ"/>
        </w:rPr>
        <w:t xml:space="preserve"> </w:t>
      </w:r>
    </w:p>
    <w:p w14:paraId="0D330927" w14:textId="45016AD6" w:rsidR="005434B2" w:rsidRPr="00E00574" w:rsidRDefault="005434B2"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Жұмыстың теориялық маңызы</w:t>
      </w:r>
      <w:r w:rsidR="00A669CD" w:rsidRPr="00E00574">
        <w:rPr>
          <w:rFonts w:ascii="Times New Roman" w:hAnsi="Times New Roman" w:cs="Times New Roman"/>
          <w:b/>
          <w:bCs/>
          <w:sz w:val="28"/>
          <w:szCs w:val="28"/>
          <w:lang w:val="kk-KZ"/>
        </w:rPr>
        <w:t xml:space="preserve"> </w:t>
      </w:r>
    </w:p>
    <w:p w14:paraId="79F2E6AB" w14:textId="0542014F"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Диссертация</w:t>
      </w:r>
      <w:r w:rsidR="00A2475C" w:rsidRPr="00E00574">
        <w:rPr>
          <w:rFonts w:ascii="Times New Roman" w:hAnsi="Times New Roman" w:cs="Times New Roman"/>
          <w:sz w:val="28"/>
          <w:szCs w:val="28"/>
          <w:lang w:val="kk-KZ"/>
        </w:rPr>
        <w:t>лық жұмыс</w:t>
      </w:r>
      <w:r w:rsidRPr="00E00574">
        <w:rPr>
          <w:rFonts w:ascii="Times New Roman" w:hAnsi="Times New Roman" w:cs="Times New Roman"/>
          <w:sz w:val="28"/>
          <w:szCs w:val="28"/>
          <w:lang w:val="kk-KZ"/>
        </w:rPr>
        <w:t xml:space="preserve"> </w:t>
      </w:r>
      <w:r w:rsidR="00A2475C" w:rsidRPr="00E00574">
        <w:rPr>
          <w:rFonts w:ascii="Times New Roman" w:hAnsi="Times New Roman" w:cs="Times New Roman"/>
          <w:bCs/>
          <w:sz w:val="28"/>
          <w:szCs w:val="28"/>
          <w:lang w:val="kk-KZ"/>
        </w:rPr>
        <w:t>микроРНҚ</w:t>
      </w:r>
      <w:r w:rsidR="00A2475C" w:rsidRPr="00E00574">
        <w:rPr>
          <w:rFonts w:ascii="Times New Roman" w:hAnsi="Times New Roman" w:cs="Times New Roman"/>
          <w:sz w:val="28"/>
          <w:szCs w:val="28"/>
          <w:lang w:val="kk-KZ"/>
        </w:rPr>
        <w:t xml:space="preserve"> және </w:t>
      </w:r>
      <w:r w:rsidR="00A2475C" w:rsidRPr="00E00574">
        <w:rPr>
          <w:rFonts w:ascii="Times New Roman" w:hAnsi="Times New Roman" w:cs="Times New Roman"/>
          <w:bCs/>
          <w:sz w:val="28"/>
          <w:szCs w:val="28"/>
          <w:lang w:val="kk-KZ"/>
        </w:rPr>
        <w:t xml:space="preserve">пиРНҚ </w:t>
      </w:r>
      <w:r w:rsidR="00A2475C" w:rsidRPr="00E00574">
        <w:rPr>
          <w:rFonts w:ascii="Times New Roman" w:hAnsi="Times New Roman" w:cs="Times New Roman"/>
          <w:sz w:val="28"/>
          <w:szCs w:val="28"/>
          <w:lang w:val="kk-KZ"/>
        </w:rPr>
        <w:t xml:space="preserve">молекулаларының </w:t>
      </w:r>
      <w:r w:rsidRPr="00E00574">
        <w:rPr>
          <w:rFonts w:ascii="Times New Roman" w:hAnsi="Times New Roman" w:cs="Times New Roman"/>
          <w:sz w:val="28"/>
          <w:szCs w:val="28"/>
          <w:lang w:val="kk-KZ"/>
        </w:rPr>
        <w:t>нейродегенеративті аурулардың дамуына жауапты гендердің</w:t>
      </w:r>
      <w:r w:rsidRPr="00E00574">
        <w:rPr>
          <w:rFonts w:ascii="Times New Roman" w:hAnsi="Times New Roman" w:cs="Times New Roman"/>
          <w:bCs/>
          <w:sz w:val="28"/>
          <w:szCs w:val="28"/>
          <w:lang w:val="kk-KZ"/>
        </w:rPr>
        <w:t xml:space="preserve"> </w:t>
      </w:r>
      <w:r w:rsidR="00B02EBA" w:rsidRPr="00E00574">
        <w:rPr>
          <w:rFonts w:ascii="Times New Roman" w:hAnsi="Times New Roman" w:cs="Times New Roman"/>
          <w:bCs/>
          <w:sz w:val="28"/>
          <w:szCs w:val="28"/>
          <w:lang w:val="kk-KZ"/>
        </w:rPr>
        <w:t>мРНҚ</w:t>
      </w:r>
      <w:r w:rsidRPr="00E00574">
        <w:rPr>
          <w:rFonts w:ascii="Times New Roman" w:hAnsi="Times New Roman" w:cs="Times New Roman"/>
          <w:bCs/>
          <w:sz w:val="28"/>
          <w:szCs w:val="28"/>
          <w:lang w:val="kk-KZ"/>
        </w:rPr>
        <w:t>-ның</w:t>
      </w:r>
      <w:r w:rsidRPr="00E00574">
        <w:rPr>
          <w:rFonts w:ascii="Times New Roman" w:hAnsi="Times New Roman" w:cs="Times New Roman"/>
          <w:sz w:val="28"/>
          <w:szCs w:val="28"/>
          <w:lang w:val="kk-KZ"/>
        </w:rPr>
        <w:t xml:space="preserve"> нуклеотидті қайталымдарымен ассоциацияларын сипаттайды. </w:t>
      </w:r>
      <w:r w:rsidR="00E50ECB" w:rsidRPr="00E00574">
        <w:rPr>
          <w:rFonts w:ascii="Times New Roman" w:hAnsi="Times New Roman" w:cs="Times New Roman"/>
          <w:sz w:val="28"/>
          <w:szCs w:val="28"/>
          <w:lang w:val="kk-KZ"/>
        </w:rPr>
        <w:t>М</w:t>
      </w:r>
      <w:r w:rsidR="00B02EBA" w:rsidRPr="00E00574">
        <w:rPr>
          <w:rFonts w:ascii="Times New Roman" w:hAnsi="Times New Roman" w:cs="Times New Roman"/>
          <w:sz w:val="28"/>
          <w:szCs w:val="28"/>
          <w:lang w:val="kk-KZ"/>
        </w:rPr>
        <w:t>икроРНҚ</w:t>
      </w:r>
      <w:r w:rsidRPr="00E00574">
        <w:rPr>
          <w:rFonts w:ascii="Times New Roman" w:hAnsi="Times New Roman" w:cs="Times New Roman"/>
          <w:sz w:val="28"/>
          <w:szCs w:val="28"/>
          <w:lang w:val="kk-KZ"/>
        </w:rPr>
        <w:t xml:space="preserve"> </w:t>
      </w:r>
      <w:r w:rsidR="00151DE1" w:rsidRPr="00E00574">
        <w:rPr>
          <w:rFonts w:ascii="Times New Roman" w:hAnsi="Times New Roman" w:cs="Times New Roman"/>
          <w:sz w:val="28"/>
          <w:szCs w:val="28"/>
          <w:lang w:val="kk-KZ"/>
        </w:rPr>
        <w:t xml:space="preserve">молекулаларының </w:t>
      </w:r>
      <w:r w:rsidRPr="00E00574">
        <w:rPr>
          <w:rFonts w:ascii="Times New Roman" w:hAnsi="Times New Roman" w:cs="Times New Roman"/>
          <w:sz w:val="28"/>
          <w:szCs w:val="28"/>
          <w:lang w:val="kk-KZ"/>
        </w:rPr>
        <w:t xml:space="preserve">және олардың нысана гендерінің экспрессиялық профильдері HTT-Q23 (қалыпты) және HTT-Q74 (Гентингтон ауруы) </w:t>
      </w:r>
      <w:r w:rsidR="00A2475C" w:rsidRPr="00E00574">
        <w:rPr>
          <w:rFonts w:ascii="Times New Roman" w:hAnsi="Times New Roman" w:cs="Times New Roman"/>
          <w:sz w:val="28"/>
          <w:szCs w:val="28"/>
          <w:lang w:val="kk-KZ"/>
        </w:rPr>
        <w:t xml:space="preserve">жасуша линиясының үлгілерінде </w:t>
      </w:r>
      <w:r w:rsidRPr="00E00574">
        <w:rPr>
          <w:rFonts w:ascii="Times New Roman" w:hAnsi="Times New Roman" w:cs="Times New Roman"/>
          <w:sz w:val="28"/>
          <w:szCs w:val="28"/>
          <w:lang w:val="kk-KZ"/>
        </w:rPr>
        <w:t>зерттелді. Алынған мәліметтер осы саладағы</w:t>
      </w:r>
      <w:r w:rsidR="0031198C" w:rsidRPr="00E00574">
        <w:rPr>
          <w:rFonts w:ascii="Times New Roman" w:hAnsi="Times New Roman" w:cs="Times New Roman"/>
          <w:sz w:val="28"/>
          <w:szCs w:val="28"/>
          <w:lang w:val="kk-KZ"/>
        </w:rPr>
        <w:t xml:space="preserve"> теориялық білімді толықтырады.</w:t>
      </w:r>
      <w:r w:rsidR="00A2475C" w:rsidRPr="00E00574">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Жұмыстың нәтижелері нуклеотидт</w:t>
      </w:r>
      <w:r w:rsidR="00A2475C" w:rsidRPr="00E00574">
        <w:rPr>
          <w:rFonts w:ascii="Times New Roman" w:hAnsi="Times New Roman" w:cs="Times New Roman"/>
          <w:sz w:val="28"/>
          <w:szCs w:val="28"/>
          <w:lang w:val="kk-KZ"/>
        </w:rPr>
        <w:t xml:space="preserve">і қайталану тізбектерінің қалыптан тыс артуынан </w:t>
      </w:r>
      <w:r w:rsidRPr="00E00574">
        <w:rPr>
          <w:rFonts w:ascii="Times New Roman" w:hAnsi="Times New Roman" w:cs="Times New Roman"/>
          <w:sz w:val="28"/>
          <w:szCs w:val="28"/>
          <w:lang w:val="kk-KZ"/>
        </w:rPr>
        <w:t>туындаған нейродегенеративті аурулардың молекулалық механизмдері туралы түсінік береді.</w:t>
      </w:r>
      <w:r w:rsidR="00151DE1" w:rsidRPr="00E00574">
        <w:rPr>
          <w:rFonts w:ascii="Times New Roman" w:hAnsi="Times New Roman" w:cs="Times New Roman"/>
          <w:sz w:val="28"/>
          <w:szCs w:val="28"/>
          <w:lang w:val="kk-KZ"/>
        </w:rPr>
        <w:t xml:space="preserve">  </w:t>
      </w:r>
      <w:r w:rsidR="00F13F70" w:rsidRPr="00E00574">
        <w:rPr>
          <w:rFonts w:ascii="Times New Roman" w:hAnsi="Times New Roman" w:cs="Times New Roman"/>
          <w:sz w:val="28"/>
          <w:szCs w:val="28"/>
          <w:lang w:val="kk-KZ"/>
        </w:rPr>
        <w:t xml:space="preserve"> </w:t>
      </w:r>
      <w:r w:rsidR="00A2475C" w:rsidRPr="00E00574">
        <w:rPr>
          <w:rFonts w:ascii="Times New Roman" w:hAnsi="Times New Roman" w:cs="Times New Roman"/>
          <w:sz w:val="28"/>
          <w:szCs w:val="28"/>
          <w:lang w:val="kk-KZ"/>
        </w:rPr>
        <w:t xml:space="preserve"> </w:t>
      </w:r>
    </w:p>
    <w:p w14:paraId="73E6518A" w14:textId="2737F7D4" w:rsidR="005434B2" w:rsidRPr="00E00574" w:rsidRDefault="005434B2"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Зерттеудің практикалық құндылығы</w:t>
      </w:r>
      <w:r w:rsidR="00151DE1" w:rsidRPr="00E00574">
        <w:rPr>
          <w:rFonts w:ascii="Times New Roman" w:hAnsi="Times New Roman" w:cs="Times New Roman"/>
          <w:b/>
          <w:bCs/>
          <w:sz w:val="28"/>
          <w:szCs w:val="28"/>
          <w:lang w:val="kk-KZ"/>
        </w:rPr>
        <w:t xml:space="preserve"> </w:t>
      </w:r>
    </w:p>
    <w:p w14:paraId="65D2FFE9" w14:textId="77777777" w:rsidR="005434B2" w:rsidRPr="00E00574" w:rsidRDefault="005434B2"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sz w:val="28"/>
          <w:szCs w:val="28"/>
          <w:lang w:val="kk-KZ"/>
        </w:rPr>
        <w:t xml:space="preserve">Алынған білім нейродегенеративті аурулардың алдын алудың, ерте диагностиканың және балама емдеудің жаңа әдістерін әзірлеуге негіз бола алады. </w:t>
      </w:r>
    </w:p>
    <w:p w14:paraId="070F548C" w14:textId="77777777" w:rsidR="005434B2" w:rsidRPr="00E00574" w:rsidRDefault="005434B2"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 xml:space="preserve">Қорғауға ұсынылатын негізгі қағидалар: </w:t>
      </w:r>
    </w:p>
    <w:p w14:paraId="722B23A5" w14:textId="6C4B7DC8"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w:t>
      </w:r>
      <w:r w:rsidR="0031198C" w:rsidRPr="00E00574">
        <w:rPr>
          <w:rFonts w:ascii="Times New Roman" w:hAnsi="Times New Roman" w:cs="Times New Roman"/>
          <w:sz w:val="28"/>
          <w:szCs w:val="28"/>
          <w:lang w:val="kk-KZ"/>
        </w:rPr>
        <w:t>М</w:t>
      </w:r>
      <w:r w:rsidR="00B02EBA" w:rsidRPr="00E00574">
        <w:rPr>
          <w:rFonts w:ascii="Times New Roman" w:hAnsi="Times New Roman" w:cs="Times New Roman"/>
          <w:sz w:val="28"/>
          <w:szCs w:val="28"/>
          <w:lang w:val="kk-KZ"/>
        </w:rPr>
        <w:t>икроРНҚ</w:t>
      </w:r>
      <w:r w:rsidRPr="00E00574">
        <w:rPr>
          <w:rFonts w:ascii="Times New Roman" w:hAnsi="Times New Roman" w:cs="Times New Roman"/>
          <w:sz w:val="28"/>
          <w:szCs w:val="28"/>
          <w:lang w:val="kk-KZ"/>
        </w:rPr>
        <w:t xml:space="preserve"> және </w:t>
      </w:r>
      <w:r w:rsidR="00E24DAB" w:rsidRPr="00E00574">
        <w:rPr>
          <w:rFonts w:ascii="Times New Roman" w:hAnsi="Times New Roman" w:cs="Times New Roman"/>
          <w:sz w:val="28"/>
          <w:szCs w:val="28"/>
          <w:lang w:val="kk-KZ"/>
        </w:rPr>
        <w:t>пиРНҚ</w:t>
      </w:r>
      <w:r w:rsidR="00151DE1" w:rsidRPr="00E00574">
        <w:rPr>
          <w:rFonts w:ascii="Times New Roman" w:hAnsi="Times New Roman" w:cs="Times New Roman"/>
          <w:sz w:val="28"/>
          <w:szCs w:val="28"/>
          <w:lang w:val="kk-KZ"/>
        </w:rPr>
        <w:t xml:space="preserve"> молекулалары</w:t>
      </w:r>
      <w:r w:rsidR="005B0CA6">
        <w:rPr>
          <w:rFonts w:ascii="Times New Roman" w:hAnsi="Times New Roman" w:cs="Times New Roman"/>
          <w:sz w:val="28"/>
          <w:szCs w:val="28"/>
          <w:lang w:val="kk-KZ"/>
        </w:rPr>
        <w:t>ның</w:t>
      </w:r>
      <w:r w:rsidR="00151DE1" w:rsidRPr="00E00574">
        <w:rPr>
          <w:rFonts w:ascii="Times New Roman" w:hAnsi="Times New Roman" w:cs="Times New Roman"/>
          <w:sz w:val="28"/>
          <w:szCs w:val="28"/>
          <w:lang w:val="kk-KZ"/>
        </w:rPr>
        <w:t xml:space="preserve"> нысана гендер</w:t>
      </w:r>
      <w:r w:rsidRPr="00E00574">
        <w:rPr>
          <w:rFonts w:ascii="Times New Roman" w:hAnsi="Times New Roman" w:cs="Times New Roman"/>
          <w:sz w:val="28"/>
          <w:szCs w:val="28"/>
          <w:lang w:val="kk-KZ"/>
        </w:rPr>
        <w:t>і</w:t>
      </w:r>
      <w:r w:rsidR="00151DE1" w:rsidRPr="00E00574">
        <w:rPr>
          <w:rFonts w:ascii="Times New Roman" w:hAnsi="Times New Roman" w:cs="Times New Roman"/>
          <w:sz w:val="28"/>
          <w:szCs w:val="28"/>
          <w:lang w:val="kk-KZ"/>
        </w:rPr>
        <w:t>ні</w:t>
      </w:r>
      <w:r w:rsidRPr="00E00574">
        <w:rPr>
          <w:rFonts w:ascii="Times New Roman" w:hAnsi="Times New Roman" w:cs="Times New Roman"/>
          <w:sz w:val="28"/>
          <w:szCs w:val="28"/>
          <w:lang w:val="kk-KZ"/>
        </w:rPr>
        <w:t>ң</w:t>
      </w:r>
      <w:r w:rsidR="009D78B5" w:rsidRPr="00E00574">
        <w:rPr>
          <w:rFonts w:ascii="Times New Roman" w:hAnsi="Times New Roman" w:cs="Times New Roman"/>
          <w:sz w:val="28"/>
          <w:szCs w:val="28"/>
          <w:lang w:val="kk-KZ"/>
        </w:rPr>
        <w:t xml:space="preserve"> мРНҚ-ның</w:t>
      </w:r>
      <w:r w:rsidRPr="00E00574">
        <w:rPr>
          <w:rFonts w:ascii="Times New Roman" w:hAnsi="Times New Roman" w:cs="Times New Roman"/>
          <w:sz w:val="28"/>
          <w:szCs w:val="28"/>
          <w:lang w:val="kk-KZ"/>
        </w:rPr>
        <w:t xml:space="preserve"> тринуклеотидті қайталымдар</w:t>
      </w:r>
      <w:r w:rsidR="006627E5" w:rsidRPr="00E00574">
        <w:rPr>
          <w:rFonts w:ascii="Times New Roman" w:hAnsi="Times New Roman" w:cs="Times New Roman"/>
          <w:sz w:val="28"/>
          <w:szCs w:val="28"/>
          <w:lang w:val="kk-KZ"/>
        </w:rPr>
        <w:t>ы</w:t>
      </w:r>
      <w:r w:rsidRPr="00E00574">
        <w:rPr>
          <w:rFonts w:ascii="Times New Roman" w:hAnsi="Times New Roman" w:cs="Times New Roman"/>
          <w:sz w:val="28"/>
          <w:szCs w:val="28"/>
          <w:lang w:val="kk-KZ"/>
        </w:rPr>
        <w:t xml:space="preserve">мен </w:t>
      </w:r>
      <w:r w:rsidR="00060759" w:rsidRPr="00E00574">
        <w:rPr>
          <w:rFonts w:ascii="Times New Roman" w:hAnsi="Times New Roman" w:cs="Times New Roman"/>
          <w:sz w:val="28"/>
          <w:szCs w:val="28"/>
          <w:lang w:val="kk-KZ"/>
        </w:rPr>
        <w:t xml:space="preserve">- </w:t>
      </w:r>
      <w:r w:rsidR="001648FB" w:rsidRPr="001648FB">
        <w:rPr>
          <w:rFonts w:ascii="Times New Roman" w:hAnsi="Times New Roman" w:cs="Times New Roman"/>
          <w:sz w:val="28"/>
          <w:szCs w:val="28"/>
          <w:lang w:val="kk-KZ"/>
        </w:rPr>
        <w:t>5'UTR, CDS, 3'UTR</w:t>
      </w:r>
      <w:r w:rsidR="001648FB">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және динуклеотидті қайталымдар</w:t>
      </w:r>
      <w:r w:rsidR="00134D7D" w:rsidRPr="00E00574">
        <w:rPr>
          <w:rFonts w:ascii="Times New Roman" w:hAnsi="Times New Roman" w:cs="Times New Roman"/>
          <w:sz w:val="28"/>
          <w:szCs w:val="28"/>
          <w:lang w:val="kk-KZ"/>
        </w:rPr>
        <w:t>ы</w:t>
      </w:r>
      <w:r w:rsidRPr="00E00574">
        <w:rPr>
          <w:rFonts w:ascii="Times New Roman" w:hAnsi="Times New Roman" w:cs="Times New Roman"/>
          <w:sz w:val="28"/>
          <w:szCs w:val="28"/>
          <w:lang w:val="kk-KZ"/>
        </w:rPr>
        <w:t xml:space="preserve">мен </w:t>
      </w:r>
      <w:r w:rsidR="00060759" w:rsidRPr="00E00574">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3'UTR аймақта</w:t>
      </w:r>
      <w:r w:rsidR="00151DE1" w:rsidRPr="00E00574">
        <w:rPr>
          <w:rFonts w:ascii="Times New Roman" w:hAnsi="Times New Roman" w:cs="Times New Roman"/>
          <w:sz w:val="28"/>
          <w:szCs w:val="28"/>
          <w:lang w:val="kk-KZ"/>
        </w:rPr>
        <w:t>рында</w:t>
      </w:r>
      <w:r w:rsidRPr="00E00574">
        <w:rPr>
          <w:rFonts w:ascii="Times New Roman" w:hAnsi="Times New Roman" w:cs="Times New Roman"/>
          <w:sz w:val="28"/>
          <w:szCs w:val="28"/>
          <w:lang w:val="kk-KZ"/>
        </w:rPr>
        <w:t xml:space="preserve"> байланысу арқылы олардың экспрессиясын ретте</w:t>
      </w:r>
      <w:r w:rsidR="005F4D85" w:rsidRPr="00E00574">
        <w:rPr>
          <w:rFonts w:ascii="Times New Roman" w:hAnsi="Times New Roman" w:cs="Times New Roman"/>
          <w:sz w:val="28"/>
          <w:szCs w:val="28"/>
          <w:lang w:val="kk-KZ"/>
        </w:rPr>
        <w:t>у мүмкінд</w:t>
      </w:r>
      <w:r w:rsidR="00060759" w:rsidRPr="00E00574">
        <w:rPr>
          <w:rFonts w:ascii="Times New Roman" w:hAnsi="Times New Roman" w:cs="Times New Roman"/>
          <w:sz w:val="28"/>
          <w:szCs w:val="28"/>
          <w:lang w:val="kk-KZ"/>
        </w:rPr>
        <w:t>іктері</w:t>
      </w:r>
      <w:r w:rsidR="005F4D85" w:rsidRPr="00E00574">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көрсетіл</w:t>
      </w:r>
      <w:r w:rsidR="004573BA" w:rsidRPr="00E00574">
        <w:rPr>
          <w:rFonts w:ascii="Times New Roman" w:hAnsi="Times New Roman" w:cs="Times New Roman"/>
          <w:sz w:val="28"/>
          <w:szCs w:val="28"/>
          <w:lang w:val="kk-KZ"/>
        </w:rPr>
        <w:t>ді</w:t>
      </w:r>
      <w:r w:rsidR="00060759" w:rsidRPr="00E00574">
        <w:rPr>
          <w:rFonts w:ascii="Times New Roman" w:hAnsi="Times New Roman" w:cs="Times New Roman"/>
          <w:sz w:val="28"/>
          <w:szCs w:val="28"/>
          <w:lang w:val="kk-KZ"/>
        </w:rPr>
        <w:t>;</w:t>
      </w:r>
    </w:p>
    <w:p w14:paraId="7C037842" w14:textId="5D5F2412"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pEGFP-Q23 және -Q74 плазмидалары адамның SH-SY5Y </w:t>
      </w:r>
      <w:r w:rsidR="00F13F70" w:rsidRPr="00E00574">
        <w:rPr>
          <w:rFonts w:ascii="Times New Roman" w:hAnsi="Times New Roman" w:cs="Times New Roman"/>
          <w:sz w:val="28"/>
          <w:szCs w:val="28"/>
          <w:lang w:val="kk-KZ"/>
        </w:rPr>
        <w:t>жасуша</w:t>
      </w:r>
      <w:r w:rsidR="005F4D85" w:rsidRPr="00E00574">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линиясына тұрақты түрде трансфекцияланатыны көрсетіл</w:t>
      </w:r>
      <w:r w:rsidR="004573BA" w:rsidRPr="00E00574">
        <w:rPr>
          <w:rFonts w:ascii="Times New Roman" w:hAnsi="Times New Roman" w:cs="Times New Roman"/>
          <w:sz w:val="28"/>
          <w:szCs w:val="28"/>
          <w:lang w:val="kk-KZ"/>
        </w:rPr>
        <w:t>ді</w:t>
      </w:r>
      <w:r w:rsidRPr="00E00574">
        <w:rPr>
          <w:rFonts w:ascii="Times New Roman" w:hAnsi="Times New Roman" w:cs="Times New Roman"/>
          <w:sz w:val="28"/>
          <w:szCs w:val="28"/>
          <w:lang w:val="kk-KZ"/>
        </w:rPr>
        <w:t>;</w:t>
      </w:r>
    </w:p>
    <w:p w14:paraId="2C297DFB" w14:textId="7F20CA33" w:rsidR="005434B2" w:rsidRPr="00E00574" w:rsidRDefault="005F4D85"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lastRenderedPageBreak/>
        <w:t>- Q74-Htt ақуызы Q23-Htt-г</w:t>
      </w:r>
      <w:r w:rsidR="005434B2" w:rsidRPr="00E00574">
        <w:rPr>
          <w:rFonts w:ascii="Times New Roman" w:hAnsi="Times New Roman" w:cs="Times New Roman"/>
          <w:sz w:val="28"/>
          <w:szCs w:val="28"/>
          <w:lang w:val="kk-KZ"/>
        </w:rPr>
        <w:t>е қарағанда агрегацияға бейім</w:t>
      </w:r>
      <w:r w:rsidR="004573BA" w:rsidRPr="00E00574">
        <w:rPr>
          <w:rFonts w:ascii="Times New Roman" w:hAnsi="Times New Roman" w:cs="Times New Roman"/>
          <w:sz w:val="28"/>
          <w:szCs w:val="28"/>
          <w:lang w:val="kk-KZ"/>
        </w:rPr>
        <w:t xml:space="preserve"> болды</w:t>
      </w:r>
      <w:r w:rsidR="001234CF" w:rsidRPr="00E00574">
        <w:rPr>
          <w:rFonts w:ascii="Times New Roman" w:hAnsi="Times New Roman" w:cs="Times New Roman"/>
          <w:sz w:val="28"/>
          <w:szCs w:val="28"/>
          <w:lang w:val="kk-KZ"/>
        </w:rPr>
        <w:t>.</w:t>
      </w:r>
      <w:r w:rsidR="005434B2" w:rsidRPr="00E00574">
        <w:rPr>
          <w:rFonts w:ascii="Times New Roman" w:hAnsi="Times New Roman" w:cs="Times New Roman"/>
          <w:sz w:val="28"/>
          <w:szCs w:val="28"/>
          <w:lang w:val="kk-KZ"/>
        </w:rPr>
        <w:t xml:space="preserve"> Q74-Htt агрегаттары ядроға жақын орналасқан, ал Q23-Htt ақуызы цитоплазмада біркелкі тарал</w:t>
      </w:r>
      <w:r w:rsidR="004573BA" w:rsidRPr="00E00574">
        <w:rPr>
          <w:rFonts w:ascii="Times New Roman" w:hAnsi="Times New Roman" w:cs="Times New Roman"/>
          <w:sz w:val="28"/>
          <w:szCs w:val="28"/>
          <w:lang w:val="kk-KZ"/>
        </w:rPr>
        <w:t>ды</w:t>
      </w:r>
      <w:r w:rsidR="005434B2" w:rsidRPr="00E00574">
        <w:rPr>
          <w:rFonts w:ascii="Times New Roman" w:hAnsi="Times New Roman" w:cs="Times New Roman"/>
          <w:sz w:val="28"/>
          <w:szCs w:val="28"/>
          <w:lang w:val="kk-KZ"/>
        </w:rPr>
        <w:t>;</w:t>
      </w:r>
    </w:p>
    <w:p w14:paraId="4ED2BF5A" w14:textId="3F00580F"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HTT-Q23 және HTT-Q74 </w:t>
      </w:r>
      <w:r w:rsidR="00F13F70" w:rsidRPr="00E00574">
        <w:rPr>
          <w:rFonts w:ascii="Times New Roman" w:hAnsi="Times New Roman" w:cs="Times New Roman"/>
          <w:sz w:val="28"/>
          <w:szCs w:val="28"/>
          <w:lang w:val="kk-KZ"/>
        </w:rPr>
        <w:t>жасуша</w:t>
      </w:r>
      <w:r w:rsidRPr="00E00574">
        <w:rPr>
          <w:rFonts w:ascii="Times New Roman" w:hAnsi="Times New Roman" w:cs="Times New Roman"/>
          <w:sz w:val="28"/>
          <w:szCs w:val="28"/>
          <w:lang w:val="kk-KZ"/>
        </w:rPr>
        <w:t xml:space="preserve"> линиялар</w:t>
      </w:r>
      <w:r w:rsidR="005F4D85" w:rsidRPr="00E00574">
        <w:rPr>
          <w:rFonts w:ascii="Times New Roman" w:hAnsi="Times New Roman" w:cs="Times New Roman"/>
          <w:sz w:val="28"/>
          <w:szCs w:val="28"/>
          <w:lang w:val="kk-KZ"/>
        </w:rPr>
        <w:t>ы</w:t>
      </w:r>
      <w:r w:rsidRPr="00E00574">
        <w:rPr>
          <w:rFonts w:ascii="Times New Roman" w:hAnsi="Times New Roman" w:cs="Times New Roman"/>
          <w:sz w:val="28"/>
          <w:szCs w:val="28"/>
          <w:lang w:val="kk-KZ"/>
        </w:rPr>
        <w:t xml:space="preserve"> арасында 354 </w:t>
      </w:r>
      <w:r w:rsidR="00B02EBA" w:rsidRPr="00E00574">
        <w:rPr>
          <w:rFonts w:ascii="Times New Roman" w:hAnsi="Times New Roman" w:cs="Times New Roman"/>
          <w:sz w:val="28"/>
          <w:szCs w:val="28"/>
          <w:lang w:val="kk-KZ"/>
        </w:rPr>
        <w:t>микроРНҚ</w:t>
      </w:r>
      <w:r w:rsidRPr="00E00574">
        <w:rPr>
          <w:rFonts w:ascii="Times New Roman" w:hAnsi="Times New Roman" w:cs="Times New Roman"/>
          <w:sz w:val="28"/>
          <w:szCs w:val="28"/>
          <w:lang w:val="kk-KZ"/>
        </w:rPr>
        <w:t xml:space="preserve"> </w:t>
      </w:r>
      <w:r w:rsidR="00151DE1" w:rsidRPr="00E00574">
        <w:rPr>
          <w:rFonts w:ascii="Times New Roman" w:hAnsi="Times New Roman" w:cs="Times New Roman"/>
          <w:sz w:val="28"/>
          <w:szCs w:val="28"/>
          <w:lang w:val="kk-KZ"/>
        </w:rPr>
        <w:t xml:space="preserve">молекулалары </w:t>
      </w:r>
      <w:r w:rsidRPr="00E00574">
        <w:rPr>
          <w:rFonts w:ascii="Times New Roman" w:hAnsi="Times New Roman" w:cs="Times New Roman"/>
          <w:sz w:val="28"/>
          <w:szCs w:val="28"/>
          <w:lang w:val="kk-KZ"/>
        </w:rPr>
        <w:t>дифференциалды түрде экспрессияланғаны анықталды</w:t>
      </w:r>
      <w:r w:rsidR="001234CF" w:rsidRPr="00E00574">
        <w:rPr>
          <w:rFonts w:ascii="Times New Roman" w:hAnsi="Times New Roman" w:cs="Times New Roman"/>
          <w:sz w:val="28"/>
          <w:szCs w:val="28"/>
          <w:lang w:val="kk-KZ"/>
        </w:rPr>
        <w:t>. О</w:t>
      </w:r>
      <w:r w:rsidRPr="00E00574">
        <w:rPr>
          <w:rFonts w:ascii="Times New Roman" w:hAnsi="Times New Roman" w:cs="Times New Roman"/>
          <w:sz w:val="28"/>
          <w:szCs w:val="28"/>
          <w:lang w:val="kk-KZ"/>
        </w:rPr>
        <w:t>лардың көпшілігі</w:t>
      </w:r>
      <w:r w:rsidR="00360913">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 xml:space="preserve">Гентингтон ауруы </w:t>
      </w:r>
      <w:r w:rsidR="00151DE1" w:rsidRPr="00E00574">
        <w:rPr>
          <w:rFonts w:ascii="Times New Roman" w:hAnsi="Times New Roman" w:cs="Times New Roman"/>
          <w:sz w:val="28"/>
          <w:szCs w:val="28"/>
          <w:lang w:val="kk-KZ"/>
        </w:rPr>
        <w:t>үлгісінің</w:t>
      </w:r>
      <w:r w:rsidRPr="00E00574">
        <w:rPr>
          <w:rFonts w:ascii="Times New Roman" w:hAnsi="Times New Roman" w:cs="Times New Roman"/>
          <w:sz w:val="28"/>
          <w:szCs w:val="28"/>
          <w:lang w:val="kk-KZ"/>
        </w:rPr>
        <w:t xml:space="preserve"> </w:t>
      </w:r>
      <w:r w:rsidR="00F13F70" w:rsidRPr="00E00574">
        <w:rPr>
          <w:rFonts w:ascii="Times New Roman" w:hAnsi="Times New Roman" w:cs="Times New Roman"/>
          <w:sz w:val="28"/>
          <w:szCs w:val="28"/>
          <w:lang w:val="kk-KZ"/>
        </w:rPr>
        <w:t>жасуша</w:t>
      </w:r>
      <w:r w:rsidRPr="00E00574">
        <w:rPr>
          <w:rFonts w:ascii="Times New Roman" w:hAnsi="Times New Roman" w:cs="Times New Roman"/>
          <w:sz w:val="28"/>
          <w:szCs w:val="28"/>
          <w:lang w:val="kk-KZ"/>
        </w:rPr>
        <w:t xml:space="preserve"> линиясында экспрессияларының төмендеуі байқалды; </w:t>
      </w:r>
      <w:r w:rsidR="00151DE1" w:rsidRPr="00E00574">
        <w:rPr>
          <w:rFonts w:ascii="Times New Roman" w:hAnsi="Times New Roman" w:cs="Times New Roman"/>
          <w:sz w:val="28"/>
          <w:szCs w:val="28"/>
          <w:lang w:val="kk-KZ"/>
        </w:rPr>
        <w:t xml:space="preserve"> </w:t>
      </w:r>
      <w:r w:rsidR="00F13F70" w:rsidRPr="00E00574">
        <w:rPr>
          <w:rFonts w:ascii="Times New Roman" w:hAnsi="Times New Roman" w:cs="Times New Roman"/>
          <w:sz w:val="28"/>
          <w:szCs w:val="28"/>
          <w:lang w:val="kk-KZ"/>
        </w:rPr>
        <w:t xml:space="preserve"> </w:t>
      </w:r>
    </w:p>
    <w:p w14:paraId="0603D03E" w14:textId="2EB0966F"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w:t>
      </w:r>
      <w:r w:rsidR="00867FE0" w:rsidRPr="00E00574">
        <w:rPr>
          <w:rFonts w:ascii="Times New Roman" w:hAnsi="Times New Roman" w:cs="Times New Roman"/>
          <w:sz w:val="28"/>
          <w:szCs w:val="28"/>
          <w:lang w:val="kk-KZ"/>
        </w:rPr>
        <w:t xml:space="preserve"> </w:t>
      </w:r>
      <w:r w:rsidRPr="00E00574">
        <w:rPr>
          <w:rFonts w:ascii="Times New Roman" w:hAnsi="Times New Roman" w:cs="Times New Roman"/>
          <w:sz w:val="28"/>
          <w:szCs w:val="28"/>
          <w:lang w:val="kk-KZ"/>
        </w:rPr>
        <w:t xml:space="preserve">Компьютерлік талдаудың көмегімен, дифференциалды түрде экспрессияланған 354 </w:t>
      </w:r>
      <w:r w:rsidR="00B02EBA" w:rsidRPr="00E00574">
        <w:rPr>
          <w:rFonts w:ascii="Times New Roman" w:hAnsi="Times New Roman" w:cs="Times New Roman"/>
          <w:sz w:val="28"/>
          <w:szCs w:val="28"/>
          <w:lang w:val="kk-KZ"/>
        </w:rPr>
        <w:t>микроРНҚ</w:t>
      </w:r>
      <w:r w:rsidR="00151DE1" w:rsidRPr="00E00574">
        <w:rPr>
          <w:rFonts w:ascii="Times New Roman" w:hAnsi="Times New Roman" w:cs="Times New Roman"/>
          <w:sz w:val="28"/>
          <w:szCs w:val="28"/>
          <w:lang w:val="kk-KZ"/>
        </w:rPr>
        <w:t xml:space="preserve"> молекулаларының</w:t>
      </w:r>
      <w:r w:rsidRPr="00E00574">
        <w:rPr>
          <w:rFonts w:ascii="Times New Roman" w:hAnsi="Times New Roman" w:cs="Times New Roman"/>
          <w:sz w:val="28"/>
          <w:szCs w:val="28"/>
          <w:lang w:val="kk-KZ"/>
        </w:rPr>
        <w:t xml:space="preserve"> ішінде 9 </w:t>
      </w:r>
      <w:r w:rsidR="00B02EBA" w:rsidRPr="00E00574">
        <w:rPr>
          <w:rFonts w:ascii="Times New Roman" w:hAnsi="Times New Roman" w:cs="Times New Roman"/>
          <w:sz w:val="28"/>
          <w:szCs w:val="28"/>
          <w:lang w:val="kk-KZ"/>
        </w:rPr>
        <w:t>микроРНҚ</w:t>
      </w:r>
      <w:r w:rsidR="00151DE1" w:rsidRPr="00E00574">
        <w:rPr>
          <w:rFonts w:ascii="Times New Roman" w:hAnsi="Times New Roman" w:cs="Times New Roman"/>
          <w:sz w:val="28"/>
          <w:szCs w:val="28"/>
          <w:lang w:val="kk-KZ"/>
        </w:rPr>
        <w:t xml:space="preserve"> молекулаларының</w:t>
      </w:r>
      <w:r w:rsidRPr="00E00574">
        <w:rPr>
          <w:rFonts w:ascii="Times New Roman" w:hAnsi="Times New Roman" w:cs="Times New Roman"/>
          <w:sz w:val="28"/>
          <w:szCs w:val="28"/>
          <w:lang w:val="kk-KZ"/>
        </w:rPr>
        <w:t xml:space="preserve"> (miR-3687, miR-612, miR-4417, miR-4261, miR-504-3p, miR-126-5p, miR-411-5p, miR-889-3p және miR-22-5p) нейродегенеративті ауруларда маңызды рөл атқаратын </w:t>
      </w:r>
      <w:r w:rsidR="00523BA0" w:rsidRPr="00E00574">
        <w:rPr>
          <w:rFonts w:ascii="Times New Roman" w:hAnsi="Times New Roman" w:cs="Times New Roman"/>
          <w:sz w:val="28"/>
          <w:szCs w:val="28"/>
          <w:lang w:val="kk-KZ"/>
        </w:rPr>
        <w:t>18</w:t>
      </w:r>
      <w:r w:rsidR="00044E2E" w:rsidRPr="00E00574">
        <w:rPr>
          <w:rFonts w:ascii="Times New Roman" w:hAnsi="Times New Roman" w:cs="Times New Roman"/>
          <w:sz w:val="28"/>
          <w:szCs w:val="28"/>
          <w:lang w:val="kk-KZ"/>
        </w:rPr>
        <w:t xml:space="preserve"> </w:t>
      </w:r>
      <w:bookmarkStart w:id="8" w:name="_Hlk158823454"/>
      <w:r w:rsidRPr="00E00574">
        <w:rPr>
          <w:rFonts w:ascii="Times New Roman" w:hAnsi="Times New Roman" w:cs="Times New Roman"/>
          <w:sz w:val="28"/>
          <w:szCs w:val="28"/>
          <w:lang w:val="kk-KZ"/>
        </w:rPr>
        <w:t>ген</w:t>
      </w:r>
      <w:r w:rsidR="00F64F57">
        <w:rPr>
          <w:rFonts w:ascii="Times New Roman" w:hAnsi="Times New Roman" w:cs="Times New Roman"/>
          <w:sz w:val="28"/>
          <w:szCs w:val="28"/>
          <w:lang w:val="kk-KZ"/>
        </w:rPr>
        <w:t>дерд</w:t>
      </w:r>
      <w:r w:rsidRPr="00E00574">
        <w:rPr>
          <w:rFonts w:ascii="Times New Roman" w:hAnsi="Times New Roman" w:cs="Times New Roman"/>
          <w:sz w:val="28"/>
          <w:szCs w:val="28"/>
          <w:lang w:val="kk-KZ"/>
        </w:rPr>
        <w:t>ің</w:t>
      </w:r>
      <w:bookmarkEnd w:id="8"/>
      <w:r w:rsidRPr="00E00574">
        <w:rPr>
          <w:rFonts w:ascii="Times New Roman" w:hAnsi="Times New Roman" w:cs="Times New Roman"/>
          <w:sz w:val="28"/>
          <w:szCs w:val="28"/>
          <w:lang w:val="kk-KZ"/>
        </w:rPr>
        <w:t xml:space="preserve"> </w:t>
      </w:r>
      <w:r w:rsidR="00B02EBA" w:rsidRPr="00E00574">
        <w:rPr>
          <w:rFonts w:ascii="Times New Roman" w:hAnsi="Times New Roman" w:cs="Times New Roman"/>
          <w:sz w:val="28"/>
          <w:szCs w:val="28"/>
          <w:lang w:val="kk-KZ"/>
        </w:rPr>
        <w:t>мРНҚ</w:t>
      </w:r>
      <w:r w:rsidRPr="00E00574">
        <w:rPr>
          <w:rFonts w:ascii="Times New Roman" w:hAnsi="Times New Roman" w:cs="Times New Roman"/>
          <w:sz w:val="28"/>
          <w:szCs w:val="28"/>
          <w:lang w:val="kk-KZ"/>
        </w:rPr>
        <w:t>-</w:t>
      </w:r>
      <w:r w:rsidR="005B0CA6">
        <w:rPr>
          <w:rFonts w:ascii="Times New Roman" w:hAnsi="Times New Roman" w:cs="Times New Roman"/>
          <w:sz w:val="28"/>
          <w:szCs w:val="28"/>
          <w:lang w:val="kk-KZ"/>
        </w:rPr>
        <w:t>мен</w:t>
      </w:r>
      <w:r w:rsidRPr="00E00574">
        <w:rPr>
          <w:rFonts w:ascii="Times New Roman" w:hAnsi="Times New Roman" w:cs="Times New Roman"/>
          <w:sz w:val="28"/>
          <w:szCs w:val="28"/>
          <w:lang w:val="kk-KZ"/>
        </w:rPr>
        <w:t xml:space="preserve"> 5'UTR, CDS және 3'UTR аймақтарында байланысу сайттары анықталды; </w:t>
      </w:r>
      <w:r w:rsidR="00151DE1" w:rsidRPr="00E00574">
        <w:rPr>
          <w:rFonts w:ascii="Times New Roman" w:hAnsi="Times New Roman" w:cs="Times New Roman"/>
          <w:sz w:val="28"/>
          <w:szCs w:val="28"/>
          <w:lang w:val="kk-KZ"/>
        </w:rPr>
        <w:t xml:space="preserve"> </w:t>
      </w:r>
    </w:p>
    <w:p w14:paraId="5B588741" w14:textId="4BECA612" w:rsidR="005434B2" w:rsidRPr="00E00574" w:rsidRDefault="005434B2" w:rsidP="00B410AA">
      <w:pPr>
        <w:spacing w:after="0" w:line="240" w:lineRule="auto"/>
        <w:ind w:firstLine="567"/>
        <w:jc w:val="both"/>
        <w:rPr>
          <w:rFonts w:ascii="Times New Roman" w:hAnsi="Times New Roman" w:cs="Times New Roman"/>
          <w:sz w:val="28"/>
          <w:szCs w:val="28"/>
          <w:lang w:val="kk-KZ"/>
        </w:rPr>
      </w:pPr>
      <w:r w:rsidRPr="00E00574">
        <w:rPr>
          <w:rFonts w:ascii="Times New Roman" w:hAnsi="Times New Roman" w:cs="Times New Roman"/>
          <w:sz w:val="28"/>
          <w:szCs w:val="28"/>
          <w:lang w:val="kk-KZ"/>
        </w:rPr>
        <w:t xml:space="preserve">- </w:t>
      </w:r>
      <w:r w:rsidR="00044E2E" w:rsidRPr="00E00574">
        <w:rPr>
          <w:rFonts w:ascii="Times New Roman" w:hAnsi="Times New Roman" w:cs="Times New Roman"/>
          <w:sz w:val="28"/>
          <w:szCs w:val="28"/>
          <w:lang w:val="kk-KZ"/>
        </w:rPr>
        <w:t>Сандық ПТР көмегімен</w:t>
      </w:r>
      <w:r w:rsidR="004244BB" w:rsidRPr="00E00574">
        <w:rPr>
          <w:rFonts w:ascii="Times New Roman" w:hAnsi="Times New Roman" w:cs="Times New Roman"/>
          <w:sz w:val="28"/>
          <w:szCs w:val="28"/>
          <w:lang w:val="kk-KZ"/>
        </w:rPr>
        <w:t xml:space="preserve"> </w:t>
      </w:r>
      <w:r w:rsidR="00044E2E" w:rsidRPr="00E00574">
        <w:rPr>
          <w:rFonts w:ascii="Times New Roman" w:hAnsi="Times New Roman" w:cs="Times New Roman"/>
          <w:sz w:val="28"/>
          <w:szCs w:val="28"/>
          <w:lang w:val="kk-KZ"/>
        </w:rPr>
        <w:t>18 гендердің ішінде 7 геннің (</w:t>
      </w:r>
      <w:r w:rsidR="00044E2E" w:rsidRPr="00E00574">
        <w:rPr>
          <w:rFonts w:ascii="Times New Roman" w:hAnsi="Times New Roman" w:cs="Times New Roman"/>
          <w:i/>
          <w:iCs/>
          <w:sz w:val="28"/>
          <w:szCs w:val="28"/>
          <w:lang w:val="kk-KZ"/>
        </w:rPr>
        <w:t xml:space="preserve">ATN1, GEMIN4, EFNA5, CSMD2, CREBBP, ATXN1 </w:t>
      </w:r>
      <w:r w:rsidR="00044E2E" w:rsidRPr="00E00574">
        <w:rPr>
          <w:rFonts w:ascii="Times New Roman" w:hAnsi="Times New Roman" w:cs="Times New Roman"/>
          <w:sz w:val="28"/>
          <w:szCs w:val="28"/>
          <w:lang w:val="kk-KZ"/>
        </w:rPr>
        <w:t xml:space="preserve">және </w:t>
      </w:r>
      <w:r w:rsidR="00044E2E" w:rsidRPr="00E00574">
        <w:rPr>
          <w:rFonts w:ascii="Times New Roman" w:hAnsi="Times New Roman" w:cs="Times New Roman"/>
          <w:i/>
          <w:iCs/>
          <w:sz w:val="28"/>
          <w:szCs w:val="28"/>
          <w:lang w:val="kk-KZ"/>
        </w:rPr>
        <w:t>B3GNT2</w:t>
      </w:r>
      <w:r w:rsidR="00044E2E" w:rsidRPr="00E00574">
        <w:rPr>
          <w:rFonts w:ascii="Times New Roman" w:hAnsi="Times New Roman" w:cs="Times New Roman"/>
          <w:sz w:val="28"/>
          <w:szCs w:val="28"/>
          <w:lang w:val="kk-KZ"/>
        </w:rPr>
        <w:t>) Гентингтон ауруының HTT-Q74</w:t>
      </w:r>
      <w:r w:rsidR="00825327" w:rsidRPr="00E00574">
        <w:rPr>
          <w:rFonts w:ascii="Times New Roman" w:hAnsi="Times New Roman" w:cs="Times New Roman"/>
          <w:sz w:val="28"/>
          <w:szCs w:val="28"/>
          <w:lang w:val="kk-KZ"/>
        </w:rPr>
        <w:t xml:space="preserve"> жасуша линиясының үлгісінде </w:t>
      </w:r>
      <w:r w:rsidR="00044E2E" w:rsidRPr="00E00574">
        <w:rPr>
          <w:rFonts w:ascii="Times New Roman" w:hAnsi="Times New Roman" w:cs="Times New Roman"/>
          <w:sz w:val="28"/>
          <w:szCs w:val="28"/>
          <w:lang w:val="kk-KZ"/>
        </w:rPr>
        <w:t xml:space="preserve">дифференциалды түрде экспрессияланғаны анықталды. </w:t>
      </w:r>
    </w:p>
    <w:p w14:paraId="4B33AAB5" w14:textId="6E037786" w:rsidR="00044E2E" w:rsidRPr="00F9310B" w:rsidRDefault="00A86895" w:rsidP="00F9310B">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Автopдың жeкe үлecі</w:t>
      </w:r>
      <w:r w:rsidR="00F9310B">
        <w:rPr>
          <w:rFonts w:ascii="Times New Roman" w:hAnsi="Times New Roman" w:cs="Times New Roman"/>
          <w:b/>
          <w:bCs/>
          <w:sz w:val="28"/>
          <w:szCs w:val="28"/>
          <w:lang w:val="kk-KZ"/>
        </w:rPr>
        <w:t xml:space="preserve">: </w:t>
      </w:r>
      <w:r w:rsidR="00044E2E" w:rsidRPr="00E00574">
        <w:rPr>
          <w:rFonts w:ascii="Times New Roman" w:hAnsi="Times New Roman" w:cs="Times New Roman"/>
          <w:bCs/>
          <w:sz w:val="28"/>
          <w:szCs w:val="28"/>
          <w:lang w:val="kk-KZ"/>
        </w:rPr>
        <w:t>Зерттеу тақырыбы бойынша тәжірибелер жүргізу, нәтижелерді талдау және диссертацияны жазу автордың жеке қатысуымен орындалды.</w:t>
      </w:r>
    </w:p>
    <w:p w14:paraId="10D41CFE" w14:textId="5B2C3D2C" w:rsidR="00034175" w:rsidRPr="00E00574" w:rsidRDefault="00034175" w:rsidP="00B410AA">
      <w:pPr>
        <w:spacing w:after="0" w:line="240" w:lineRule="auto"/>
        <w:ind w:firstLine="567"/>
        <w:jc w:val="both"/>
        <w:rPr>
          <w:rFonts w:ascii="Times New Roman" w:hAnsi="Times New Roman" w:cs="Times New Roman"/>
          <w:b/>
          <w:bCs/>
          <w:sz w:val="28"/>
          <w:szCs w:val="28"/>
          <w:lang w:val="kk-KZ"/>
        </w:rPr>
      </w:pPr>
      <w:r w:rsidRPr="00E00574">
        <w:rPr>
          <w:rFonts w:ascii="Times New Roman" w:hAnsi="Times New Roman" w:cs="Times New Roman"/>
          <w:b/>
          <w:bCs/>
          <w:sz w:val="28"/>
          <w:szCs w:val="28"/>
          <w:lang w:val="kk-KZ"/>
        </w:rPr>
        <w:t>Жұмыcтың мeмлeкeттік бағдаpламалаp жocпаpымeн байланыcтылығы</w:t>
      </w:r>
    </w:p>
    <w:p w14:paraId="4AA95933" w14:textId="6883400C" w:rsidR="00BA0420" w:rsidRPr="00E00574" w:rsidRDefault="00034175"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Диссертациялық жұмыс Қазақстан Республикасының </w:t>
      </w:r>
      <w:r w:rsidR="005F4D85" w:rsidRPr="00E00574">
        <w:rPr>
          <w:rFonts w:ascii="Times New Roman" w:hAnsi="Times New Roman" w:cs="Times New Roman"/>
          <w:bCs/>
          <w:sz w:val="28"/>
          <w:szCs w:val="28"/>
          <w:lang w:val="kk-KZ"/>
        </w:rPr>
        <w:t>Ғылым және жоғары б</w:t>
      </w:r>
      <w:r w:rsidRPr="00E00574">
        <w:rPr>
          <w:rFonts w:ascii="Times New Roman" w:hAnsi="Times New Roman" w:cs="Times New Roman"/>
          <w:bCs/>
          <w:sz w:val="28"/>
          <w:szCs w:val="28"/>
          <w:lang w:val="kk-KZ"/>
        </w:rPr>
        <w:t>ілім министрлігінің № AP05132460 «miRNА мен олардың нысана гендерінің ассоциациялары негізінде жүрек-қан тамырлары, онкологиялық және нейродегенеративті ауруларды ерте диагностикалаудың тестілік жүйелерін құру» жобасы аясында жүргізілді (2018-2020).</w:t>
      </w:r>
      <w:r w:rsidR="00961B50" w:rsidRPr="00E00574">
        <w:rPr>
          <w:lang w:val="kk-KZ"/>
        </w:rPr>
        <w:t xml:space="preserve"> </w:t>
      </w:r>
      <w:r w:rsidR="00BA0420" w:rsidRPr="00E00574">
        <w:rPr>
          <w:rFonts w:ascii="Times New Roman" w:hAnsi="Times New Roman" w:cs="Times New Roman"/>
          <w:sz w:val="28"/>
          <w:szCs w:val="28"/>
          <w:lang w:val="kk-KZ"/>
        </w:rPr>
        <w:t xml:space="preserve">Ғылыми </w:t>
      </w:r>
      <w:r w:rsidR="00BA0420" w:rsidRPr="00E00574">
        <w:rPr>
          <w:rFonts w:ascii="Times New Roman" w:hAnsi="Times New Roman" w:cs="Times New Roman"/>
          <w:bCs/>
          <w:sz w:val="28"/>
          <w:szCs w:val="28"/>
          <w:lang w:val="kk-KZ"/>
        </w:rPr>
        <w:t xml:space="preserve">зерттеу жұмысының </w:t>
      </w:r>
      <w:r w:rsidR="00E11102" w:rsidRPr="00E00574">
        <w:rPr>
          <w:rFonts w:ascii="Times New Roman" w:hAnsi="Times New Roman" w:cs="Times New Roman"/>
          <w:bCs/>
          <w:sz w:val="28"/>
          <w:szCs w:val="28"/>
          <w:lang w:val="kk-KZ"/>
        </w:rPr>
        <w:t>тәжірбиелік</w:t>
      </w:r>
      <w:r w:rsidR="00BA0420" w:rsidRPr="00E00574">
        <w:rPr>
          <w:rFonts w:ascii="Times New Roman" w:hAnsi="Times New Roman" w:cs="Times New Roman"/>
          <w:bCs/>
          <w:sz w:val="28"/>
          <w:szCs w:val="28"/>
          <w:lang w:val="kk-KZ"/>
        </w:rPr>
        <w:t xml:space="preserve"> бөлігі Сануидж қаласы, Ұлыбритания елінде, өмір туралы ғылымдар зертханасында </w:t>
      </w:r>
      <w:r w:rsidR="00BA0420" w:rsidRPr="00E00574">
        <w:rPr>
          <w:rFonts w:ascii="Times New Roman" w:hAnsi="Times New Roman" w:cs="Times New Roman"/>
          <w:sz w:val="28"/>
          <w:szCs w:val="28"/>
          <w:lang w:val="kk-KZ"/>
        </w:rPr>
        <w:t>(Life Sciences Laboratory)</w:t>
      </w:r>
      <w:r w:rsidR="00BA0420" w:rsidRPr="00E00574">
        <w:rPr>
          <w:rFonts w:ascii="Times New Roman" w:hAnsi="Times New Roman" w:cs="Times New Roman"/>
          <w:bCs/>
          <w:sz w:val="28"/>
          <w:szCs w:val="28"/>
          <w:lang w:val="kk-KZ"/>
        </w:rPr>
        <w:t>, (2020-2023 ж</w:t>
      </w:r>
      <w:r w:rsidR="005F4D85" w:rsidRPr="00E00574">
        <w:rPr>
          <w:rFonts w:ascii="Times New Roman" w:hAnsi="Times New Roman" w:cs="Times New Roman"/>
          <w:bCs/>
          <w:sz w:val="28"/>
          <w:szCs w:val="28"/>
          <w:lang w:val="kk-KZ"/>
        </w:rPr>
        <w:t>ж</w:t>
      </w:r>
      <w:r w:rsidR="00BA0420" w:rsidRPr="00E00574">
        <w:rPr>
          <w:rFonts w:ascii="Times New Roman" w:hAnsi="Times New Roman" w:cs="Times New Roman"/>
          <w:bCs/>
          <w:sz w:val="28"/>
          <w:szCs w:val="28"/>
          <w:lang w:val="kk-KZ"/>
        </w:rPr>
        <w:t xml:space="preserve">.) ғылыми тағылымдама аясында жүзеге асырылды. </w:t>
      </w:r>
    </w:p>
    <w:p w14:paraId="33B7D1ED" w14:textId="0809EAA7" w:rsidR="00034175" w:rsidRPr="00E00574" w:rsidRDefault="00034175" w:rsidP="00B410AA">
      <w:pPr>
        <w:spacing w:after="0" w:line="240" w:lineRule="auto"/>
        <w:ind w:firstLine="567"/>
        <w:jc w:val="both"/>
        <w:rPr>
          <w:rFonts w:ascii="Times New Roman" w:hAnsi="Times New Roman" w:cs="Times New Roman"/>
          <w:bCs/>
          <w:sz w:val="28"/>
          <w:szCs w:val="28"/>
          <w:lang w:val="kk-KZ"/>
        </w:rPr>
      </w:pPr>
      <w:r w:rsidRPr="00E00574">
        <w:rPr>
          <w:rFonts w:ascii="Times New Roman" w:hAnsi="Times New Roman" w:cs="Times New Roman"/>
          <w:b/>
          <w:bCs/>
          <w:sz w:val="28"/>
          <w:szCs w:val="28"/>
          <w:lang w:val="kk-KZ"/>
        </w:rPr>
        <w:t>Жұмыcтың cыннан өтyі</w:t>
      </w:r>
      <w:r w:rsidR="00F9310B">
        <w:rPr>
          <w:rFonts w:ascii="Times New Roman" w:hAnsi="Times New Roman" w:cs="Times New Roman"/>
          <w:b/>
          <w:bCs/>
          <w:sz w:val="28"/>
          <w:szCs w:val="28"/>
          <w:lang w:val="kk-KZ"/>
        </w:rPr>
        <w:t xml:space="preserve">: </w:t>
      </w:r>
      <w:r w:rsidRPr="00E00574">
        <w:rPr>
          <w:rFonts w:ascii="Times New Roman" w:hAnsi="Times New Roman" w:cs="Times New Roman"/>
          <w:bCs/>
          <w:sz w:val="28"/>
          <w:szCs w:val="28"/>
          <w:lang w:val="kk-KZ"/>
        </w:rPr>
        <w:t>Диссертациялық жұмыстың материалдары төмендегі ғылыми конференцияларда баяндалды және талқыланды:</w:t>
      </w:r>
    </w:p>
    <w:p w14:paraId="2DFD483E" w14:textId="77777777" w:rsidR="00034175" w:rsidRPr="00E00574" w:rsidRDefault="00034175" w:rsidP="00B410AA">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sz w:val="28"/>
          <w:szCs w:val="28"/>
          <w:lang w:val="kk-KZ"/>
        </w:rPr>
        <w:t xml:space="preserve"> </w:t>
      </w:r>
      <w:r w:rsidRPr="00E00574">
        <w:rPr>
          <w:rFonts w:ascii="Times New Roman" w:hAnsi="Times New Roman" w:cs="Times New Roman"/>
          <w:sz w:val="28"/>
          <w:szCs w:val="28"/>
        </w:rPr>
        <w:t>«</w:t>
      </w:r>
      <w:r w:rsidRPr="00E00574">
        <w:rPr>
          <w:rFonts w:ascii="Times New Roman" w:hAnsi="Times New Roman" w:cs="Times New Roman"/>
          <w:bCs/>
          <w:sz w:val="28"/>
          <w:szCs w:val="28"/>
          <w:lang w:val="kk-KZ"/>
        </w:rPr>
        <w:t>Prospects for the development of biology, medicine and pharmacy»</w:t>
      </w:r>
      <w:r w:rsidRPr="00E00574">
        <w:t xml:space="preserve"> </w:t>
      </w:r>
      <w:r w:rsidRPr="00E00574">
        <w:rPr>
          <w:rFonts w:ascii="Times New Roman" w:hAnsi="Times New Roman" w:cs="Times New Roman"/>
          <w:bCs/>
          <w:sz w:val="28"/>
          <w:szCs w:val="28"/>
          <w:lang w:val="kk-KZ"/>
        </w:rPr>
        <w:t xml:space="preserve">Халықаралық ғылыми конферециясында </w:t>
      </w:r>
      <w:r w:rsidRPr="00E00574">
        <w:rPr>
          <w:rFonts w:ascii="Times New Roman" w:hAnsi="Times New Roman" w:cs="Times New Roman"/>
          <w:bCs/>
          <w:sz w:val="28"/>
          <w:szCs w:val="28"/>
        </w:rPr>
        <w:t>(</w:t>
      </w:r>
      <w:r w:rsidRPr="00E00574">
        <w:rPr>
          <w:rFonts w:ascii="Times New Roman" w:hAnsi="Times New Roman" w:cs="Times New Roman"/>
          <w:bCs/>
          <w:sz w:val="28"/>
          <w:szCs w:val="28"/>
          <w:lang w:val="kk-KZ"/>
        </w:rPr>
        <w:t>07-08 желтоқсан 2018 ж. Шымкент, Қазақстан</w:t>
      </w:r>
      <w:r w:rsidRPr="00E00574">
        <w:rPr>
          <w:rFonts w:ascii="Times New Roman" w:hAnsi="Times New Roman" w:cs="Times New Roman"/>
          <w:bCs/>
          <w:sz w:val="28"/>
          <w:szCs w:val="28"/>
        </w:rPr>
        <w:t>)</w:t>
      </w:r>
      <w:r w:rsidRPr="00E00574">
        <w:rPr>
          <w:rFonts w:ascii="Times New Roman" w:hAnsi="Times New Roman" w:cs="Times New Roman"/>
          <w:bCs/>
          <w:sz w:val="28"/>
          <w:szCs w:val="28"/>
          <w:lang w:val="kk-KZ"/>
        </w:rPr>
        <w:t>;</w:t>
      </w:r>
    </w:p>
    <w:p w14:paraId="68C92F83" w14:textId="03A9DF9F" w:rsidR="00034175" w:rsidRPr="00E00574" w:rsidRDefault="00034175" w:rsidP="00B410AA">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Студенттер мен жас ғалымдардың «Фараби әлемі» халықаралық ғылыми </w:t>
      </w:r>
      <w:bookmarkStart w:id="9" w:name="_Hlk158293706"/>
      <w:r w:rsidRPr="00E00574">
        <w:rPr>
          <w:rFonts w:ascii="Times New Roman" w:hAnsi="Times New Roman" w:cs="Times New Roman"/>
          <w:bCs/>
          <w:sz w:val="28"/>
          <w:szCs w:val="28"/>
          <w:lang w:val="kk-KZ"/>
        </w:rPr>
        <w:t>конференция</w:t>
      </w:r>
      <w:r w:rsidR="002274DB">
        <w:rPr>
          <w:rFonts w:ascii="Times New Roman" w:hAnsi="Times New Roman" w:cs="Times New Roman"/>
          <w:bCs/>
          <w:sz w:val="28"/>
          <w:szCs w:val="28"/>
          <w:lang w:val="kk-KZ"/>
        </w:rPr>
        <w:t>ларында</w:t>
      </w:r>
      <w:bookmarkEnd w:id="9"/>
      <w:r w:rsidRPr="00E00574">
        <w:rPr>
          <w:rFonts w:ascii="Times New Roman" w:hAnsi="Times New Roman" w:cs="Times New Roman"/>
          <w:bCs/>
          <w:sz w:val="28"/>
          <w:szCs w:val="28"/>
          <w:lang w:val="kk-KZ"/>
        </w:rPr>
        <w:t xml:space="preserve"> (2019-2022 жылдар аралығы. Алматы, Қазақстан);</w:t>
      </w:r>
    </w:p>
    <w:p w14:paraId="0930AF40" w14:textId="0DA4F864" w:rsidR="00034175" w:rsidRPr="00E00574" w:rsidRDefault="00034175" w:rsidP="00B410AA">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w:t>
      </w:r>
      <w:r w:rsidR="003914EF" w:rsidRPr="00E00574">
        <w:rPr>
          <w:rFonts w:ascii="Times New Roman" w:hAnsi="Times New Roman" w:cs="Times New Roman"/>
          <w:bCs/>
          <w:sz w:val="28"/>
          <w:szCs w:val="28"/>
          <w:lang w:val="kk-KZ"/>
        </w:rPr>
        <w:t xml:space="preserve">«Biotechnology: state of the art and perspectives» халықаралық ғылыми конферециясында (25-27 ақпан 2019 ж. Мәскеу, Ресей); </w:t>
      </w:r>
    </w:p>
    <w:p w14:paraId="2BBFEAFD" w14:textId="0CD9DC43" w:rsidR="00034175" w:rsidRPr="00E00574" w:rsidRDefault="00034175" w:rsidP="003914EF">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w:t>
      </w:r>
      <w:r w:rsidR="003914EF" w:rsidRPr="00E00574">
        <w:rPr>
          <w:rFonts w:ascii="Times New Roman" w:hAnsi="Times New Roman" w:cs="Times New Roman"/>
          <w:bCs/>
          <w:sz w:val="28"/>
          <w:szCs w:val="28"/>
          <w:lang w:val="kk-KZ"/>
        </w:rPr>
        <w:t>«Moscow Conference on Computational Molecular Biology (MCCMB)» халықаралық ғылыми конферециясында (27-30 шілде 2019 ж. Мәскеу, Ресей);</w:t>
      </w:r>
    </w:p>
    <w:p w14:paraId="7CA6C359" w14:textId="28F6B012" w:rsidR="00034175" w:rsidRPr="00E00574" w:rsidRDefault="00034175" w:rsidP="00B410AA">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w:t>
      </w:r>
      <w:r w:rsidR="003914EF" w:rsidRPr="00E00574">
        <w:rPr>
          <w:rFonts w:ascii="Times New Roman" w:hAnsi="Times New Roman" w:cs="Times New Roman"/>
          <w:bCs/>
          <w:sz w:val="28"/>
          <w:szCs w:val="28"/>
          <w:lang w:val="kk-KZ"/>
        </w:rPr>
        <w:t>«Biotechnology: Science and Practice» халықаралық ғылыми конферециясында (16-20 қыркүйек 2019 ж. Севастополь, Ресей);</w:t>
      </w:r>
    </w:p>
    <w:p w14:paraId="24A12C90" w14:textId="682BE446" w:rsidR="00034175" w:rsidRPr="00E00574" w:rsidRDefault="00034175" w:rsidP="00B410AA">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lastRenderedPageBreak/>
        <w:t xml:space="preserve"> </w:t>
      </w:r>
      <w:r w:rsidR="003914EF" w:rsidRPr="00E00574">
        <w:rPr>
          <w:rFonts w:ascii="Times New Roman" w:hAnsi="Times New Roman" w:cs="Times New Roman"/>
          <w:bCs/>
          <w:sz w:val="28"/>
          <w:szCs w:val="28"/>
          <w:lang w:val="kk-KZ"/>
        </w:rPr>
        <w:t>«Fundamental research and innovations in molecular biology, biotechnology, biochemistry» халықаралық ғылыми конферециясында (28-29 қараша 2019 ж. Алматы, Қазақстан);</w:t>
      </w:r>
    </w:p>
    <w:p w14:paraId="56375445" w14:textId="21D11DE0" w:rsidR="00034175" w:rsidRPr="00E00574" w:rsidRDefault="00034175" w:rsidP="00034175">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«Innоvatiоns in life sсienсes: collection of materials of the II International Symposium» халықаралық ғылыми конферециясында (19-20 мамыр 2020</w:t>
      </w:r>
      <w:r w:rsidR="002A18EC" w:rsidRPr="00E00574">
        <w:rPr>
          <w:rFonts w:ascii="Times New Roman" w:hAnsi="Times New Roman" w:cs="Times New Roman"/>
          <w:bCs/>
          <w:sz w:val="28"/>
          <w:szCs w:val="28"/>
          <w:lang w:val="kk-KZ"/>
        </w:rPr>
        <w:t xml:space="preserve"> </w:t>
      </w:r>
      <w:r w:rsidRPr="00E00574">
        <w:rPr>
          <w:rFonts w:ascii="Times New Roman" w:hAnsi="Times New Roman" w:cs="Times New Roman"/>
          <w:bCs/>
          <w:sz w:val="28"/>
          <w:szCs w:val="28"/>
          <w:lang w:val="kk-KZ"/>
        </w:rPr>
        <w:t xml:space="preserve">ж. Белгород, Ресей); </w:t>
      </w:r>
    </w:p>
    <w:p w14:paraId="23A8D19B" w14:textId="442B33E6" w:rsidR="00034175" w:rsidRPr="00E00574" w:rsidRDefault="00E50ECB" w:rsidP="00034175">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w:t>
      </w:r>
      <w:r w:rsidR="00034175" w:rsidRPr="00E00574">
        <w:rPr>
          <w:rFonts w:ascii="Times New Roman" w:hAnsi="Times New Roman" w:cs="Times New Roman"/>
          <w:bCs/>
          <w:sz w:val="28"/>
          <w:szCs w:val="28"/>
          <w:lang w:val="kk-KZ"/>
        </w:rPr>
        <w:t>«1st Central Asia Genomics Symposium» халықаралық ғылыми конферециясында (09-10 желтоқсан 2021 ж. Ташкент, Өзбекстан);</w:t>
      </w:r>
    </w:p>
    <w:p w14:paraId="69457391" w14:textId="5F517893" w:rsidR="00034175" w:rsidRPr="00E00574" w:rsidRDefault="00034175" w:rsidP="00034175">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«UK Society for Extracellular Vesicles» халықаралық ғылыми конферециясында (01-02 желтоқсан 2022 ж. Эдинбург, Шотландия);</w:t>
      </w:r>
    </w:p>
    <w:p w14:paraId="5F4A4B27" w14:textId="6DD2C50E" w:rsidR="00034175" w:rsidRPr="00E00574" w:rsidRDefault="00034175" w:rsidP="00034175">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«Asfen. Forum, new generation-2023» халықаралық ғылыми конференциясында (05-06 маусым 2023 ж. Алматы, Қазақстан). </w:t>
      </w:r>
    </w:p>
    <w:p w14:paraId="1986117E" w14:textId="0A5EF578" w:rsidR="004244BB" w:rsidRPr="00E00574" w:rsidRDefault="004244BB" w:rsidP="00034175">
      <w:pPr>
        <w:pStyle w:val="a5"/>
        <w:numPr>
          <w:ilvl w:val="0"/>
          <w:numId w:val="9"/>
        </w:numPr>
        <w:spacing w:after="0" w:line="240" w:lineRule="auto"/>
        <w:ind w:left="0" w:firstLine="491"/>
        <w:jc w:val="both"/>
        <w:rPr>
          <w:rFonts w:ascii="Times New Roman" w:hAnsi="Times New Roman" w:cs="Times New Roman"/>
          <w:bCs/>
          <w:sz w:val="28"/>
          <w:szCs w:val="28"/>
          <w:lang w:val="kk-KZ"/>
        </w:rPr>
      </w:pPr>
      <w:r w:rsidRPr="00E00574">
        <w:rPr>
          <w:rFonts w:ascii="Times New Roman" w:hAnsi="Times New Roman" w:cs="Times New Roman"/>
          <w:bCs/>
          <w:sz w:val="28"/>
          <w:szCs w:val="28"/>
          <w:lang w:val="kk-KZ"/>
        </w:rPr>
        <w:t xml:space="preserve"> </w:t>
      </w:r>
      <w:bookmarkStart w:id="10" w:name="_Hlk152670917"/>
      <w:r w:rsidRPr="00E00574">
        <w:rPr>
          <w:rFonts w:ascii="Times New Roman" w:hAnsi="Times New Roman" w:cs="Times New Roman"/>
          <w:bCs/>
          <w:sz w:val="28"/>
          <w:szCs w:val="28"/>
          <w:lang w:val="kk-KZ"/>
        </w:rPr>
        <w:t>«Молекулалық биология, биохимия, биотехнология саласындағы іргелі және қолданбалы зерттеулер» атты М.А.Айтхожин атындағы молекулалық биология және биохимия институтының 40 жылдығына арналған жас ғалымдардың халықаралық ғылыми конференциясы</w:t>
      </w:r>
      <w:r w:rsidR="008F1C59" w:rsidRPr="00E00574">
        <w:rPr>
          <w:rFonts w:ascii="Times New Roman" w:hAnsi="Times New Roman" w:cs="Times New Roman"/>
          <w:bCs/>
          <w:sz w:val="28"/>
          <w:szCs w:val="28"/>
          <w:lang w:val="kk-KZ"/>
        </w:rPr>
        <w:t>нда</w:t>
      </w:r>
      <w:r w:rsidR="00182CD9" w:rsidRPr="00E00574">
        <w:rPr>
          <w:rFonts w:ascii="Times New Roman" w:hAnsi="Times New Roman" w:cs="Times New Roman"/>
          <w:bCs/>
          <w:sz w:val="28"/>
          <w:szCs w:val="28"/>
          <w:lang w:val="kk-KZ"/>
        </w:rPr>
        <w:t xml:space="preserve"> (</w:t>
      </w:r>
      <w:r w:rsidR="00B870B4" w:rsidRPr="00E00574">
        <w:rPr>
          <w:rFonts w:ascii="Times New Roman" w:hAnsi="Times New Roman" w:cs="Times New Roman"/>
          <w:bCs/>
          <w:sz w:val="28"/>
          <w:szCs w:val="28"/>
          <w:lang w:val="kk-KZ"/>
        </w:rPr>
        <w:t xml:space="preserve">17 қараша </w:t>
      </w:r>
      <w:r w:rsidR="00182CD9" w:rsidRPr="00E00574">
        <w:rPr>
          <w:rFonts w:ascii="Times New Roman" w:hAnsi="Times New Roman" w:cs="Times New Roman"/>
          <w:bCs/>
          <w:sz w:val="28"/>
          <w:szCs w:val="28"/>
          <w:lang w:val="kk-KZ"/>
        </w:rPr>
        <w:t>20</w:t>
      </w:r>
      <w:r w:rsidR="00B870B4" w:rsidRPr="00E00574">
        <w:rPr>
          <w:rFonts w:ascii="Times New Roman" w:hAnsi="Times New Roman" w:cs="Times New Roman"/>
          <w:bCs/>
          <w:sz w:val="28"/>
          <w:szCs w:val="28"/>
          <w:lang w:val="kk-KZ"/>
        </w:rPr>
        <w:t xml:space="preserve">23 </w:t>
      </w:r>
      <w:r w:rsidR="00182CD9" w:rsidRPr="00E00574">
        <w:rPr>
          <w:rFonts w:ascii="Times New Roman" w:hAnsi="Times New Roman" w:cs="Times New Roman"/>
          <w:bCs/>
          <w:sz w:val="28"/>
          <w:szCs w:val="28"/>
          <w:lang w:val="kk-KZ"/>
        </w:rPr>
        <w:t xml:space="preserve">ж. Алматы, Қазақстан). </w:t>
      </w:r>
      <w:bookmarkEnd w:id="10"/>
    </w:p>
    <w:p w14:paraId="6E2F051D" w14:textId="67EE310F" w:rsidR="00034175" w:rsidRPr="00E00574" w:rsidRDefault="00034175" w:rsidP="00CE360F">
      <w:pPr>
        <w:spacing w:after="0" w:line="240" w:lineRule="auto"/>
        <w:ind w:firstLine="491"/>
        <w:jc w:val="both"/>
        <w:rPr>
          <w:rFonts w:ascii="Times New Roman" w:hAnsi="Times New Roman" w:cs="Times New Roman"/>
          <w:bCs/>
          <w:sz w:val="28"/>
          <w:szCs w:val="28"/>
          <w:lang w:val="kk-KZ"/>
        </w:rPr>
      </w:pPr>
      <w:r w:rsidRPr="00E00574">
        <w:rPr>
          <w:rFonts w:ascii="Times New Roman" w:hAnsi="Times New Roman" w:cs="Times New Roman"/>
          <w:b/>
          <w:bCs/>
          <w:sz w:val="28"/>
          <w:szCs w:val="28"/>
          <w:lang w:val="kk-KZ"/>
        </w:rPr>
        <w:t>Басылымдар</w:t>
      </w:r>
      <w:r w:rsidR="00F9310B">
        <w:rPr>
          <w:rFonts w:ascii="Times New Roman" w:hAnsi="Times New Roman" w:cs="Times New Roman"/>
          <w:b/>
          <w:bCs/>
          <w:sz w:val="28"/>
          <w:szCs w:val="28"/>
          <w:lang w:val="kk-KZ"/>
        </w:rPr>
        <w:t xml:space="preserve">: </w:t>
      </w:r>
      <w:r w:rsidRPr="00E00574">
        <w:rPr>
          <w:rFonts w:ascii="Times New Roman" w:hAnsi="Times New Roman" w:cs="Times New Roman"/>
          <w:bCs/>
          <w:sz w:val="28"/>
          <w:szCs w:val="28"/>
          <w:lang w:val="kk-KZ"/>
        </w:rPr>
        <w:t xml:space="preserve">Диссертацияның негізгі нәтижелері </w:t>
      </w:r>
      <w:r w:rsidR="00523463" w:rsidRPr="00E00574">
        <w:rPr>
          <w:rFonts w:ascii="Times New Roman" w:hAnsi="Times New Roman" w:cs="Times New Roman"/>
          <w:bCs/>
          <w:sz w:val="28"/>
          <w:szCs w:val="28"/>
          <w:lang w:val="kk-KZ"/>
        </w:rPr>
        <w:t>20</w:t>
      </w:r>
      <w:r w:rsidRPr="00E00574">
        <w:rPr>
          <w:rFonts w:ascii="Times New Roman" w:hAnsi="Times New Roman" w:cs="Times New Roman"/>
          <w:bCs/>
          <w:sz w:val="28"/>
          <w:szCs w:val="28"/>
          <w:lang w:val="kk-KZ"/>
        </w:rPr>
        <w:t xml:space="preserve"> баспа жұмыстарында, оның ішінде импакт-факторы бар Scopus және Web of Knowledge-де келтірілген халықаралық журналдарда 3 мақала; </w:t>
      </w:r>
      <w:r w:rsidR="00F87822" w:rsidRPr="00E00574">
        <w:rPr>
          <w:rFonts w:ascii="Times New Roman" w:hAnsi="Times New Roman" w:cs="Times New Roman"/>
          <w:bCs/>
          <w:sz w:val="28"/>
          <w:szCs w:val="28"/>
          <w:lang w:val="kk-KZ"/>
        </w:rPr>
        <w:t xml:space="preserve">Ғылым және жоғары білім саласындағы </w:t>
      </w:r>
      <w:r w:rsidRPr="00E00574">
        <w:rPr>
          <w:rFonts w:ascii="Times New Roman" w:hAnsi="Times New Roman" w:cs="Times New Roman"/>
          <w:bCs/>
          <w:sz w:val="28"/>
          <w:szCs w:val="28"/>
          <w:lang w:val="kk-KZ"/>
        </w:rPr>
        <w:t>сапаны қамтамасыз ету комитетінің тізімінде 3 мақала; Халықаралық конференциялардың материалдарында 1</w:t>
      </w:r>
      <w:r w:rsidR="00523463" w:rsidRPr="00E00574">
        <w:rPr>
          <w:rFonts w:ascii="Times New Roman" w:hAnsi="Times New Roman" w:cs="Times New Roman"/>
          <w:bCs/>
          <w:sz w:val="28"/>
          <w:szCs w:val="28"/>
          <w:lang w:val="kk-KZ"/>
        </w:rPr>
        <w:t>4</w:t>
      </w:r>
      <w:r w:rsidRPr="00E00574">
        <w:rPr>
          <w:rFonts w:ascii="Times New Roman" w:hAnsi="Times New Roman" w:cs="Times New Roman"/>
          <w:bCs/>
          <w:sz w:val="28"/>
          <w:szCs w:val="28"/>
          <w:lang w:val="kk-KZ"/>
        </w:rPr>
        <w:t xml:space="preserve"> тезис жарияланды.</w:t>
      </w:r>
    </w:p>
    <w:p w14:paraId="00390E21" w14:textId="6FCE14D0" w:rsidR="00034175" w:rsidRPr="00AA5D19" w:rsidRDefault="00034175" w:rsidP="00034175">
      <w:pPr>
        <w:spacing w:after="0" w:line="240" w:lineRule="auto"/>
        <w:ind w:firstLine="491"/>
        <w:jc w:val="both"/>
        <w:rPr>
          <w:rFonts w:ascii="Times New Roman" w:hAnsi="Times New Roman" w:cs="Times New Roman"/>
          <w:bCs/>
          <w:sz w:val="28"/>
          <w:szCs w:val="28"/>
          <w:lang w:val="kk-KZ"/>
        </w:rPr>
      </w:pPr>
      <w:r w:rsidRPr="00E00574">
        <w:rPr>
          <w:rFonts w:ascii="Times New Roman" w:hAnsi="Times New Roman" w:cs="Times New Roman"/>
          <w:b/>
          <w:bCs/>
          <w:sz w:val="28"/>
          <w:szCs w:val="28"/>
          <w:lang w:val="kk-KZ"/>
        </w:rPr>
        <w:t>Диccepтациялық жұмыcтың құpылымы мeн көлeмі</w:t>
      </w:r>
      <w:r w:rsidR="00F9310B">
        <w:rPr>
          <w:rFonts w:ascii="Times New Roman" w:hAnsi="Times New Roman" w:cs="Times New Roman"/>
          <w:b/>
          <w:bCs/>
          <w:sz w:val="28"/>
          <w:szCs w:val="28"/>
          <w:lang w:val="kk-KZ"/>
        </w:rPr>
        <w:t xml:space="preserve">: </w:t>
      </w:r>
      <w:r w:rsidRPr="00E00574">
        <w:rPr>
          <w:rFonts w:ascii="Times New Roman" w:hAnsi="Times New Roman" w:cs="Times New Roman"/>
          <w:bCs/>
          <w:sz w:val="28"/>
          <w:szCs w:val="28"/>
          <w:lang w:val="kk-KZ"/>
        </w:rPr>
        <w:t>Диссертациялық жұмыс 1</w:t>
      </w:r>
      <w:r w:rsidR="001E6761" w:rsidRPr="00E00574">
        <w:rPr>
          <w:rFonts w:ascii="Times New Roman" w:hAnsi="Times New Roman" w:cs="Times New Roman"/>
          <w:bCs/>
          <w:sz w:val="28"/>
          <w:szCs w:val="28"/>
          <w:lang w:val="kk-KZ"/>
        </w:rPr>
        <w:t>30</w:t>
      </w:r>
      <w:r w:rsidRPr="00E00574">
        <w:rPr>
          <w:rFonts w:ascii="Times New Roman" w:hAnsi="Times New Roman" w:cs="Times New Roman"/>
          <w:bCs/>
          <w:sz w:val="28"/>
          <w:szCs w:val="28"/>
          <w:lang w:val="kk-KZ"/>
        </w:rPr>
        <w:t xml:space="preserve"> беттен, </w:t>
      </w:r>
      <w:r w:rsidR="00712D15" w:rsidRPr="00E00574">
        <w:rPr>
          <w:rFonts w:ascii="Times New Roman" w:hAnsi="Times New Roman" w:cs="Times New Roman"/>
          <w:bCs/>
          <w:sz w:val="28"/>
          <w:szCs w:val="28"/>
          <w:lang w:val="kk-KZ"/>
        </w:rPr>
        <w:t xml:space="preserve">анықтамалар, </w:t>
      </w:r>
      <w:r w:rsidRPr="00E00574">
        <w:rPr>
          <w:rFonts w:ascii="Times New Roman" w:hAnsi="Times New Roman" w:cs="Times New Roman"/>
          <w:bCs/>
          <w:sz w:val="28"/>
          <w:szCs w:val="28"/>
          <w:lang w:val="kk-KZ"/>
        </w:rPr>
        <w:t>белгілеулер мен қысқартулар, кіріспе, әдебиеттерге шолу, зерттеу материалдары мен әдістері, зерттеу нәтижелері мен талқылаулар және қорытынды бөлімдерінен, 3</w:t>
      </w:r>
      <w:r w:rsidR="00855EEB" w:rsidRPr="00E00574">
        <w:rPr>
          <w:rFonts w:ascii="Times New Roman" w:hAnsi="Times New Roman" w:cs="Times New Roman"/>
          <w:bCs/>
          <w:sz w:val="28"/>
          <w:szCs w:val="28"/>
          <w:lang w:val="kk-KZ"/>
        </w:rPr>
        <w:t>4</w:t>
      </w:r>
      <w:r w:rsidR="00917026" w:rsidRPr="00E00574">
        <w:rPr>
          <w:rFonts w:ascii="Times New Roman" w:hAnsi="Times New Roman" w:cs="Times New Roman"/>
          <w:bCs/>
          <w:sz w:val="28"/>
          <w:szCs w:val="28"/>
          <w:lang w:val="kk-KZ"/>
        </w:rPr>
        <w:t>5</w:t>
      </w:r>
      <w:r w:rsidRPr="00E00574">
        <w:rPr>
          <w:rFonts w:ascii="Times New Roman" w:hAnsi="Times New Roman" w:cs="Times New Roman"/>
          <w:bCs/>
          <w:sz w:val="28"/>
          <w:szCs w:val="28"/>
          <w:lang w:val="kk-KZ"/>
        </w:rPr>
        <w:t xml:space="preserve"> пайдаланылған әдебиеттер тізімінен, </w:t>
      </w:r>
      <w:r w:rsidR="00B2524F" w:rsidRPr="00E00574">
        <w:rPr>
          <w:rFonts w:ascii="Times New Roman" w:hAnsi="Times New Roman" w:cs="Times New Roman"/>
          <w:bCs/>
          <w:sz w:val="28"/>
          <w:szCs w:val="28"/>
          <w:lang w:val="kk-KZ"/>
        </w:rPr>
        <w:t>31</w:t>
      </w:r>
      <w:r w:rsidRPr="00E00574">
        <w:rPr>
          <w:rFonts w:ascii="Times New Roman" w:hAnsi="Times New Roman" w:cs="Times New Roman"/>
          <w:bCs/>
          <w:sz w:val="28"/>
          <w:szCs w:val="28"/>
          <w:lang w:val="kk-KZ"/>
        </w:rPr>
        <w:t xml:space="preserve"> кестеден, 2</w:t>
      </w:r>
      <w:r w:rsidR="00B2524F" w:rsidRPr="00E00574">
        <w:rPr>
          <w:rFonts w:ascii="Times New Roman" w:hAnsi="Times New Roman" w:cs="Times New Roman"/>
          <w:bCs/>
          <w:sz w:val="28"/>
          <w:szCs w:val="28"/>
          <w:lang w:val="kk-KZ"/>
        </w:rPr>
        <w:t>1</w:t>
      </w:r>
      <w:r w:rsidRPr="00E00574">
        <w:rPr>
          <w:rFonts w:ascii="Times New Roman" w:hAnsi="Times New Roman" w:cs="Times New Roman"/>
          <w:bCs/>
          <w:sz w:val="28"/>
          <w:szCs w:val="28"/>
          <w:lang w:val="kk-KZ"/>
        </w:rPr>
        <w:t xml:space="preserve"> суреттен тұрады.</w:t>
      </w:r>
      <w:r w:rsidRPr="00AA5D19">
        <w:rPr>
          <w:rFonts w:ascii="Times New Roman" w:hAnsi="Times New Roman" w:cs="Times New Roman"/>
          <w:bCs/>
          <w:sz w:val="28"/>
          <w:szCs w:val="28"/>
          <w:lang w:val="kk-KZ"/>
        </w:rPr>
        <w:t xml:space="preserve"> </w:t>
      </w:r>
    </w:p>
    <w:p w14:paraId="27DFBA1E" w14:textId="77777777" w:rsidR="00034175" w:rsidRPr="00AA5D19" w:rsidRDefault="00034175" w:rsidP="00034175">
      <w:pPr>
        <w:spacing w:after="0" w:line="240" w:lineRule="auto"/>
        <w:ind w:firstLine="567"/>
        <w:rPr>
          <w:rFonts w:ascii="Times New Roman" w:hAnsi="Times New Roman" w:cs="Times New Roman"/>
          <w:b/>
          <w:bCs/>
          <w:sz w:val="28"/>
          <w:szCs w:val="28"/>
          <w:lang w:val="kk-KZ"/>
        </w:rPr>
      </w:pPr>
    </w:p>
    <w:p w14:paraId="14993FE3" w14:textId="704FBDE0" w:rsidR="00666112" w:rsidRPr="0051476E" w:rsidRDefault="00034175" w:rsidP="00542E57">
      <w:pPr>
        <w:spacing w:after="0" w:line="240" w:lineRule="auto"/>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t xml:space="preserve"> </w:t>
      </w:r>
    </w:p>
    <w:p w14:paraId="3CBA9E99" w14:textId="7B93736C" w:rsidR="009B6E71" w:rsidRPr="00AA5D19" w:rsidRDefault="009B6E71" w:rsidP="00542E57">
      <w:pPr>
        <w:spacing w:after="0" w:line="240" w:lineRule="auto"/>
        <w:rPr>
          <w:rFonts w:ascii="Times New Roman" w:hAnsi="Times New Roman" w:cs="Times New Roman"/>
          <w:b/>
          <w:bCs/>
          <w:sz w:val="28"/>
          <w:szCs w:val="28"/>
          <w:lang w:val="kk-KZ"/>
        </w:rPr>
      </w:pPr>
    </w:p>
    <w:p w14:paraId="62BFE3ED" w14:textId="0C18D815" w:rsidR="009B6E71" w:rsidRPr="00AA5D19" w:rsidRDefault="009B6E71" w:rsidP="00542E57">
      <w:pPr>
        <w:spacing w:after="0" w:line="240" w:lineRule="auto"/>
        <w:rPr>
          <w:rFonts w:ascii="Times New Roman" w:hAnsi="Times New Roman" w:cs="Times New Roman"/>
          <w:b/>
          <w:bCs/>
          <w:sz w:val="28"/>
          <w:szCs w:val="28"/>
          <w:lang w:val="kk-KZ"/>
        </w:rPr>
      </w:pPr>
    </w:p>
    <w:p w14:paraId="30264A96" w14:textId="29DBF640" w:rsidR="009B6E71" w:rsidRPr="00AA5D19" w:rsidRDefault="009B6E71" w:rsidP="00542E57">
      <w:pPr>
        <w:spacing w:after="0" w:line="240" w:lineRule="auto"/>
        <w:rPr>
          <w:rFonts w:ascii="Times New Roman" w:hAnsi="Times New Roman" w:cs="Times New Roman"/>
          <w:b/>
          <w:bCs/>
          <w:sz w:val="28"/>
          <w:szCs w:val="28"/>
          <w:lang w:val="kk-KZ"/>
        </w:rPr>
      </w:pPr>
    </w:p>
    <w:p w14:paraId="7682B16A" w14:textId="2555629A" w:rsidR="007702D4" w:rsidRPr="00AA5D19" w:rsidRDefault="007702D4" w:rsidP="00542E57">
      <w:pPr>
        <w:spacing w:after="0" w:line="240" w:lineRule="auto"/>
        <w:rPr>
          <w:rFonts w:ascii="Times New Roman" w:hAnsi="Times New Roman" w:cs="Times New Roman"/>
          <w:b/>
          <w:bCs/>
          <w:sz w:val="28"/>
          <w:szCs w:val="28"/>
          <w:lang w:val="kk-KZ"/>
        </w:rPr>
      </w:pPr>
    </w:p>
    <w:p w14:paraId="57B46192" w14:textId="682C285B" w:rsidR="007702D4" w:rsidRPr="00AA5D19" w:rsidRDefault="007702D4" w:rsidP="00542E57">
      <w:pPr>
        <w:spacing w:after="0" w:line="240" w:lineRule="auto"/>
        <w:rPr>
          <w:rFonts w:ascii="Times New Roman" w:hAnsi="Times New Roman" w:cs="Times New Roman"/>
          <w:b/>
          <w:bCs/>
          <w:sz w:val="28"/>
          <w:szCs w:val="28"/>
          <w:lang w:val="kk-KZ"/>
        </w:rPr>
      </w:pPr>
    </w:p>
    <w:p w14:paraId="01151D8E" w14:textId="4BF4B2B5" w:rsidR="007702D4" w:rsidRPr="00AA5D19" w:rsidRDefault="007702D4" w:rsidP="00542E57">
      <w:pPr>
        <w:spacing w:after="0" w:line="240" w:lineRule="auto"/>
        <w:rPr>
          <w:rFonts w:ascii="Times New Roman" w:hAnsi="Times New Roman" w:cs="Times New Roman"/>
          <w:b/>
          <w:bCs/>
          <w:sz w:val="28"/>
          <w:szCs w:val="28"/>
          <w:lang w:val="kk-KZ"/>
        </w:rPr>
      </w:pPr>
    </w:p>
    <w:p w14:paraId="0578A1B9" w14:textId="54E12650" w:rsidR="007702D4" w:rsidRPr="00AA5D19" w:rsidRDefault="007702D4" w:rsidP="00542E57">
      <w:pPr>
        <w:spacing w:after="0" w:line="240" w:lineRule="auto"/>
        <w:rPr>
          <w:rFonts w:ascii="Times New Roman" w:hAnsi="Times New Roman" w:cs="Times New Roman"/>
          <w:b/>
          <w:bCs/>
          <w:sz w:val="28"/>
          <w:szCs w:val="28"/>
          <w:lang w:val="kk-KZ"/>
        </w:rPr>
      </w:pPr>
    </w:p>
    <w:p w14:paraId="5C87BC81" w14:textId="391F692F" w:rsidR="007702D4" w:rsidRPr="00AA5D19" w:rsidRDefault="007702D4" w:rsidP="00542E57">
      <w:pPr>
        <w:spacing w:after="0" w:line="240" w:lineRule="auto"/>
        <w:rPr>
          <w:rFonts w:ascii="Times New Roman" w:hAnsi="Times New Roman" w:cs="Times New Roman"/>
          <w:b/>
          <w:bCs/>
          <w:sz w:val="28"/>
          <w:szCs w:val="28"/>
          <w:lang w:val="kk-KZ"/>
        </w:rPr>
      </w:pPr>
    </w:p>
    <w:p w14:paraId="0512F456" w14:textId="00BC30FC" w:rsidR="007702D4" w:rsidRPr="00AA5D19" w:rsidRDefault="007702D4" w:rsidP="00542E57">
      <w:pPr>
        <w:spacing w:after="0" w:line="240" w:lineRule="auto"/>
        <w:rPr>
          <w:rFonts w:ascii="Times New Roman" w:hAnsi="Times New Roman" w:cs="Times New Roman"/>
          <w:b/>
          <w:bCs/>
          <w:sz w:val="28"/>
          <w:szCs w:val="28"/>
          <w:lang w:val="kk-KZ"/>
        </w:rPr>
      </w:pPr>
    </w:p>
    <w:p w14:paraId="4EAFF5DC" w14:textId="46B3DAB2" w:rsidR="007702D4" w:rsidRPr="00AA5D19" w:rsidRDefault="007702D4" w:rsidP="00542E57">
      <w:pPr>
        <w:spacing w:after="0" w:line="240" w:lineRule="auto"/>
        <w:rPr>
          <w:rFonts w:ascii="Times New Roman" w:hAnsi="Times New Roman" w:cs="Times New Roman"/>
          <w:b/>
          <w:bCs/>
          <w:sz w:val="28"/>
          <w:szCs w:val="28"/>
          <w:lang w:val="kk-KZ"/>
        </w:rPr>
      </w:pPr>
    </w:p>
    <w:p w14:paraId="7CD9AF23" w14:textId="3160AD74" w:rsidR="007702D4" w:rsidRPr="00AA5D19" w:rsidRDefault="007702D4" w:rsidP="00542E57">
      <w:pPr>
        <w:spacing w:after="0" w:line="240" w:lineRule="auto"/>
        <w:rPr>
          <w:rFonts w:ascii="Times New Roman" w:hAnsi="Times New Roman" w:cs="Times New Roman"/>
          <w:b/>
          <w:bCs/>
          <w:sz w:val="28"/>
          <w:szCs w:val="28"/>
          <w:lang w:val="kk-KZ"/>
        </w:rPr>
      </w:pPr>
    </w:p>
    <w:p w14:paraId="64EAF91B" w14:textId="0A4C9911" w:rsidR="007702D4" w:rsidRPr="00AA5D19" w:rsidRDefault="007702D4" w:rsidP="00542E57">
      <w:pPr>
        <w:spacing w:after="0" w:line="240" w:lineRule="auto"/>
        <w:rPr>
          <w:rFonts w:ascii="Times New Roman" w:hAnsi="Times New Roman" w:cs="Times New Roman"/>
          <w:b/>
          <w:bCs/>
          <w:sz w:val="28"/>
          <w:szCs w:val="28"/>
          <w:lang w:val="kk-KZ"/>
        </w:rPr>
      </w:pPr>
    </w:p>
    <w:p w14:paraId="3798E3DD" w14:textId="59C0D267" w:rsidR="007702D4" w:rsidRPr="00AA5D19" w:rsidRDefault="007702D4" w:rsidP="00542E57">
      <w:pPr>
        <w:spacing w:after="0" w:line="240" w:lineRule="auto"/>
        <w:rPr>
          <w:rFonts w:ascii="Times New Roman" w:hAnsi="Times New Roman" w:cs="Times New Roman"/>
          <w:b/>
          <w:bCs/>
          <w:sz w:val="28"/>
          <w:szCs w:val="28"/>
          <w:lang w:val="kk-KZ"/>
        </w:rPr>
      </w:pPr>
    </w:p>
    <w:p w14:paraId="55548E03" w14:textId="53167849" w:rsidR="007702D4" w:rsidRPr="00AA5D19" w:rsidRDefault="007702D4" w:rsidP="00542E57">
      <w:pPr>
        <w:spacing w:after="0" w:line="240" w:lineRule="auto"/>
        <w:rPr>
          <w:rFonts w:ascii="Times New Roman" w:hAnsi="Times New Roman" w:cs="Times New Roman"/>
          <w:b/>
          <w:bCs/>
          <w:sz w:val="28"/>
          <w:szCs w:val="28"/>
          <w:lang w:val="kk-KZ"/>
        </w:rPr>
      </w:pPr>
    </w:p>
    <w:p w14:paraId="732BFD69" w14:textId="77777777" w:rsidR="00891DF8" w:rsidRPr="00AA5D19" w:rsidRDefault="00891DF8" w:rsidP="002D2426">
      <w:pPr>
        <w:spacing w:after="0" w:line="240" w:lineRule="auto"/>
        <w:rPr>
          <w:rFonts w:ascii="Times New Roman" w:hAnsi="Times New Roman" w:cs="Times New Roman"/>
          <w:b/>
          <w:bCs/>
          <w:sz w:val="28"/>
          <w:szCs w:val="28"/>
          <w:lang w:val="kk-KZ"/>
        </w:rPr>
      </w:pPr>
    </w:p>
    <w:p w14:paraId="71154312" w14:textId="4D97DE3B" w:rsidR="00215531" w:rsidRPr="00AA5D19" w:rsidRDefault="00DE2BE0" w:rsidP="007002BF">
      <w:pPr>
        <w:spacing w:after="0" w:line="240" w:lineRule="auto"/>
        <w:ind w:firstLine="567"/>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lastRenderedPageBreak/>
        <w:t xml:space="preserve">1 ӘДЕБИЕТТЕРГЕ ШОЛУ </w:t>
      </w:r>
    </w:p>
    <w:p w14:paraId="1F58416F" w14:textId="77777777" w:rsidR="009E4697" w:rsidRPr="00AA5D19" w:rsidRDefault="009E4697" w:rsidP="007002BF">
      <w:pPr>
        <w:spacing w:after="0" w:line="240" w:lineRule="auto"/>
        <w:ind w:firstLine="567"/>
        <w:rPr>
          <w:rFonts w:ascii="Times New Roman" w:hAnsi="Times New Roman" w:cs="Times New Roman"/>
          <w:b/>
          <w:bCs/>
          <w:sz w:val="28"/>
          <w:szCs w:val="28"/>
          <w:lang w:val="kk-KZ"/>
        </w:rPr>
      </w:pPr>
    </w:p>
    <w:p w14:paraId="3BD0C299" w14:textId="24200D42" w:rsidR="00215531" w:rsidRPr="00AA5D19" w:rsidRDefault="00215531" w:rsidP="00CE360F">
      <w:pPr>
        <w:spacing w:after="0" w:line="240" w:lineRule="auto"/>
        <w:ind w:firstLine="567"/>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t xml:space="preserve">1.1 </w:t>
      </w:r>
      <w:r w:rsidR="00680D0A" w:rsidRPr="00680D0A">
        <w:rPr>
          <w:rFonts w:ascii="Times New Roman" w:hAnsi="Times New Roman" w:cs="Times New Roman"/>
          <w:b/>
          <w:bCs/>
          <w:sz w:val="28"/>
          <w:szCs w:val="28"/>
          <w:lang w:val="kk-KZ"/>
        </w:rPr>
        <w:t xml:space="preserve">Нуклеотидті қайталымды бұзылыстар  </w:t>
      </w:r>
      <w:r w:rsidR="00680D0A">
        <w:rPr>
          <w:rFonts w:ascii="Times New Roman" w:hAnsi="Times New Roman" w:cs="Times New Roman"/>
          <w:b/>
          <w:bCs/>
          <w:sz w:val="28"/>
          <w:szCs w:val="28"/>
          <w:lang w:val="kk-KZ"/>
        </w:rPr>
        <w:t xml:space="preserve"> </w:t>
      </w:r>
    </w:p>
    <w:p w14:paraId="52C63EA6" w14:textId="7B827EE6" w:rsidR="00215531" w:rsidRPr="00AA5D19" w:rsidRDefault="00215531"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Қайталанатын ДНҚ тізбегі эукариоттық геномдардың негізгі құрамдас бөлігі болып табылады. 1970 жылдары жоғары сатыдағы организмдердің ДНҚ</w:t>
      </w:r>
      <w:r w:rsidR="00850E93">
        <w:rPr>
          <w:rFonts w:ascii="Times New Roman" w:hAnsi="Times New Roman" w:cs="Times New Roman"/>
          <w:sz w:val="28"/>
          <w:szCs w:val="28"/>
          <w:lang w:val="kk-KZ"/>
        </w:rPr>
        <w:t xml:space="preserve"> молекуласы</w:t>
      </w:r>
      <w:r w:rsidRPr="00AA5D19">
        <w:rPr>
          <w:rFonts w:ascii="Times New Roman" w:hAnsi="Times New Roman" w:cs="Times New Roman"/>
          <w:sz w:val="28"/>
          <w:szCs w:val="28"/>
          <w:lang w:val="kk-KZ"/>
        </w:rPr>
        <w:t>ның көп бөлігі қайталанатын нуклеотидтер тізбегінен тұратыны анықталған [</w:t>
      </w:r>
      <w:r w:rsidR="00D03CEC" w:rsidRPr="00AA5D19">
        <w:rPr>
          <w:rFonts w:ascii="Times New Roman" w:hAnsi="Times New Roman" w:cs="Times New Roman"/>
          <w:sz w:val="28"/>
          <w:szCs w:val="28"/>
          <w:lang w:val="kk-KZ"/>
        </w:rPr>
        <w:t>6</w:t>
      </w:r>
      <w:r w:rsidRPr="00AA5D19">
        <w:rPr>
          <w:rFonts w:ascii="Times New Roman" w:hAnsi="Times New Roman" w:cs="Times New Roman"/>
          <w:sz w:val="28"/>
          <w:szCs w:val="28"/>
          <w:lang w:val="kk-KZ"/>
        </w:rPr>
        <w:t>]. Мұндай қайталанатын тізбектердің тандемді (</w:t>
      </w:r>
      <w:r w:rsidRPr="00AA5D19">
        <w:rPr>
          <w:rFonts w:ascii="Times New Roman" w:hAnsi="Times New Roman" w:cs="Times New Roman"/>
          <w:iCs/>
          <w:sz w:val="28"/>
          <w:szCs w:val="28"/>
          <w:lang w:val="kk-KZ"/>
        </w:rPr>
        <w:t>short tandem repeats</w:t>
      </w:r>
      <w:r w:rsidR="00E8186D">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және дисперстік қайталымдар деп аталатын екі түрі белгілі. Тандемді қайталымдар </w:t>
      </w:r>
      <w:r w:rsidR="000E632A"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хромосомада бірнеше рет қайталанатын екі немесе одан да көп ДНҚ фрагменттерінің тізбегі. Адам геномында миллионнан астам қысқа тандемді қайталымдар бар. Көлеміне қарай олар сателитті ДНҚ, минисателлиттер және микросателлиттер деп үш класқа бөлінеді [</w:t>
      </w:r>
      <w:r w:rsidR="00D03CEC" w:rsidRPr="00AA5D19">
        <w:rPr>
          <w:rFonts w:ascii="Times New Roman" w:hAnsi="Times New Roman" w:cs="Times New Roman"/>
          <w:sz w:val="28"/>
          <w:szCs w:val="28"/>
          <w:lang w:val="kk-KZ"/>
        </w:rPr>
        <w:t>7</w:t>
      </w:r>
      <w:r w:rsidRPr="00AA5D19">
        <w:rPr>
          <w:rFonts w:ascii="Times New Roman" w:hAnsi="Times New Roman" w:cs="Times New Roman"/>
          <w:sz w:val="28"/>
          <w:szCs w:val="28"/>
          <w:lang w:val="kk-KZ"/>
        </w:rPr>
        <w:t xml:space="preserve">]. </w:t>
      </w:r>
    </w:p>
    <w:p w14:paraId="1A5E42B2" w14:textId="1EDE24E7" w:rsidR="00215531" w:rsidRPr="00AA5D19" w:rsidRDefault="00215531"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Сателитті ДНҚ хромосомалардың бөлінуін, геномды ұйымдастыруды және </w:t>
      </w:r>
      <w:r w:rsidR="00F13F70">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лық процестерде маңызды рөл атқаратын ең</w:t>
      </w:r>
      <w:r w:rsidR="000E632A" w:rsidRPr="00AA5D19">
        <w:rPr>
          <w:rFonts w:ascii="Times New Roman" w:hAnsi="Times New Roman" w:cs="Times New Roman"/>
          <w:sz w:val="28"/>
          <w:szCs w:val="28"/>
          <w:lang w:val="kk-KZ"/>
        </w:rPr>
        <w:t xml:space="preserve"> көп қайталанатын ДНҚ фрагменттері</w:t>
      </w:r>
      <w:r w:rsidRPr="00AA5D19">
        <w:rPr>
          <w:rFonts w:ascii="Times New Roman" w:hAnsi="Times New Roman" w:cs="Times New Roman"/>
          <w:sz w:val="28"/>
          <w:szCs w:val="28"/>
          <w:lang w:val="kk-KZ"/>
        </w:rPr>
        <w:t>. Қайталану дәрежесі әр локуста 1000-нан 10 миллионға дейін болады. Сателитті ДНҚ ақуызды кодтамайтын, функционалдық центромерлердің негізгі құрамдас бөлігі болып табылады [</w:t>
      </w:r>
      <w:r w:rsidR="00D03CEC" w:rsidRPr="00AA5D19">
        <w:rPr>
          <w:rFonts w:ascii="Times New Roman" w:hAnsi="Times New Roman" w:cs="Times New Roman"/>
          <w:sz w:val="28"/>
          <w:szCs w:val="28"/>
          <w:lang w:val="kk-KZ"/>
        </w:rPr>
        <w:t>6</w:t>
      </w:r>
      <w:r w:rsidRPr="00AA5D19">
        <w:rPr>
          <w:rFonts w:ascii="Times New Roman" w:hAnsi="Times New Roman" w:cs="Times New Roman"/>
          <w:sz w:val="28"/>
          <w:szCs w:val="28"/>
          <w:lang w:val="kk-KZ"/>
        </w:rPr>
        <w:t>,</w:t>
      </w:r>
      <w:r w:rsidR="007635C6" w:rsidRPr="00AA5D19">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8</w:t>
      </w:r>
      <w:r w:rsidR="00DE2BE0"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Сателитті</w:t>
      </w:r>
      <w:r w:rsidR="00850E93">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ДНҚ</w:t>
      </w:r>
      <w:r w:rsidR="00850E93">
        <w:rPr>
          <w:rFonts w:ascii="Times New Roman" w:hAnsi="Times New Roman" w:cs="Times New Roman"/>
          <w:sz w:val="28"/>
          <w:szCs w:val="28"/>
          <w:lang w:val="kk-KZ"/>
        </w:rPr>
        <w:t xml:space="preserve"> молекула</w:t>
      </w:r>
      <w:r w:rsidRPr="00AA5D19">
        <w:rPr>
          <w:rFonts w:ascii="Times New Roman" w:hAnsi="Times New Roman" w:cs="Times New Roman"/>
          <w:sz w:val="28"/>
          <w:szCs w:val="28"/>
          <w:lang w:val="kk-KZ"/>
        </w:rPr>
        <w:t>лар</w:t>
      </w:r>
      <w:r w:rsidR="00850E93">
        <w:rPr>
          <w:rFonts w:ascii="Times New Roman" w:hAnsi="Times New Roman" w:cs="Times New Roman"/>
          <w:sz w:val="28"/>
          <w:szCs w:val="28"/>
          <w:lang w:val="kk-KZ"/>
        </w:rPr>
        <w:t>ы</w:t>
      </w:r>
      <w:r w:rsidRPr="00AA5D19">
        <w:rPr>
          <w:rFonts w:ascii="Times New Roman" w:hAnsi="Times New Roman" w:cs="Times New Roman"/>
          <w:sz w:val="28"/>
          <w:szCs w:val="28"/>
          <w:lang w:val="kk-KZ"/>
        </w:rPr>
        <w:t xml:space="preserve"> I, II және III сателитті ДНҚ топтарынан тұратыны анықталған. Сонымен қатар, центромерлі альфа (α) сателитті ДНҚ тобы сипатталды, ол көп ұзамай </w:t>
      </w:r>
      <w:r w:rsidRPr="00083215">
        <w:rPr>
          <w:rFonts w:ascii="Times New Roman" w:hAnsi="Times New Roman" w:cs="Times New Roman"/>
          <w:sz w:val="28"/>
          <w:szCs w:val="28"/>
          <w:lang w:val="kk-KZ"/>
        </w:rPr>
        <w:t>адамның</w:t>
      </w:r>
      <w:r w:rsidRPr="00AA5D19">
        <w:rPr>
          <w:rFonts w:ascii="Times New Roman" w:hAnsi="Times New Roman" w:cs="Times New Roman"/>
          <w:sz w:val="28"/>
          <w:szCs w:val="28"/>
          <w:lang w:val="kk-KZ"/>
        </w:rPr>
        <w:t xml:space="preserve"> ең</w:t>
      </w:r>
      <w:r w:rsidR="000E632A" w:rsidRPr="00AA5D19">
        <w:rPr>
          <w:rFonts w:ascii="Times New Roman" w:hAnsi="Times New Roman" w:cs="Times New Roman"/>
          <w:sz w:val="28"/>
          <w:szCs w:val="28"/>
          <w:lang w:val="kk-KZ"/>
        </w:rPr>
        <w:t xml:space="preserve"> қарқынды сателитті ДНҚ тізбектері екендігі анықталды </w:t>
      </w:r>
      <w:r w:rsidRPr="00AA5D19">
        <w:rPr>
          <w:rFonts w:ascii="Times New Roman" w:hAnsi="Times New Roman" w:cs="Times New Roman"/>
          <w:sz w:val="28"/>
          <w:szCs w:val="28"/>
          <w:lang w:val="kk-KZ"/>
        </w:rPr>
        <w:t>[</w:t>
      </w:r>
      <w:r w:rsidR="00D03CEC" w:rsidRPr="00AA5D19">
        <w:rPr>
          <w:rFonts w:ascii="Times New Roman" w:hAnsi="Times New Roman" w:cs="Times New Roman"/>
          <w:sz w:val="28"/>
          <w:szCs w:val="28"/>
          <w:lang w:val="kk-KZ"/>
        </w:rPr>
        <w:t>9</w:t>
      </w:r>
      <w:r w:rsidRPr="00AA5D19">
        <w:rPr>
          <w:rFonts w:ascii="Times New Roman" w:hAnsi="Times New Roman" w:cs="Times New Roman"/>
          <w:sz w:val="28"/>
          <w:szCs w:val="28"/>
          <w:lang w:val="kk-KZ"/>
        </w:rPr>
        <w:t xml:space="preserve">]. </w:t>
      </w:r>
    </w:p>
    <w:p w14:paraId="5A290C9E" w14:textId="30B90F9C" w:rsidR="00671267" w:rsidRPr="00AA5D19" w:rsidRDefault="00671267"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Келесі минисателлиттерге тоқталатын болсақ, олардың ұзындығы 7-ден 100 нуклеотидке дейінгі қайталанатын Д</w:t>
      </w:r>
      <w:r w:rsidR="00F53CA8">
        <w:rPr>
          <w:rFonts w:ascii="Times New Roman" w:hAnsi="Times New Roman" w:cs="Times New Roman"/>
          <w:sz w:val="28"/>
          <w:szCs w:val="28"/>
          <w:lang w:val="kk-KZ"/>
        </w:rPr>
        <w:t xml:space="preserve">НҚ фрагменттері болып </w:t>
      </w:r>
      <w:r w:rsidR="00F53CA8" w:rsidRPr="00083215">
        <w:rPr>
          <w:rFonts w:ascii="Times New Roman" w:hAnsi="Times New Roman" w:cs="Times New Roman"/>
          <w:sz w:val="28"/>
          <w:szCs w:val="28"/>
          <w:lang w:val="kk-KZ"/>
        </w:rPr>
        <w:t>табылады, және</w:t>
      </w:r>
      <w:r w:rsidR="00F53CA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адам геномының көптеген бөлігінде кездеседі. Олар туыстық қатынасты анықтауда, популяциялық генетикалық зерттеулерде белгілі бір популяцияға тиесілілігін анықтауда,</w:t>
      </w:r>
      <w:r w:rsidR="00F53CA8">
        <w:rPr>
          <w:rFonts w:ascii="Times New Roman" w:hAnsi="Times New Roman" w:cs="Times New Roman"/>
          <w:sz w:val="28"/>
          <w:szCs w:val="28"/>
          <w:lang w:val="kk-KZ"/>
        </w:rPr>
        <w:t xml:space="preserve"> будандастыру зерттеулерінде және</w:t>
      </w:r>
      <w:r w:rsidRPr="00AA5D19">
        <w:rPr>
          <w:rFonts w:ascii="Times New Roman" w:hAnsi="Times New Roman" w:cs="Times New Roman"/>
          <w:sz w:val="28"/>
          <w:szCs w:val="28"/>
          <w:lang w:val="kk-KZ"/>
        </w:rPr>
        <w:t xml:space="preserve"> </w:t>
      </w:r>
      <w:r w:rsidRPr="00083215">
        <w:rPr>
          <w:rFonts w:ascii="Times New Roman" w:hAnsi="Times New Roman" w:cs="Times New Roman"/>
          <w:sz w:val="28"/>
          <w:szCs w:val="28"/>
          <w:lang w:val="kk-KZ"/>
        </w:rPr>
        <w:t>ДНҚ саусақ</w:t>
      </w:r>
      <w:r w:rsidRPr="00AA5D19">
        <w:rPr>
          <w:rFonts w:ascii="Times New Roman" w:hAnsi="Times New Roman" w:cs="Times New Roman"/>
          <w:sz w:val="28"/>
          <w:szCs w:val="28"/>
          <w:lang w:val="kk-KZ"/>
        </w:rPr>
        <w:t xml:space="preserve"> іздерін анықтауда молекулалық белгілер ретінде қолданылады [</w:t>
      </w:r>
      <w:r w:rsidR="00D03CEC" w:rsidRPr="00AA5D19">
        <w:rPr>
          <w:rFonts w:ascii="Times New Roman" w:hAnsi="Times New Roman" w:cs="Times New Roman"/>
          <w:sz w:val="28"/>
          <w:szCs w:val="28"/>
          <w:lang w:val="kk-KZ"/>
        </w:rPr>
        <w:t>10</w:t>
      </w:r>
      <w:r w:rsidRPr="00AA5D19">
        <w:rPr>
          <w:rFonts w:ascii="Times New Roman" w:hAnsi="Times New Roman" w:cs="Times New Roman"/>
          <w:sz w:val="28"/>
          <w:szCs w:val="28"/>
          <w:lang w:val="kk-KZ"/>
        </w:rPr>
        <w:t>].</w:t>
      </w:r>
    </w:p>
    <w:p w14:paraId="07D0ADF9" w14:textId="4AF79930" w:rsidR="00671267" w:rsidRPr="00AA5D19" w:rsidRDefault="00671267" w:rsidP="00CE360F">
      <w:pPr>
        <w:spacing w:after="0" w:line="240" w:lineRule="auto"/>
        <w:ind w:firstLine="567"/>
        <w:jc w:val="both"/>
        <w:rPr>
          <w:rFonts w:ascii="Times New Roman" w:hAnsi="Times New Roman" w:cs="Times New Roman"/>
          <w:sz w:val="28"/>
          <w:szCs w:val="28"/>
          <w:lang w:val="kk-KZ"/>
        </w:rPr>
      </w:pPr>
      <w:r w:rsidRPr="00083215">
        <w:rPr>
          <w:rFonts w:ascii="Times New Roman" w:hAnsi="Times New Roman" w:cs="Times New Roman"/>
          <w:sz w:val="28"/>
          <w:szCs w:val="28"/>
          <w:lang w:val="kk-KZ"/>
        </w:rPr>
        <w:t>Микросателлиттер</w:t>
      </w:r>
      <w:r w:rsidRPr="00AA5D19">
        <w:rPr>
          <w:rFonts w:ascii="Times New Roman" w:hAnsi="Times New Roman" w:cs="Times New Roman"/>
          <w:sz w:val="28"/>
          <w:szCs w:val="28"/>
          <w:lang w:val="kk-KZ"/>
        </w:rPr>
        <w:t xml:space="preserve"> ұзындығы 1</w:t>
      </w:r>
      <w:r w:rsidR="004573BA">
        <w:rPr>
          <w:rFonts w:ascii="Times New Roman" w:hAnsi="Times New Roman" w:cs="Times New Roman"/>
          <w:sz w:val="28"/>
          <w:szCs w:val="28"/>
          <w:lang w:val="kk-KZ"/>
        </w:rPr>
        <w:t>-</w:t>
      </w:r>
      <w:r w:rsidRPr="00AA5D19">
        <w:rPr>
          <w:rFonts w:ascii="Times New Roman" w:hAnsi="Times New Roman" w:cs="Times New Roman"/>
          <w:sz w:val="28"/>
          <w:szCs w:val="28"/>
          <w:lang w:val="kk-KZ"/>
        </w:rPr>
        <w:t>6 негізгі жұпқа дейін қысқа қайтал</w:t>
      </w:r>
      <w:r w:rsidR="00F53CA8">
        <w:rPr>
          <w:rFonts w:ascii="Times New Roman" w:hAnsi="Times New Roman" w:cs="Times New Roman"/>
          <w:sz w:val="28"/>
          <w:szCs w:val="28"/>
          <w:lang w:val="kk-KZ"/>
        </w:rPr>
        <w:t>ану</w:t>
      </w:r>
      <w:r w:rsidRPr="00AA5D19">
        <w:rPr>
          <w:rFonts w:ascii="Times New Roman" w:hAnsi="Times New Roman" w:cs="Times New Roman"/>
          <w:sz w:val="28"/>
          <w:szCs w:val="28"/>
          <w:lang w:val="kk-KZ"/>
        </w:rPr>
        <w:t xml:space="preserve"> бірлігімен сипатталатын ДНҚ фрагменттері болып табылады. Минисателлиттер сияқты олар популяциялық генетикалық зерттеулерде молекулалық маркерлер ретінде қолданылады [</w:t>
      </w:r>
      <w:r w:rsidR="00D03CEC" w:rsidRPr="00AA5D19">
        <w:rPr>
          <w:rFonts w:ascii="Times New Roman" w:hAnsi="Times New Roman" w:cs="Times New Roman"/>
          <w:sz w:val="28"/>
          <w:szCs w:val="28"/>
          <w:lang w:val="kk-KZ"/>
        </w:rPr>
        <w:t>11</w:t>
      </w:r>
      <w:r w:rsidRPr="00AA5D19">
        <w:rPr>
          <w:rFonts w:ascii="Times New Roman" w:hAnsi="Times New Roman" w:cs="Times New Roman"/>
          <w:sz w:val="28"/>
          <w:szCs w:val="28"/>
          <w:lang w:val="kk-KZ"/>
        </w:rPr>
        <w:t>]. Қарапайым тізбекті қайтала</w:t>
      </w:r>
      <w:r w:rsidR="00F53CA8">
        <w:rPr>
          <w:rFonts w:ascii="Times New Roman" w:hAnsi="Times New Roman" w:cs="Times New Roman"/>
          <w:sz w:val="28"/>
          <w:szCs w:val="28"/>
          <w:lang w:val="kk-KZ"/>
        </w:rPr>
        <w:t>н</w:t>
      </w:r>
      <w:r w:rsidRPr="00AA5D19">
        <w:rPr>
          <w:rFonts w:ascii="Times New Roman" w:hAnsi="Times New Roman" w:cs="Times New Roman"/>
          <w:sz w:val="28"/>
          <w:szCs w:val="28"/>
          <w:lang w:val="kk-KZ"/>
        </w:rPr>
        <w:t>у немесе тандемді қайталану деген атпен белгілі микросателлиттер әдетте адам геномында шашыраңқы полиморфты нуклеотидтер тізбегі болып табылады [</w:t>
      </w:r>
      <w:r w:rsidR="00D03CEC" w:rsidRPr="00AA5D19">
        <w:rPr>
          <w:rFonts w:ascii="Times New Roman" w:hAnsi="Times New Roman" w:cs="Times New Roman"/>
          <w:sz w:val="28"/>
          <w:szCs w:val="28"/>
          <w:lang w:val="kk-KZ"/>
        </w:rPr>
        <w:t>12</w:t>
      </w:r>
      <w:r w:rsidRPr="00AA5D19">
        <w:rPr>
          <w:rFonts w:ascii="Times New Roman" w:hAnsi="Times New Roman" w:cs="Times New Roman"/>
          <w:sz w:val="28"/>
          <w:szCs w:val="28"/>
          <w:lang w:val="kk-KZ"/>
        </w:rPr>
        <w:t xml:space="preserve">].  </w:t>
      </w:r>
    </w:p>
    <w:p w14:paraId="65D650E0" w14:textId="40B5BCC9" w:rsidR="006C0642" w:rsidRDefault="00671267" w:rsidP="006C0642">
      <w:pPr>
        <w:spacing w:after="0" w:line="240" w:lineRule="auto"/>
        <w:ind w:firstLine="567"/>
        <w:jc w:val="both"/>
        <w:rPr>
          <w:rFonts w:ascii="Times New Roman" w:hAnsi="Times New Roman" w:cs="Times New Roman"/>
          <w:sz w:val="28"/>
          <w:szCs w:val="28"/>
          <w:lang w:val="kk-KZ"/>
        </w:rPr>
      </w:pPr>
      <w:r w:rsidRPr="00083215">
        <w:rPr>
          <w:rFonts w:ascii="Times New Roman" w:hAnsi="Times New Roman" w:cs="Times New Roman"/>
          <w:sz w:val="28"/>
          <w:szCs w:val="28"/>
          <w:lang w:val="kk-KZ"/>
        </w:rPr>
        <w:t>Нуклеотидті қайталымдардың</w:t>
      </w:r>
      <w:r w:rsidRPr="00AA5D19">
        <w:rPr>
          <w:rFonts w:ascii="Times New Roman" w:hAnsi="Times New Roman" w:cs="Times New Roman"/>
          <w:sz w:val="28"/>
          <w:szCs w:val="28"/>
          <w:lang w:val="kk-KZ"/>
        </w:rPr>
        <w:t xml:space="preserve"> келесі тобы дисперсті қайталымдар, олар геномдағы нуклеотидтердің қайталанатын тізбегі</w:t>
      </w:r>
      <w:r w:rsidR="00BF6A27">
        <w:rPr>
          <w:rFonts w:ascii="Times New Roman" w:hAnsi="Times New Roman" w:cs="Times New Roman"/>
          <w:sz w:val="28"/>
          <w:szCs w:val="28"/>
          <w:lang w:val="kk-KZ"/>
        </w:rPr>
        <w:t xml:space="preserve"> болып табылады</w:t>
      </w:r>
      <w:r w:rsidRPr="00AA5D19">
        <w:rPr>
          <w:rFonts w:ascii="Times New Roman" w:hAnsi="Times New Roman" w:cs="Times New Roman"/>
          <w:sz w:val="28"/>
          <w:szCs w:val="28"/>
          <w:lang w:val="kk-KZ"/>
        </w:rPr>
        <w:t>. Бұл қайталымдар бірінен соң бірі рет-ретімен орналаспай, арақашықтықта орналасуымен тандемді қайталаулардан ерекшеленеді [</w:t>
      </w:r>
      <w:r w:rsidR="00D03CEC" w:rsidRPr="00AA5D19">
        <w:rPr>
          <w:rFonts w:ascii="Times New Roman" w:hAnsi="Times New Roman" w:cs="Times New Roman"/>
          <w:sz w:val="28"/>
          <w:szCs w:val="28"/>
          <w:lang w:val="kk-KZ"/>
        </w:rPr>
        <w:t>13</w:t>
      </w:r>
      <w:r w:rsidR="008340BB"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Дисперсті қайталануларға ұзын дисперсті қайталаулар және қысқа дисперсті қайталаулар сияқты ретротранспозондар жатады. </w:t>
      </w:r>
      <w:r w:rsidR="00DE2BE0" w:rsidRPr="00AA5D19">
        <w:rPr>
          <w:rFonts w:ascii="Times New Roman" w:hAnsi="Times New Roman" w:cs="Times New Roman"/>
          <w:sz w:val="28"/>
          <w:szCs w:val="28"/>
          <w:lang w:val="kk-KZ"/>
        </w:rPr>
        <w:t xml:space="preserve">Ұзын дисперсті </w:t>
      </w:r>
      <w:r w:rsidR="00DE2BE0" w:rsidRPr="00083215">
        <w:rPr>
          <w:rFonts w:ascii="Times New Roman" w:hAnsi="Times New Roman" w:cs="Times New Roman"/>
          <w:sz w:val="28"/>
          <w:szCs w:val="28"/>
          <w:lang w:val="kk-KZ"/>
        </w:rPr>
        <w:t>қайталаулар</w:t>
      </w:r>
      <w:r w:rsidRPr="00083215">
        <w:rPr>
          <w:rFonts w:ascii="Times New Roman" w:hAnsi="Times New Roman" w:cs="Times New Roman"/>
          <w:sz w:val="28"/>
          <w:szCs w:val="28"/>
          <w:lang w:val="kk-KZ"/>
        </w:rPr>
        <w:t xml:space="preserve"> </w:t>
      </w:r>
      <w:r w:rsidR="008B030A" w:rsidRPr="00083215">
        <w:rPr>
          <w:rFonts w:ascii="Times New Roman" w:hAnsi="Times New Roman" w:cs="Times New Roman"/>
          <w:sz w:val="28"/>
          <w:szCs w:val="28"/>
          <w:lang w:val="kk-KZ"/>
        </w:rPr>
        <w:t xml:space="preserve">- </w:t>
      </w:r>
      <w:r w:rsidRPr="00083215">
        <w:rPr>
          <w:rFonts w:ascii="Times New Roman" w:hAnsi="Times New Roman" w:cs="Times New Roman"/>
          <w:sz w:val="28"/>
          <w:szCs w:val="28"/>
          <w:lang w:val="kk-KZ"/>
        </w:rPr>
        <w:t>эукариоттық</w:t>
      </w:r>
      <w:r w:rsidRPr="00AA5D19">
        <w:rPr>
          <w:rFonts w:ascii="Times New Roman" w:hAnsi="Times New Roman" w:cs="Times New Roman"/>
          <w:sz w:val="28"/>
          <w:szCs w:val="28"/>
          <w:lang w:val="kk-KZ"/>
        </w:rPr>
        <w:t xml:space="preserve"> геномдағы ұзын ДНҚ тізбегі, олар ретротранспозондар болып табылады, оларда ұзақ терминалдық қайталанулар жоқ. </w:t>
      </w:r>
      <w:r w:rsidR="00DE2BE0" w:rsidRPr="00AA5D19">
        <w:rPr>
          <w:rFonts w:ascii="Times New Roman" w:hAnsi="Times New Roman" w:cs="Times New Roman"/>
          <w:sz w:val="28"/>
          <w:szCs w:val="28"/>
          <w:lang w:val="kk-KZ"/>
        </w:rPr>
        <w:t>Қысқа дисперсті қайталаулар</w:t>
      </w:r>
      <w:r w:rsidRPr="00AA5D19">
        <w:rPr>
          <w:rFonts w:ascii="Times New Roman" w:hAnsi="Times New Roman" w:cs="Times New Roman"/>
          <w:sz w:val="28"/>
          <w:szCs w:val="28"/>
          <w:lang w:val="kk-KZ"/>
        </w:rPr>
        <w:t xml:space="preserve"> эукариоттық геномдағы қысқа ДНҚ тізбегі РНҚ</w:t>
      </w:r>
      <w:r w:rsidR="00850E93">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полимераза III арқылы транскрипцияланған қысқа РНҚ молекулаларының кері транскрипциясы нәтижесінде пайда болады [</w:t>
      </w:r>
      <w:r w:rsidR="00D03CEC" w:rsidRPr="00AA5D19">
        <w:rPr>
          <w:rFonts w:ascii="Times New Roman" w:hAnsi="Times New Roman" w:cs="Times New Roman"/>
          <w:sz w:val="28"/>
          <w:szCs w:val="28"/>
          <w:lang w:val="kk-KZ"/>
        </w:rPr>
        <w:t>14</w:t>
      </w:r>
      <w:r w:rsidRPr="00AA5D19">
        <w:rPr>
          <w:rFonts w:ascii="Times New Roman" w:hAnsi="Times New Roman" w:cs="Times New Roman"/>
          <w:sz w:val="28"/>
          <w:szCs w:val="28"/>
          <w:lang w:val="kk-KZ"/>
        </w:rPr>
        <w:t>-1</w:t>
      </w:r>
      <w:r w:rsidR="00D03CEC" w:rsidRPr="00AA5D19">
        <w:rPr>
          <w:rFonts w:ascii="Times New Roman" w:hAnsi="Times New Roman" w:cs="Times New Roman"/>
          <w:sz w:val="28"/>
          <w:szCs w:val="28"/>
          <w:lang w:val="kk-KZ"/>
        </w:rPr>
        <w:t>6</w:t>
      </w:r>
      <w:r w:rsidR="00D06154">
        <w:rPr>
          <w:rFonts w:ascii="Times New Roman" w:hAnsi="Times New Roman" w:cs="Times New Roman"/>
          <w:sz w:val="28"/>
          <w:szCs w:val="28"/>
          <w:lang w:val="kk-KZ"/>
        </w:rPr>
        <w:t xml:space="preserve">]. </w:t>
      </w:r>
      <w:r w:rsidR="00510C37" w:rsidRPr="00AA5D19">
        <w:rPr>
          <w:rFonts w:ascii="Times New Roman" w:hAnsi="Times New Roman" w:cs="Times New Roman"/>
          <w:sz w:val="28"/>
          <w:szCs w:val="28"/>
          <w:lang w:val="kk-KZ"/>
        </w:rPr>
        <w:t>Осы секілді нуклеотидті қайталым сан</w:t>
      </w:r>
      <w:r w:rsidR="00215C66">
        <w:rPr>
          <w:rFonts w:ascii="Times New Roman" w:hAnsi="Times New Roman" w:cs="Times New Roman"/>
          <w:sz w:val="28"/>
          <w:szCs w:val="28"/>
          <w:lang w:val="kk-KZ"/>
        </w:rPr>
        <w:t>дар</w:t>
      </w:r>
      <w:r w:rsidR="00510C37" w:rsidRPr="00AA5D19">
        <w:rPr>
          <w:rFonts w:ascii="Times New Roman" w:hAnsi="Times New Roman" w:cs="Times New Roman"/>
          <w:sz w:val="28"/>
          <w:szCs w:val="28"/>
          <w:lang w:val="kk-KZ"/>
        </w:rPr>
        <w:t xml:space="preserve">ының қалыптан тыс </w:t>
      </w:r>
      <w:r w:rsidR="00510C37" w:rsidRPr="00AA5D19">
        <w:rPr>
          <w:rFonts w:ascii="Times New Roman" w:hAnsi="Times New Roman" w:cs="Times New Roman"/>
          <w:sz w:val="28"/>
          <w:szCs w:val="28"/>
          <w:lang w:val="kk-KZ"/>
        </w:rPr>
        <w:lastRenderedPageBreak/>
        <w:t>ау</w:t>
      </w:r>
      <w:r w:rsidR="001F02A8">
        <w:rPr>
          <w:rFonts w:ascii="Times New Roman" w:hAnsi="Times New Roman" w:cs="Times New Roman"/>
          <w:sz w:val="28"/>
          <w:szCs w:val="28"/>
          <w:lang w:val="kk-KZ"/>
        </w:rPr>
        <w:t>ы</w:t>
      </w:r>
      <w:r w:rsidR="00510C37" w:rsidRPr="00AA5D19">
        <w:rPr>
          <w:rFonts w:ascii="Times New Roman" w:hAnsi="Times New Roman" w:cs="Times New Roman"/>
          <w:sz w:val="28"/>
          <w:szCs w:val="28"/>
          <w:lang w:val="kk-KZ"/>
        </w:rPr>
        <w:t xml:space="preserve">тқуынан организмде әр түрлі генетикалық аурулар пайда болатындығы </w:t>
      </w:r>
      <w:r w:rsidR="003F429F">
        <w:rPr>
          <w:rFonts w:ascii="Times New Roman" w:hAnsi="Times New Roman" w:cs="Times New Roman"/>
          <w:sz w:val="28"/>
          <w:szCs w:val="28"/>
          <w:lang w:val="kk-KZ"/>
        </w:rPr>
        <w:t>20</w:t>
      </w:r>
      <w:r w:rsidR="004573BA">
        <w:rPr>
          <w:rFonts w:ascii="Times New Roman" w:hAnsi="Times New Roman" w:cs="Times New Roman"/>
          <w:sz w:val="28"/>
          <w:szCs w:val="28"/>
          <w:lang w:val="kk-KZ"/>
        </w:rPr>
        <w:t>-</w:t>
      </w:r>
      <w:r w:rsidR="004573BA" w:rsidRPr="004573BA">
        <w:rPr>
          <w:rFonts w:ascii="Times New Roman" w:hAnsi="Times New Roman" w:cs="Times New Roman"/>
          <w:sz w:val="28"/>
          <w:szCs w:val="28"/>
          <w:lang w:val="kk-KZ"/>
        </w:rPr>
        <w:t>шы</w:t>
      </w:r>
      <w:r w:rsidR="003F429F">
        <w:rPr>
          <w:rFonts w:ascii="Times New Roman" w:hAnsi="Times New Roman" w:cs="Times New Roman"/>
          <w:sz w:val="28"/>
          <w:szCs w:val="28"/>
          <w:lang w:val="kk-KZ"/>
        </w:rPr>
        <w:t xml:space="preserve"> ғасырдың соңында</w:t>
      </w:r>
      <w:r w:rsidR="00510C37" w:rsidRPr="00AA5D19">
        <w:rPr>
          <w:rFonts w:ascii="Times New Roman" w:hAnsi="Times New Roman" w:cs="Times New Roman"/>
          <w:sz w:val="28"/>
          <w:szCs w:val="28"/>
          <w:lang w:val="kk-KZ"/>
        </w:rPr>
        <w:t xml:space="preserve"> белгілі бол</w:t>
      </w:r>
      <w:r w:rsidR="001A38E4">
        <w:rPr>
          <w:rFonts w:ascii="Times New Roman" w:hAnsi="Times New Roman" w:cs="Times New Roman"/>
          <w:sz w:val="28"/>
          <w:szCs w:val="28"/>
          <w:lang w:val="kk-KZ"/>
        </w:rPr>
        <w:t>а бастады</w:t>
      </w:r>
      <w:r w:rsidR="00510C37" w:rsidRPr="00AA5D19">
        <w:rPr>
          <w:rFonts w:ascii="Times New Roman" w:hAnsi="Times New Roman" w:cs="Times New Roman"/>
          <w:sz w:val="28"/>
          <w:szCs w:val="28"/>
          <w:lang w:val="kk-KZ"/>
        </w:rPr>
        <w:t xml:space="preserve">. </w:t>
      </w:r>
    </w:p>
    <w:p w14:paraId="3FB2616D" w14:textId="1B2D258B" w:rsidR="006C0642" w:rsidRDefault="00510C37" w:rsidP="006C064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Нуклеотидті қайталымдар </w:t>
      </w:r>
      <w:r w:rsidRPr="00083215">
        <w:rPr>
          <w:rFonts w:ascii="Times New Roman" w:hAnsi="Times New Roman" w:cs="Times New Roman"/>
          <w:sz w:val="28"/>
          <w:szCs w:val="28"/>
          <w:lang w:val="kk-KZ"/>
        </w:rPr>
        <w:t>әр түрлі</w:t>
      </w:r>
      <w:r w:rsidRPr="00AA5D19">
        <w:rPr>
          <w:rFonts w:ascii="Times New Roman" w:hAnsi="Times New Roman" w:cs="Times New Roman"/>
          <w:sz w:val="28"/>
          <w:szCs w:val="28"/>
          <w:lang w:val="kk-KZ"/>
        </w:rPr>
        <w:t xml:space="preserve"> механизмдер </w:t>
      </w:r>
      <w:r w:rsidR="003B4F92" w:rsidRPr="00AA5D19">
        <w:rPr>
          <w:rFonts w:ascii="Times New Roman" w:hAnsi="Times New Roman" w:cs="Times New Roman"/>
          <w:sz w:val="28"/>
          <w:szCs w:val="28"/>
          <w:lang w:val="kk-KZ"/>
        </w:rPr>
        <w:t>себебінен</w:t>
      </w:r>
      <w:r w:rsidR="00083215">
        <w:rPr>
          <w:rFonts w:ascii="Times New Roman" w:hAnsi="Times New Roman" w:cs="Times New Roman"/>
          <w:sz w:val="28"/>
          <w:szCs w:val="28"/>
          <w:lang w:val="kk-KZ"/>
        </w:rPr>
        <w:t>,</w:t>
      </w:r>
      <w:r w:rsidR="003B4F92" w:rsidRPr="00AA5D19">
        <w:rPr>
          <w:rFonts w:ascii="Times New Roman" w:hAnsi="Times New Roman" w:cs="Times New Roman"/>
          <w:sz w:val="28"/>
          <w:szCs w:val="28"/>
          <w:lang w:val="kk-KZ"/>
        </w:rPr>
        <w:t xml:space="preserve"> </w:t>
      </w:r>
      <w:r w:rsidR="00083215">
        <w:rPr>
          <w:rFonts w:ascii="Times New Roman" w:hAnsi="Times New Roman" w:cs="Times New Roman"/>
          <w:sz w:val="28"/>
          <w:szCs w:val="28"/>
          <w:lang w:val="kk-KZ"/>
        </w:rPr>
        <w:t>м</w:t>
      </w:r>
      <w:r w:rsidR="003B4F92" w:rsidRPr="00AA5D19">
        <w:rPr>
          <w:rFonts w:ascii="Times New Roman" w:hAnsi="Times New Roman" w:cs="Times New Roman"/>
          <w:sz w:val="28"/>
          <w:szCs w:val="28"/>
          <w:lang w:val="kk-KZ"/>
        </w:rPr>
        <w:t xml:space="preserve">ысалы </w:t>
      </w:r>
      <w:r w:rsidRPr="00AA5D19">
        <w:rPr>
          <w:rFonts w:ascii="Times New Roman" w:hAnsi="Times New Roman" w:cs="Times New Roman"/>
          <w:sz w:val="28"/>
          <w:szCs w:val="28"/>
          <w:lang w:val="kk-KZ"/>
        </w:rPr>
        <w:t xml:space="preserve">ДНҚ жіпшелерінің дұрыс жұптаспауынан </w:t>
      </w:r>
      <w:r w:rsidR="003B4F92" w:rsidRPr="00AA5D19">
        <w:rPr>
          <w:rFonts w:ascii="Times New Roman" w:hAnsi="Times New Roman" w:cs="Times New Roman"/>
          <w:sz w:val="28"/>
          <w:szCs w:val="28"/>
          <w:lang w:val="kk-KZ"/>
        </w:rPr>
        <w:t>(</w:t>
      </w:r>
      <w:r w:rsidR="003B4F92" w:rsidRPr="00AA5D19">
        <w:rPr>
          <w:rFonts w:ascii="Times New Roman" w:hAnsi="Times New Roman" w:cs="Times New Roman"/>
          <w:iCs/>
          <w:sz w:val="28"/>
          <w:szCs w:val="28"/>
          <w:lang w:val="kk-KZ"/>
        </w:rPr>
        <w:t>slipped strand mispairing</w:t>
      </w:r>
      <w:r w:rsidR="003B4F92" w:rsidRPr="00AA5D19">
        <w:rPr>
          <w:rFonts w:ascii="Times New Roman" w:hAnsi="Times New Roman" w:cs="Times New Roman"/>
          <w:sz w:val="28"/>
          <w:szCs w:val="28"/>
          <w:lang w:val="kk-KZ"/>
        </w:rPr>
        <w:t>)</w:t>
      </w:r>
      <w:r w:rsidR="00BF6A27">
        <w:rPr>
          <w:rFonts w:ascii="Times New Roman" w:hAnsi="Times New Roman" w:cs="Times New Roman"/>
          <w:sz w:val="28"/>
          <w:szCs w:val="28"/>
          <w:lang w:val="kk-KZ"/>
        </w:rPr>
        <w:t>,</w:t>
      </w:r>
      <w:r w:rsidR="003B4F92"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ДНҚ репликациясы кезінде пайда болатын </w:t>
      </w:r>
      <w:r w:rsidRPr="00083215">
        <w:rPr>
          <w:rFonts w:ascii="Times New Roman" w:hAnsi="Times New Roman" w:cs="Times New Roman"/>
          <w:sz w:val="28"/>
          <w:szCs w:val="28"/>
          <w:lang w:val="kk-KZ"/>
        </w:rPr>
        <w:t>мутация процесі</w:t>
      </w:r>
      <w:r w:rsidR="00850E93" w:rsidRPr="00083215">
        <w:rPr>
          <w:rFonts w:ascii="Times New Roman" w:hAnsi="Times New Roman" w:cs="Times New Roman"/>
          <w:sz w:val="28"/>
          <w:szCs w:val="28"/>
          <w:lang w:val="kk-KZ"/>
        </w:rPr>
        <w:t>нен</w:t>
      </w:r>
      <w:r w:rsidR="00083215" w:rsidRPr="00083215">
        <w:rPr>
          <w:rFonts w:ascii="Times New Roman" w:hAnsi="Times New Roman" w:cs="Times New Roman"/>
          <w:sz w:val="28"/>
          <w:szCs w:val="28"/>
          <w:lang w:val="kk-KZ"/>
        </w:rPr>
        <w:t xml:space="preserve"> болуы мүмкін</w:t>
      </w:r>
      <w:r w:rsidR="00083215" w:rsidRPr="00AA5D19">
        <w:rPr>
          <w:rFonts w:ascii="Times New Roman" w:hAnsi="Times New Roman" w:cs="Times New Roman"/>
          <w:sz w:val="28"/>
          <w:szCs w:val="28"/>
          <w:lang w:val="kk-KZ"/>
        </w:rPr>
        <w:t>.</w:t>
      </w:r>
      <w:r w:rsidR="0008321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Ол ДНҚ тізбектерінің денатурациясын және ығысуын қамтиды, нәтижесінде комплементарлы негіздер дұрыс жұптаспайды. Тізбектелген жіптердің жұптасуы қайталанатын ДНҚ тізбектерінің шығу тегі мен эволюциясының бір түсіндірмесі болып табылады [</w:t>
      </w:r>
      <w:r w:rsidR="00D03CEC" w:rsidRPr="00AA5D19">
        <w:rPr>
          <w:rFonts w:ascii="Times New Roman" w:hAnsi="Times New Roman" w:cs="Times New Roman"/>
          <w:sz w:val="28"/>
          <w:szCs w:val="28"/>
          <w:lang w:val="kk-KZ"/>
        </w:rPr>
        <w:t>17</w:t>
      </w:r>
      <w:r w:rsidRPr="00AA5D19">
        <w:rPr>
          <w:rFonts w:ascii="Times New Roman" w:hAnsi="Times New Roman" w:cs="Times New Roman"/>
          <w:sz w:val="28"/>
          <w:szCs w:val="28"/>
          <w:lang w:val="kk-KZ"/>
        </w:rPr>
        <w:t>].</w:t>
      </w:r>
      <w:r w:rsidR="006C0642" w:rsidRPr="006C0642">
        <w:rPr>
          <w:rFonts w:ascii="Times New Roman" w:hAnsi="Times New Roman" w:cs="Times New Roman"/>
          <w:sz w:val="28"/>
          <w:szCs w:val="28"/>
          <w:lang w:val="kk-KZ"/>
        </w:rPr>
        <w:t xml:space="preserve"> </w:t>
      </w:r>
    </w:p>
    <w:p w14:paraId="6D136F92" w14:textId="479D8FF3" w:rsidR="0022340E" w:rsidRPr="00AA5D19" w:rsidRDefault="00510C37" w:rsidP="006C064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Тринуклеотидтердің қайталануы (ТҚ) гендегі </w:t>
      </w:r>
      <w:r w:rsidRPr="00083215">
        <w:rPr>
          <w:rFonts w:ascii="Times New Roman" w:hAnsi="Times New Roman" w:cs="Times New Roman"/>
          <w:sz w:val="28"/>
          <w:szCs w:val="28"/>
          <w:lang w:val="kk-KZ"/>
        </w:rPr>
        <w:t>триплет</w:t>
      </w:r>
      <w:r w:rsidR="00083215" w:rsidRPr="00083215">
        <w:rPr>
          <w:rFonts w:ascii="Times New Roman" w:hAnsi="Times New Roman" w:cs="Times New Roman"/>
          <w:sz w:val="28"/>
          <w:szCs w:val="28"/>
          <w:lang w:val="kk-KZ"/>
        </w:rPr>
        <w:t xml:space="preserve"> </w:t>
      </w:r>
      <w:r w:rsidRPr="00083215">
        <w:rPr>
          <w:rFonts w:ascii="Times New Roman" w:hAnsi="Times New Roman" w:cs="Times New Roman"/>
          <w:sz w:val="28"/>
          <w:szCs w:val="28"/>
          <w:lang w:val="kk-KZ"/>
        </w:rPr>
        <w:t>сан</w:t>
      </w:r>
      <w:r w:rsidR="00083215" w:rsidRPr="00083215">
        <w:rPr>
          <w:rFonts w:ascii="Times New Roman" w:hAnsi="Times New Roman" w:cs="Times New Roman"/>
          <w:sz w:val="28"/>
          <w:szCs w:val="28"/>
          <w:lang w:val="kk-KZ"/>
        </w:rPr>
        <w:t>дарының</w:t>
      </w:r>
      <w:r w:rsidRPr="00AA5D19">
        <w:rPr>
          <w:rFonts w:ascii="Times New Roman" w:hAnsi="Times New Roman" w:cs="Times New Roman"/>
          <w:sz w:val="28"/>
          <w:szCs w:val="28"/>
          <w:lang w:val="kk-KZ"/>
        </w:rPr>
        <w:t xml:space="preserve"> қалыпты </w:t>
      </w:r>
      <w:r w:rsidR="006B1F61" w:rsidRPr="00AA5D19">
        <w:rPr>
          <w:rFonts w:ascii="Times New Roman" w:hAnsi="Times New Roman" w:cs="Times New Roman"/>
          <w:sz w:val="28"/>
          <w:szCs w:val="28"/>
          <w:lang w:val="kk-KZ"/>
        </w:rPr>
        <w:t xml:space="preserve">жағдайдан ауытқып, </w:t>
      </w:r>
      <w:r w:rsidR="00850E93">
        <w:rPr>
          <w:rFonts w:ascii="Times New Roman" w:hAnsi="Times New Roman" w:cs="Times New Roman"/>
          <w:sz w:val="28"/>
          <w:szCs w:val="28"/>
          <w:lang w:val="kk-KZ"/>
        </w:rPr>
        <w:t>шамадан тыс</w:t>
      </w:r>
      <w:r w:rsidR="006B1F61" w:rsidRPr="00AA5D19">
        <w:rPr>
          <w:rFonts w:ascii="Times New Roman" w:hAnsi="Times New Roman" w:cs="Times New Roman"/>
          <w:sz w:val="28"/>
          <w:szCs w:val="28"/>
          <w:lang w:val="kk-KZ"/>
        </w:rPr>
        <w:t xml:space="preserve"> қайталанған жағдайда геннің экспрессиясын немесе ген өнімінің қызметін өзгертіп</w:t>
      </w:r>
      <w:r w:rsidR="008B030A" w:rsidRPr="00083215">
        <w:rPr>
          <w:rFonts w:ascii="Times New Roman" w:hAnsi="Times New Roman" w:cs="Times New Roman"/>
          <w:sz w:val="28"/>
          <w:szCs w:val="28"/>
          <w:lang w:val="kk-KZ"/>
        </w:rPr>
        <w:t>,</w:t>
      </w:r>
      <w:r w:rsidR="006B1F61" w:rsidRPr="00AA5D19">
        <w:rPr>
          <w:rFonts w:ascii="Times New Roman" w:hAnsi="Times New Roman" w:cs="Times New Roman"/>
          <w:sz w:val="28"/>
          <w:szCs w:val="28"/>
          <w:lang w:val="kk-KZ"/>
        </w:rPr>
        <w:t xml:space="preserve"> </w:t>
      </w:r>
      <w:r w:rsidR="00212708" w:rsidRPr="00AA5D19">
        <w:rPr>
          <w:rFonts w:ascii="Times New Roman" w:hAnsi="Times New Roman" w:cs="Times New Roman"/>
          <w:sz w:val="28"/>
          <w:szCs w:val="28"/>
          <w:lang w:val="kk-KZ"/>
        </w:rPr>
        <w:t xml:space="preserve">генетикалық </w:t>
      </w:r>
      <w:r w:rsidR="006B1F61" w:rsidRPr="00AA5D19">
        <w:rPr>
          <w:rFonts w:ascii="Times New Roman" w:hAnsi="Times New Roman" w:cs="Times New Roman"/>
          <w:sz w:val="28"/>
          <w:szCs w:val="28"/>
          <w:lang w:val="kk-KZ"/>
        </w:rPr>
        <w:t>бұзылыст</w:t>
      </w:r>
      <w:r w:rsidR="00212708" w:rsidRPr="00AA5D19">
        <w:rPr>
          <w:rFonts w:ascii="Times New Roman" w:hAnsi="Times New Roman" w:cs="Times New Roman"/>
          <w:sz w:val="28"/>
          <w:szCs w:val="28"/>
          <w:lang w:val="kk-KZ"/>
        </w:rPr>
        <w:t>ы ауруларға</w:t>
      </w:r>
      <w:r w:rsidR="006B1F61" w:rsidRPr="00AA5D19">
        <w:rPr>
          <w:rFonts w:ascii="Times New Roman" w:hAnsi="Times New Roman" w:cs="Times New Roman"/>
          <w:sz w:val="28"/>
          <w:szCs w:val="28"/>
          <w:lang w:val="kk-KZ"/>
        </w:rPr>
        <w:t xml:space="preserve"> алып келеді. Сонымен қатар, өзгеріске ұшыраған гендегі триплеттердің саны тұқым қуалайтындықтан келесі ұрпа</w:t>
      </w:r>
      <w:r w:rsidR="00FD3A33" w:rsidRPr="00AA5D19">
        <w:rPr>
          <w:rFonts w:ascii="Times New Roman" w:hAnsi="Times New Roman" w:cs="Times New Roman"/>
          <w:sz w:val="28"/>
          <w:szCs w:val="28"/>
          <w:lang w:val="kk-KZ"/>
        </w:rPr>
        <w:t>қтарында</w:t>
      </w:r>
      <w:r w:rsidR="006B1F61" w:rsidRPr="00AA5D19">
        <w:rPr>
          <w:rFonts w:ascii="Times New Roman" w:hAnsi="Times New Roman" w:cs="Times New Roman"/>
          <w:sz w:val="28"/>
          <w:szCs w:val="28"/>
          <w:lang w:val="kk-KZ"/>
        </w:rPr>
        <w:t xml:space="preserve"> триплет </w:t>
      </w:r>
      <w:r w:rsidR="006B1F61" w:rsidRPr="00083215">
        <w:rPr>
          <w:rFonts w:ascii="Times New Roman" w:hAnsi="Times New Roman" w:cs="Times New Roman"/>
          <w:sz w:val="28"/>
          <w:szCs w:val="28"/>
          <w:lang w:val="kk-KZ"/>
        </w:rPr>
        <w:t>қайталымы</w:t>
      </w:r>
      <w:r w:rsidR="006B1F61" w:rsidRPr="00AA5D19">
        <w:rPr>
          <w:rFonts w:ascii="Times New Roman" w:hAnsi="Times New Roman" w:cs="Times New Roman"/>
          <w:sz w:val="28"/>
          <w:szCs w:val="28"/>
          <w:lang w:val="kk-KZ"/>
        </w:rPr>
        <w:t xml:space="preserve"> еселеніп көбей</w:t>
      </w:r>
      <w:r w:rsidR="00A4330A">
        <w:rPr>
          <w:rFonts w:ascii="Times New Roman" w:hAnsi="Times New Roman" w:cs="Times New Roman"/>
          <w:sz w:val="28"/>
          <w:szCs w:val="28"/>
          <w:lang w:val="kk-KZ"/>
        </w:rPr>
        <w:t>іп отырады</w:t>
      </w:r>
      <w:r w:rsidR="00212708" w:rsidRPr="00AA5D19">
        <w:rPr>
          <w:rFonts w:ascii="Times New Roman" w:hAnsi="Times New Roman" w:cs="Times New Roman"/>
          <w:sz w:val="28"/>
          <w:szCs w:val="28"/>
          <w:lang w:val="kk-KZ"/>
        </w:rPr>
        <w:t xml:space="preserve"> [1</w:t>
      </w:r>
      <w:r w:rsidR="00D03CEC" w:rsidRPr="00AA5D19">
        <w:rPr>
          <w:rFonts w:ascii="Times New Roman" w:hAnsi="Times New Roman" w:cs="Times New Roman"/>
          <w:sz w:val="28"/>
          <w:szCs w:val="28"/>
          <w:lang w:val="kk-KZ"/>
        </w:rPr>
        <w:t>8</w:t>
      </w:r>
      <w:r w:rsidR="00212708" w:rsidRPr="00AA5D19">
        <w:rPr>
          <w:rFonts w:ascii="Times New Roman" w:hAnsi="Times New Roman" w:cs="Times New Roman"/>
          <w:sz w:val="28"/>
          <w:szCs w:val="28"/>
          <w:lang w:val="kk-KZ"/>
        </w:rPr>
        <w:t>].</w:t>
      </w:r>
      <w:r w:rsidR="00FD3A33" w:rsidRPr="00AA5D19">
        <w:rPr>
          <w:rFonts w:ascii="Times New Roman" w:hAnsi="Times New Roman" w:cs="Times New Roman"/>
          <w:sz w:val="28"/>
          <w:szCs w:val="28"/>
          <w:lang w:val="kk-KZ"/>
        </w:rPr>
        <w:t xml:space="preserve"> </w:t>
      </w:r>
      <w:r w:rsidR="0022340E" w:rsidRPr="00AA5D19">
        <w:rPr>
          <w:rFonts w:ascii="Times New Roman" w:hAnsi="Times New Roman" w:cs="Times New Roman"/>
          <w:sz w:val="28"/>
          <w:szCs w:val="28"/>
          <w:lang w:val="kk-KZ"/>
        </w:rPr>
        <w:t xml:space="preserve">Нуклеотидті қайталымдардың таралу барысындағы аурулардың негізінде жатқан әртүрлі қайталанатын тізбектер олардың гендеріндегі белгілі орындарда сәйкес </w:t>
      </w:r>
      <w:r w:rsidR="0022340E" w:rsidRPr="00083215">
        <w:rPr>
          <w:rFonts w:ascii="Times New Roman" w:hAnsi="Times New Roman" w:cs="Times New Roman"/>
          <w:sz w:val="28"/>
          <w:szCs w:val="28"/>
          <w:lang w:val="kk-KZ"/>
        </w:rPr>
        <w:t>орналастырылады.</w:t>
      </w:r>
      <w:r w:rsidR="0022340E" w:rsidRPr="00AA5D19">
        <w:rPr>
          <w:rFonts w:ascii="Times New Roman" w:hAnsi="Times New Roman" w:cs="Times New Roman"/>
          <w:sz w:val="28"/>
          <w:szCs w:val="28"/>
          <w:lang w:val="kk-KZ"/>
        </w:rPr>
        <w:t xml:space="preserve"> Кейбіреулері 5' немесе 3' тран</w:t>
      </w:r>
      <w:r w:rsidR="004546BE">
        <w:rPr>
          <w:rFonts w:ascii="Times New Roman" w:hAnsi="Times New Roman" w:cs="Times New Roman"/>
          <w:sz w:val="28"/>
          <w:szCs w:val="28"/>
          <w:lang w:val="kk-KZ"/>
        </w:rPr>
        <w:t>сляцияланбаған аймақтарда (UTR-</w:t>
      </w:r>
      <w:r w:rsidR="004546BE" w:rsidRPr="004546BE">
        <w:rPr>
          <w:rFonts w:ascii="Times New Roman" w:hAnsi="Times New Roman" w:cs="Times New Roman"/>
          <w:sz w:val="28"/>
          <w:szCs w:val="28"/>
          <w:lang w:val="kk-KZ"/>
        </w:rPr>
        <w:t>u</w:t>
      </w:r>
      <w:r w:rsidR="0022340E" w:rsidRPr="00AA5D19">
        <w:rPr>
          <w:rFonts w:ascii="Times New Roman" w:hAnsi="Times New Roman" w:cs="Times New Roman"/>
          <w:sz w:val="28"/>
          <w:szCs w:val="28"/>
          <w:lang w:val="kk-KZ"/>
        </w:rPr>
        <w:t>ntranslated region</w:t>
      </w:r>
      <w:r w:rsidR="003B4F92" w:rsidRPr="00AA5D19">
        <w:rPr>
          <w:rFonts w:ascii="Times New Roman" w:hAnsi="Times New Roman" w:cs="Times New Roman"/>
          <w:sz w:val="28"/>
          <w:szCs w:val="28"/>
          <w:lang w:val="kk-KZ"/>
        </w:rPr>
        <w:t>s</w:t>
      </w:r>
      <w:r w:rsidR="0022340E" w:rsidRPr="00AA5D19">
        <w:rPr>
          <w:rFonts w:ascii="Times New Roman" w:hAnsi="Times New Roman" w:cs="Times New Roman"/>
          <w:sz w:val="28"/>
          <w:szCs w:val="28"/>
          <w:lang w:val="kk-KZ"/>
        </w:rPr>
        <w:t>), басқалары ақуызды кодтайтын аймақтарда (CDS-coding sequence</w:t>
      </w:r>
      <w:r w:rsidR="003B4F92" w:rsidRPr="00AA5D19">
        <w:rPr>
          <w:rFonts w:ascii="Times New Roman" w:hAnsi="Times New Roman" w:cs="Times New Roman"/>
          <w:sz w:val="28"/>
          <w:szCs w:val="28"/>
          <w:lang w:val="kk-KZ"/>
        </w:rPr>
        <w:t>s</w:t>
      </w:r>
      <w:r w:rsidR="00792AFE">
        <w:rPr>
          <w:rFonts w:ascii="Times New Roman" w:hAnsi="Times New Roman" w:cs="Times New Roman"/>
          <w:sz w:val="28"/>
          <w:szCs w:val="28"/>
          <w:lang w:val="kk-KZ"/>
        </w:rPr>
        <w:t xml:space="preserve">), экзондарда </w:t>
      </w:r>
      <w:r w:rsidR="0022340E" w:rsidRPr="00AA5D19">
        <w:rPr>
          <w:rFonts w:ascii="Times New Roman" w:hAnsi="Times New Roman" w:cs="Times New Roman"/>
          <w:sz w:val="28"/>
          <w:szCs w:val="28"/>
          <w:lang w:val="kk-KZ"/>
        </w:rPr>
        <w:t>және интрондарда орналасады. М</w:t>
      </w:r>
      <w:r w:rsidR="004546BE">
        <w:rPr>
          <w:rFonts w:ascii="Times New Roman" w:hAnsi="Times New Roman" w:cs="Times New Roman"/>
          <w:sz w:val="28"/>
          <w:szCs w:val="28"/>
          <w:lang w:val="kk-KZ"/>
        </w:rPr>
        <w:t>ысалы</w:t>
      </w:r>
      <w:r w:rsidR="009E647D" w:rsidRPr="00083215">
        <w:rPr>
          <w:rFonts w:ascii="Times New Roman" w:hAnsi="Times New Roman" w:cs="Times New Roman"/>
          <w:sz w:val="28"/>
          <w:szCs w:val="28"/>
          <w:lang w:val="kk-KZ"/>
        </w:rPr>
        <w:t>,</w:t>
      </w:r>
      <w:r w:rsidR="009E647D">
        <w:rPr>
          <w:rFonts w:ascii="Times New Roman" w:hAnsi="Times New Roman" w:cs="Times New Roman"/>
          <w:sz w:val="28"/>
          <w:szCs w:val="28"/>
          <w:lang w:val="kk-KZ"/>
        </w:rPr>
        <w:t xml:space="preserve"> </w:t>
      </w:r>
      <w:r w:rsidR="004546BE">
        <w:rPr>
          <w:rFonts w:ascii="Times New Roman" w:hAnsi="Times New Roman" w:cs="Times New Roman"/>
          <w:sz w:val="28"/>
          <w:szCs w:val="28"/>
          <w:lang w:val="kk-KZ"/>
        </w:rPr>
        <w:t>тринуклеотидті қайталым</w:t>
      </w:r>
      <w:r w:rsidR="0022340E" w:rsidRPr="00AA5D19">
        <w:rPr>
          <w:rFonts w:ascii="Times New Roman" w:hAnsi="Times New Roman" w:cs="Times New Roman"/>
          <w:sz w:val="28"/>
          <w:szCs w:val="28"/>
          <w:lang w:val="kk-KZ"/>
        </w:rPr>
        <w:t>ды бұзылыстарының (</w:t>
      </w:r>
      <w:r w:rsidR="0022340E" w:rsidRPr="00AA5D19">
        <w:rPr>
          <w:rFonts w:ascii="Times New Roman" w:eastAsia="ArnoPro-Regular" w:hAnsi="Times New Roman" w:cs="Times New Roman"/>
          <w:sz w:val="28"/>
          <w:szCs w:val="28"/>
          <w:lang w:val="kk-KZ"/>
        </w:rPr>
        <w:t>ТҚБ)</w:t>
      </w:r>
      <w:r w:rsidR="0022340E" w:rsidRPr="00AA5D19">
        <w:rPr>
          <w:rFonts w:ascii="Times New Roman" w:hAnsi="Times New Roman" w:cs="Times New Roman"/>
          <w:sz w:val="28"/>
          <w:szCs w:val="28"/>
          <w:lang w:val="kk-KZ"/>
        </w:rPr>
        <w:t xml:space="preserve"> түрлері мен гендік аймақтардағы </w:t>
      </w:r>
      <w:r w:rsidR="0022340E" w:rsidRPr="00AA5D19">
        <w:rPr>
          <w:rFonts w:ascii="Times New Roman" w:eastAsia="ArnoPro-Regular" w:hAnsi="Times New Roman" w:cs="Times New Roman"/>
          <w:sz w:val="28"/>
          <w:szCs w:val="28"/>
          <w:lang w:val="kk-KZ"/>
        </w:rPr>
        <w:t>ТҚ</w:t>
      </w:r>
      <w:r w:rsidR="003B4F92" w:rsidRPr="00AA5D19">
        <w:rPr>
          <w:rFonts w:ascii="Times New Roman" w:hAnsi="Times New Roman" w:cs="Times New Roman"/>
          <w:sz w:val="28"/>
          <w:szCs w:val="28"/>
          <w:lang w:val="kk-KZ"/>
        </w:rPr>
        <w:t xml:space="preserve"> орналасуы 1-</w:t>
      </w:r>
      <w:r w:rsidR="00BF6A27">
        <w:rPr>
          <w:rFonts w:ascii="Times New Roman" w:hAnsi="Times New Roman" w:cs="Times New Roman"/>
          <w:sz w:val="28"/>
          <w:szCs w:val="28"/>
          <w:lang w:val="kk-KZ"/>
        </w:rPr>
        <w:t xml:space="preserve">ші </w:t>
      </w:r>
      <w:r w:rsidR="0022340E" w:rsidRPr="00AA5D19">
        <w:rPr>
          <w:rFonts w:ascii="Times New Roman" w:hAnsi="Times New Roman" w:cs="Times New Roman"/>
          <w:sz w:val="28"/>
          <w:szCs w:val="28"/>
          <w:lang w:val="kk-KZ"/>
        </w:rPr>
        <w:t xml:space="preserve">суретте схема </w:t>
      </w:r>
      <w:r w:rsidR="0022340E" w:rsidRPr="00083215">
        <w:rPr>
          <w:rFonts w:ascii="Times New Roman" w:hAnsi="Times New Roman" w:cs="Times New Roman"/>
          <w:sz w:val="28"/>
          <w:szCs w:val="28"/>
          <w:lang w:val="kk-KZ"/>
        </w:rPr>
        <w:t>түр</w:t>
      </w:r>
      <w:r w:rsidR="00083215" w:rsidRPr="00083215">
        <w:rPr>
          <w:rFonts w:ascii="Times New Roman" w:hAnsi="Times New Roman" w:cs="Times New Roman"/>
          <w:sz w:val="28"/>
          <w:szCs w:val="28"/>
          <w:lang w:val="kk-KZ"/>
        </w:rPr>
        <w:t>ін</w:t>
      </w:r>
      <w:r w:rsidR="0022340E" w:rsidRPr="00083215">
        <w:rPr>
          <w:rFonts w:ascii="Times New Roman" w:hAnsi="Times New Roman" w:cs="Times New Roman"/>
          <w:sz w:val="28"/>
          <w:szCs w:val="28"/>
          <w:lang w:val="kk-KZ"/>
        </w:rPr>
        <w:t>де</w:t>
      </w:r>
      <w:r w:rsidR="0022340E" w:rsidRPr="00AA5D19">
        <w:rPr>
          <w:rFonts w:ascii="Times New Roman" w:hAnsi="Times New Roman" w:cs="Times New Roman"/>
          <w:sz w:val="28"/>
          <w:szCs w:val="28"/>
          <w:lang w:val="kk-KZ"/>
        </w:rPr>
        <w:t xml:space="preserve"> көрсетілген. </w:t>
      </w:r>
      <w:r w:rsidR="0022340E" w:rsidRPr="00083215">
        <w:rPr>
          <w:rFonts w:ascii="Times New Roman" w:hAnsi="Times New Roman" w:cs="Times New Roman"/>
          <w:sz w:val="28"/>
          <w:szCs w:val="28"/>
          <w:lang w:val="kk-KZ"/>
        </w:rPr>
        <w:t>Көріп тұрғанымыздай</w:t>
      </w:r>
      <w:r w:rsidR="0022340E" w:rsidRPr="00AA5D19">
        <w:rPr>
          <w:rFonts w:ascii="Times New Roman" w:hAnsi="Times New Roman" w:cs="Times New Roman"/>
          <w:sz w:val="28"/>
          <w:szCs w:val="28"/>
          <w:lang w:val="kk-KZ"/>
        </w:rPr>
        <w:t xml:space="preserve">, </w:t>
      </w:r>
      <w:r w:rsidR="0022340E" w:rsidRPr="00AA5D19">
        <w:rPr>
          <w:rFonts w:ascii="Times New Roman" w:eastAsia="ArnoPro-Regular" w:hAnsi="Times New Roman" w:cs="Times New Roman"/>
          <w:sz w:val="28"/>
          <w:szCs w:val="28"/>
          <w:lang w:val="kk-KZ"/>
        </w:rPr>
        <w:t>ТҚБ</w:t>
      </w:r>
      <w:r w:rsidR="0022340E" w:rsidRPr="00AA5D19">
        <w:rPr>
          <w:rFonts w:ascii="Times New Roman" w:hAnsi="Times New Roman" w:cs="Times New Roman"/>
          <w:sz w:val="28"/>
          <w:szCs w:val="28"/>
          <w:lang w:val="kk-KZ"/>
        </w:rPr>
        <w:t xml:space="preserve"> тобына кіретін Фрагильді X синдромы (FXS-Fragile X syndrome) және X-ассоциирленген Фрагильді тремор/атаксия синдромы (FXTAS-Fragile X-associated tremor/ataxia syndrome) </w:t>
      </w:r>
      <w:r w:rsidR="0022340E" w:rsidRPr="00AA5D19">
        <w:rPr>
          <w:rFonts w:ascii="Times New Roman" w:hAnsi="Times New Roman" w:cs="Times New Roman"/>
          <w:i/>
          <w:iCs/>
          <w:sz w:val="28"/>
          <w:szCs w:val="28"/>
          <w:lang w:val="kk-KZ"/>
        </w:rPr>
        <w:t>FMR1</w:t>
      </w:r>
      <w:r w:rsidR="0022340E" w:rsidRPr="00AA5D19">
        <w:rPr>
          <w:rFonts w:ascii="Times New Roman" w:hAnsi="Times New Roman" w:cs="Times New Roman"/>
          <w:sz w:val="28"/>
          <w:szCs w:val="28"/>
          <w:lang w:val="kk-KZ"/>
        </w:rPr>
        <w:t xml:space="preserve"> генінің 5′-трансляцияланбаған аймағында</w:t>
      </w:r>
      <w:r w:rsidR="009E647D" w:rsidRPr="00083215">
        <w:rPr>
          <w:rFonts w:ascii="Times New Roman" w:hAnsi="Times New Roman" w:cs="Times New Roman"/>
          <w:sz w:val="28"/>
          <w:szCs w:val="28"/>
          <w:lang w:val="kk-KZ"/>
        </w:rPr>
        <w:t>,</w:t>
      </w:r>
      <w:r w:rsidR="0022340E" w:rsidRPr="00083215">
        <w:rPr>
          <w:rFonts w:ascii="Times New Roman" w:hAnsi="Times New Roman" w:cs="Times New Roman"/>
          <w:sz w:val="28"/>
          <w:szCs w:val="28"/>
          <w:lang w:val="kk-KZ"/>
        </w:rPr>
        <w:t xml:space="preserve"> яғни</w:t>
      </w:r>
      <w:r w:rsidR="0022340E" w:rsidRPr="00AA5D19">
        <w:rPr>
          <w:rFonts w:ascii="Times New Roman" w:hAnsi="Times New Roman" w:cs="Times New Roman"/>
          <w:sz w:val="28"/>
          <w:szCs w:val="28"/>
          <w:lang w:val="kk-KZ"/>
        </w:rPr>
        <w:t xml:space="preserve"> 5′UTR-де CGG</w:t>
      </w:r>
      <w:r w:rsidR="00AC6AE6">
        <w:rPr>
          <w:rFonts w:ascii="Times New Roman" w:hAnsi="Times New Roman" w:cs="Times New Roman"/>
          <w:sz w:val="28"/>
          <w:szCs w:val="28"/>
          <w:lang w:val="kk-KZ"/>
        </w:rPr>
        <w:t xml:space="preserve"> тринуклеотидтік қайталым сан</w:t>
      </w:r>
      <w:r w:rsidR="00215C66">
        <w:rPr>
          <w:rFonts w:ascii="Times New Roman" w:hAnsi="Times New Roman" w:cs="Times New Roman"/>
          <w:sz w:val="28"/>
          <w:szCs w:val="28"/>
          <w:lang w:val="kk-KZ"/>
        </w:rPr>
        <w:t>дар</w:t>
      </w:r>
      <w:r w:rsidR="00AC6AE6">
        <w:rPr>
          <w:rFonts w:ascii="Times New Roman" w:hAnsi="Times New Roman" w:cs="Times New Roman"/>
          <w:sz w:val="28"/>
          <w:szCs w:val="28"/>
          <w:lang w:val="kk-KZ"/>
        </w:rPr>
        <w:t xml:space="preserve">ының </w:t>
      </w:r>
      <w:r w:rsidR="00850E93">
        <w:rPr>
          <w:rFonts w:ascii="Times New Roman" w:hAnsi="Times New Roman" w:cs="Times New Roman"/>
          <w:sz w:val="28"/>
          <w:szCs w:val="28"/>
          <w:lang w:val="kk-KZ"/>
        </w:rPr>
        <w:t xml:space="preserve">шамадан тыс </w:t>
      </w:r>
      <w:r w:rsidR="00AC6AE6">
        <w:rPr>
          <w:rFonts w:ascii="Times New Roman" w:hAnsi="Times New Roman" w:cs="Times New Roman"/>
          <w:sz w:val="28"/>
          <w:szCs w:val="28"/>
          <w:lang w:val="kk-KZ"/>
        </w:rPr>
        <w:t xml:space="preserve">артуынан </w:t>
      </w:r>
      <w:r w:rsidR="0022340E" w:rsidRPr="00AA5D19">
        <w:rPr>
          <w:rFonts w:ascii="Times New Roman" w:hAnsi="Times New Roman" w:cs="Times New Roman"/>
          <w:sz w:val="28"/>
          <w:szCs w:val="28"/>
          <w:lang w:val="kk-KZ"/>
        </w:rPr>
        <w:t xml:space="preserve">туындайды. Сонымен қатар, бұл топқа </w:t>
      </w:r>
      <w:r w:rsidR="0022340E" w:rsidRPr="00AA5D19">
        <w:rPr>
          <w:rFonts w:ascii="Times New Roman" w:hAnsi="Times New Roman" w:cs="Times New Roman"/>
          <w:i/>
          <w:iCs/>
          <w:sz w:val="28"/>
          <w:szCs w:val="28"/>
          <w:lang w:val="kk-KZ"/>
        </w:rPr>
        <w:t>DMPK</w:t>
      </w:r>
      <w:r w:rsidR="0022340E" w:rsidRPr="00AA5D19">
        <w:rPr>
          <w:rFonts w:ascii="Times New Roman" w:hAnsi="Times New Roman" w:cs="Times New Roman"/>
          <w:sz w:val="28"/>
          <w:szCs w:val="28"/>
          <w:lang w:val="kk-KZ"/>
        </w:rPr>
        <w:t xml:space="preserve"> генінің 3′-трансляцияланбаған аймағында (3′UTR) CUG </w:t>
      </w:r>
      <w:r w:rsidR="00AC6AE6" w:rsidRPr="00083215">
        <w:rPr>
          <w:rFonts w:ascii="Times New Roman" w:hAnsi="Times New Roman" w:cs="Times New Roman"/>
          <w:sz w:val="28"/>
          <w:szCs w:val="28"/>
          <w:lang w:val="kk-KZ"/>
        </w:rPr>
        <w:t>тізбе</w:t>
      </w:r>
      <w:r w:rsidR="00083215" w:rsidRPr="00083215">
        <w:rPr>
          <w:rFonts w:ascii="Times New Roman" w:hAnsi="Times New Roman" w:cs="Times New Roman"/>
          <w:sz w:val="28"/>
          <w:szCs w:val="28"/>
          <w:lang w:val="kk-KZ"/>
        </w:rPr>
        <w:t xml:space="preserve">к </w:t>
      </w:r>
      <w:r w:rsidR="00AC6AE6" w:rsidRPr="00083215">
        <w:rPr>
          <w:rFonts w:ascii="Times New Roman" w:hAnsi="Times New Roman" w:cs="Times New Roman"/>
          <w:sz w:val="28"/>
          <w:szCs w:val="28"/>
          <w:lang w:val="kk-KZ"/>
        </w:rPr>
        <w:t>сан</w:t>
      </w:r>
      <w:r w:rsidR="00083215">
        <w:rPr>
          <w:rFonts w:ascii="Times New Roman" w:hAnsi="Times New Roman" w:cs="Times New Roman"/>
          <w:sz w:val="28"/>
          <w:szCs w:val="28"/>
          <w:lang w:val="kk-KZ"/>
        </w:rPr>
        <w:t>дар</w:t>
      </w:r>
      <w:r w:rsidR="00AC6AE6" w:rsidRPr="00083215">
        <w:rPr>
          <w:rFonts w:ascii="Times New Roman" w:hAnsi="Times New Roman" w:cs="Times New Roman"/>
          <w:sz w:val="28"/>
          <w:szCs w:val="28"/>
          <w:lang w:val="kk-KZ"/>
        </w:rPr>
        <w:t>ының</w:t>
      </w:r>
      <w:r w:rsidR="00AC6AE6">
        <w:rPr>
          <w:rFonts w:ascii="Times New Roman" w:hAnsi="Times New Roman" w:cs="Times New Roman"/>
          <w:sz w:val="28"/>
          <w:szCs w:val="28"/>
          <w:lang w:val="kk-KZ"/>
        </w:rPr>
        <w:t xml:space="preserve"> артуынан </w:t>
      </w:r>
      <w:r w:rsidR="0022340E" w:rsidRPr="00AA5D19">
        <w:rPr>
          <w:rFonts w:ascii="Times New Roman" w:hAnsi="Times New Roman" w:cs="Times New Roman"/>
          <w:sz w:val="28"/>
          <w:szCs w:val="28"/>
          <w:lang w:val="kk-KZ"/>
        </w:rPr>
        <w:t>туындаған жүйке-бұлшықет бұзылысы</w:t>
      </w:r>
      <w:r w:rsidR="009E647D">
        <w:rPr>
          <w:rFonts w:ascii="Times New Roman" w:hAnsi="Times New Roman" w:cs="Times New Roman"/>
          <w:sz w:val="28"/>
          <w:szCs w:val="28"/>
          <w:lang w:val="kk-KZ"/>
        </w:rPr>
        <w:t xml:space="preserve"> </w:t>
      </w:r>
      <w:r w:rsidR="009E647D" w:rsidRPr="009E647D">
        <w:rPr>
          <w:rFonts w:ascii="Times New Roman" w:hAnsi="Times New Roman" w:cs="Times New Roman"/>
          <w:sz w:val="28"/>
          <w:szCs w:val="28"/>
          <w:lang w:val="kk-KZ"/>
        </w:rPr>
        <w:t>ж</w:t>
      </w:r>
      <w:r w:rsidR="009E647D">
        <w:rPr>
          <w:rFonts w:ascii="Times New Roman" w:hAnsi="Times New Roman" w:cs="Times New Roman"/>
          <w:sz w:val="28"/>
          <w:szCs w:val="28"/>
          <w:lang w:val="kk-KZ"/>
        </w:rPr>
        <w:t xml:space="preserve">әне </w:t>
      </w:r>
      <w:r w:rsidR="0022340E" w:rsidRPr="00AA5D19">
        <w:rPr>
          <w:rFonts w:ascii="Times New Roman" w:hAnsi="Times New Roman" w:cs="Times New Roman"/>
          <w:sz w:val="28"/>
          <w:szCs w:val="28"/>
          <w:lang w:val="kk-KZ"/>
        </w:rPr>
        <w:t>1</w:t>
      </w:r>
      <w:r w:rsidR="00BF6A27" w:rsidRPr="00AA5D19">
        <w:rPr>
          <w:rFonts w:ascii="Times New Roman" w:hAnsi="Times New Roman" w:cs="Times New Roman"/>
          <w:sz w:val="28"/>
          <w:szCs w:val="28"/>
          <w:lang w:val="kk-KZ"/>
        </w:rPr>
        <w:t>-</w:t>
      </w:r>
      <w:r w:rsidR="00BF6A27">
        <w:rPr>
          <w:rFonts w:ascii="Times New Roman" w:hAnsi="Times New Roman" w:cs="Times New Roman"/>
          <w:sz w:val="28"/>
          <w:szCs w:val="28"/>
          <w:lang w:val="kk-KZ"/>
        </w:rPr>
        <w:t>ші</w:t>
      </w:r>
      <w:r w:rsidR="0022340E" w:rsidRPr="00AA5D19">
        <w:rPr>
          <w:rFonts w:ascii="Times New Roman" w:hAnsi="Times New Roman" w:cs="Times New Roman"/>
          <w:sz w:val="28"/>
          <w:szCs w:val="28"/>
          <w:lang w:val="kk-KZ"/>
        </w:rPr>
        <w:t xml:space="preserve"> типті миотоникалық дистрофия </w:t>
      </w:r>
      <w:r w:rsidR="0022340E" w:rsidRPr="00AA5D19">
        <w:rPr>
          <w:rFonts w:ascii="Times New Roman" w:hAnsi="Times New Roman" w:cs="Times New Roman"/>
          <w:i/>
          <w:iCs/>
          <w:sz w:val="28"/>
          <w:szCs w:val="28"/>
          <w:lang w:val="kk-KZ"/>
        </w:rPr>
        <w:t>(DM1)</w:t>
      </w:r>
      <w:r w:rsidR="0022340E" w:rsidRPr="00AA5D19">
        <w:rPr>
          <w:rFonts w:ascii="Times New Roman" w:hAnsi="Times New Roman" w:cs="Times New Roman"/>
          <w:sz w:val="28"/>
          <w:szCs w:val="28"/>
          <w:lang w:val="kk-KZ"/>
        </w:rPr>
        <w:t xml:space="preserve"> </w:t>
      </w:r>
      <w:r w:rsidR="004546BE">
        <w:rPr>
          <w:rFonts w:ascii="Times New Roman" w:hAnsi="Times New Roman" w:cs="Times New Roman"/>
          <w:sz w:val="28"/>
          <w:szCs w:val="28"/>
          <w:lang w:val="kk-KZ"/>
        </w:rPr>
        <w:t>жатады</w:t>
      </w:r>
      <w:r w:rsidR="0022340E" w:rsidRPr="00AA5D19">
        <w:rPr>
          <w:rFonts w:ascii="Times New Roman" w:hAnsi="Times New Roman" w:cs="Times New Roman"/>
          <w:sz w:val="28"/>
          <w:szCs w:val="28"/>
          <w:lang w:val="kk-KZ"/>
        </w:rPr>
        <w:t>.</w:t>
      </w:r>
      <w:r w:rsidR="00BF6A27">
        <w:rPr>
          <w:rFonts w:ascii="Times New Roman" w:hAnsi="Times New Roman" w:cs="Times New Roman"/>
          <w:sz w:val="28"/>
          <w:szCs w:val="28"/>
          <w:lang w:val="kk-KZ"/>
        </w:rPr>
        <w:t xml:space="preserve"> </w:t>
      </w:r>
      <w:r w:rsidR="0022340E" w:rsidRPr="00AA5D19">
        <w:rPr>
          <w:rFonts w:ascii="Times New Roman" w:hAnsi="Times New Roman" w:cs="Times New Roman"/>
          <w:sz w:val="28"/>
          <w:szCs w:val="28"/>
          <w:lang w:val="kk-KZ"/>
        </w:rPr>
        <w:t xml:space="preserve">Гентингтон ауруы (ГА), </w:t>
      </w:r>
      <w:r w:rsidR="001E45E1" w:rsidRPr="00AA5D19">
        <w:rPr>
          <w:rFonts w:ascii="Times New Roman" w:hAnsi="Times New Roman" w:cs="Times New Roman"/>
          <w:sz w:val="28"/>
          <w:szCs w:val="28"/>
          <w:lang w:val="kk-KZ"/>
        </w:rPr>
        <w:t>жұлын церебеллярлы атаксияның (ЖЦА) алты түрі (</w:t>
      </w:r>
      <w:r w:rsidR="0022340E" w:rsidRPr="00AA5D19">
        <w:rPr>
          <w:rFonts w:ascii="Times New Roman" w:hAnsi="Times New Roman" w:cs="Times New Roman"/>
          <w:sz w:val="28"/>
          <w:szCs w:val="28"/>
          <w:lang w:val="kk-KZ"/>
        </w:rPr>
        <w:t>1, 2, 3, 6, 7 және 17), дентаторубралды паллидолизиан атрофиясы (</w:t>
      </w:r>
      <w:r w:rsidR="0022340E" w:rsidRPr="00AA5D19">
        <w:rPr>
          <w:rFonts w:ascii="Times New Roman" w:hAnsi="Times New Roman" w:cs="Times New Roman"/>
          <w:iCs/>
          <w:sz w:val="28"/>
          <w:szCs w:val="28"/>
          <w:lang w:val="kk-KZ"/>
        </w:rPr>
        <w:t>ДПА</w:t>
      </w:r>
      <w:r w:rsidR="0022340E" w:rsidRPr="00AA5D19">
        <w:rPr>
          <w:rFonts w:ascii="Times New Roman" w:hAnsi="Times New Roman" w:cs="Times New Roman"/>
          <w:sz w:val="28"/>
          <w:szCs w:val="28"/>
          <w:lang w:val="kk-KZ"/>
        </w:rPr>
        <w:t xml:space="preserve">) және </w:t>
      </w:r>
      <w:r w:rsidR="001E45E1" w:rsidRPr="00AA5D19">
        <w:rPr>
          <w:rFonts w:ascii="Times New Roman" w:hAnsi="Times New Roman" w:cs="Times New Roman"/>
          <w:sz w:val="28"/>
          <w:szCs w:val="28"/>
          <w:lang w:val="kk-KZ"/>
        </w:rPr>
        <w:t xml:space="preserve">жұлын </w:t>
      </w:r>
      <w:r w:rsidR="001E45E1" w:rsidRPr="00F51A0A">
        <w:rPr>
          <w:rFonts w:ascii="Times New Roman" w:hAnsi="Times New Roman" w:cs="Times New Roman"/>
          <w:sz w:val="28"/>
          <w:szCs w:val="28"/>
          <w:lang w:val="kk-KZ"/>
        </w:rPr>
        <w:t>бульбарлы</w:t>
      </w:r>
      <w:r w:rsidR="00F51A0A" w:rsidRPr="00F51A0A">
        <w:rPr>
          <w:rFonts w:ascii="Times New Roman" w:hAnsi="Times New Roman" w:cs="Times New Roman"/>
          <w:sz w:val="28"/>
          <w:szCs w:val="28"/>
          <w:lang w:val="kk-KZ"/>
        </w:rPr>
        <w:t xml:space="preserve"> </w:t>
      </w:r>
      <w:r w:rsidR="001E45E1" w:rsidRPr="00F51A0A">
        <w:rPr>
          <w:rFonts w:ascii="Times New Roman" w:hAnsi="Times New Roman" w:cs="Times New Roman"/>
          <w:sz w:val="28"/>
          <w:szCs w:val="28"/>
          <w:lang w:val="kk-KZ"/>
        </w:rPr>
        <w:t xml:space="preserve"> </w:t>
      </w:r>
      <w:r w:rsidR="00F51A0A" w:rsidRPr="00F51A0A">
        <w:rPr>
          <w:rFonts w:ascii="Times New Roman" w:hAnsi="Times New Roman" w:cs="Times New Roman"/>
          <w:sz w:val="28"/>
          <w:szCs w:val="28"/>
          <w:lang w:val="kk-KZ"/>
        </w:rPr>
        <w:t>(латынша "bulbus" - термині "шам" тәрізді анатомиялық құрылымды білдіреді және дененің әртүрлі бөліктерімен, соның ішінде сопа</w:t>
      </w:r>
      <w:r w:rsidR="00F51A0A">
        <w:rPr>
          <w:rFonts w:ascii="Times New Roman" w:hAnsi="Times New Roman" w:cs="Times New Roman"/>
          <w:sz w:val="28"/>
          <w:szCs w:val="28"/>
          <w:lang w:val="kk-KZ"/>
        </w:rPr>
        <w:t>қша мимен</w:t>
      </w:r>
      <w:r w:rsidR="00F51A0A" w:rsidRPr="00F51A0A">
        <w:rPr>
          <w:rFonts w:ascii="Times New Roman" w:hAnsi="Times New Roman" w:cs="Times New Roman"/>
          <w:sz w:val="28"/>
          <w:szCs w:val="28"/>
          <w:lang w:val="kk-KZ"/>
        </w:rPr>
        <w:t xml:space="preserve"> байланысты, мидың бұл бөлігі тыныс алу, жүрек соғысы және жұтыну сияқты көптеген өмірлік маңызды функцияларды реттеуде шешуші рөл атқарады) </w:t>
      </w:r>
      <w:r w:rsidR="001E45E1" w:rsidRPr="00F51A0A">
        <w:rPr>
          <w:rFonts w:ascii="Times New Roman" w:hAnsi="Times New Roman" w:cs="Times New Roman"/>
          <w:sz w:val="28"/>
          <w:szCs w:val="28"/>
          <w:lang w:val="kk-KZ"/>
        </w:rPr>
        <w:t>бұлшықет атрофиясы (Ж</w:t>
      </w:r>
      <w:r w:rsidR="0022340E" w:rsidRPr="00F51A0A">
        <w:rPr>
          <w:rFonts w:ascii="Times New Roman" w:hAnsi="Times New Roman" w:cs="Times New Roman"/>
          <w:sz w:val="28"/>
          <w:szCs w:val="28"/>
          <w:lang w:val="kk-KZ"/>
        </w:rPr>
        <w:t>ББА</w:t>
      </w:r>
      <w:r w:rsidR="003B4F92" w:rsidRPr="00F51A0A">
        <w:rPr>
          <w:rFonts w:ascii="Times New Roman" w:hAnsi="Times New Roman" w:cs="Times New Roman"/>
          <w:sz w:val="28"/>
          <w:szCs w:val="28"/>
          <w:lang w:val="kk-KZ"/>
        </w:rPr>
        <w:t>)</w:t>
      </w:r>
      <w:r w:rsidR="003B4F92" w:rsidRPr="00AA5D19">
        <w:rPr>
          <w:rFonts w:ascii="Times New Roman" w:hAnsi="Times New Roman" w:cs="Times New Roman"/>
          <w:sz w:val="28"/>
          <w:szCs w:val="28"/>
          <w:lang w:val="kk-KZ"/>
        </w:rPr>
        <w:t xml:space="preserve"> сияқты полиглутаминді немесе polyQ </w:t>
      </w:r>
      <w:r w:rsidR="003B4F92" w:rsidRPr="006A6B56">
        <w:rPr>
          <w:rFonts w:ascii="Times New Roman" w:hAnsi="Times New Roman" w:cs="Times New Roman"/>
          <w:sz w:val="28"/>
          <w:szCs w:val="28"/>
          <w:lang w:val="kk-KZ"/>
        </w:rPr>
        <w:t>аурулар ген</w:t>
      </w:r>
      <w:r w:rsidR="006A6B56" w:rsidRPr="006A6B56">
        <w:rPr>
          <w:rFonts w:ascii="Times New Roman" w:hAnsi="Times New Roman" w:cs="Times New Roman"/>
          <w:sz w:val="28"/>
          <w:szCs w:val="28"/>
          <w:lang w:val="kk-KZ"/>
        </w:rPr>
        <w:t>дердің</w:t>
      </w:r>
      <w:r w:rsidR="003B4F92" w:rsidRPr="00AA5D19">
        <w:rPr>
          <w:rFonts w:ascii="Times New Roman" w:hAnsi="Times New Roman" w:cs="Times New Roman"/>
          <w:sz w:val="28"/>
          <w:szCs w:val="28"/>
          <w:lang w:val="kk-KZ"/>
        </w:rPr>
        <w:t xml:space="preserve"> кодталатын тізбегінде </w:t>
      </w:r>
      <w:r w:rsidR="008A28ED" w:rsidRPr="00AA5D19">
        <w:rPr>
          <w:rFonts w:ascii="Times New Roman" w:hAnsi="Times New Roman" w:cs="Times New Roman"/>
          <w:sz w:val="28"/>
          <w:szCs w:val="28"/>
          <w:lang w:val="kk-KZ"/>
        </w:rPr>
        <w:t xml:space="preserve">CAG </w:t>
      </w:r>
      <w:r w:rsidR="0022340E" w:rsidRPr="00AA5D19">
        <w:rPr>
          <w:rFonts w:ascii="Times New Roman" w:hAnsi="Times New Roman" w:cs="Times New Roman"/>
          <w:sz w:val="28"/>
          <w:szCs w:val="28"/>
          <w:lang w:val="kk-KZ"/>
        </w:rPr>
        <w:t>тринуклеотидті қайталымның бұзылыстарынан туындайды. Бұл геннің белгілі бір аймағында</w:t>
      </w:r>
      <w:r w:rsidR="00BF6A27">
        <w:rPr>
          <w:rFonts w:ascii="Times New Roman" w:hAnsi="Times New Roman" w:cs="Times New Roman"/>
          <w:sz w:val="28"/>
          <w:szCs w:val="28"/>
          <w:lang w:val="kk-KZ"/>
        </w:rPr>
        <w:t>ғы</w:t>
      </w:r>
      <w:r w:rsidR="0022340E" w:rsidRPr="00AA5D19">
        <w:rPr>
          <w:rFonts w:ascii="Times New Roman" w:hAnsi="Times New Roman" w:cs="Times New Roman"/>
          <w:sz w:val="28"/>
          <w:szCs w:val="28"/>
          <w:lang w:val="kk-KZ"/>
        </w:rPr>
        <w:t xml:space="preserve"> тұрақсыз триплет</w:t>
      </w:r>
      <w:r w:rsidR="00BF6A27">
        <w:rPr>
          <w:rFonts w:ascii="Times New Roman" w:hAnsi="Times New Roman" w:cs="Times New Roman"/>
          <w:sz w:val="28"/>
          <w:szCs w:val="28"/>
          <w:lang w:val="kk-KZ"/>
        </w:rPr>
        <w:t>тер</w:t>
      </w:r>
      <w:r w:rsidR="00850E93">
        <w:rPr>
          <w:rFonts w:ascii="Times New Roman" w:hAnsi="Times New Roman" w:cs="Times New Roman"/>
          <w:sz w:val="28"/>
          <w:szCs w:val="28"/>
          <w:lang w:val="kk-KZ"/>
        </w:rPr>
        <w:t>, яғни үш нуклеотидті</w:t>
      </w:r>
      <w:r w:rsidR="0022340E" w:rsidRPr="00AA5D19">
        <w:rPr>
          <w:rFonts w:ascii="Times New Roman" w:hAnsi="Times New Roman" w:cs="Times New Roman"/>
          <w:sz w:val="28"/>
          <w:szCs w:val="28"/>
          <w:lang w:val="kk-KZ"/>
        </w:rPr>
        <w:t xml:space="preserve"> қайталану</w:t>
      </w:r>
      <w:r w:rsidR="00850E93">
        <w:rPr>
          <w:rFonts w:ascii="Times New Roman" w:hAnsi="Times New Roman" w:cs="Times New Roman"/>
          <w:sz w:val="28"/>
          <w:szCs w:val="28"/>
          <w:lang w:val="kk-KZ"/>
        </w:rPr>
        <w:t xml:space="preserve"> сандарының шамадан тыс арту</w:t>
      </w:r>
      <w:r w:rsidR="00BF6A27">
        <w:rPr>
          <w:rFonts w:ascii="Times New Roman" w:hAnsi="Times New Roman" w:cs="Times New Roman"/>
          <w:sz w:val="28"/>
          <w:szCs w:val="28"/>
          <w:lang w:val="kk-KZ"/>
        </w:rPr>
        <w:t>лары</w:t>
      </w:r>
      <w:r w:rsidR="00850E93">
        <w:rPr>
          <w:rFonts w:ascii="Times New Roman" w:hAnsi="Times New Roman" w:cs="Times New Roman"/>
          <w:sz w:val="28"/>
          <w:szCs w:val="28"/>
          <w:lang w:val="kk-KZ"/>
        </w:rPr>
        <w:t xml:space="preserve"> </w:t>
      </w:r>
      <w:r w:rsidR="00DE2BE0" w:rsidRPr="00AA5D19">
        <w:rPr>
          <w:rFonts w:ascii="Times New Roman" w:hAnsi="Times New Roman" w:cs="Times New Roman"/>
          <w:sz w:val="28"/>
          <w:szCs w:val="28"/>
          <w:lang w:val="kk-KZ"/>
        </w:rPr>
        <w:t>жүйке жүйесінің</w:t>
      </w:r>
      <w:r w:rsidR="0022340E" w:rsidRPr="00AA5D19">
        <w:rPr>
          <w:rFonts w:ascii="Times New Roman" w:hAnsi="Times New Roman" w:cs="Times New Roman"/>
          <w:sz w:val="28"/>
          <w:szCs w:val="28"/>
          <w:lang w:val="kk-KZ"/>
        </w:rPr>
        <w:t xml:space="preserve"> бұзылыстар</w:t>
      </w:r>
      <w:r w:rsidR="00DE2BE0" w:rsidRPr="00AA5D19">
        <w:rPr>
          <w:rFonts w:ascii="Times New Roman" w:hAnsi="Times New Roman" w:cs="Times New Roman"/>
          <w:sz w:val="28"/>
          <w:szCs w:val="28"/>
          <w:lang w:val="kk-KZ"/>
        </w:rPr>
        <w:t>ына</w:t>
      </w:r>
      <w:r w:rsidR="0022340E" w:rsidRPr="00AA5D19">
        <w:rPr>
          <w:rFonts w:ascii="Times New Roman" w:hAnsi="Times New Roman" w:cs="Times New Roman"/>
          <w:sz w:val="28"/>
          <w:szCs w:val="28"/>
          <w:lang w:val="kk-KZ"/>
        </w:rPr>
        <w:t xml:space="preserve"> алып келеді [1</w:t>
      </w:r>
      <w:r w:rsidR="00D03CEC" w:rsidRPr="00AA5D19">
        <w:rPr>
          <w:rFonts w:ascii="Times New Roman" w:hAnsi="Times New Roman" w:cs="Times New Roman"/>
          <w:sz w:val="28"/>
          <w:szCs w:val="28"/>
          <w:lang w:val="kk-KZ"/>
        </w:rPr>
        <w:t>9</w:t>
      </w:r>
      <w:r w:rsidR="0022340E" w:rsidRPr="00AA5D19">
        <w:rPr>
          <w:rFonts w:ascii="Times New Roman" w:hAnsi="Times New Roman" w:cs="Times New Roman"/>
          <w:sz w:val="28"/>
          <w:szCs w:val="28"/>
          <w:lang w:val="kk-KZ"/>
        </w:rPr>
        <w:t xml:space="preserve">]. </w:t>
      </w:r>
    </w:p>
    <w:p w14:paraId="2E7BA74D" w14:textId="77777777" w:rsidR="00212708" w:rsidRPr="00AA5D19" w:rsidRDefault="00212708" w:rsidP="006C0642">
      <w:pPr>
        <w:spacing w:after="0" w:line="240" w:lineRule="auto"/>
        <w:jc w:val="both"/>
        <w:rPr>
          <w:rFonts w:ascii="Times New Roman" w:hAnsi="Times New Roman" w:cs="Times New Roman"/>
          <w:sz w:val="28"/>
          <w:szCs w:val="28"/>
          <w:lang w:val="kk-KZ"/>
        </w:rPr>
      </w:pPr>
    </w:p>
    <w:p w14:paraId="1ADECE3D" w14:textId="2E7863B2" w:rsidR="006B1F61" w:rsidRPr="00AA5D19" w:rsidRDefault="00B74217" w:rsidP="00B74217">
      <w:pPr>
        <w:spacing w:after="0" w:line="240" w:lineRule="auto"/>
        <w:ind w:firstLine="720"/>
        <w:jc w:val="center"/>
        <w:rPr>
          <w:rFonts w:ascii="Times New Roman" w:hAnsi="Times New Roman" w:cs="Times New Roman"/>
          <w:sz w:val="28"/>
          <w:szCs w:val="28"/>
          <w:lang w:val="kk-KZ"/>
        </w:rPr>
      </w:pPr>
      <w:r w:rsidRPr="00AA5D19">
        <w:rPr>
          <w:rFonts w:ascii="Times New Roman" w:hAnsi="Times New Roman" w:cs="Times New Roman"/>
          <w:noProof/>
          <w:sz w:val="28"/>
          <w:szCs w:val="28"/>
        </w:rPr>
        <w:lastRenderedPageBreak/>
        <w:drawing>
          <wp:inline distT="0" distB="0" distL="0" distR="0" wp14:anchorId="0994600D" wp14:editId="2DD9C0BC">
            <wp:extent cx="4457113" cy="24479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3442" cy="2467878"/>
                    </a:xfrm>
                    <a:prstGeom prst="rect">
                      <a:avLst/>
                    </a:prstGeom>
                    <a:noFill/>
                    <a:ln>
                      <a:noFill/>
                    </a:ln>
                  </pic:spPr>
                </pic:pic>
              </a:graphicData>
            </a:graphic>
          </wp:inline>
        </w:drawing>
      </w:r>
    </w:p>
    <w:p w14:paraId="4CCF7B9C" w14:textId="77777777" w:rsidR="00B74217" w:rsidRPr="00AA5D19" w:rsidRDefault="00B74217" w:rsidP="00B74217">
      <w:pPr>
        <w:spacing w:after="0" w:line="240" w:lineRule="auto"/>
        <w:ind w:firstLine="720"/>
        <w:jc w:val="center"/>
        <w:rPr>
          <w:rFonts w:ascii="Times New Roman" w:hAnsi="Times New Roman" w:cs="Times New Roman"/>
          <w:sz w:val="28"/>
          <w:szCs w:val="28"/>
          <w:lang w:val="kk-KZ"/>
        </w:rPr>
      </w:pPr>
    </w:p>
    <w:p w14:paraId="07E278A0" w14:textId="4CE54448" w:rsidR="007D48C9" w:rsidRPr="007D48C9" w:rsidRDefault="007D48C9" w:rsidP="007D48C9">
      <w:pPr>
        <w:spacing w:after="0" w:line="240" w:lineRule="auto"/>
        <w:ind w:firstLine="720"/>
        <w:jc w:val="center"/>
        <w:rPr>
          <w:rFonts w:ascii="Times New Roman" w:hAnsi="Times New Roman" w:cs="Times New Roman"/>
          <w:sz w:val="24"/>
          <w:szCs w:val="24"/>
          <w:lang w:val="kk-KZ"/>
        </w:rPr>
      </w:pPr>
      <w:r w:rsidRPr="007D48C9">
        <w:rPr>
          <w:rFonts w:ascii="Times New Roman" w:hAnsi="Times New Roman" w:cs="Times New Roman"/>
          <w:sz w:val="24"/>
          <w:szCs w:val="24"/>
          <w:lang w:val="kk-KZ"/>
        </w:rPr>
        <w:t>(FXS - Фрагильді X синдромы ; FXTAS - Фрагилді Х ассоцирленген тремор/атаксия синдромы; HD -</w:t>
      </w:r>
      <w:r w:rsidR="00BF6A27">
        <w:rPr>
          <w:rFonts w:ascii="Times New Roman" w:hAnsi="Times New Roman" w:cs="Times New Roman"/>
          <w:sz w:val="24"/>
          <w:szCs w:val="24"/>
          <w:lang w:val="kk-KZ"/>
        </w:rPr>
        <w:t xml:space="preserve"> </w:t>
      </w:r>
      <w:r w:rsidRPr="007D48C9">
        <w:rPr>
          <w:rFonts w:ascii="Times New Roman" w:hAnsi="Times New Roman" w:cs="Times New Roman"/>
          <w:sz w:val="24"/>
          <w:szCs w:val="24"/>
          <w:lang w:val="kk-KZ"/>
        </w:rPr>
        <w:t>Гентингтон ауруы; SCA - жұлын-церебеллярлық атаксия; DRLPA - дентаторубральды-паллидолуизиялық атрофия; DM1 - 1</w:t>
      </w:r>
      <w:r w:rsidR="00BF6A27" w:rsidRPr="007D48C9">
        <w:rPr>
          <w:rFonts w:ascii="Times New Roman" w:hAnsi="Times New Roman" w:cs="Times New Roman"/>
          <w:sz w:val="24"/>
          <w:szCs w:val="24"/>
          <w:lang w:val="kk-KZ"/>
        </w:rPr>
        <w:t>-</w:t>
      </w:r>
      <w:r w:rsidR="00BF6A27">
        <w:rPr>
          <w:rFonts w:ascii="Times New Roman" w:hAnsi="Times New Roman" w:cs="Times New Roman"/>
          <w:sz w:val="24"/>
          <w:szCs w:val="24"/>
          <w:lang w:val="kk-KZ"/>
        </w:rPr>
        <w:t>ші</w:t>
      </w:r>
      <w:r w:rsidRPr="007D48C9">
        <w:rPr>
          <w:rFonts w:ascii="Times New Roman" w:hAnsi="Times New Roman" w:cs="Times New Roman"/>
          <w:sz w:val="24"/>
          <w:szCs w:val="24"/>
          <w:lang w:val="kk-KZ"/>
        </w:rPr>
        <w:t xml:space="preserve"> типті миотоникалық дистрофия).</w:t>
      </w:r>
    </w:p>
    <w:p w14:paraId="20960BB3" w14:textId="77777777" w:rsidR="007D48C9" w:rsidRPr="006F65D1" w:rsidRDefault="007D48C9" w:rsidP="007D48C9">
      <w:pPr>
        <w:spacing w:after="0" w:line="240" w:lineRule="auto"/>
        <w:ind w:firstLine="720"/>
        <w:jc w:val="center"/>
        <w:rPr>
          <w:rFonts w:ascii="Times New Roman" w:hAnsi="Times New Roman" w:cs="Times New Roman"/>
          <w:sz w:val="28"/>
          <w:szCs w:val="28"/>
          <w:lang w:val="kk-KZ"/>
        </w:rPr>
      </w:pPr>
    </w:p>
    <w:p w14:paraId="348D2462" w14:textId="6D544503" w:rsidR="005E30A0" w:rsidRDefault="00B653DC" w:rsidP="005E30A0">
      <w:pPr>
        <w:spacing w:after="0" w:line="240" w:lineRule="auto"/>
        <w:ind w:firstLine="72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1 - </w:t>
      </w:r>
      <w:r w:rsidR="00B74217" w:rsidRPr="00AA5D19">
        <w:rPr>
          <w:rFonts w:ascii="Times New Roman" w:hAnsi="Times New Roman" w:cs="Times New Roman"/>
          <w:sz w:val="28"/>
          <w:szCs w:val="28"/>
          <w:lang w:val="kk-KZ"/>
        </w:rPr>
        <w:t>Tринуклеотидті қайталымды бұзылыстардың гендік аймақтарындағы триплеттердің түрлері мен орналасу аймақтары [14]</w:t>
      </w:r>
    </w:p>
    <w:p w14:paraId="6EDD98E5" w14:textId="66D60AD5" w:rsidR="00DE2BE0" w:rsidRPr="00AA5D19" w:rsidRDefault="00DE2BE0" w:rsidP="00DE2BE0">
      <w:pPr>
        <w:spacing w:after="0" w:line="240" w:lineRule="auto"/>
        <w:jc w:val="both"/>
        <w:rPr>
          <w:rFonts w:ascii="Times New Roman" w:hAnsi="Times New Roman" w:cs="Times New Roman"/>
          <w:sz w:val="28"/>
          <w:szCs w:val="28"/>
          <w:lang w:val="kk-KZ"/>
        </w:rPr>
      </w:pPr>
    </w:p>
    <w:p w14:paraId="7DD2C737" w14:textId="5C32C692" w:rsidR="00FD3A33" w:rsidRPr="00AA5D19" w:rsidRDefault="00327F5C" w:rsidP="0011581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Б</w:t>
      </w:r>
      <w:r w:rsidR="00B74217" w:rsidRPr="00AA5D19">
        <w:rPr>
          <w:rFonts w:ascii="Times New Roman" w:hAnsi="Times New Roman" w:cs="Times New Roman"/>
          <w:sz w:val="28"/>
          <w:szCs w:val="28"/>
          <w:lang w:val="kk-KZ"/>
        </w:rPr>
        <w:t>арлық қайталанатын нуклеотид</w:t>
      </w:r>
      <w:r w:rsidR="006A6B56">
        <w:rPr>
          <w:rFonts w:ascii="Times New Roman" w:hAnsi="Times New Roman" w:cs="Times New Roman"/>
          <w:sz w:val="28"/>
          <w:szCs w:val="28"/>
          <w:lang w:val="kk-KZ"/>
        </w:rPr>
        <w:t xml:space="preserve"> </w:t>
      </w:r>
      <w:r w:rsidR="00B74217" w:rsidRPr="00AA5D19">
        <w:rPr>
          <w:rFonts w:ascii="Times New Roman" w:hAnsi="Times New Roman" w:cs="Times New Roman"/>
          <w:sz w:val="28"/>
          <w:szCs w:val="28"/>
          <w:lang w:val="kk-KZ"/>
        </w:rPr>
        <w:t>сан</w:t>
      </w:r>
      <w:r w:rsidR="006A6B56">
        <w:rPr>
          <w:rFonts w:ascii="Times New Roman" w:hAnsi="Times New Roman" w:cs="Times New Roman"/>
          <w:sz w:val="28"/>
          <w:szCs w:val="28"/>
          <w:lang w:val="kk-KZ"/>
        </w:rPr>
        <w:t>дары</w:t>
      </w:r>
      <w:r w:rsidR="00B74217" w:rsidRPr="006A6B56">
        <w:rPr>
          <w:rFonts w:ascii="Times New Roman" w:hAnsi="Times New Roman" w:cs="Times New Roman"/>
          <w:sz w:val="28"/>
          <w:szCs w:val="28"/>
          <w:lang w:val="kk-KZ"/>
        </w:rPr>
        <w:t>ның</w:t>
      </w:r>
      <w:r w:rsidR="00B74217" w:rsidRPr="00AA5D19">
        <w:rPr>
          <w:rFonts w:ascii="Times New Roman" w:hAnsi="Times New Roman" w:cs="Times New Roman"/>
          <w:sz w:val="28"/>
          <w:szCs w:val="28"/>
          <w:lang w:val="kk-KZ"/>
        </w:rPr>
        <w:t xml:space="preserve"> </w:t>
      </w:r>
      <w:r w:rsidR="001F4E76">
        <w:rPr>
          <w:rFonts w:ascii="Times New Roman" w:hAnsi="Times New Roman" w:cs="Times New Roman"/>
          <w:sz w:val="28"/>
          <w:szCs w:val="28"/>
          <w:lang w:val="kk-KZ"/>
        </w:rPr>
        <w:t xml:space="preserve">шамадан тыс </w:t>
      </w:r>
      <w:r w:rsidR="00B74217" w:rsidRPr="00AA5D19">
        <w:rPr>
          <w:rFonts w:ascii="Times New Roman" w:hAnsi="Times New Roman" w:cs="Times New Roman"/>
          <w:sz w:val="28"/>
          <w:szCs w:val="28"/>
          <w:lang w:val="kk-KZ"/>
        </w:rPr>
        <w:t>артуы популяциядағы қалыпты полиморфты қайтала</w:t>
      </w:r>
      <w:r w:rsidR="003B4F92" w:rsidRPr="00AA5D19">
        <w:rPr>
          <w:rFonts w:ascii="Times New Roman" w:hAnsi="Times New Roman" w:cs="Times New Roman"/>
          <w:sz w:val="28"/>
          <w:szCs w:val="28"/>
          <w:lang w:val="kk-KZ"/>
        </w:rPr>
        <w:t>нулардан</w:t>
      </w:r>
      <w:r w:rsidR="00B74217" w:rsidRPr="00AA5D19">
        <w:rPr>
          <w:rFonts w:ascii="Times New Roman" w:hAnsi="Times New Roman" w:cs="Times New Roman"/>
          <w:sz w:val="28"/>
          <w:szCs w:val="28"/>
          <w:lang w:val="kk-KZ"/>
        </w:rPr>
        <w:t xml:space="preserve"> туындайды. </w:t>
      </w:r>
      <w:r w:rsidR="003B4F92" w:rsidRPr="00AA5D19">
        <w:rPr>
          <w:rFonts w:ascii="Times New Roman" w:hAnsi="Times New Roman" w:cs="Times New Roman"/>
          <w:sz w:val="28"/>
          <w:szCs w:val="28"/>
          <w:lang w:val="kk-KZ"/>
        </w:rPr>
        <w:t>Ж</w:t>
      </w:r>
      <w:r w:rsidR="00B74217" w:rsidRPr="00AA5D19">
        <w:rPr>
          <w:rFonts w:ascii="Times New Roman" w:hAnsi="Times New Roman" w:cs="Times New Roman"/>
          <w:sz w:val="28"/>
          <w:szCs w:val="28"/>
          <w:lang w:val="kk-KZ"/>
        </w:rPr>
        <w:t xml:space="preserve">алпы алғанда, қалыпты диапазонның </w:t>
      </w:r>
      <w:r w:rsidR="003B4F92" w:rsidRPr="00AA5D19">
        <w:rPr>
          <w:rFonts w:ascii="Times New Roman" w:hAnsi="Times New Roman" w:cs="Times New Roman"/>
          <w:sz w:val="28"/>
          <w:szCs w:val="28"/>
          <w:lang w:val="kk-KZ"/>
        </w:rPr>
        <w:t xml:space="preserve">жоғарғы жағындағы </w:t>
      </w:r>
      <w:r w:rsidR="003B4F92" w:rsidRPr="006A6B56">
        <w:rPr>
          <w:rFonts w:ascii="Times New Roman" w:hAnsi="Times New Roman" w:cs="Times New Roman"/>
          <w:sz w:val="28"/>
          <w:szCs w:val="28"/>
          <w:lang w:val="kk-KZ"/>
        </w:rPr>
        <w:t>қайтал</w:t>
      </w:r>
      <w:r w:rsidR="006A6B56">
        <w:rPr>
          <w:rFonts w:ascii="Times New Roman" w:hAnsi="Times New Roman" w:cs="Times New Roman"/>
          <w:sz w:val="28"/>
          <w:szCs w:val="28"/>
          <w:lang w:val="kk-KZ"/>
        </w:rPr>
        <w:t>анулар</w:t>
      </w:r>
      <w:r w:rsidR="003B4F92" w:rsidRPr="00AA5D19">
        <w:rPr>
          <w:rFonts w:ascii="Times New Roman" w:hAnsi="Times New Roman" w:cs="Times New Roman"/>
          <w:sz w:val="28"/>
          <w:szCs w:val="28"/>
          <w:lang w:val="kk-KZ"/>
        </w:rPr>
        <w:t xml:space="preserve"> (</w:t>
      </w:r>
      <w:r w:rsidR="00B74217" w:rsidRPr="00AA5D19">
        <w:rPr>
          <w:rFonts w:ascii="Times New Roman" w:hAnsi="Times New Roman" w:cs="Times New Roman"/>
          <w:sz w:val="28"/>
          <w:szCs w:val="28"/>
          <w:lang w:val="kk-KZ"/>
        </w:rPr>
        <w:t>өзгермелі</w:t>
      </w:r>
      <w:r w:rsidR="007635C6" w:rsidRPr="00AA5D19">
        <w:rPr>
          <w:rFonts w:ascii="Times New Roman" w:hAnsi="Times New Roman" w:cs="Times New Roman"/>
          <w:sz w:val="28"/>
          <w:szCs w:val="28"/>
          <w:lang w:val="kk-KZ"/>
        </w:rPr>
        <w:t xml:space="preserve"> қалыпты </w:t>
      </w:r>
      <w:r w:rsidR="00B74217" w:rsidRPr="006A6B56">
        <w:rPr>
          <w:rFonts w:ascii="Times New Roman" w:hAnsi="Times New Roman" w:cs="Times New Roman"/>
          <w:sz w:val="28"/>
          <w:szCs w:val="28"/>
          <w:lang w:val="kk-KZ"/>
        </w:rPr>
        <w:t>қайталанулар</w:t>
      </w:r>
      <w:r w:rsidR="00B74217" w:rsidRPr="00AA5D19">
        <w:rPr>
          <w:rFonts w:ascii="Times New Roman" w:hAnsi="Times New Roman" w:cs="Times New Roman"/>
          <w:sz w:val="28"/>
          <w:szCs w:val="28"/>
          <w:lang w:val="kk-KZ"/>
        </w:rPr>
        <w:t xml:space="preserve">) патогендік диапазонға өтіп, </w:t>
      </w:r>
      <w:r w:rsidR="00FD3A33" w:rsidRPr="00AA5D19">
        <w:rPr>
          <w:rFonts w:ascii="Times New Roman" w:hAnsi="Times New Roman" w:cs="Times New Roman"/>
          <w:sz w:val="28"/>
          <w:szCs w:val="28"/>
          <w:lang w:val="kk-KZ"/>
        </w:rPr>
        <w:t xml:space="preserve">жоғарыда </w:t>
      </w:r>
      <w:r w:rsidR="0020112F">
        <w:rPr>
          <w:rFonts w:ascii="Times New Roman" w:hAnsi="Times New Roman" w:cs="Times New Roman"/>
          <w:sz w:val="28"/>
          <w:szCs w:val="28"/>
          <w:lang w:val="kk-KZ"/>
        </w:rPr>
        <w:t xml:space="preserve">айтылғандай </w:t>
      </w:r>
      <w:r w:rsidR="00B74217" w:rsidRPr="00AA5D19">
        <w:rPr>
          <w:rFonts w:ascii="Times New Roman" w:hAnsi="Times New Roman" w:cs="Times New Roman"/>
          <w:sz w:val="28"/>
          <w:szCs w:val="28"/>
          <w:lang w:val="kk-KZ"/>
        </w:rPr>
        <w:t xml:space="preserve">ұрпақтан ұрпаққа берілу кезінде одан әрі </w:t>
      </w:r>
      <w:r w:rsidR="001F4E76">
        <w:rPr>
          <w:rFonts w:ascii="Times New Roman" w:hAnsi="Times New Roman" w:cs="Times New Roman"/>
          <w:sz w:val="28"/>
          <w:szCs w:val="28"/>
          <w:lang w:val="kk-KZ"/>
        </w:rPr>
        <w:t xml:space="preserve">қайталану </w:t>
      </w:r>
      <w:r w:rsidR="00B74217" w:rsidRPr="00AA5D19">
        <w:rPr>
          <w:rFonts w:ascii="Times New Roman" w:hAnsi="Times New Roman" w:cs="Times New Roman"/>
          <w:sz w:val="28"/>
          <w:szCs w:val="28"/>
          <w:lang w:val="kk-KZ"/>
        </w:rPr>
        <w:t>сан</w:t>
      </w:r>
      <w:r w:rsidR="001F4E76">
        <w:rPr>
          <w:rFonts w:ascii="Times New Roman" w:hAnsi="Times New Roman" w:cs="Times New Roman"/>
          <w:sz w:val="28"/>
          <w:szCs w:val="28"/>
          <w:lang w:val="kk-KZ"/>
        </w:rPr>
        <w:t>ы</w:t>
      </w:r>
      <w:r w:rsidR="00B74217" w:rsidRPr="00AA5D19">
        <w:rPr>
          <w:rFonts w:ascii="Times New Roman" w:hAnsi="Times New Roman" w:cs="Times New Roman"/>
          <w:sz w:val="28"/>
          <w:szCs w:val="28"/>
          <w:lang w:val="kk-KZ"/>
        </w:rPr>
        <w:t xml:space="preserve">ның арту үрдісінің </w:t>
      </w:r>
      <w:r w:rsidR="0020112F">
        <w:rPr>
          <w:rFonts w:ascii="Times New Roman" w:hAnsi="Times New Roman" w:cs="Times New Roman"/>
          <w:sz w:val="28"/>
          <w:szCs w:val="28"/>
          <w:lang w:val="kk-KZ"/>
        </w:rPr>
        <w:t>артуына</w:t>
      </w:r>
      <w:r w:rsidR="00B74217" w:rsidRPr="00AA5D19">
        <w:rPr>
          <w:rFonts w:ascii="Times New Roman" w:hAnsi="Times New Roman" w:cs="Times New Roman"/>
          <w:sz w:val="28"/>
          <w:szCs w:val="28"/>
          <w:lang w:val="kk-KZ"/>
        </w:rPr>
        <w:t xml:space="preserve"> ие болып келеді. Нуклеотидті қайталымдардың таралуы табиғи түрде динамикалық болып табылады, </w:t>
      </w:r>
      <w:r w:rsidR="006A6B56">
        <w:rPr>
          <w:rFonts w:ascii="Times New Roman" w:hAnsi="Times New Roman" w:cs="Times New Roman"/>
          <w:sz w:val="28"/>
          <w:szCs w:val="28"/>
          <w:lang w:val="kk-KZ"/>
        </w:rPr>
        <w:t xml:space="preserve">сонымен қатар </w:t>
      </w:r>
      <w:r w:rsidR="00B74217" w:rsidRPr="00AA5D19">
        <w:rPr>
          <w:rFonts w:ascii="Times New Roman" w:hAnsi="Times New Roman" w:cs="Times New Roman"/>
          <w:sz w:val="28"/>
          <w:szCs w:val="28"/>
          <w:lang w:val="kk-KZ"/>
        </w:rPr>
        <w:t xml:space="preserve">олар келесі ұрпаққа берілгенде </w:t>
      </w:r>
      <w:r w:rsidR="006A6B56" w:rsidRPr="00AA5D19">
        <w:rPr>
          <w:rFonts w:ascii="Times New Roman" w:hAnsi="Times New Roman" w:cs="Times New Roman"/>
          <w:sz w:val="28"/>
          <w:szCs w:val="28"/>
          <w:lang w:val="kk-KZ"/>
        </w:rPr>
        <w:t xml:space="preserve">өлшемі </w:t>
      </w:r>
      <w:r w:rsidR="00B74217" w:rsidRPr="006A6B56">
        <w:rPr>
          <w:rFonts w:ascii="Times New Roman" w:hAnsi="Times New Roman" w:cs="Times New Roman"/>
          <w:sz w:val="28"/>
          <w:szCs w:val="28"/>
          <w:lang w:val="kk-KZ"/>
        </w:rPr>
        <w:t>жиі</w:t>
      </w:r>
      <w:r w:rsidR="00B74217" w:rsidRPr="00AA5D19">
        <w:rPr>
          <w:rFonts w:ascii="Times New Roman" w:hAnsi="Times New Roman" w:cs="Times New Roman"/>
          <w:sz w:val="28"/>
          <w:szCs w:val="28"/>
          <w:lang w:val="kk-KZ"/>
        </w:rPr>
        <w:t xml:space="preserve"> өзгеріп отырады. Нәтижесінде</w:t>
      </w:r>
      <w:r w:rsidR="00B74217" w:rsidRPr="006A6B56">
        <w:rPr>
          <w:rFonts w:ascii="Times New Roman" w:hAnsi="Times New Roman" w:cs="Times New Roman"/>
          <w:sz w:val="28"/>
          <w:szCs w:val="28"/>
          <w:lang w:val="kk-KZ"/>
        </w:rPr>
        <w:t>,</w:t>
      </w:r>
      <w:r w:rsidR="00B74217" w:rsidRPr="00AA5D19">
        <w:rPr>
          <w:rFonts w:ascii="Times New Roman" w:hAnsi="Times New Roman" w:cs="Times New Roman"/>
          <w:sz w:val="28"/>
          <w:szCs w:val="28"/>
          <w:lang w:val="kk-KZ"/>
        </w:rPr>
        <w:t xml:space="preserve"> бір отбасында зардап шеккен адамдарда аурудың фенотиптік ауқымы айтарлықтай өзгеруі мүмкін [</w:t>
      </w:r>
      <w:r w:rsidR="00D03CEC" w:rsidRPr="00AA5D19">
        <w:rPr>
          <w:rFonts w:ascii="Times New Roman" w:hAnsi="Times New Roman" w:cs="Times New Roman"/>
          <w:sz w:val="28"/>
          <w:szCs w:val="28"/>
          <w:lang w:val="kk-KZ"/>
        </w:rPr>
        <w:t>20,</w:t>
      </w:r>
      <w:r w:rsidR="007635C6" w:rsidRPr="00AA5D19">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21</w:t>
      </w:r>
      <w:r w:rsidR="00B74217" w:rsidRPr="00AA5D19">
        <w:rPr>
          <w:rFonts w:ascii="Times New Roman" w:hAnsi="Times New Roman" w:cs="Times New Roman"/>
          <w:sz w:val="28"/>
          <w:szCs w:val="28"/>
          <w:lang w:val="kk-KZ"/>
        </w:rPr>
        <w:t>].</w:t>
      </w:r>
      <w:r w:rsidR="00115815" w:rsidRPr="00115815">
        <w:rPr>
          <w:rFonts w:ascii="Times New Roman" w:hAnsi="Times New Roman" w:cs="Times New Roman"/>
          <w:sz w:val="28"/>
          <w:szCs w:val="28"/>
          <w:lang w:val="kk-KZ"/>
        </w:rPr>
        <w:t xml:space="preserve"> </w:t>
      </w:r>
      <w:r w:rsidR="003C32A4">
        <w:rPr>
          <w:rFonts w:ascii="Times New Roman" w:hAnsi="Times New Roman" w:cs="Times New Roman"/>
          <w:sz w:val="28"/>
          <w:szCs w:val="28"/>
          <w:lang w:val="kk-KZ"/>
        </w:rPr>
        <w:t>Ә</w:t>
      </w:r>
      <w:r w:rsidR="00FD3A33" w:rsidRPr="00AA5D19">
        <w:rPr>
          <w:rFonts w:ascii="Times New Roman" w:hAnsi="Times New Roman" w:cs="Times New Roman"/>
          <w:sz w:val="28"/>
          <w:szCs w:val="28"/>
          <w:lang w:val="kk-KZ"/>
        </w:rPr>
        <w:t>детте</w:t>
      </w:r>
      <w:r w:rsidR="00851CE0" w:rsidRPr="006A6B56">
        <w:rPr>
          <w:rFonts w:ascii="Times New Roman" w:hAnsi="Times New Roman" w:cs="Times New Roman"/>
          <w:sz w:val="28"/>
          <w:szCs w:val="28"/>
          <w:lang w:val="kk-KZ"/>
        </w:rPr>
        <w:t>,</w:t>
      </w:r>
      <w:r w:rsidR="00FD3A33" w:rsidRPr="00AA5D19">
        <w:rPr>
          <w:rFonts w:ascii="Times New Roman" w:hAnsi="Times New Roman" w:cs="Times New Roman"/>
          <w:sz w:val="28"/>
          <w:szCs w:val="28"/>
          <w:lang w:val="kk-KZ"/>
        </w:rPr>
        <w:t xml:space="preserve"> қайталымның ұзындығы</w:t>
      </w:r>
      <w:r w:rsidR="001F4E76">
        <w:rPr>
          <w:rFonts w:ascii="Times New Roman" w:hAnsi="Times New Roman" w:cs="Times New Roman"/>
          <w:sz w:val="28"/>
          <w:szCs w:val="28"/>
          <w:lang w:val="kk-KZ"/>
        </w:rPr>
        <w:t xml:space="preserve"> </w:t>
      </w:r>
      <w:r w:rsidR="001F4E76" w:rsidRPr="001F4E76">
        <w:rPr>
          <w:rFonts w:ascii="Times New Roman" w:hAnsi="Times New Roman" w:cs="Times New Roman"/>
          <w:sz w:val="28"/>
          <w:szCs w:val="28"/>
          <w:lang w:val="kk-KZ"/>
        </w:rPr>
        <w:t>(</w:t>
      </w:r>
      <w:r w:rsidR="001F4E76">
        <w:rPr>
          <w:rFonts w:ascii="Times New Roman" w:hAnsi="Times New Roman" w:cs="Times New Roman"/>
          <w:sz w:val="28"/>
          <w:szCs w:val="28"/>
          <w:lang w:val="kk-KZ"/>
        </w:rPr>
        <w:t>қайталым санының шамадан тыс артуынан пайда болған ұзын тізбек</w:t>
      </w:r>
      <w:r w:rsidR="0020112F">
        <w:rPr>
          <w:rFonts w:ascii="Times New Roman" w:hAnsi="Times New Roman" w:cs="Times New Roman"/>
          <w:sz w:val="28"/>
          <w:szCs w:val="28"/>
          <w:lang w:val="kk-KZ"/>
        </w:rPr>
        <w:t>тер</w:t>
      </w:r>
      <w:r w:rsidR="001F4E76" w:rsidRPr="001F4E76">
        <w:rPr>
          <w:rFonts w:ascii="Times New Roman" w:hAnsi="Times New Roman" w:cs="Times New Roman"/>
          <w:sz w:val="28"/>
          <w:szCs w:val="28"/>
          <w:lang w:val="kk-KZ"/>
        </w:rPr>
        <w:t>)</w:t>
      </w:r>
      <w:r w:rsidR="00FD3A33" w:rsidRPr="00AA5D19">
        <w:rPr>
          <w:rFonts w:ascii="Times New Roman" w:hAnsi="Times New Roman" w:cs="Times New Roman"/>
          <w:sz w:val="28"/>
          <w:szCs w:val="28"/>
          <w:lang w:val="kk-KZ"/>
        </w:rPr>
        <w:t xml:space="preserve"> аурудың генотиптік және фенотипті</w:t>
      </w:r>
      <w:r w:rsidR="00851CE0" w:rsidRPr="006A6B56">
        <w:rPr>
          <w:rFonts w:ascii="Times New Roman" w:hAnsi="Times New Roman" w:cs="Times New Roman"/>
          <w:sz w:val="28"/>
          <w:szCs w:val="28"/>
          <w:lang w:val="kk-KZ"/>
        </w:rPr>
        <w:t>к</w:t>
      </w:r>
      <w:r w:rsidR="00FD3A33" w:rsidRPr="00AA5D19">
        <w:rPr>
          <w:rFonts w:ascii="Times New Roman" w:hAnsi="Times New Roman" w:cs="Times New Roman"/>
          <w:sz w:val="28"/>
          <w:szCs w:val="28"/>
          <w:lang w:val="kk-KZ"/>
        </w:rPr>
        <w:t xml:space="preserve"> корреляциясын көрсетеді. Қайталану неғұрлым ұзын болса, ауру соғұрлым </w:t>
      </w:r>
      <w:r w:rsidR="003C32A4">
        <w:rPr>
          <w:rFonts w:ascii="Times New Roman" w:hAnsi="Times New Roman" w:cs="Times New Roman"/>
          <w:sz w:val="28"/>
          <w:szCs w:val="28"/>
          <w:lang w:val="kk-KZ"/>
        </w:rPr>
        <w:t xml:space="preserve">өте қауіпті болады </w:t>
      </w:r>
      <w:r w:rsidR="00FD3A33" w:rsidRPr="00AA5D19">
        <w:rPr>
          <w:rFonts w:ascii="Times New Roman" w:hAnsi="Times New Roman" w:cs="Times New Roman"/>
          <w:sz w:val="28"/>
          <w:szCs w:val="28"/>
          <w:lang w:val="kk-KZ"/>
        </w:rPr>
        <w:t>және белгілер ертерек көрініс табады [</w:t>
      </w:r>
      <w:r w:rsidR="00D03CEC" w:rsidRPr="00AA5D19">
        <w:rPr>
          <w:rFonts w:ascii="Times New Roman" w:hAnsi="Times New Roman" w:cs="Times New Roman"/>
          <w:sz w:val="28"/>
          <w:szCs w:val="28"/>
          <w:lang w:val="kk-KZ"/>
        </w:rPr>
        <w:t>22</w:t>
      </w:r>
      <w:r w:rsidR="00FD3A33" w:rsidRPr="00AA5D19">
        <w:rPr>
          <w:rFonts w:ascii="Times New Roman" w:hAnsi="Times New Roman" w:cs="Times New Roman"/>
          <w:sz w:val="28"/>
          <w:szCs w:val="28"/>
          <w:lang w:val="kk-KZ"/>
        </w:rPr>
        <w:t xml:space="preserve">]. Нуклеотидті қайталымдардың таралу барысындағы аурулардың ең таңғаларлық ерекшелігі </w:t>
      </w:r>
      <w:r w:rsidR="00FD3A33" w:rsidRPr="006A6B56">
        <w:rPr>
          <w:rFonts w:ascii="Times New Roman" w:hAnsi="Times New Roman" w:cs="Times New Roman"/>
          <w:sz w:val="28"/>
          <w:szCs w:val="28"/>
          <w:lang w:val="kk-KZ"/>
        </w:rPr>
        <w:t>аурудың фенотиптерінің</w:t>
      </w:r>
      <w:r w:rsidR="00FD3A33" w:rsidRPr="00AA5D19">
        <w:rPr>
          <w:rFonts w:ascii="Times New Roman" w:hAnsi="Times New Roman" w:cs="Times New Roman"/>
          <w:sz w:val="28"/>
          <w:szCs w:val="28"/>
          <w:lang w:val="kk-KZ"/>
        </w:rPr>
        <w:t xml:space="preserve"> айтарлықтай әртүрлілігі</w:t>
      </w:r>
      <w:r w:rsidR="003B4F92" w:rsidRPr="00AA5D19">
        <w:rPr>
          <w:rFonts w:ascii="Times New Roman" w:hAnsi="Times New Roman" w:cs="Times New Roman"/>
          <w:sz w:val="28"/>
          <w:szCs w:val="28"/>
          <w:lang w:val="kk-KZ"/>
        </w:rPr>
        <w:t xml:space="preserve"> болып табылады</w:t>
      </w:r>
      <w:r w:rsidR="00FD3A33" w:rsidRPr="00AA5D19">
        <w:rPr>
          <w:rFonts w:ascii="Times New Roman" w:hAnsi="Times New Roman" w:cs="Times New Roman"/>
          <w:sz w:val="28"/>
          <w:szCs w:val="28"/>
          <w:lang w:val="kk-KZ"/>
        </w:rPr>
        <w:t xml:space="preserve">. </w:t>
      </w:r>
      <w:r w:rsidR="006A6B56">
        <w:rPr>
          <w:rFonts w:ascii="Times New Roman" w:hAnsi="Times New Roman" w:cs="Times New Roman"/>
          <w:sz w:val="28"/>
          <w:szCs w:val="28"/>
          <w:lang w:val="kk-KZ"/>
        </w:rPr>
        <w:t>Н</w:t>
      </w:r>
      <w:r w:rsidR="006A6B56" w:rsidRPr="00AA5D19">
        <w:rPr>
          <w:rFonts w:ascii="Times New Roman" w:hAnsi="Times New Roman" w:cs="Times New Roman"/>
          <w:sz w:val="28"/>
          <w:szCs w:val="28"/>
          <w:lang w:val="kk-KZ"/>
        </w:rPr>
        <w:t xml:space="preserve">егізінен </w:t>
      </w:r>
      <w:r w:rsidR="006A6B56">
        <w:rPr>
          <w:rFonts w:ascii="Times New Roman" w:hAnsi="Times New Roman" w:cs="Times New Roman"/>
          <w:sz w:val="28"/>
          <w:szCs w:val="28"/>
          <w:lang w:val="kk-KZ"/>
        </w:rPr>
        <w:t>б</w:t>
      </w:r>
      <w:r w:rsidR="00FD3A33" w:rsidRPr="00AA5D19">
        <w:rPr>
          <w:rFonts w:ascii="Times New Roman" w:hAnsi="Times New Roman" w:cs="Times New Roman"/>
          <w:sz w:val="28"/>
          <w:szCs w:val="28"/>
          <w:lang w:val="kk-KZ"/>
        </w:rPr>
        <w:t>ұл әртүрлі фенотип</w:t>
      </w:r>
      <w:r w:rsidR="00851CE0" w:rsidRPr="006A6B56">
        <w:rPr>
          <w:rFonts w:ascii="Times New Roman" w:hAnsi="Times New Roman" w:cs="Times New Roman"/>
          <w:sz w:val="28"/>
          <w:szCs w:val="28"/>
          <w:lang w:val="kk-KZ"/>
        </w:rPr>
        <w:t>,</w:t>
      </w:r>
      <w:r w:rsidR="00FD3A33" w:rsidRPr="00AA5D19">
        <w:rPr>
          <w:rFonts w:ascii="Times New Roman" w:hAnsi="Times New Roman" w:cs="Times New Roman"/>
          <w:sz w:val="28"/>
          <w:szCs w:val="28"/>
          <w:lang w:val="kk-KZ"/>
        </w:rPr>
        <w:t xml:space="preserve"> қайталанатын өлшемдегі айырмашылықтарды көрсетеді. Мысалы, Гентингтон ауруында </w:t>
      </w:r>
      <w:r w:rsidR="003B4F92" w:rsidRPr="00AA5D19">
        <w:rPr>
          <w:rFonts w:ascii="Times New Roman" w:hAnsi="Times New Roman" w:cs="Times New Roman"/>
          <w:sz w:val="28"/>
          <w:szCs w:val="28"/>
          <w:lang w:val="kk-KZ"/>
        </w:rPr>
        <w:t>науқастардың</w:t>
      </w:r>
      <w:r w:rsidR="00FD3A33" w:rsidRPr="00AA5D19">
        <w:rPr>
          <w:rFonts w:ascii="Times New Roman" w:hAnsi="Times New Roman" w:cs="Times New Roman"/>
          <w:sz w:val="28"/>
          <w:szCs w:val="28"/>
          <w:lang w:val="kk-KZ"/>
        </w:rPr>
        <w:t xml:space="preserve"> көпшілігінде когнитивтік және психиатриялық </w:t>
      </w:r>
      <w:r w:rsidR="005B7521">
        <w:rPr>
          <w:rFonts w:ascii="Times New Roman" w:hAnsi="Times New Roman" w:cs="Times New Roman"/>
          <w:sz w:val="28"/>
          <w:szCs w:val="28"/>
          <w:lang w:val="kk-KZ"/>
        </w:rPr>
        <w:t>белгілері</w:t>
      </w:r>
      <w:r w:rsidR="00FD3A33" w:rsidRPr="00AA5D19">
        <w:rPr>
          <w:rFonts w:ascii="Times New Roman" w:hAnsi="Times New Roman" w:cs="Times New Roman"/>
          <w:sz w:val="28"/>
          <w:szCs w:val="28"/>
          <w:lang w:val="kk-KZ"/>
        </w:rPr>
        <w:t xml:space="preserve"> бар орта жастағы хорея </w:t>
      </w:r>
      <w:r w:rsidR="004C66AC" w:rsidRPr="004C66AC">
        <w:rPr>
          <w:rFonts w:ascii="Times New Roman" w:hAnsi="Times New Roman" w:cs="Times New Roman"/>
          <w:sz w:val="28"/>
          <w:szCs w:val="28"/>
          <w:lang w:val="kk-KZ"/>
        </w:rPr>
        <w:t>(гректің «</w:t>
      </w:r>
      <w:r w:rsidR="004C66AC" w:rsidRPr="004C66AC">
        <w:rPr>
          <w:rFonts w:ascii="Times New Roman" w:hAnsi="Times New Roman" w:cs="Times New Roman"/>
          <w:i/>
          <w:iCs/>
          <w:sz w:val="28"/>
          <w:szCs w:val="28"/>
          <w:lang w:val="kk-KZ"/>
        </w:rPr>
        <w:t>choreіa</w:t>
      </w:r>
      <w:r w:rsidR="004C66AC" w:rsidRPr="004C66AC">
        <w:rPr>
          <w:rFonts w:ascii="Times New Roman" w:hAnsi="Times New Roman" w:cs="Times New Roman"/>
          <w:sz w:val="28"/>
          <w:szCs w:val="28"/>
          <w:lang w:val="kk-KZ"/>
        </w:rPr>
        <w:t xml:space="preserve">» сөзінен шыққан, «би» дегенді білдіреді, </w:t>
      </w:r>
      <w:r w:rsidR="007B090C" w:rsidRPr="007B090C">
        <w:rPr>
          <w:rFonts w:ascii="Times New Roman" w:hAnsi="Times New Roman" w:cs="Times New Roman"/>
          <w:sz w:val="28"/>
          <w:szCs w:val="28"/>
          <w:lang w:val="kk-KZ"/>
        </w:rPr>
        <w:t>бет әлпеттің, дене мүшелерінің ретсіз қозғалыстары</w:t>
      </w:r>
      <w:r w:rsidR="004C66AC" w:rsidRPr="004C66AC">
        <w:rPr>
          <w:rFonts w:ascii="Times New Roman" w:hAnsi="Times New Roman" w:cs="Times New Roman"/>
          <w:sz w:val="28"/>
          <w:szCs w:val="28"/>
          <w:lang w:val="kk-KZ"/>
        </w:rPr>
        <w:t>)</w:t>
      </w:r>
      <w:r w:rsidR="007B090C">
        <w:rPr>
          <w:rFonts w:ascii="Times New Roman" w:hAnsi="Times New Roman" w:cs="Times New Roman"/>
          <w:sz w:val="28"/>
          <w:szCs w:val="28"/>
          <w:lang w:val="kk-KZ"/>
        </w:rPr>
        <w:t xml:space="preserve"> </w:t>
      </w:r>
      <w:r w:rsidR="00FD3A33" w:rsidRPr="00AA5D19">
        <w:rPr>
          <w:rFonts w:ascii="Times New Roman" w:hAnsi="Times New Roman" w:cs="Times New Roman"/>
          <w:sz w:val="28"/>
          <w:szCs w:val="28"/>
          <w:lang w:val="kk-KZ"/>
        </w:rPr>
        <w:t>дамыса, ең ұзақ қайталанатындар жасөспірімдік шақта немесе одан ертерек жаста хореяға қарағанда брадикинезия</w:t>
      </w:r>
      <w:r w:rsidR="007635C6" w:rsidRPr="00AA5D19">
        <w:rPr>
          <w:rFonts w:ascii="Times New Roman" w:hAnsi="Times New Roman" w:cs="Times New Roman"/>
          <w:sz w:val="28"/>
          <w:szCs w:val="28"/>
          <w:lang w:val="kk-KZ"/>
        </w:rPr>
        <w:t xml:space="preserve"> (қозғалыстардың баяулауы)</w:t>
      </w:r>
      <w:r w:rsidR="00FD3A33" w:rsidRPr="00AA5D19">
        <w:rPr>
          <w:rFonts w:ascii="Times New Roman" w:hAnsi="Times New Roman" w:cs="Times New Roman"/>
          <w:sz w:val="28"/>
          <w:szCs w:val="28"/>
          <w:lang w:val="kk-KZ"/>
        </w:rPr>
        <w:t xml:space="preserve"> </w:t>
      </w:r>
      <w:r w:rsidR="001F4E76">
        <w:rPr>
          <w:rFonts w:ascii="Times New Roman" w:hAnsi="Times New Roman" w:cs="Times New Roman"/>
          <w:sz w:val="28"/>
          <w:szCs w:val="28"/>
          <w:lang w:val="kk-KZ"/>
        </w:rPr>
        <w:t>және</w:t>
      </w:r>
      <w:r w:rsidR="00FD3A33" w:rsidRPr="00AA5D19">
        <w:rPr>
          <w:rFonts w:ascii="Times New Roman" w:hAnsi="Times New Roman" w:cs="Times New Roman"/>
          <w:sz w:val="28"/>
          <w:szCs w:val="28"/>
          <w:lang w:val="kk-KZ"/>
        </w:rPr>
        <w:t xml:space="preserve"> дистония</w:t>
      </w:r>
      <w:r w:rsidR="003B4F92" w:rsidRPr="00AA5D19">
        <w:rPr>
          <w:rFonts w:ascii="Times New Roman" w:hAnsi="Times New Roman" w:cs="Times New Roman"/>
          <w:sz w:val="28"/>
          <w:szCs w:val="28"/>
          <w:lang w:val="kk-KZ"/>
        </w:rPr>
        <w:t xml:space="preserve"> </w:t>
      </w:r>
      <w:r w:rsidR="007635C6" w:rsidRPr="00AA5D19">
        <w:rPr>
          <w:rFonts w:ascii="Times New Roman" w:hAnsi="Times New Roman" w:cs="Times New Roman"/>
          <w:sz w:val="28"/>
          <w:szCs w:val="28"/>
          <w:lang w:val="kk-KZ"/>
        </w:rPr>
        <w:t>(бұлшықеттердің тұрақты немесе тұрақты емес жиырылуымен сипатталатын қозғалыст</w:t>
      </w:r>
      <w:r w:rsidR="00274B8C">
        <w:rPr>
          <w:rFonts w:ascii="Times New Roman" w:hAnsi="Times New Roman" w:cs="Times New Roman"/>
          <w:sz w:val="28"/>
          <w:szCs w:val="28"/>
          <w:lang w:val="kk-KZ"/>
        </w:rPr>
        <w:t xml:space="preserve">ың бұзылуы) </w:t>
      </w:r>
      <w:r w:rsidR="003B4F92" w:rsidRPr="00AA5D19">
        <w:rPr>
          <w:rFonts w:ascii="Times New Roman" w:hAnsi="Times New Roman" w:cs="Times New Roman"/>
          <w:sz w:val="28"/>
          <w:szCs w:val="28"/>
          <w:lang w:val="kk-KZ"/>
        </w:rPr>
        <w:t xml:space="preserve">сияқты </w:t>
      </w:r>
      <w:r w:rsidR="00FD3A33" w:rsidRPr="00AA5D19">
        <w:rPr>
          <w:rFonts w:ascii="Times New Roman" w:hAnsi="Times New Roman" w:cs="Times New Roman"/>
          <w:sz w:val="28"/>
          <w:szCs w:val="28"/>
          <w:lang w:val="kk-KZ"/>
        </w:rPr>
        <w:t>белгілер</w:t>
      </w:r>
      <w:r w:rsidR="001F4E76">
        <w:rPr>
          <w:rFonts w:ascii="Times New Roman" w:hAnsi="Times New Roman" w:cs="Times New Roman"/>
          <w:sz w:val="28"/>
          <w:szCs w:val="28"/>
          <w:lang w:val="kk-KZ"/>
        </w:rPr>
        <w:t xml:space="preserve"> </w:t>
      </w:r>
      <w:r w:rsidR="00FD3A33" w:rsidRPr="00AA5D19">
        <w:rPr>
          <w:rFonts w:ascii="Times New Roman" w:hAnsi="Times New Roman" w:cs="Times New Roman"/>
          <w:sz w:val="28"/>
          <w:szCs w:val="28"/>
          <w:lang w:val="kk-KZ"/>
        </w:rPr>
        <w:t>көрінуі мүмкін [</w:t>
      </w:r>
      <w:r w:rsidR="00D03CEC" w:rsidRPr="00AA5D19">
        <w:rPr>
          <w:rFonts w:ascii="Times New Roman" w:hAnsi="Times New Roman" w:cs="Times New Roman"/>
          <w:sz w:val="28"/>
          <w:szCs w:val="28"/>
          <w:lang w:val="kk-KZ"/>
        </w:rPr>
        <w:t>23</w:t>
      </w:r>
      <w:r w:rsidR="00FD3A33" w:rsidRPr="00AA5D19">
        <w:rPr>
          <w:rFonts w:ascii="Times New Roman" w:hAnsi="Times New Roman" w:cs="Times New Roman"/>
          <w:sz w:val="28"/>
          <w:szCs w:val="28"/>
          <w:lang w:val="kk-KZ"/>
        </w:rPr>
        <w:t xml:space="preserve">]. </w:t>
      </w:r>
    </w:p>
    <w:p w14:paraId="0EF574D4" w14:textId="3E0BEB76" w:rsidR="00FD3A33" w:rsidRPr="00AA5D19" w:rsidRDefault="00FD3A33"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Қысқа тандемді қайтал</w:t>
      </w:r>
      <w:r w:rsidR="00DC3190" w:rsidRPr="00AA5D19">
        <w:rPr>
          <w:rFonts w:ascii="Times New Roman" w:hAnsi="Times New Roman" w:cs="Times New Roman"/>
          <w:sz w:val="28"/>
          <w:szCs w:val="28"/>
          <w:lang w:val="kk-KZ"/>
        </w:rPr>
        <w:t>ымдар</w:t>
      </w:r>
      <w:r w:rsidRPr="00AA5D19">
        <w:rPr>
          <w:rFonts w:ascii="Times New Roman" w:hAnsi="Times New Roman" w:cs="Times New Roman"/>
          <w:sz w:val="28"/>
          <w:szCs w:val="28"/>
          <w:lang w:val="kk-KZ"/>
        </w:rPr>
        <w:t xml:space="preserve"> (ҚТҚ) немесе микросателлитт</w:t>
      </w:r>
      <w:r w:rsidR="00DC3190" w:rsidRPr="00AA5D19">
        <w:rPr>
          <w:rFonts w:ascii="Times New Roman" w:hAnsi="Times New Roman" w:cs="Times New Roman"/>
          <w:sz w:val="28"/>
          <w:szCs w:val="28"/>
          <w:lang w:val="kk-KZ"/>
        </w:rPr>
        <w:t xml:space="preserve">ер </w:t>
      </w:r>
      <w:r w:rsidRPr="00AA5D19">
        <w:rPr>
          <w:rFonts w:ascii="Times New Roman" w:hAnsi="Times New Roman" w:cs="Times New Roman"/>
          <w:sz w:val="28"/>
          <w:szCs w:val="28"/>
          <w:lang w:val="kk-KZ"/>
        </w:rPr>
        <w:t>геномның кодтаушы және кодталмаған аймақтарында табылған ДНҚ</w:t>
      </w:r>
      <w:r w:rsidR="001F4E76">
        <w:rPr>
          <w:rFonts w:ascii="Times New Roman" w:hAnsi="Times New Roman" w:cs="Times New Roman"/>
          <w:sz w:val="28"/>
          <w:szCs w:val="28"/>
          <w:lang w:val="kk-KZ"/>
        </w:rPr>
        <w:t xml:space="preserve"> молекуласы</w:t>
      </w:r>
      <w:r w:rsidRPr="00AA5D19">
        <w:rPr>
          <w:rFonts w:ascii="Times New Roman" w:hAnsi="Times New Roman" w:cs="Times New Roman"/>
          <w:sz w:val="28"/>
          <w:szCs w:val="28"/>
          <w:lang w:val="kk-KZ"/>
        </w:rPr>
        <w:t>ның 2</w:t>
      </w:r>
      <w:r w:rsidR="00984547"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12 </w:t>
      </w:r>
      <w:r w:rsidRPr="00AA5D19">
        <w:rPr>
          <w:rFonts w:ascii="Times New Roman" w:hAnsi="Times New Roman" w:cs="Times New Roman"/>
          <w:sz w:val="28"/>
          <w:szCs w:val="28"/>
          <w:lang w:val="kk-KZ"/>
        </w:rPr>
        <w:lastRenderedPageBreak/>
        <w:t>жұп нуклеотидті (</w:t>
      </w:r>
      <w:r w:rsidR="006A6B56" w:rsidRPr="006A6B56">
        <w:rPr>
          <w:rFonts w:ascii="Times New Roman" w:hAnsi="Times New Roman" w:cs="Times New Roman"/>
          <w:sz w:val="28"/>
          <w:szCs w:val="28"/>
          <w:lang w:val="kk-KZ"/>
        </w:rPr>
        <w:t>жн</w:t>
      </w:r>
      <w:r w:rsidRPr="006A6B56">
        <w:rPr>
          <w:rFonts w:ascii="Times New Roman" w:hAnsi="Times New Roman" w:cs="Times New Roman"/>
          <w:sz w:val="28"/>
          <w:szCs w:val="28"/>
          <w:lang w:val="kk-KZ"/>
        </w:rPr>
        <w:t>) ұзындықта</w:t>
      </w:r>
      <w:r w:rsidR="006A6B56" w:rsidRPr="006A6B56">
        <w:rPr>
          <w:rFonts w:ascii="Times New Roman" w:hAnsi="Times New Roman" w:cs="Times New Roman"/>
          <w:sz w:val="28"/>
          <w:szCs w:val="28"/>
          <w:lang w:val="kk-KZ"/>
        </w:rPr>
        <w:t xml:space="preserve"> </w:t>
      </w:r>
      <w:r w:rsidRPr="006A6B56">
        <w:rPr>
          <w:rFonts w:ascii="Times New Roman" w:hAnsi="Times New Roman" w:cs="Times New Roman"/>
          <w:sz w:val="28"/>
          <w:szCs w:val="28"/>
          <w:lang w:val="kk-KZ"/>
        </w:rPr>
        <w:t>қайталанатын аймақтарының таралуы болып табылады.</w:t>
      </w:r>
      <w:r w:rsidRPr="00AA5D19">
        <w:rPr>
          <w:rFonts w:ascii="Times New Roman" w:hAnsi="Times New Roman" w:cs="Times New Roman"/>
          <w:sz w:val="28"/>
          <w:szCs w:val="28"/>
          <w:lang w:val="kk-KZ"/>
        </w:rPr>
        <w:t xml:space="preserve"> </w:t>
      </w:r>
      <w:r w:rsidR="00DC3190" w:rsidRPr="00AA5D19">
        <w:rPr>
          <w:rFonts w:ascii="Times New Roman" w:hAnsi="Times New Roman" w:cs="Times New Roman"/>
          <w:sz w:val="28"/>
          <w:szCs w:val="28"/>
          <w:lang w:val="kk-KZ"/>
        </w:rPr>
        <w:t>ҚТҚ</w:t>
      </w:r>
      <w:r w:rsidRPr="00AA5D19">
        <w:rPr>
          <w:rFonts w:ascii="Times New Roman" w:hAnsi="Times New Roman" w:cs="Times New Roman"/>
          <w:sz w:val="28"/>
          <w:szCs w:val="28"/>
          <w:lang w:val="kk-KZ"/>
        </w:rPr>
        <w:t xml:space="preserve"> адам геномының</w:t>
      </w:r>
      <w:r w:rsidR="006A6B5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шамамен 3% құрайды және түрлер мен адам популяцияларында табиғаты бойынша тұрақсыз болып табылады [</w:t>
      </w:r>
      <w:r w:rsidR="00D03CEC" w:rsidRPr="00AA5D19">
        <w:rPr>
          <w:rFonts w:ascii="Times New Roman" w:hAnsi="Times New Roman" w:cs="Times New Roman"/>
          <w:sz w:val="28"/>
          <w:szCs w:val="28"/>
          <w:lang w:val="kk-KZ"/>
        </w:rPr>
        <w:t>24</w:t>
      </w:r>
      <w:r w:rsidRPr="00AA5D19">
        <w:rPr>
          <w:rFonts w:ascii="Times New Roman" w:hAnsi="Times New Roman" w:cs="Times New Roman"/>
          <w:sz w:val="28"/>
          <w:szCs w:val="28"/>
          <w:lang w:val="kk-KZ"/>
        </w:rPr>
        <w:t>-</w:t>
      </w:r>
      <w:r w:rsidR="00DC3190" w:rsidRPr="00AA5D19">
        <w:rPr>
          <w:rFonts w:ascii="Times New Roman" w:hAnsi="Times New Roman" w:cs="Times New Roman"/>
          <w:sz w:val="28"/>
          <w:szCs w:val="28"/>
          <w:lang w:val="kk-KZ"/>
        </w:rPr>
        <w:t>2</w:t>
      </w:r>
      <w:r w:rsidR="00D03CEC" w:rsidRPr="00AA5D19">
        <w:rPr>
          <w:rFonts w:ascii="Times New Roman" w:hAnsi="Times New Roman" w:cs="Times New Roman"/>
          <w:sz w:val="28"/>
          <w:szCs w:val="28"/>
          <w:lang w:val="kk-KZ"/>
        </w:rPr>
        <w:t>6</w:t>
      </w:r>
      <w:r w:rsidRPr="00AA5D19">
        <w:rPr>
          <w:rFonts w:ascii="Times New Roman" w:hAnsi="Times New Roman" w:cs="Times New Roman"/>
          <w:sz w:val="28"/>
          <w:szCs w:val="28"/>
          <w:lang w:val="kk-KZ"/>
        </w:rPr>
        <w:t>].</w:t>
      </w:r>
      <w:r w:rsidR="001F4E76">
        <w:rPr>
          <w:rFonts w:ascii="Times New Roman" w:hAnsi="Times New Roman" w:cs="Times New Roman"/>
          <w:sz w:val="28"/>
          <w:szCs w:val="28"/>
          <w:lang w:val="kk-KZ"/>
        </w:rPr>
        <w:t xml:space="preserve"> </w:t>
      </w:r>
      <w:r w:rsidR="00DC3190" w:rsidRPr="00AA5D19">
        <w:rPr>
          <w:rFonts w:ascii="Times New Roman" w:hAnsi="Times New Roman" w:cs="Times New Roman"/>
          <w:sz w:val="28"/>
          <w:szCs w:val="28"/>
          <w:lang w:val="kk-KZ"/>
        </w:rPr>
        <w:t>ҚТҚ</w:t>
      </w:r>
      <w:r w:rsidR="001F4E7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 </w:t>
      </w:r>
      <w:r w:rsidR="00AC6AE6">
        <w:rPr>
          <w:rFonts w:ascii="Times New Roman" w:hAnsi="Times New Roman" w:cs="Times New Roman"/>
          <w:sz w:val="28"/>
          <w:szCs w:val="28"/>
          <w:lang w:val="kk-KZ"/>
        </w:rPr>
        <w:t xml:space="preserve">санының </w:t>
      </w:r>
      <w:r w:rsidR="001F4E76">
        <w:rPr>
          <w:rFonts w:ascii="Times New Roman" w:hAnsi="Times New Roman" w:cs="Times New Roman"/>
          <w:sz w:val="28"/>
          <w:szCs w:val="28"/>
          <w:lang w:val="kk-KZ"/>
        </w:rPr>
        <w:t>ш</w:t>
      </w:r>
      <w:r w:rsidR="00CC5B40">
        <w:rPr>
          <w:rFonts w:ascii="Times New Roman" w:hAnsi="Times New Roman" w:cs="Times New Roman"/>
          <w:sz w:val="28"/>
          <w:szCs w:val="28"/>
          <w:lang w:val="kk-KZ"/>
        </w:rPr>
        <w:t>а</w:t>
      </w:r>
      <w:r w:rsidR="001F4E76">
        <w:rPr>
          <w:rFonts w:ascii="Times New Roman" w:hAnsi="Times New Roman" w:cs="Times New Roman"/>
          <w:sz w:val="28"/>
          <w:szCs w:val="28"/>
          <w:lang w:val="kk-KZ"/>
        </w:rPr>
        <w:t xml:space="preserve">мадан тыс </w:t>
      </w:r>
      <w:r w:rsidR="00AC6AE6">
        <w:rPr>
          <w:rFonts w:ascii="Times New Roman" w:hAnsi="Times New Roman" w:cs="Times New Roman"/>
          <w:sz w:val="28"/>
          <w:szCs w:val="28"/>
          <w:lang w:val="kk-KZ"/>
        </w:rPr>
        <w:t>артуы ДНҚ молекуласын</w:t>
      </w:r>
      <w:r w:rsidRPr="00AA5D19">
        <w:rPr>
          <w:rFonts w:ascii="Times New Roman" w:hAnsi="Times New Roman" w:cs="Times New Roman"/>
          <w:sz w:val="28"/>
          <w:szCs w:val="28"/>
          <w:lang w:val="kk-KZ"/>
        </w:rPr>
        <w:t>дағы құрылыстық өзгерістерді ту</w:t>
      </w:r>
      <w:r w:rsidR="001F02A8">
        <w:rPr>
          <w:rFonts w:ascii="Times New Roman" w:hAnsi="Times New Roman" w:cs="Times New Roman"/>
          <w:sz w:val="28"/>
          <w:szCs w:val="28"/>
          <w:lang w:val="kk-KZ"/>
        </w:rPr>
        <w:t>д</w:t>
      </w:r>
      <w:r w:rsidRPr="00AA5D19">
        <w:rPr>
          <w:rFonts w:ascii="Times New Roman" w:hAnsi="Times New Roman" w:cs="Times New Roman"/>
          <w:sz w:val="28"/>
          <w:szCs w:val="28"/>
          <w:lang w:val="kk-KZ"/>
        </w:rPr>
        <w:t>ырып, ДНҚ және РНҚ немесе ақуыз деңгейінде</w:t>
      </w:r>
      <w:r w:rsidR="001F4E76">
        <w:rPr>
          <w:rFonts w:ascii="Times New Roman" w:hAnsi="Times New Roman" w:cs="Times New Roman"/>
          <w:sz w:val="28"/>
          <w:szCs w:val="28"/>
          <w:lang w:val="kk-KZ"/>
        </w:rPr>
        <w:t>гі</w:t>
      </w:r>
      <w:r w:rsidRPr="00AA5D19">
        <w:rPr>
          <w:rFonts w:ascii="Times New Roman" w:hAnsi="Times New Roman" w:cs="Times New Roman"/>
          <w:sz w:val="28"/>
          <w:szCs w:val="28"/>
          <w:lang w:val="kk-KZ"/>
        </w:rPr>
        <w:t xml:space="preserve"> функция</w:t>
      </w:r>
      <w:r w:rsidR="001F4E76">
        <w:rPr>
          <w:rFonts w:ascii="Times New Roman" w:hAnsi="Times New Roman" w:cs="Times New Roman"/>
          <w:sz w:val="28"/>
          <w:szCs w:val="28"/>
          <w:lang w:val="kk-KZ"/>
        </w:rPr>
        <w:t>лары</w:t>
      </w:r>
      <w:r w:rsidR="001F4E76" w:rsidRPr="006A6B56">
        <w:rPr>
          <w:rFonts w:ascii="Times New Roman" w:hAnsi="Times New Roman" w:cs="Times New Roman"/>
          <w:sz w:val="28"/>
          <w:szCs w:val="28"/>
          <w:lang w:val="kk-KZ"/>
        </w:rPr>
        <w:t>ның</w:t>
      </w:r>
      <w:r w:rsidR="001F4E76">
        <w:rPr>
          <w:rFonts w:ascii="Times New Roman" w:hAnsi="Times New Roman" w:cs="Times New Roman"/>
          <w:sz w:val="28"/>
          <w:szCs w:val="28"/>
          <w:lang w:val="kk-KZ"/>
        </w:rPr>
        <w:t xml:space="preserve"> өзгерісі сияқты</w:t>
      </w:r>
      <w:r w:rsidRPr="00AA5D19">
        <w:rPr>
          <w:rFonts w:ascii="Times New Roman" w:hAnsi="Times New Roman" w:cs="Times New Roman"/>
          <w:sz w:val="28"/>
          <w:szCs w:val="28"/>
          <w:lang w:val="kk-KZ"/>
        </w:rPr>
        <w:t xml:space="preserve"> процестерді тудырады</w:t>
      </w:r>
      <w:r w:rsidR="00DC3190"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563C89" w:rsidRPr="00AA5D19">
        <w:rPr>
          <w:rFonts w:ascii="Times New Roman" w:hAnsi="Times New Roman" w:cs="Times New Roman"/>
          <w:sz w:val="28"/>
          <w:szCs w:val="28"/>
          <w:lang w:val="kk-KZ"/>
        </w:rPr>
        <w:t>24</w:t>
      </w:r>
      <w:r w:rsidRPr="00AA5D19">
        <w:rPr>
          <w:rFonts w:ascii="Times New Roman" w:hAnsi="Times New Roman" w:cs="Times New Roman"/>
          <w:sz w:val="28"/>
          <w:szCs w:val="28"/>
          <w:lang w:val="kk-KZ"/>
        </w:rPr>
        <w:t>, 2</w:t>
      </w:r>
      <w:r w:rsidR="00D03CEC" w:rsidRPr="00AA5D19">
        <w:rPr>
          <w:rFonts w:ascii="Times New Roman" w:hAnsi="Times New Roman" w:cs="Times New Roman"/>
          <w:sz w:val="28"/>
          <w:szCs w:val="28"/>
          <w:lang w:val="kk-KZ"/>
        </w:rPr>
        <w:t>7</w:t>
      </w:r>
      <w:r w:rsidR="00274B8C">
        <w:rPr>
          <w:rFonts w:ascii="Times New Roman" w:hAnsi="Times New Roman" w:cs="Times New Roman"/>
          <w:sz w:val="28"/>
          <w:szCs w:val="28"/>
          <w:lang w:val="kk-KZ"/>
        </w:rPr>
        <w:t xml:space="preserve">]. </w:t>
      </w:r>
      <w:r w:rsidR="008D4979">
        <w:rPr>
          <w:rFonts w:ascii="Times New Roman" w:hAnsi="Times New Roman" w:cs="Times New Roman"/>
          <w:sz w:val="28"/>
          <w:szCs w:val="28"/>
          <w:lang w:val="kk-KZ"/>
        </w:rPr>
        <w:t xml:space="preserve"> </w:t>
      </w:r>
    </w:p>
    <w:p w14:paraId="266509AB" w14:textId="465F7153" w:rsidR="00DC3190" w:rsidRPr="00AA5D19" w:rsidRDefault="00DC3190"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Көп жағдайларда геномның тұрақсыз </w:t>
      </w:r>
      <w:r w:rsidR="00B167C5">
        <w:rPr>
          <w:rFonts w:ascii="Times New Roman" w:hAnsi="Times New Roman" w:cs="Times New Roman"/>
          <w:sz w:val="28"/>
          <w:szCs w:val="28"/>
          <w:lang w:val="kk-KZ"/>
        </w:rPr>
        <w:t xml:space="preserve">қайталану </w:t>
      </w:r>
      <w:r w:rsidRPr="00AA5D19">
        <w:rPr>
          <w:rFonts w:ascii="Times New Roman" w:hAnsi="Times New Roman" w:cs="Times New Roman"/>
          <w:sz w:val="28"/>
          <w:szCs w:val="28"/>
          <w:lang w:val="kk-KZ"/>
        </w:rPr>
        <w:t>аймақтарында нуклеотидті қайтал</w:t>
      </w:r>
      <w:r w:rsidR="00AC6AE6">
        <w:rPr>
          <w:rFonts w:ascii="Times New Roman" w:hAnsi="Times New Roman" w:cs="Times New Roman"/>
          <w:sz w:val="28"/>
          <w:szCs w:val="28"/>
          <w:lang w:val="kk-KZ"/>
        </w:rPr>
        <w:t>ым</w:t>
      </w:r>
      <w:r w:rsidR="00551652">
        <w:rPr>
          <w:rFonts w:ascii="Times New Roman" w:hAnsi="Times New Roman" w:cs="Times New Roman"/>
          <w:sz w:val="28"/>
          <w:szCs w:val="28"/>
          <w:lang w:val="kk-KZ"/>
        </w:rPr>
        <w:t xml:space="preserve"> </w:t>
      </w:r>
      <w:r w:rsidR="00AC6AE6">
        <w:rPr>
          <w:rFonts w:ascii="Times New Roman" w:hAnsi="Times New Roman" w:cs="Times New Roman"/>
          <w:sz w:val="28"/>
          <w:szCs w:val="28"/>
          <w:lang w:val="kk-KZ"/>
        </w:rPr>
        <w:t>сан</w:t>
      </w:r>
      <w:r w:rsidR="0020112F">
        <w:rPr>
          <w:rFonts w:ascii="Times New Roman" w:hAnsi="Times New Roman" w:cs="Times New Roman"/>
          <w:sz w:val="28"/>
          <w:szCs w:val="28"/>
          <w:lang w:val="kk-KZ"/>
        </w:rPr>
        <w:t>дар</w:t>
      </w:r>
      <w:r w:rsidR="00AC6AE6">
        <w:rPr>
          <w:rFonts w:ascii="Times New Roman" w:hAnsi="Times New Roman" w:cs="Times New Roman"/>
          <w:sz w:val="28"/>
          <w:szCs w:val="28"/>
          <w:lang w:val="kk-KZ"/>
        </w:rPr>
        <w:t xml:space="preserve">ының </w:t>
      </w:r>
      <w:r w:rsidR="00551652">
        <w:rPr>
          <w:rFonts w:ascii="Times New Roman" w:hAnsi="Times New Roman" w:cs="Times New Roman"/>
          <w:sz w:val="28"/>
          <w:szCs w:val="28"/>
          <w:lang w:val="kk-KZ"/>
        </w:rPr>
        <w:t xml:space="preserve">шамадан тыс </w:t>
      </w:r>
      <w:r w:rsidR="00AC6AE6">
        <w:rPr>
          <w:rFonts w:ascii="Times New Roman" w:hAnsi="Times New Roman" w:cs="Times New Roman"/>
          <w:sz w:val="28"/>
          <w:szCs w:val="28"/>
          <w:lang w:val="kk-KZ"/>
        </w:rPr>
        <w:t xml:space="preserve">арту </w:t>
      </w:r>
      <w:r w:rsidRPr="00AA5D19">
        <w:rPr>
          <w:rFonts w:ascii="Times New Roman" w:hAnsi="Times New Roman" w:cs="Times New Roman"/>
          <w:sz w:val="28"/>
          <w:szCs w:val="28"/>
          <w:lang w:val="kk-KZ"/>
        </w:rPr>
        <w:t xml:space="preserve">процесі нуклеотидтердің қайталануларының </w:t>
      </w:r>
      <w:r w:rsidR="00C512E0">
        <w:rPr>
          <w:rFonts w:ascii="Times New Roman" w:hAnsi="Times New Roman" w:cs="Times New Roman"/>
          <w:sz w:val="28"/>
          <w:szCs w:val="28"/>
          <w:lang w:val="kk-KZ"/>
        </w:rPr>
        <w:t>экспансиясынан</w:t>
      </w:r>
      <w:r w:rsidRPr="00AA5D19">
        <w:rPr>
          <w:rFonts w:ascii="Times New Roman" w:hAnsi="Times New Roman" w:cs="Times New Roman"/>
          <w:sz w:val="28"/>
          <w:szCs w:val="28"/>
          <w:lang w:val="kk-KZ"/>
        </w:rPr>
        <w:t xml:space="preserve"> </w:t>
      </w:r>
      <w:r w:rsidR="008D4979" w:rsidRPr="008D4979">
        <w:rPr>
          <w:rFonts w:ascii="Times New Roman" w:hAnsi="Times New Roman" w:cs="Times New Roman"/>
          <w:sz w:val="28"/>
          <w:szCs w:val="28"/>
          <w:lang w:val="kk-KZ"/>
        </w:rPr>
        <w:t>(</w:t>
      </w:r>
      <w:r w:rsidR="008D4979">
        <w:rPr>
          <w:rFonts w:ascii="Times New Roman" w:hAnsi="Times New Roman" w:cs="Times New Roman"/>
          <w:sz w:val="28"/>
          <w:szCs w:val="28"/>
          <w:lang w:val="kk-KZ"/>
        </w:rPr>
        <w:t xml:space="preserve">экспансия </w:t>
      </w:r>
      <w:r w:rsidR="008D4979" w:rsidRPr="00AA5D19">
        <w:rPr>
          <w:rFonts w:ascii="Times New Roman" w:hAnsi="Times New Roman" w:cs="Times New Roman"/>
          <w:sz w:val="28"/>
          <w:szCs w:val="28"/>
          <w:lang w:val="kk-KZ"/>
        </w:rPr>
        <w:t>-</w:t>
      </w:r>
      <w:r w:rsidR="008D4979">
        <w:rPr>
          <w:rFonts w:ascii="Times New Roman" w:hAnsi="Times New Roman" w:cs="Times New Roman"/>
          <w:sz w:val="28"/>
          <w:szCs w:val="28"/>
          <w:lang w:val="kk-KZ"/>
        </w:rPr>
        <w:t xml:space="preserve"> </w:t>
      </w:r>
      <w:r w:rsidR="008D4979" w:rsidRPr="008D4979">
        <w:rPr>
          <w:rFonts w:ascii="Times New Roman" w:hAnsi="Times New Roman" w:cs="Times New Roman"/>
          <w:sz w:val="28"/>
          <w:szCs w:val="28"/>
          <w:lang w:val="kk-KZ"/>
        </w:rPr>
        <w:t xml:space="preserve">белгілі бір шекті деңгейден </w:t>
      </w:r>
      <w:r w:rsidR="008D4979">
        <w:rPr>
          <w:rFonts w:ascii="Times New Roman" w:hAnsi="Times New Roman" w:cs="Times New Roman"/>
          <w:sz w:val="28"/>
          <w:szCs w:val="28"/>
          <w:lang w:val="kk-KZ"/>
        </w:rPr>
        <w:t xml:space="preserve">нуклеотидті тізбек </w:t>
      </w:r>
      <w:r w:rsidR="008D4979" w:rsidRPr="008D4979">
        <w:rPr>
          <w:rFonts w:ascii="Times New Roman" w:hAnsi="Times New Roman" w:cs="Times New Roman"/>
          <w:sz w:val="28"/>
          <w:szCs w:val="28"/>
          <w:lang w:val="kk-KZ"/>
        </w:rPr>
        <w:t>сан</w:t>
      </w:r>
      <w:r w:rsidR="008D4979">
        <w:rPr>
          <w:rFonts w:ascii="Times New Roman" w:hAnsi="Times New Roman" w:cs="Times New Roman"/>
          <w:sz w:val="28"/>
          <w:szCs w:val="28"/>
          <w:lang w:val="kk-KZ"/>
        </w:rPr>
        <w:t>дар</w:t>
      </w:r>
      <w:r w:rsidR="008D4979" w:rsidRPr="008D4979">
        <w:rPr>
          <w:rFonts w:ascii="Times New Roman" w:hAnsi="Times New Roman" w:cs="Times New Roman"/>
          <w:sz w:val="28"/>
          <w:szCs w:val="28"/>
          <w:lang w:val="kk-KZ"/>
        </w:rPr>
        <w:t>ының асып кетуі)</w:t>
      </w:r>
      <w:r w:rsidR="008D497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пайда болатын ау</w:t>
      </w:r>
      <w:r w:rsidR="003B4F92" w:rsidRPr="00AA5D19">
        <w:rPr>
          <w:rFonts w:ascii="Times New Roman" w:hAnsi="Times New Roman" w:cs="Times New Roman"/>
          <w:sz w:val="28"/>
          <w:szCs w:val="28"/>
          <w:lang w:val="kk-KZ"/>
        </w:rPr>
        <w:t xml:space="preserve">руларға әкелуі мүмкін. Бұл </w:t>
      </w:r>
      <w:r w:rsidR="00C512E0">
        <w:rPr>
          <w:rFonts w:ascii="Times New Roman" w:hAnsi="Times New Roman" w:cs="Times New Roman"/>
          <w:sz w:val="28"/>
          <w:szCs w:val="28"/>
          <w:lang w:val="kk-KZ"/>
        </w:rPr>
        <w:t>қайталану сандарының қалыптан тыс артуы</w:t>
      </w:r>
      <w:r w:rsidRPr="00AA5D19">
        <w:rPr>
          <w:rFonts w:ascii="Times New Roman" w:hAnsi="Times New Roman" w:cs="Times New Roman"/>
          <w:sz w:val="28"/>
          <w:szCs w:val="28"/>
          <w:lang w:val="kk-KZ"/>
        </w:rPr>
        <w:t xml:space="preserve"> геномның тұрақсыз аймақтарындағы нуклеотид </w:t>
      </w:r>
      <w:r w:rsidRPr="006A6B56">
        <w:rPr>
          <w:rFonts w:ascii="Times New Roman" w:hAnsi="Times New Roman" w:cs="Times New Roman"/>
          <w:sz w:val="28"/>
          <w:szCs w:val="28"/>
          <w:lang w:val="kk-KZ"/>
        </w:rPr>
        <w:t>тізбе</w:t>
      </w:r>
      <w:r w:rsidR="00C512E0" w:rsidRPr="006A6B56">
        <w:rPr>
          <w:rFonts w:ascii="Times New Roman" w:hAnsi="Times New Roman" w:cs="Times New Roman"/>
          <w:sz w:val="28"/>
          <w:szCs w:val="28"/>
          <w:lang w:val="kk-KZ"/>
        </w:rPr>
        <w:t>к</w:t>
      </w:r>
      <w:r w:rsidRPr="006A6B56">
        <w:rPr>
          <w:rFonts w:ascii="Times New Roman" w:hAnsi="Times New Roman" w:cs="Times New Roman"/>
          <w:sz w:val="28"/>
          <w:szCs w:val="28"/>
          <w:lang w:val="kk-KZ"/>
        </w:rPr>
        <w:t xml:space="preserve"> сан</w:t>
      </w:r>
      <w:r w:rsidR="006A6B56" w:rsidRPr="006A6B56">
        <w:rPr>
          <w:rFonts w:ascii="Times New Roman" w:hAnsi="Times New Roman" w:cs="Times New Roman"/>
          <w:sz w:val="28"/>
          <w:szCs w:val="28"/>
          <w:lang w:val="kk-KZ"/>
        </w:rPr>
        <w:t>дар</w:t>
      </w:r>
      <w:r w:rsidRPr="006A6B56">
        <w:rPr>
          <w:rFonts w:ascii="Times New Roman" w:hAnsi="Times New Roman" w:cs="Times New Roman"/>
          <w:sz w:val="28"/>
          <w:szCs w:val="28"/>
          <w:lang w:val="kk-KZ"/>
        </w:rPr>
        <w:t>ының</w:t>
      </w:r>
      <w:r w:rsidRPr="00AA5D19">
        <w:rPr>
          <w:rFonts w:ascii="Times New Roman" w:hAnsi="Times New Roman" w:cs="Times New Roman"/>
          <w:sz w:val="28"/>
          <w:szCs w:val="28"/>
          <w:lang w:val="kk-KZ"/>
        </w:rPr>
        <w:t xml:space="preserve"> патологиялық өсуіне, кодталған ақуыздың және басқа ақуыздардың дисфункциясына әкеледі. Осы тақырып аясында 1991 жылы нуклеотидт</w:t>
      </w:r>
      <w:r w:rsidR="00551652">
        <w:rPr>
          <w:rFonts w:ascii="Times New Roman" w:hAnsi="Times New Roman" w:cs="Times New Roman"/>
          <w:sz w:val="28"/>
          <w:szCs w:val="28"/>
          <w:lang w:val="kk-KZ"/>
        </w:rPr>
        <w:t xml:space="preserve">і </w:t>
      </w:r>
      <w:r w:rsidRPr="00AA5D19">
        <w:rPr>
          <w:rFonts w:ascii="Times New Roman" w:hAnsi="Times New Roman" w:cs="Times New Roman"/>
          <w:sz w:val="28"/>
          <w:szCs w:val="28"/>
          <w:lang w:val="kk-KZ"/>
        </w:rPr>
        <w:t>қайтал</w:t>
      </w:r>
      <w:r w:rsidR="00551652">
        <w:rPr>
          <w:rFonts w:ascii="Times New Roman" w:hAnsi="Times New Roman" w:cs="Times New Roman"/>
          <w:sz w:val="28"/>
          <w:szCs w:val="28"/>
          <w:lang w:val="kk-KZ"/>
        </w:rPr>
        <w:t>ану</w:t>
      </w:r>
      <w:r w:rsidR="00C512E0">
        <w:rPr>
          <w:rFonts w:ascii="Times New Roman" w:hAnsi="Times New Roman" w:cs="Times New Roman"/>
          <w:sz w:val="28"/>
          <w:szCs w:val="28"/>
          <w:lang w:val="kk-KZ"/>
        </w:rPr>
        <w:t xml:space="preserve"> сан</w:t>
      </w:r>
      <w:r w:rsidR="00551652">
        <w:rPr>
          <w:rFonts w:ascii="Times New Roman" w:hAnsi="Times New Roman" w:cs="Times New Roman"/>
          <w:sz w:val="28"/>
          <w:szCs w:val="28"/>
          <w:lang w:val="kk-KZ"/>
        </w:rPr>
        <w:t>дарын</w:t>
      </w:r>
      <w:r w:rsidR="00C512E0">
        <w:rPr>
          <w:rFonts w:ascii="Times New Roman" w:hAnsi="Times New Roman" w:cs="Times New Roman"/>
          <w:sz w:val="28"/>
          <w:szCs w:val="28"/>
          <w:lang w:val="kk-KZ"/>
        </w:rPr>
        <w:t xml:space="preserve">ың артуы </w:t>
      </w:r>
      <w:r w:rsidRPr="00AA5D19">
        <w:rPr>
          <w:rFonts w:ascii="Times New Roman" w:hAnsi="Times New Roman" w:cs="Times New Roman"/>
          <w:sz w:val="28"/>
          <w:szCs w:val="28"/>
          <w:lang w:val="kk-KZ"/>
        </w:rPr>
        <w:t xml:space="preserve">барысында </w:t>
      </w:r>
      <w:r w:rsidR="001E45E1" w:rsidRPr="00AA5D19">
        <w:rPr>
          <w:rFonts w:ascii="Times New Roman" w:hAnsi="Times New Roman" w:cs="Times New Roman"/>
          <w:sz w:val="28"/>
          <w:szCs w:val="28"/>
          <w:lang w:val="kk-KZ"/>
        </w:rPr>
        <w:t xml:space="preserve">жұлын </w:t>
      </w:r>
      <w:r w:rsidR="001E45E1" w:rsidRPr="006A6B56">
        <w:rPr>
          <w:rFonts w:ascii="Times New Roman" w:hAnsi="Times New Roman" w:cs="Times New Roman"/>
          <w:sz w:val="28"/>
          <w:szCs w:val="28"/>
          <w:lang w:val="kk-KZ"/>
        </w:rPr>
        <w:t>бульбарлы</w:t>
      </w:r>
      <w:r w:rsidRPr="00AA5D19">
        <w:rPr>
          <w:rFonts w:ascii="Times New Roman" w:hAnsi="Times New Roman" w:cs="Times New Roman"/>
          <w:sz w:val="28"/>
          <w:szCs w:val="28"/>
          <w:lang w:val="kk-KZ"/>
        </w:rPr>
        <w:t xml:space="preserve"> бұлшықет атрофиясы (Кеннеди ауруы) және нәзік X синдромы (Мартин-Белл синдромы) сияқты алғашқы аурулар </w:t>
      </w:r>
      <w:r w:rsidR="0020112F">
        <w:rPr>
          <w:rFonts w:ascii="Times New Roman" w:hAnsi="Times New Roman" w:cs="Times New Roman"/>
          <w:sz w:val="28"/>
          <w:szCs w:val="28"/>
          <w:lang w:val="kk-KZ"/>
        </w:rPr>
        <w:t>алғаш</w:t>
      </w:r>
      <w:r w:rsidRPr="00AA5D19">
        <w:rPr>
          <w:rFonts w:ascii="Times New Roman" w:hAnsi="Times New Roman" w:cs="Times New Roman"/>
          <w:sz w:val="28"/>
          <w:szCs w:val="28"/>
          <w:lang w:val="kk-KZ"/>
        </w:rPr>
        <w:t xml:space="preserve"> рет сипатталды. Бүгінгі </w:t>
      </w:r>
      <w:r w:rsidR="00A15FC9" w:rsidRPr="00AA5D19">
        <w:rPr>
          <w:rFonts w:ascii="Times New Roman" w:hAnsi="Times New Roman" w:cs="Times New Roman"/>
          <w:sz w:val="28"/>
          <w:szCs w:val="28"/>
          <w:lang w:val="kk-KZ"/>
        </w:rPr>
        <w:t>күні нуклеотидтердің қайталануы</w:t>
      </w:r>
      <w:r w:rsidRPr="00AA5D19">
        <w:rPr>
          <w:rFonts w:ascii="Times New Roman" w:hAnsi="Times New Roman" w:cs="Times New Roman"/>
          <w:sz w:val="28"/>
          <w:szCs w:val="28"/>
          <w:lang w:val="kk-KZ"/>
        </w:rPr>
        <w:t xml:space="preserve">нан туатын 30-дан астам патологиясы сипатталған. Геннің кодтау аймағында </w:t>
      </w:r>
      <w:r w:rsidR="00C512E0">
        <w:rPr>
          <w:rFonts w:ascii="Times New Roman" w:hAnsi="Times New Roman" w:cs="Times New Roman"/>
          <w:sz w:val="28"/>
          <w:szCs w:val="28"/>
          <w:lang w:val="kk-KZ"/>
        </w:rPr>
        <w:t>қайталанатын нуклеотидтердің қалыптан тыс сан</w:t>
      </w:r>
      <w:r w:rsidR="0020112F">
        <w:rPr>
          <w:rFonts w:ascii="Times New Roman" w:hAnsi="Times New Roman" w:cs="Times New Roman"/>
          <w:sz w:val="28"/>
          <w:szCs w:val="28"/>
          <w:lang w:val="kk-KZ"/>
        </w:rPr>
        <w:t>дар</w:t>
      </w:r>
      <w:r w:rsidR="00C512E0">
        <w:rPr>
          <w:rFonts w:ascii="Times New Roman" w:hAnsi="Times New Roman" w:cs="Times New Roman"/>
          <w:sz w:val="28"/>
          <w:szCs w:val="28"/>
          <w:lang w:val="kk-KZ"/>
        </w:rPr>
        <w:t>ының артуы</w:t>
      </w:r>
      <w:r w:rsidR="00CC5B40">
        <w:rPr>
          <w:rFonts w:ascii="Times New Roman" w:hAnsi="Times New Roman" w:cs="Times New Roman"/>
          <w:sz w:val="28"/>
          <w:szCs w:val="28"/>
          <w:lang w:val="kk-KZ"/>
        </w:rPr>
        <w:t>,</w:t>
      </w:r>
      <w:r w:rsidR="00C512E0">
        <w:rPr>
          <w:rFonts w:ascii="Times New Roman" w:hAnsi="Times New Roman" w:cs="Times New Roman"/>
          <w:sz w:val="28"/>
          <w:szCs w:val="28"/>
          <w:lang w:val="kk-KZ"/>
        </w:rPr>
        <w:t xml:space="preserve"> яғни экспансиясы </w:t>
      </w:r>
      <w:r w:rsidRPr="00AA5D19">
        <w:rPr>
          <w:rFonts w:ascii="Times New Roman" w:hAnsi="Times New Roman" w:cs="Times New Roman"/>
          <w:sz w:val="28"/>
          <w:szCs w:val="28"/>
          <w:lang w:val="kk-KZ"/>
        </w:rPr>
        <w:t>пайда болған кезде ақуыздың құрылымына тікелей әсер етеді [2</w:t>
      </w:r>
      <w:r w:rsidR="00D03CEC" w:rsidRPr="00AA5D19">
        <w:rPr>
          <w:rFonts w:ascii="Times New Roman" w:hAnsi="Times New Roman" w:cs="Times New Roman"/>
          <w:sz w:val="28"/>
          <w:szCs w:val="28"/>
          <w:lang w:val="kk-KZ"/>
        </w:rPr>
        <w:t>8,</w:t>
      </w:r>
      <w:r w:rsidR="003525E2">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29</w:t>
      </w:r>
      <w:r w:rsidR="002911EE">
        <w:rPr>
          <w:rFonts w:ascii="Times New Roman" w:hAnsi="Times New Roman" w:cs="Times New Roman"/>
          <w:sz w:val="28"/>
          <w:szCs w:val="28"/>
          <w:lang w:val="kk-KZ"/>
        </w:rPr>
        <w:t xml:space="preserve">]. </w:t>
      </w:r>
      <w:r w:rsidR="00C512E0">
        <w:rPr>
          <w:rFonts w:ascii="Times New Roman" w:hAnsi="Times New Roman" w:cs="Times New Roman"/>
          <w:sz w:val="28"/>
          <w:szCs w:val="28"/>
          <w:lang w:val="kk-KZ"/>
        </w:rPr>
        <w:t xml:space="preserve"> </w:t>
      </w:r>
    </w:p>
    <w:p w14:paraId="6E8F3E4F" w14:textId="14C6A8B8" w:rsidR="006A6B56" w:rsidRDefault="00DC3190" w:rsidP="00292036">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Жалпы алғанда нуклео</w:t>
      </w:r>
      <w:r w:rsidR="001F02A8">
        <w:rPr>
          <w:rFonts w:ascii="Times New Roman" w:hAnsi="Times New Roman" w:cs="Times New Roman"/>
          <w:sz w:val="28"/>
          <w:szCs w:val="28"/>
          <w:lang w:val="kk-KZ"/>
        </w:rPr>
        <w:t>тидті</w:t>
      </w:r>
      <w:r w:rsidR="00551652">
        <w:rPr>
          <w:rFonts w:ascii="Times New Roman" w:hAnsi="Times New Roman" w:cs="Times New Roman"/>
          <w:sz w:val="28"/>
          <w:szCs w:val="28"/>
          <w:lang w:val="kk-KZ"/>
        </w:rPr>
        <w:t xml:space="preserve"> </w:t>
      </w:r>
      <w:r w:rsidR="001F02A8">
        <w:rPr>
          <w:rFonts w:ascii="Times New Roman" w:hAnsi="Times New Roman" w:cs="Times New Roman"/>
          <w:sz w:val="28"/>
          <w:szCs w:val="28"/>
          <w:lang w:val="kk-KZ"/>
        </w:rPr>
        <w:t>қайтал</w:t>
      </w:r>
      <w:r w:rsidR="00551652">
        <w:rPr>
          <w:rFonts w:ascii="Times New Roman" w:hAnsi="Times New Roman" w:cs="Times New Roman"/>
          <w:sz w:val="28"/>
          <w:szCs w:val="28"/>
          <w:lang w:val="kk-KZ"/>
        </w:rPr>
        <w:t>ану</w:t>
      </w:r>
      <w:r w:rsidR="00C512E0">
        <w:rPr>
          <w:rFonts w:ascii="Times New Roman" w:hAnsi="Times New Roman" w:cs="Times New Roman"/>
          <w:sz w:val="28"/>
          <w:szCs w:val="28"/>
          <w:lang w:val="kk-KZ"/>
        </w:rPr>
        <w:t xml:space="preserve"> сандарының артуындағы </w:t>
      </w:r>
      <w:r w:rsidRPr="00AA5D19">
        <w:rPr>
          <w:rFonts w:ascii="Times New Roman" w:hAnsi="Times New Roman" w:cs="Times New Roman"/>
          <w:sz w:val="28"/>
          <w:szCs w:val="28"/>
          <w:lang w:val="kk-KZ"/>
        </w:rPr>
        <w:t>ауруларға динамикалық мутациялардан туындаған тұқым қуалайтын аурулар жатады. Динамикалық мутация</w:t>
      </w:r>
      <w:r w:rsidR="004C66AC">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гендердің маңызды аймақтарында </w:t>
      </w:r>
      <w:r w:rsidR="004C66AC">
        <w:rPr>
          <w:rFonts w:ascii="Times New Roman" w:hAnsi="Times New Roman" w:cs="Times New Roman"/>
          <w:sz w:val="28"/>
          <w:szCs w:val="28"/>
          <w:lang w:val="kk-KZ"/>
        </w:rPr>
        <w:t xml:space="preserve">орналасқан </w:t>
      </w:r>
      <w:r w:rsidRPr="00AA5D19">
        <w:rPr>
          <w:rFonts w:ascii="Times New Roman" w:hAnsi="Times New Roman" w:cs="Times New Roman"/>
          <w:sz w:val="28"/>
          <w:szCs w:val="28"/>
          <w:lang w:val="kk-KZ"/>
        </w:rPr>
        <w:t xml:space="preserve">микро және минисателлиттік ДНҚ қайталануларының тұрақсыздығына негізделген. Нуклеотидті қайталымды ауруларда динамикалық мутация орнында қайталанатын элементтер санының </w:t>
      </w:r>
      <w:r w:rsidR="004C66AC" w:rsidRPr="00AA5D19">
        <w:rPr>
          <w:rFonts w:ascii="Times New Roman" w:hAnsi="Times New Roman" w:cs="Times New Roman"/>
          <w:sz w:val="28"/>
          <w:szCs w:val="28"/>
          <w:lang w:val="kk-KZ"/>
        </w:rPr>
        <w:t>экспансиясы</w:t>
      </w:r>
      <w:r w:rsidR="008D497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байқалады. Мұндай </w:t>
      </w:r>
      <w:r w:rsidR="00C512E0">
        <w:rPr>
          <w:rFonts w:ascii="Times New Roman" w:hAnsi="Times New Roman" w:cs="Times New Roman"/>
          <w:sz w:val="28"/>
          <w:szCs w:val="28"/>
          <w:lang w:val="kk-KZ"/>
        </w:rPr>
        <w:t xml:space="preserve">нуклеотидті </w:t>
      </w:r>
      <w:r w:rsidRPr="00AA5D19">
        <w:rPr>
          <w:rFonts w:ascii="Times New Roman" w:hAnsi="Times New Roman" w:cs="Times New Roman"/>
          <w:sz w:val="28"/>
          <w:szCs w:val="28"/>
          <w:lang w:val="kk-KZ"/>
        </w:rPr>
        <w:t>қайталым</w:t>
      </w:r>
      <w:r w:rsidR="00C512E0">
        <w:rPr>
          <w:rFonts w:ascii="Times New Roman" w:hAnsi="Times New Roman" w:cs="Times New Roman"/>
          <w:sz w:val="28"/>
          <w:szCs w:val="28"/>
          <w:lang w:val="kk-KZ"/>
        </w:rPr>
        <w:t xml:space="preserve"> тізбек</w:t>
      </w:r>
      <w:r w:rsidR="00215C66">
        <w:rPr>
          <w:rFonts w:ascii="Times New Roman" w:hAnsi="Times New Roman" w:cs="Times New Roman"/>
          <w:sz w:val="28"/>
          <w:szCs w:val="28"/>
          <w:lang w:val="kk-KZ"/>
        </w:rPr>
        <w:t xml:space="preserve"> </w:t>
      </w:r>
      <w:r w:rsidR="00C512E0">
        <w:rPr>
          <w:rFonts w:ascii="Times New Roman" w:hAnsi="Times New Roman" w:cs="Times New Roman"/>
          <w:sz w:val="28"/>
          <w:szCs w:val="28"/>
          <w:lang w:val="kk-KZ"/>
        </w:rPr>
        <w:t>сан</w:t>
      </w:r>
      <w:r w:rsidR="00215C66">
        <w:rPr>
          <w:rFonts w:ascii="Times New Roman" w:hAnsi="Times New Roman" w:cs="Times New Roman"/>
          <w:sz w:val="28"/>
          <w:szCs w:val="28"/>
          <w:lang w:val="kk-KZ"/>
        </w:rPr>
        <w:t>дар</w:t>
      </w:r>
      <w:r w:rsidR="00C512E0">
        <w:rPr>
          <w:rFonts w:ascii="Times New Roman" w:hAnsi="Times New Roman" w:cs="Times New Roman"/>
          <w:sz w:val="28"/>
          <w:szCs w:val="28"/>
          <w:lang w:val="kk-KZ"/>
        </w:rPr>
        <w:t xml:space="preserve">ының артуы </w:t>
      </w:r>
      <w:r w:rsidRPr="00AA5D19">
        <w:rPr>
          <w:rFonts w:ascii="Times New Roman" w:hAnsi="Times New Roman" w:cs="Times New Roman"/>
          <w:sz w:val="28"/>
          <w:szCs w:val="28"/>
          <w:lang w:val="kk-KZ"/>
        </w:rPr>
        <w:t xml:space="preserve">геннің </w:t>
      </w:r>
      <w:r w:rsidR="003B4F92" w:rsidRPr="00AA5D19">
        <w:rPr>
          <w:rFonts w:ascii="Times New Roman" w:hAnsi="Times New Roman" w:cs="Times New Roman"/>
          <w:sz w:val="28"/>
          <w:szCs w:val="28"/>
          <w:lang w:val="kk-KZ"/>
        </w:rPr>
        <w:t>функцияларының</w:t>
      </w:r>
      <w:r w:rsidRPr="00AA5D19">
        <w:rPr>
          <w:rFonts w:ascii="Times New Roman" w:hAnsi="Times New Roman" w:cs="Times New Roman"/>
          <w:sz w:val="28"/>
          <w:szCs w:val="28"/>
          <w:lang w:val="kk-KZ"/>
        </w:rPr>
        <w:t xml:space="preserve"> бұзылулар</w:t>
      </w:r>
      <w:r w:rsidR="001A697E">
        <w:rPr>
          <w:rFonts w:ascii="Times New Roman" w:hAnsi="Times New Roman" w:cs="Times New Roman"/>
          <w:sz w:val="28"/>
          <w:szCs w:val="28"/>
          <w:lang w:val="kk-KZ"/>
        </w:rPr>
        <w:t>ы</w:t>
      </w:r>
      <w:r w:rsidRPr="00AA5D19">
        <w:rPr>
          <w:rFonts w:ascii="Times New Roman" w:hAnsi="Times New Roman" w:cs="Times New Roman"/>
          <w:sz w:val="28"/>
          <w:szCs w:val="28"/>
          <w:lang w:val="kk-KZ"/>
        </w:rPr>
        <w:t xml:space="preserve">мен бірге жүреді және динамикалық мутациялардың түрлері үшін бұл бұзылулардың ерекше механизмдері әртүрлі болып келеді. </w:t>
      </w:r>
      <w:r w:rsidR="004C66AC">
        <w:rPr>
          <w:rFonts w:ascii="Times New Roman" w:hAnsi="Times New Roman" w:cs="Times New Roman"/>
          <w:sz w:val="28"/>
          <w:szCs w:val="28"/>
          <w:lang w:val="kk-KZ"/>
        </w:rPr>
        <w:t xml:space="preserve">Олар </w:t>
      </w:r>
      <w:r w:rsidRPr="00AA5D19">
        <w:rPr>
          <w:rFonts w:ascii="Times New Roman" w:hAnsi="Times New Roman" w:cs="Times New Roman"/>
          <w:sz w:val="28"/>
          <w:szCs w:val="28"/>
          <w:lang w:val="kk-KZ"/>
        </w:rPr>
        <w:t>тұрақсыз қайталану орналасқан ген аймағының функционалдық маңыздылығы</w:t>
      </w:r>
      <w:r w:rsidR="004C66AC" w:rsidRPr="004C66AC">
        <w:rPr>
          <w:rFonts w:ascii="Times New Roman" w:hAnsi="Times New Roman" w:cs="Times New Roman"/>
          <w:sz w:val="28"/>
          <w:szCs w:val="28"/>
          <w:lang w:val="kk-KZ"/>
        </w:rPr>
        <w:t xml:space="preserve"> ж</w:t>
      </w:r>
      <w:r w:rsidR="004C66AC">
        <w:rPr>
          <w:rFonts w:ascii="Times New Roman" w:hAnsi="Times New Roman" w:cs="Times New Roman"/>
          <w:sz w:val="28"/>
          <w:szCs w:val="28"/>
          <w:lang w:val="kk-KZ"/>
        </w:rPr>
        <w:t xml:space="preserve">әне </w:t>
      </w:r>
      <w:r w:rsidRPr="00AA5D19">
        <w:rPr>
          <w:rFonts w:ascii="Times New Roman" w:hAnsi="Times New Roman" w:cs="Times New Roman"/>
          <w:sz w:val="28"/>
          <w:szCs w:val="28"/>
          <w:lang w:val="kk-KZ"/>
        </w:rPr>
        <w:t>қайталанудың өзінің табиғаты мен функциялары</w:t>
      </w:r>
      <w:r w:rsidR="00551652">
        <w:rPr>
          <w:rFonts w:ascii="Times New Roman" w:hAnsi="Times New Roman" w:cs="Times New Roman"/>
          <w:sz w:val="28"/>
          <w:szCs w:val="28"/>
          <w:lang w:val="kk-KZ"/>
        </w:rPr>
        <w:t xml:space="preserve"> бойынша</w:t>
      </w:r>
      <w:r w:rsidR="004C66AC" w:rsidRPr="004C66AC">
        <w:rPr>
          <w:rFonts w:ascii="Times New Roman" w:hAnsi="Times New Roman" w:cs="Times New Roman"/>
          <w:sz w:val="28"/>
          <w:szCs w:val="28"/>
          <w:lang w:val="kk-KZ"/>
        </w:rPr>
        <w:t xml:space="preserve"> </w:t>
      </w:r>
      <w:r w:rsidR="004C66AC" w:rsidRPr="00AA5D19">
        <w:rPr>
          <w:rFonts w:ascii="Times New Roman" w:hAnsi="Times New Roman" w:cs="Times New Roman"/>
          <w:sz w:val="28"/>
          <w:szCs w:val="28"/>
          <w:lang w:val="kk-KZ"/>
        </w:rPr>
        <w:t>негізінен екі фактормен анықталады</w:t>
      </w:r>
      <w:r w:rsidRPr="00AA5D19">
        <w:rPr>
          <w:rFonts w:ascii="Times New Roman" w:hAnsi="Times New Roman" w:cs="Times New Roman"/>
          <w:sz w:val="28"/>
          <w:szCs w:val="28"/>
          <w:lang w:val="kk-KZ"/>
        </w:rPr>
        <w:t>. Динамикалық мутациялардан туындаған б</w:t>
      </w:r>
      <w:r w:rsidR="00432897" w:rsidRPr="00AA5D19">
        <w:rPr>
          <w:rFonts w:ascii="Times New Roman" w:hAnsi="Times New Roman" w:cs="Times New Roman"/>
          <w:sz w:val="28"/>
          <w:szCs w:val="28"/>
          <w:lang w:val="kk-KZ"/>
        </w:rPr>
        <w:t xml:space="preserve">арлық аурулар мидың және </w:t>
      </w:r>
      <w:r w:rsidRPr="00AA5D19">
        <w:rPr>
          <w:rFonts w:ascii="Times New Roman" w:hAnsi="Times New Roman" w:cs="Times New Roman"/>
          <w:sz w:val="28"/>
          <w:szCs w:val="28"/>
          <w:lang w:val="kk-KZ"/>
        </w:rPr>
        <w:t>субкортикалық құрылымдардың зақымдалуымен сипатталады [</w:t>
      </w:r>
      <w:r w:rsidR="00D03CEC" w:rsidRPr="00AA5D19">
        <w:rPr>
          <w:rFonts w:ascii="Times New Roman" w:hAnsi="Times New Roman" w:cs="Times New Roman"/>
          <w:sz w:val="28"/>
          <w:szCs w:val="28"/>
          <w:lang w:val="kk-KZ"/>
        </w:rPr>
        <w:t>30</w:t>
      </w:r>
      <w:r w:rsidRPr="00AA5D19">
        <w:rPr>
          <w:rFonts w:ascii="Times New Roman" w:hAnsi="Times New Roman" w:cs="Times New Roman"/>
          <w:sz w:val="28"/>
          <w:szCs w:val="28"/>
          <w:lang w:val="kk-KZ"/>
        </w:rPr>
        <w:t xml:space="preserve">]. Сондықтан экспансия аурулары неврология үшін ерекше маңызға ие болып табылады. </w:t>
      </w:r>
      <w:r w:rsidR="00432897" w:rsidRPr="00AA5D19">
        <w:rPr>
          <w:rFonts w:ascii="Times New Roman" w:hAnsi="Times New Roman" w:cs="Times New Roman"/>
          <w:sz w:val="28"/>
          <w:szCs w:val="28"/>
          <w:lang w:val="kk-KZ"/>
        </w:rPr>
        <w:t>Н</w:t>
      </w:r>
      <w:r w:rsidRPr="00AA5D19">
        <w:rPr>
          <w:rFonts w:ascii="Times New Roman" w:hAnsi="Times New Roman" w:cs="Times New Roman"/>
          <w:sz w:val="28"/>
          <w:szCs w:val="28"/>
          <w:lang w:val="kk-KZ"/>
        </w:rPr>
        <w:t xml:space="preserve">уклеотидті қайталымды аурулардың клиникалық көрінісі әртүрлі болып келеді. </w:t>
      </w:r>
      <w:r w:rsidR="00432897" w:rsidRPr="00AA5D19">
        <w:rPr>
          <w:rFonts w:ascii="Times New Roman" w:hAnsi="Times New Roman" w:cs="Times New Roman"/>
          <w:sz w:val="28"/>
          <w:szCs w:val="28"/>
          <w:lang w:val="kk-KZ"/>
        </w:rPr>
        <w:t>Нуклеотидті қайталымды аурулар</w:t>
      </w:r>
      <w:r w:rsidRPr="00AA5D19">
        <w:rPr>
          <w:rFonts w:ascii="Times New Roman" w:hAnsi="Times New Roman" w:cs="Times New Roman"/>
          <w:sz w:val="28"/>
          <w:szCs w:val="28"/>
          <w:lang w:val="kk-KZ"/>
        </w:rPr>
        <w:t xml:space="preserve"> зақымданудың клиникалық көрінісіне ғана емес, сонымен қатар динамикалық мутациялардың пайда болу механизмдеріне, сондай-ақ</w:t>
      </w:r>
      <w:r w:rsidR="008D497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осы аурулардың патогенезінің молекулалық және биохимиялық негіздеріне қатысты көптеген</w:t>
      </w:r>
      <w:r w:rsidR="00620E45">
        <w:rPr>
          <w:rFonts w:ascii="Times New Roman" w:hAnsi="Times New Roman" w:cs="Times New Roman"/>
          <w:sz w:val="28"/>
          <w:szCs w:val="28"/>
          <w:lang w:val="kk-KZ"/>
        </w:rPr>
        <w:t xml:space="preserve"> ортақ белгілерге ие. Нуклеотид</w:t>
      </w:r>
      <w:r w:rsidR="00292036">
        <w:rPr>
          <w:rFonts w:ascii="Times New Roman" w:hAnsi="Times New Roman" w:cs="Times New Roman"/>
          <w:sz w:val="28"/>
          <w:szCs w:val="28"/>
          <w:lang w:val="kk-KZ"/>
        </w:rPr>
        <w:t>ті</w:t>
      </w:r>
      <w:r w:rsidRPr="00AA5D19">
        <w:rPr>
          <w:rFonts w:ascii="Times New Roman" w:hAnsi="Times New Roman" w:cs="Times New Roman"/>
          <w:sz w:val="28"/>
          <w:szCs w:val="28"/>
          <w:lang w:val="kk-KZ"/>
        </w:rPr>
        <w:t xml:space="preserve"> қайталымдардың қалыптан тыс сан</w:t>
      </w:r>
      <w:r w:rsidR="00292036">
        <w:rPr>
          <w:rFonts w:ascii="Times New Roman" w:hAnsi="Times New Roman" w:cs="Times New Roman"/>
          <w:sz w:val="28"/>
          <w:szCs w:val="28"/>
          <w:lang w:val="kk-KZ"/>
        </w:rPr>
        <w:t>дар</w:t>
      </w:r>
      <w:r w:rsidRPr="00AA5D19">
        <w:rPr>
          <w:rFonts w:ascii="Times New Roman" w:hAnsi="Times New Roman" w:cs="Times New Roman"/>
          <w:sz w:val="28"/>
          <w:szCs w:val="28"/>
          <w:lang w:val="kk-KZ"/>
        </w:rPr>
        <w:t>ының ауытқуынан пайда болатын ауруларды полиглутаминдік (немесе polyQ) және полиглутаминді емес аурулар деп екіге бөліп қарастырады [</w:t>
      </w:r>
      <w:r w:rsidR="00D03CEC" w:rsidRPr="00AA5D19">
        <w:rPr>
          <w:rFonts w:ascii="Times New Roman" w:hAnsi="Times New Roman" w:cs="Times New Roman"/>
          <w:sz w:val="28"/>
          <w:szCs w:val="28"/>
          <w:lang w:val="kk-KZ"/>
        </w:rPr>
        <w:t>31,</w:t>
      </w:r>
      <w:r w:rsidR="00D01FF7" w:rsidRPr="00AA5D19">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32</w:t>
      </w:r>
      <w:r w:rsidRPr="00AA5D19">
        <w:rPr>
          <w:rFonts w:ascii="Times New Roman" w:hAnsi="Times New Roman" w:cs="Times New Roman"/>
          <w:sz w:val="28"/>
          <w:szCs w:val="28"/>
          <w:lang w:val="kk-KZ"/>
        </w:rPr>
        <w:t>].</w:t>
      </w:r>
    </w:p>
    <w:p w14:paraId="4A565608" w14:textId="77777777" w:rsidR="00863447" w:rsidRDefault="00863447" w:rsidP="00292036">
      <w:pPr>
        <w:spacing w:after="0" w:line="240" w:lineRule="auto"/>
        <w:ind w:firstLine="567"/>
        <w:jc w:val="both"/>
        <w:rPr>
          <w:rFonts w:ascii="Times New Roman" w:hAnsi="Times New Roman" w:cs="Times New Roman"/>
          <w:sz w:val="28"/>
          <w:szCs w:val="28"/>
          <w:lang w:val="kk-KZ"/>
        </w:rPr>
      </w:pPr>
    </w:p>
    <w:p w14:paraId="4CD45638" w14:textId="77777777" w:rsidR="00863447" w:rsidRPr="00AA5D19" w:rsidRDefault="00863447" w:rsidP="00292036">
      <w:pPr>
        <w:spacing w:after="0" w:line="240" w:lineRule="auto"/>
        <w:ind w:firstLine="567"/>
        <w:jc w:val="both"/>
        <w:rPr>
          <w:rFonts w:ascii="Times New Roman" w:hAnsi="Times New Roman" w:cs="Times New Roman"/>
          <w:sz w:val="28"/>
          <w:szCs w:val="28"/>
          <w:lang w:val="kk-KZ"/>
        </w:rPr>
      </w:pPr>
    </w:p>
    <w:p w14:paraId="04AE86F0" w14:textId="77777777" w:rsidR="00DC3190" w:rsidRPr="00AA5D19" w:rsidRDefault="00DC3190" w:rsidP="00CE360F">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Cs/>
          <w:sz w:val="28"/>
          <w:szCs w:val="28"/>
          <w:lang w:val="kk-KZ"/>
        </w:rPr>
        <w:lastRenderedPageBreak/>
        <w:t>1.1.1 Полиглутаминді (немесе polyQ) аурулар</w:t>
      </w:r>
    </w:p>
    <w:p w14:paraId="3E53F63B" w14:textId="77777777" w:rsidR="001419A7" w:rsidRDefault="001419A7" w:rsidP="00066C81">
      <w:pPr>
        <w:spacing w:after="0" w:line="240" w:lineRule="auto"/>
        <w:ind w:firstLine="567"/>
        <w:jc w:val="both"/>
        <w:rPr>
          <w:rFonts w:ascii="Times New Roman" w:hAnsi="Times New Roman" w:cs="Times New Roman"/>
          <w:sz w:val="28"/>
          <w:szCs w:val="28"/>
          <w:lang w:val="kk-KZ"/>
        </w:rPr>
      </w:pPr>
      <w:bookmarkStart w:id="11" w:name="_Hlk106783801"/>
    </w:p>
    <w:p w14:paraId="5C982F78" w14:textId="4381124A" w:rsidR="001419A7" w:rsidRDefault="002C5198" w:rsidP="00066C8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РolyQ </w:t>
      </w:r>
      <w:r w:rsidR="00723F69" w:rsidRPr="00723F69">
        <w:rPr>
          <w:rFonts w:ascii="Times New Roman" w:hAnsi="Times New Roman" w:cs="Times New Roman"/>
          <w:sz w:val="28"/>
          <w:szCs w:val="28"/>
          <w:lang w:val="kk-KZ"/>
        </w:rPr>
        <w:t>(polyglutamine)</w:t>
      </w:r>
      <w:r w:rsidR="00723F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аурулары - </w:t>
      </w:r>
      <w:r w:rsidR="001419A7" w:rsidRPr="001419A7">
        <w:rPr>
          <w:rFonts w:ascii="Times New Roman" w:hAnsi="Times New Roman" w:cs="Times New Roman"/>
          <w:sz w:val="28"/>
          <w:szCs w:val="28"/>
          <w:lang w:val="kk-KZ"/>
        </w:rPr>
        <w:t>глутамин амин қышқылын кодтайтын CAG кодон</w:t>
      </w:r>
      <w:r w:rsidR="00C512E0">
        <w:rPr>
          <w:rFonts w:ascii="Times New Roman" w:hAnsi="Times New Roman" w:cs="Times New Roman"/>
          <w:sz w:val="28"/>
          <w:szCs w:val="28"/>
          <w:lang w:val="kk-KZ"/>
        </w:rPr>
        <w:t xml:space="preserve">ының </w:t>
      </w:r>
      <w:r>
        <w:rPr>
          <w:rFonts w:ascii="Times New Roman" w:hAnsi="Times New Roman" w:cs="Times New Roman"/>
          <w:sz w:val="28"/>
          <w:szCs w:val="28"/>
          <w:lang w:val="kk-KZ"/>
        </w:rPr>
        <w:t>ұзартылған</w:t>
      </w:r>
      <w:r w:rsidR="00C512E0">
        <w:rPr>
          <w:rFonts w:ascii="Times New Roman" w:hAnsi="Times New Roman" w:cs="Times New Roman"/>
          <w:sz w:val="28"/>
          <w:szCs w:val="28"/>
          <w:lang w:val="kk-KZ"/>
        </w:rPr>
        <w:t xml:space="preserve"> тринуклеотидті</w:t>
      </w:r>
      <w:r w:rsidR="001419A7" w:rsidRPr="001419A7">
        <w:rPr>
          <w:rFonts w:ascii="Times New Roman" w:hAnsi="Times New Roman" w:cs="Times New Roman"/>
          <w:sz w:val="28"/>
          <w:szCs w:val="28"/>
          <w:lang w:val="kk-KZ"/>
        </w:rPr>
        <w:t xml:space="preserve"> қайта</w:t>
      </w:r>
      <w:r w:rsidR="001419A7">
        <w:rPr>
          <w:rFonts w:ascii="Times New Roman" w:hAnsi="Times New Roman" w:cs="Times New Roman"/>
          <w:sz w:val="28"/>
          <w:szCs w:val="28"/>
          <w:lang w:val="kk-KZ"/>
        </w:rPr>
        <w:t>лануының болуымен сипатталатын</w:t>
      </w:r>
      <w:r w:rsidR="009308EA">
        <w:rPr>
          <w:rFonts w:ascii="Times New Roman" w:hAnsi="Times New Roman" w:cs="Times New Roman"/>
          <w:sz w:val="28"/>
          <w:szCs w:val="28"/>
          <w:lang w:val="kk-KZ"/>
        </w:rPr>
        <w:t>,</w:t>
      </w:r>
      <w:r w:rsidR="001419A7">
        <w:rPr>
          <w:rFonts w:ascii="Times New Roman" w:hAnsi="Times New Roman" w:cs="Times New Roman"/>
          <w:sz w:val="28"/>
          <w:szCs w:val="28"/>
          <w:lang w:val="kk-KZ"/>
        </w:rPr>
        <w:t xml:space="preserve"> </w:t>
      </w:r>
      <w:r w:rsidR="009308EA">
        <w:rPr>
          <w:rFonts w:ascii="Times New Roman" w:hAnsi="Times New Roman" w:cs="Times New Roman"/>
          <w:sz w:val="28"/>
          <w:szCs w:val="28"/>
          <w:lang w:val="kk-KZ"/>
        </w:rPr>
        <w:t>п</w:t>
      </w:r>
      <w:r w:rsidR="009308EA" w:rsidRPr="001419A7">
        <w:rPr>
          <w:rFonts w:ascii="Times New Roman" w:hAnsi="Times New Roman" w:cs="Times New Roman"/>
          <w:sz w:val="28"/>
          <w:szCs w:val="28"/>
          <w:lang w:val="kk-KZ"/>
        </w:rPr>
        <w:t>олиглутамин аурулары</w:t>
      </w:r>
      <w:r w:rsidR="009308EA">
        <w:rPr>
          <w:rFonts w:ascii="Times New Roman" w:hAnsi="Times New Roman" w:cs="Times New Roman"/>
          <w:sz w:val="28"/>
          <w:szCs w:val="28"/>
          <w:lang w:val="kk-KZ"/>
        </w:rPr>
        <w:t xml:space="preserve"> деп те аталатын </w:t>
      </w:r>
      <w:r w:rsidR="001419A7">
        <w:rPr>
          <w:rFonts w:ascii="Times New Roman" w:hAnsi="Times New Roman" w:cs="Times New Roman"/>
          <w:sz w:val="28"/>
          <w:szCs w:val="28"/>
          <w:lang w:val="kk-KZ"/>
        </w:rPr>
        <w:t>г</w:t>
      </w:r>
      <w:r w:rsidR="00C512E0">
        <w:rPr>
          <w:rFonts w:ascii="Times New Roman" w:hAnsi="Times New Roman" w:cs="Times New Roman"/>
          <w:sz w:val="28"/>
          <w:szCs w:val="28"/>
          <w:lang w:val="kk-KZ"/>
        </w:rPr>
        <w:t>енетикалық бұзыл</w:t>
      </w:r>
      <w:r w:rsidR="009308EA">
        <w:rPr>
          <w:rFonts w:ascii="Times New Roman" w:hAnsi="Times New Roman" w:cs="Times New Roman"/>
          <w:sz w:val="28"/>
          <w:szCs w:val="28"/>
          <w:lang w:val="kk-KZ"/>
        </w:rPr>
        <w:t xml:space="preserve">ыстар </w:t>
      </w:r>
      <w:r w:rsidR="00C512E0">
        <w:rPr>
          <w:rFonts w:ascii="Times New Roman" w:hAnsi="Times New Roman" w:cs="Times New Roman"/>
          <w:sz w:val="28"/>
          <w:szCs w:val="28"/>
          <w:lang w:val="kk-KZ"/>
        </w:rPr>
        <w:t>тобы.</w:t>
      </w:r>
      <w:r w:rsidR="00723F69">
        <w:rPr>
          <w:rFonts w:ascii="Times New Roman" w:hAnsi="Times New Roman" w:cs="Times New Roman"/>
          <w:sz w:val="28"/>
          <w:szCs w:val="28"/>
          <w:lang w:val="kk-KZ"/>
        </w:rPr>
        <w:t xml:space="preserve"> </w:t>
      </w:r>
      <w:r w:rsidR="001419A7" w:rsidRPr="001419A7">
        <w:rPr>
          <w:rFonts w:ascii="Times New Roman" w:hAnsi="Times New Roman" w:cs="Times New Roman"/>
          <w:sz w:val="28"/>
          <w:szCs w:val="28"/>
          <w:lang w:val="kk-KZ"/>
        </w:rPr>
        <w:t xml:space="preserve">Бұл бұзылулар CAG қайталануының қалыптан тыс </w:t>
      </w:r>
      <w:r w:rsidR="00C512E0">
        <w:rPr>
          <w:rFonts w:ascii="Times New Roman" w:hAnsi="Times New Roman" w:cs="Times New Roman"/>
          <w:sz w:val="28"/>
          <w:szCs w:val="28"/>
          <w:lang w:val="kk-KZ"/>
        </w:rPr>
        <w:t>санының артуына</w:t>
      </w:r>
      <w:r w:rsidR="001419A7" w:rsidRPr="001419A7">
        <w:rPr>
          <w:rFonts w:ascii="Times New Roman" w:hAnsi="Times New Roman" w:cs="Times New Roman"/>
          <w:sz w:val="28"/>
          <w:szCs w:val="28"/>
          <w:lang w:val="kk-KZ"/>
        </w:rPr>
        <w:t xml:space="preserve"> әкелетін нақты ген</w:t>
      </w:r>
      <w:r w:rsidR="001419A7">
        <w:rPr>
          <w:rFonts w:ascii="Times New Roman" w:hAnsi="Times New Roman" w:cs="Times New Roman"/>
          <w:sz w:val="28"/>
          <w:szCs w:val="28"/>
          <w:lang w:val="kk-KZ"/>
        </w:rPr>
        <w:t>д</w:t>
      </w:r>
      <w:r w:rsidR="00C512E0">
        <w:rPr>
          <w:rFonts w:ascii="Times New Roman" w:hAnsi="Times New Roman" w:cs="Times New Roman"/>
          <w:sz w:val="28"/>
          <w:szCs w:val="28"/>
          <w:lang w:val="kk-KZ"/>
        </w:rPr>
        <w:t>ердегі мутациялардан туындайды.</w:t>
      </w:r>
      <w:r w:rsidR="00BC0DC7">
        <w:rPr>
          <w:rFonts w:ascii="Times New Roman" w:hAnsi="Times New Roman" w:cs="Times New Roman"/>
          <w:sz w:val="28"/>
          <w:szCs w:val="28"/>
          <w:lang w:val="kk-KZ"/>
        </w:rPr>
        <w:t xml:space="preserve"> </w:t>
      </w:r>
      <w:r w:rsidR="00C512E0">
        <w:rPr>
          <w:rFonts w:ascii="Times New Roman" w:hAnsi="Times New Roman" w:cs="Times New Roman"/>
          <w:sz w:val="28"/>
          <w:szCs w:val="28"/>
          <w:lang w:val="kk-KZ"/>
        </w:rPr>
        <w:t>Қалыптан тыс ұзартылған</w:t>
      </w:r>
      <w:r w:rsidR="001419A7" w:rsidRPr="001419A7">
        <w:rPr>
          <w:rFonts w:ascii="Times New Roman" w:hAnsi="Times New Roman" w:cs="Times New Roman"/>
          <w:sz w:val="28"/>
          <w:szCs w:val="28"/>
          <w:lang w:val="kk-KZ"/>
        </w:rPr>
        <w:t xml:space="preserve"> </w:t>
      </w:r>
      <w:r w:rsidR="00C512E0">
        <w:rPr>
          <w:rFonts w:ascii="Times New Roman" w:hAnsi="Times New Roman" w:cs="Times New Roman"/>
          <w:sz w:val="28"/>
          <w:szCs w:val="28"/>
          <w:lang w:val="kk-KZ"/>
        </w:rPr>
        <w:t xml:space="preserve">нуклеотидті </w:t>
      </w:r>
      <w:r w:rsidR="001419A7" w:rsidRPr="001419A7">
        <w:rPr>
          <w:rFonts w:ascii="Times New Roman" w:hAnsi="Times New Roman" w:cs="Times New Roman"/>
          <w:sz w:val="28"/>
          <w:szCs w:val="28"/>
          <w:lang w:val="kk-KZ"/>
        </w:rPr>
        <w:t>қайтал</w:t>
      </w:r>
      <w:r w:rsidR="00C512E0">
        <w:rPr>
          <w:rFonts w:ascii="Times New Roman" w:hAnsi="Times New Roman" w:cs="Times New Roman"/>
          <w:sz w:val="28"/>
          <w:szCs w:val="28"/>
          <w:lang w:val="kk-KZ"/>
        </w:rPr>
        <w:t>ымдар</w:t>
      </w:r>
      <w:r w:rsidR="001419A7" w:rsidRPr="001419A7">
        <w:rPr>
          <w:rFonts w:ascii="Times New Roman" w:hAnsi="Times New Roman" w:cs="Times New Roman"/>
          <w:sz w:val="28"/>
          <w:szCs w:val="28"/>
          <w:lang w:val="kk-KZ"/>
        </w:rPr>
        <w:t xml:space="preserve"> </w:t>
      </w:r>
      <w:r w:rsidR="00723F69" w:rsidRPr="00723F69">
        <w:rPr>
          <w:rFonts w:ascii="Times New Roman" w:hAnsi="Times New Roman" w:cs="Times New Roman"/>
          <w:sz w:val="28"/>
          <w:szCs w:val="28"/>
          <w:lang w:val="kk-KZ"/>
        </w:rPr>
        <w:t xml:space="preserve">белгілі бір ақуыздардағы </w:t>
      </w:r>
      <w:r w:rsidR="00723F69">
        <w:rPr>
          <w:rFonts w:ascii="Times New Roman" w:hAnsi="Times New Roman" w:cs="Times New Roman"/>
          <w:sz w:val="28"/>
          <w:szCs w:val="28"/>
          <w:lang w:val="kk-KZ"/>
        </w:rPr>
        <w:t>қалыптан</w:t>
      </w:r>
      <w:r w:rsidR="00723F69" w:rsidRPr="00723F69">
        <w:rPr>
          <w:rFonts w:ascii="Times New Roman" w:hAnsi="Times New Roman" w:cs="Times New Roman"/>
          <w:sz w:val="28"/>
          <w:szCs w:val="28"/>
          <w:lang w:val="kk-KZ"/>
        </w:rPr>
        <w:t xml:space="preserve"> тыс ұзын глютаминдік </w:t>
      </w:r>
      <w:r w:rsidR="00723F69">
        <w:rPr>
          <w:rFonts w:ascii="Times New Roman" w:hAnsi="Times New Roman" w:cs="Times New Roman"/>
          <w:sz w:val="28"/>
          <w:szCs w:val="28"/>
          <w:lang w:val="kk-KZ"/>
        </w:rPr>
        <w:t xml:space="preserve">жолдардың </w:t>
      </w:r>
      <w:r w:rsidR="00723F69" w:rsidRPr="00723F69">
        <w:rPr>
          <w:rFonts w:ascii="Times New Roman" w:hAnsi="Times New Roman" w:cs="Times New Roman"/>
          <w:sz w:val="28"/>
          <w:szCs w:val="28"/>
          <w:lang w:val="kk-KZ"/>
        </w:rPr>
        <w:t>түзілуіне</w:t>
      </w:r>
      <w:r w:rsidR="00723F69">
        <w:rPr>
          <w:rFonts w:ascii="Times New Roman" w:hAnsi="Times New Roman" w:cs="Times New Roman"/>
          <w:sz w:val="28"/>
          <w:szCs w:val="28"/>
          <w:lang w:val="kk-KZ"/>
        </w:rPr>
        <w:t xml:space="preserve"> </w:t>
      </w:r>
      <w:r w:rsidR="001419A7" w:rsidRPr="001419A7">
        <w:rPr>
          <w:rFonts w:ascii="Times New Roman" w:hAnsi="Times New Roman" w:cs="Times New Roman"/>
          <w:sz w:val="28"/>
          <w:szCs w:val="28"/>
          <w:lang w:val="kk-KZ"/>
        </w:rPr>
        <w:t xml:space="preserve">әкеледі. Бұл мутантты ақуыздардың агрегациясы </w:t>
      </w:r>
      <w:r w:rsidR="00723F69" w:rsidRPr="00723F69">
        <w:rPr>
          <w:rFonts w:ascii="Times New Roman" w:hAnsi="Times New Roman" w:cs="Times New Roman"/>
          <w:sz w:val="28"/>
          <w:szCs w:val="28"/>
          <w:lang w:val="kk-KZ"/>
        </w:rPr>
        <w:t>(</w:t>
      </w:r>
      <w:r w:rsidR="00723F69">
        <w:rPr>
          <w:rFonts w:ascii="Times New Roman" w:hAnsi="Times New Roman" w:cs="Times New Roman"/>
          <w:sz w:val="28"/>
          <w:szCs w:val="28"/>
          <w:lang w:val="kk-KZ"/>
        </w:rPr>
        <w:t>жасушадан тыс ақуыздардың жинақталуы, жабысуы</w:t>
      </w:r>
      <w:r w:rsidR="00723F69" w:rsidRPr="00723F69">
        <w:rPr>
          <w:rFonts w:ascii="Times New Roman" w:hAnsi="Times New Roman" w:cs="Times New Roman"/>
          <w:sz w:val="28"/>
          <w:szCs w:val="28"/>
          <w:lang w:val="kk-KZ"/>
        </w:rPr>
        <w:t>)</w:t>
      </w:r>
      <w:r w:rsidR="00723F69">
        <w:rPr>
          <w:rFonts w:ascii="Times New Roman" w:hAnsi="Times New Roman" w:cs="Times New Roman"/>
          <w:sz w:val="28"/>
          <w:szCs w:val="28"/>
          <w:lang w:val="kk-KZ"/>
        </w:rPr>
        <w:t xml:space="preserve"> </w:t>
      </w:r>
      <w:r w:rsidR="00F13F70">
        <w:rPr>
          <w:rFonts w:ascii="Times New Roman" w:hAnsi="Times New Roman" w:cs="Times New Roman"/>
          <w:sz w:val="28"/>
          <w:szCs w:val="28"/>
          <w:lang w:val="kk-KZ"/>
        </w:rPr>
        <w:t>жасуша</w:t>
      </w:r>
      <w:r w:rsidR="001419A7" w:rsidRPr="001419A7">
        <w:rPr>
          <w:rFonts w:ascii="Times New Roman" w:hAnsi="Times New Roman" w:cs="Times New Roman"/>
          <w:sz w:val="28"/>
          <w:szCs w:val="28"/>
          <w:lang w:val="kk-KZ"/>
        </w:rPr>
        <w:t>ларға уытты болуы мүмкін және көптеген polyQ ауруларында байқалатын нейр</w:t>
      </w:r>
      <w:r w:rsidR="001419A7">
        <w:rPr>
          <w:rFonts w:ascii="Times New Roman" w:hAnsi="Times New Roman" w:cs="Times New Roman"/>
          <w:sz w:val="28"/>
          <w:szCs w:val="28"/>
          <w:lang w:val="kk-KZ"/>
        </w:rPr>
        <w:t xml:space="preserve">одегенерацияға ықпал етеді </w:t>
      </w:r>
      <w:r w:rsidR="001419A7" w:rsidRPr="001419A7">
        <w:rPr>
          <w:rFonts w:ascii="Times New Roman" w:hAnsi="Times New Roman" w:cs="Times New Roman"/>
          <w:sz w:val="28"/>
          <w:szCs w:val="28"/>
          <w:lang w:val="kk-KZ"/>
        </w:rPr>
        <w:t>[</w:t>
      </w:r>
      <w:r w:rsidR="001419A7" w:rsidRPr="00AA5D19">
        <w:rPr>
          <w:rFonts w:ascii="Times New Roman" w:hAnsi="Times New Roman" w:cs="Times New Roman"/>
          <w:sz w:val="28"/>
          <w:szCs w:val="28"/>
          <w:lang w:val="kk-KZ"/>
        </w:rPr>
        <w:t>33</w:t>
      </w:r>
      <w:r w:rsidR="001419A7" w:rsidRPr="001419A7">
        <w:rPr>
          <w:rFonts w:ascii="Times New Roman" w:hAnsi="Times New Roman" w:cs="Times New Roman"/>
          <w:sz w:val="28"/>
          <w:szCs w:val="28"/>
          <w:lang w:val="kk-KZ"/>
        </w:rPr>
        <w:t>].</w:t>
      </w:r>
    </w:p>
    <w:p w14:paraId="140F12DB" w14:textId="3EE0C499" w:rsidR="001419A7" w:rsidRDefault="00DC3190" w:rsidP="001419A7">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Полиглутаминді (polyQ) ауруларға </w:t>
      </w:r>
      <w:bookmarkEnd w:id="11"/>
      <w:r w:rsidRPr="00AA5D19">
        <w:rPr>
          <w:rFonts w:ascii="Times New Roman" w:hAnsi="Times New Roman" w:cs="Times New Roman"/>
          <w:sz w:val="28"/>
          <w:szCs w:val="28"/>
          <w:lang w:val="kk-KZ"/>
        </w:rPr>
        <w:t>1, 2, 6, 7 және 17</w:t>
      </w:r>
      <w:r w:rsidR="001D0204" w:rsidRPr="001D0204">
        <w:rPr>
          <w:rFonts w:ascii="Times New Roman" w:hAnsi="Times New Roman" w:cs="Times New Roman"/>
          <w:sz w:val="28"/>
          <w:szCs w:val="28"/>
          <w:lang w:val="kk-KZ"/>
        </w:rPr>
        <w:t>-</w:t>
      </w:r>
      <w:r w:rsidR="001D0204">
        <w:rPr>
          <w:rFonts w:ascii="Times New Roman" w:hAnsi="Times New Roman" w:cs="Times New Roman"/>
          <w:sz w:val="28"/>
          <w:szCs w:val="28"/>
          <w:lang w:val="kk-KZ"/>
        </w:rPr>
        <w:t>ші</w:t>
      </w:r>
      <w:r w:rsidR="003B4F92" w:rsidRPr="00AA5D19">
        <w:rPr>
          <w:rFonts w:ascii="Times New Roman" w:hAnsi="Times New Roman" w:cs="Times New Roman"/>
          <w:sz w:val="28"/>
          <w:szCs w:val="28"/>
          <w:lang w:val="kk-KZ"/>
        </w:rPr>
        <w:t xml:space="preserve"> типті</w:t>
      </w:r>
      <w:r w:rsidRPr="00AA5D19">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 xml:space="preserve">жұлын церебеллярлы атаксиялар </w:t>
      </w:r>
      <w:r w:rsidR="00D14CC6" w:rsidRPr="00AA5D19">
        <w:rPr>
          <w:rFonts w:ascii="Times New Roman" w:hAnsi="Times New Roman" w:cs="Times New Roman"/>
          <w:sz w:val="28"/>
          <w:szCs w:val="28"/>
          <w:lang w:val="kk-KZ"/>
        </w:rPr>
        <w:t>(</w:t>
      </w:r>
      <w:r w:rsidR="001E45E1" w:rsidRPr="00AA5D19">
        <w:rPr>
          <w:rFonts w:ascii="Times New Roman" w:hAnsi="Times New Roman" w:cs="Times New Roman"/>
          <w:sz w:val="28"/>
          <w:szCs w:val="28"/>
          <w:lang w:val="kk-KZ"/>
        </w:rPr>
        <w:t>Ж</w:t>
      </w:r>
      <w:r w:rsidRPr="00AA5D19">
        <w:rPr>
          <w:rFonts w:ascii="Times New Roman" w:hAnsi="Times New Roman" w:cs="Times New Roman"/>
          <w:sz w:val="28"/>
          <w:szCs w:val="28"/>
          <w:lang w:val="kk-KZ"/>
        </w:rPr>
        <w:t>ЦА</w:t>
      </w:r>
      <w:r w:rsidR="00D14CC6"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сондай-ақ </w:t>
      </w:r>
      <w:r w:rsidR="001E45E1"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типті Ж</w:t>
      </w:r>
      <w:r w:rsidR="00302847" w:rsidRPr="00AA5D19">
        <w:rPr>
          <w:rFonts w:ascii="Times New Roman" w:hAnsi="Times New Roman" w:cs="Times New Roman"/>
          <w:sz w:val="28"/>
          <w:szCs w:val="28"/>
          <w:lang w:val="kk-KZ"/>
        </w:rPr>
        <w:t xml:space="preserve">ЦА немесе </w:t>
      </w:r>
      <w:r w:rsidRPr="00AA5D19">
        <w:rPr>
          <w:rFonts w:ascii="Times New Roman" w:hAnsi="Times New Roman" w:cs="Times New Roman"/>
          <w:sz w:val="28"/>
          <w:szCs w:val="28"/>
          <w:lang w:val="kk-KZ"/>
        </w:rPr>
        <w:t>Мачадо-Джозефа ауруы, Гентингтон ауруы</w:t>
      </w:r>
      <w:r w:rsidR="00D14CC6" w:rsidRPr="00AA5D19">
        <w:rPr>
          <w:rFonts w:ascii="Times New Roman" w:hAnsi="Times New Roman" w:cs="Times New Roman"/>
          <w:sz w:val="28"/>
          <w:szCs w:val="28"/>
          <w:lang w:val="kk-KZ"/>
        </w:rPr>
        <w:t xml:space="preserve"> (ГА)</w:t>
      </w:r>
      <w:r w:rsidRPr="00AA5D19">
        <w:rPr>
          <w:rFonts w:ascii="Times New Roman" w:hAnsi="Times New Roman" w:cs="Times New Roman"/>
          <w:sz w:val="28"/>
          <w:szCs w:val="28"/>
          <w:lang w:val="kk-KZ"/>
        </w:rPr>
        <w:t>, дентаторубралды паллидолизиан атрофиясы (ДПА) және 1</w:t>
      </w:r>
      <w:r w:rsidR="00B04406" w:rsidRPr="00AA5D19">
        <w:rPr>
          <w:rFonts w:ascii="Times New Roman" w:hAnsi="Times New Roman" w:cs="Times New Roman"/>
          <w:sz w:val="28"/>
          <w:szCs w:val="28"/>
          <w:lang w:val="kk-KZ"/>
        </w:rPr>
        <w:t>-</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X</w:t>
      </w:r>
      <w:r w:rsidR="00B0440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тәрізді </w:t>
      </w:r>
      <w:r w:rsidR="001E45E1" w:rsidRPr="00AA5D19">
        <w:rPr>
          <w:rFonts w:ascii="Times New Roman" w:hAnsi="Times New Roman" w:cs="Times New Roman"/>
          <w:sz w:val="28"/>
          <w:szCs w:val="28"/>
          <w:lang w:val="kk-KZ"/>
        </w:rPr>
        <w:t>жұлын бульбарлы</w:t>
      </w:r>
      <w:r w:rsidRPr="00AA5D19">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бұлшықет атрофиясы (1XЖ</w:t>
      </w:r>
      <w:r w:rsidRPr="00AA5D19">
        <w:rPr>
          <w:rFonts w:ascii="Times New Roman" w:hAnsi="Times New Roman" w:cs="Times New Roman"/>
          <w:sz w:val="28"/>
          <w:szCs w:val="28"/>
          <w:lang w:val="kk-KZ"/>
        </w:rPr>
        <w:t>БА) жатады [</w:t>
      </w:r>
      <w:r w:rsidR="00D03CEC" w:rsidRPr="00AA5D19">
        <w:rPr>
          <w:rFonts w:ascii="Times New Roman" w:hAnsi="Times New Roman" w:cs="Times New Roman"/>
          <w:sz w:val="28"/>
          <w:szCs w:val="28"/>
          <w:lang w:val="kk-KZ"/>
        </w:rPr>
        <w:t>33</w:t>
      </w:r>
      <w:r w:rsidR="00D318BC" w:rsidRPr="00AA5D19">
        <w:rPr>
          <w:rFonts w:ascii="Times New Roman" w:hAnsi="Times New Roman" w:cs="Times New Roman"/>
          <w:sz w:val="28"/>
          <w:szCs w:val="28"/>
          <w:lang w:val="kk-KZ"/>
        </w:rPr>
        <w:t>,</w:t>
      </w:r>
      <w:r w:rsidR="003525E2">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34</w:t>
      </w:r>
      <w:r w:rsidR="001E45E1" w:rsidRPr="00AA5D19">
        <w:rPr>
          <w:rFonts w:ascii="Times New Roman" w:hAnsi="Times New Roman" w:cs="Times New Roman"/>
          <w:sz w:val="28"/>
          <w:szCs w:val="28"/>
          <w:lang w:val="kk-KZ"/>
        </w:rPr>
        <w:t>]. 1ХЖ</w:t>
      </w:r>
      <w:r w:rsidRPr="00AA5D19">
        <w:rPr>
          <w:rFonts w:ascii="Times New Roman" w:hAnsi="Times New Roman" w:cs="Times New Roman"/>
          <w:sz w:val="28"/>
          <w:szCs w:val="28"/>
          <w:lang w:val="kk-KZ"/>
        </w:rPr>
        <w:t>ББА</w:t>
      </w:r>
      <w:r w:rsidR="00D01FF7" w:rsidRPr="00AA5D19">
        <w:rPr>
          <w:rFonts w:ascii="Times New Roman" w:hAnsi="Times New Roman" w:cs="Times New Roman"/>
          <w:sz w:val="28"/>
          <w:szCs w:val="28"/>
          <w:lang w:val="kk-KZ"/>
        </w:rPr>
        <w:t xml:space="preserve"> - </w:t>
      </w:r>
      <w:r w:rsidRPr="00AA5D19">
        <w:rPr>
          <w:rFonts w:ascii="Times New Roman" w:hAnsi="Times New Roman" w:cs="Times New Roman"/>
          <w:sz w:val="28"/>
          <w:szCs w:val="28"/>
          <w:lang w:val="kk-KZ"/>
        </w:rPr>
        <w:t xml:space="preserve">ауруын қоспағанда, бұл аурулар Х хромосомасында орналасқан андрогендік рецепторлар генінің мутациясымен байланысты аутосомды-доминантты тұқым қуалайды. Осы polyQ бұзылыстарының ішінде </w:t>
      </w:r>
      <w:r w:rsidR="00D318BC" w:rsidRPr="00AA5D19">
        <w:rPr>
          <w:rFonts w:ascii="Times New Roman" w:hAnsi="Times New Roman" w:cs="Times New Roman"/>
          <w:sz w:val="28"/>
          <w:szCs w:val="28"/>
          <w:lang w:val="kk-KZ"/>
        </w:rPr>
        <w:t xml:space="preserve">Гентингтон </w:t>
      </w:r>
      <w:r w:rsidRPr="00AA5D19">
        <w:rPr>
          <w:rFonts w:ascii="Times New Roman" w:hAnsi="Times New Roman" w:cs="Times New Roman"/>
          <w:sz w:val="28"/>
          <w:szCs w:val="28"/>
          <w:lang w:val="kk-KZ"/>
        </w:rPr>
        <w:t xml:space="preserve">және </w:t>
      </w:r>
      <w:r w:rsidR="003B4F92"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003B4F92" w:rsidRPr="00AA5D19">
        <w:rPr>
          <w:rFonts w:ascii="Times New Roman" w:hAnsi="Times New Roman" w:cs="Times New Roman"/>
          <w:sz w:val="28"/>
          <w:szCs w:val="28"/>
          <w:lang w:val="kk-KZ"/>
        </w:rPr>
        <w:t xml:space="preserve">типті </w:t>
      </w:r>
      <w:r w:rsidR="001E45E1" w:rsidRPr="00AA5D19">
        <w:rPr>
          <w:rFonts w:ascii="Times New Roman" w:hAnsi="Times New Roman" w:cs="Times New Roman"/>
          <w:sz w:val="28"/>
          <w:szCs w:val="28"/>
          <w:lang w:val="kk-KZ"/>
        </w:rPr>
        <w:t>жұлын церебеллярлы атаксия</w:t>
      </w:r>
      <w:r w:rsidRPr="00AA5D19">
        <w:rPr>
          <w:rFonts w:ascii="Times New Roman" w:hAnsi="Times New Roman" w:cs="Times New Roman"/>
          <w:sz w:val="28"/>
          <w:szCs w:val="28"/>
          <w:lang w:val="kk-KZ"/>
        </w:rPr>
        <w:t xml:space="preserve"> </w:t>
      </w:r>
      <w:r w:rsidR="00D318BC" w:rsidRPr="00AA5D19">
        <w:rPr>
          <w:rFonts w:ascii="Times New Roman" w:hAnsi="Times New Roman" w:cs="Times New Roman"/>
          <w:sz w:val="28"/>
          <w:szCs w:val="28"/>
          <w:lang w:val="kk-KZ"/>
        </w:rPr>
        <w:t xml:space="preserve">аурулары </w:t>
      </w:r>
      <w:r w:rsidRPr="00AA5D19">
        <w:rPr>
          <w:rFonts w:ascii="Times New Roman" w:hAnsi="Times New Roman" w:cs="Times New Roman"/>
          <w:sz w:val="28"/>
          <w:szCs w:val="28"/>
          <w:lang w:val="kk-KZ"/>
        </w:rPr>
        <w:t>дүние жүзінде ең көп таралған аур</w:t>
      </w:r>
      <w:r w:rsidR="003B4F92" w:rsidRPr="00AA5D19">
        <w:rPr>
          <w:rFonts w:ascii="Times New Roman" w:hAnsi="Times New Roman" w:cs="Times New Roman"/>
          <w:sz w:val="28"/>
          <w:szCs w:val="28"/>
          <w:lang w:val="kk-KZ"/>
        </w:rPr>
        <w:t xml:space="preserve">у түрлерінің бірі болып келеді. </w:t>
      </w:r>
      <w:r w:rsidRPr="00AA5D19">
        <w:rPr>
          <w:rFonts w:ascii="Times New Roman" w:hAnsi="Times New Roman" w:cs="Times New Roman"/>
          <w:sz w:val="28"/>
          <w:szCs w:val="28"/>
          <w:lang w:val="kk-KZ"/>
        </w:rPr>
        <w:t xml:space="preserve">Жалпы polyQ ауруларының негізгі себебі - гендердің кодтау аймағында polyQ </w:t>
      </w:r>
      <w:r w:rsidR="00B71296">
        <w:rPr>
          <w:rFonts w:ascii="Times New Roman" w:hAnsi="Times New Roman" w:cs="Times New Roman"/>
          <w:sz w:val="28"/>
          <w:szCs w:val="28"/>
          <w:lang w:val="kk-KZ"/>
        </w:rPr>
        <w:t xml:space="preserve">жолын </w:t>
      </w:r>
      <w:r w:rsidR="00B71296" w:rsidRPr="00B71296">
        <w:rPr>
          <w:rFonts w:ascii="Times New Roman" w:hAnsi="Times New Roman" w:cs="Times New Roman"/>
          <w:sz w:val="28"/>
          <w:szCs w:val="28"/>
          <w:lang w:val="kk-KZ"/>
        </w:rPr>
        <w:t>(polyQ tract)</w:t>
      </w:r>
      <w:r w:rsidR="00B7129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кодтайтын тринуклеотидті </w:t>
      </w:r>
      <w:r w:rsidR="008A28ED" w:rsidRPr="00AA5D19">
        <w:rPr>
          <w:rFonts w:ascii="Times New Roman" w:hAnsi="Times New Roman" w:cs="Times New Roman"/>
          <w:sz w:val="28"/>
          <w:szCs w:val="28"/>
          <w:lang w:val="kk-KZ"/>
        </w:rPr>
        <w:t xml:space="preserve">CAG </w:t>
      </w:r>
      <w:r w:rsidR="00620E45">
        <w:rPr>
          <w:rFonts w:ascii="Times New Roman" w:hAnsi="Times New Roman" w:cs="Times New Roman"/>
          <w:sz w:val="28"/>
          <w:szCs w:val="28"/>
          <w:lang w:val="kk-KZ"/>
        </w:rPr>
        <w:t>қайталым</w:t>
      </w:r>
      <w:r w:rsidRPr="00AA5D19">
        <w:rPr>
          <w:rFonts w:ascii="Times New Roman" w:hAnsi="Times New Roman" w:cs="Times New Roman"/>
          <w:sz w:val="28"/>
          <w:szCs w:val="28"/>
          <w:lang w:val="kk-KZ"/>
        </w:rPr>
        <w:t xml:space="preserve"> сан</w:t>
      </w:r>
      <w:r w:rsidR="00620E45">
        <w:rPr>
          <w:rFonts w:ascii="Times New Roman" w:hAnsi="Times New Roman" w:cs="Times New Roman"/>
          <w:sz w:val="28"/>
          <w:szCs w:val="28"/>
          <w:lang w:val="kk-KZ"/>
        </w:rPr>
        <w:t>дарының</w:t>
      </w:r>
      <w:r w:rsidRPr="00AA5D19">
        <w:rPr>
          <w:rFonts w:ascii="Times New Roman" w:hAnsi="Times New Roman" w:cs="Times New Roman"/>
          <w:sz w:val="28"/>
          <w:szCs w:val="28"/>
          <w:lang w:val="kk-KZ"/>
        </w:rPr>
        <w:t xml:space="preserve"> қалыпт</w:t>
      </w:r>
      <w:r w:rsidR="00620E45">
        <w:rPr>
          <w:rFonts w:ascii="Times New Roman" w:hAnsi="Times New Roman" w:cs="Times New Roman"/>
          <w:sz w:val="28"/>
          <w:szCs w:val="28"/>
          <w:lang w:val="kk-KZ"/>
        </w:rPr>
        <w:t>ан</w:t>
      </w:r>
      <w:r w:rsidRPr="00AA5D19">
        <w:rPr>
          <w:rFonts w:ascii="Times New Roman" w:hAnsi="Times New Roman" w:cs="Times New Roman"/>
          <w:sz w:val="28"/>
          <w:szCs w:val="28"/>
          <w:lang w:val="kk-KZ"/>
        </w:rPr>
        <w:t xml:space="preserve"> тыс ауытқуы болып </w:t>
      </w:r>
      <w:r w:rsidR="003B4F92" w:rsidRPr="00AA5D19">
        <w:rPr>
          <w:rFonts w:ascii="Times New Roman" w:hAnsi="Times New Roman" w:cs="Times New Roman"/>
          <w:sz w:val="28"/>
          <w:szCs w:val="28"/>
          <w:lang w:val="kk-KZ"/>
        </w:rPr>
        <w:t>табылады</w:t>
      </w:r>
      <w:r w:rsidRPr="00AA5D19">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35</w:t>
      </w:r>
      <w:r w:rsidR="00D318BC" w:rsidRPr="00AA5D19">
        <w:rPr>
          <w:rFonts w:ascii="Times New Roman" w:hAnsi="Times New Roman" w:cs="Times New Roman"/>
          <w:sz w:val="28"/>
          <w:szCs w:val="28"/>
          <w:lang w:val="kk-KZ"/>
        </w:rPr>
        <w:t>,</w:t>
      </w:r>
      <w:r w:rsidR="003525E2">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3</w:t>
      </w:r>
      <w:r w:rsidR="00D03CEC" w:rsidRPr="00AA5D19">
        <w:rPr>
          <w:rFonts w:ascii="Times New Roman" w:hAnsi="Times New Roman" w:cs="Times New Roman"/>
          <w:sz w:val="28"/>
          <w:szCs w:val="28"/>
          <w:lang w:val="kk-KZ"/>
        </w:rPr>
        <w:t>6</w:t>
      </w:r>
      <w:r w:rsidRPr="00AA5D19">
        <w:rPr>
          <w:rFonts w:ascii="Times New Roman" w:hAnsi="Times New Roman" w:cs="Times New Roman"/>
          <w:sz w:val="28"/>
          <w:szCs w:val="28"/>
          <w:lang w:val="kk-KZ"/>
        </w:rPr>
        <w:t>].</w:t>
      </w:r>
      <w:r w:rsidR="007B639C">
        <w:rPr>
          <w:rFonts w:ascii="Times New Roman" w:hAnsi="Times New Roman" w:cs="Times New Roman"/>
          <w:sz w:val="28"/>
          <w:szCs w:val="28"/>
          <w:lang w:val="kk-KZ"/>
        </w:rPr>
        <w:t xml:space="preserve"> </w:t>
      </w:r>
      <w:r w:rsidR="00D318BC" w:rsidRPr="00AA5D19">
        <w:rPr>
          <w:rFonts w:ascii="Times New Roman" w:hAnsi="Times New Roman" w:cs="Times New Roman"/>
          <w:sz w:val="28"/>
          <w:szCs w:val="28"/>
          <w:lang w:val="kk-KZ"/>
        </w:rPr>
        <w:t xml:space="preserve">Ақуыз синтезі кезінде </w:t>
      </w:r>
      <w:r w:rsidR="00D01FF7" w:rsidRPr="00AA5D19">
        <w:rPr>
          <w:rFonts w:ascii="Times New Roman" w:hAnsi="Times New Roman" w:cs="Times New Roman"/>
          <w:sz w:val="28"/>
          <w:szCs w:val="28"/>
          <w:lang w:val="kk-KZ"/>
        </w:rPr>
        <w:t>экспансияланған</w:t>
      </w:r>
      <w:r w:rsidR="00D318BC" w:rsidRPr="00AA5D19">
        <w:rPr>
          <w:rFonts w:ascii="Times New Roman" w:hAnsi="Times New Roman" w:cs="Times New Roman"/>
          <w:sz w:val="28"/>
          <w:szCs w:val="28"/>
          <w:lang w:val="kk-KZ"/>
        </w:rPr>
        <w:t xml:space="preserve"> </w:t>
      </w:r>
      <w:r w:rsidR="008A28ED" w:rsidRPr="00AA5D19">
        <w:rPr>
          <w:rFonts w:ascii="Times New Roman" w:hAnsi="Times New Roman" w:cs="Times New Roman"/>
          <w:sz w:val="28"/>
          <w:szCs w:val="28"/>
          <w:lang w:val="kk-KZ"/>
        </w:rPr>
        <w:t>CAG</w:t>
      </w:r>
      <w:r w:rsidR="00CD7A8E" w:rsidRPr="00AA5D19">
        <w:rPr>
          <w:rFonts w:ascii="Times New Roman" w:hAnsi="Times New Roman" w:cs="Times New Roman"/>
          <w:sz w:val="28"/>
          <w:szCs w:val="28"/>
          <w:lang w:val="kk-KZ"/>
        </w:rPr>
        <w:t xml:space="preserve"> </w:t>
      </w:r>
      <w:r w:rsidR="00D318BC" w:rsidRPr="00AA5D19">
        <w:rPr>
          <w:rFonts w:ascii="Times New Roman" w:hAnsi="Times New Roman" w:cs="Times New Roman"/>
          <w:sz w:val="28"/>
          <w:szCs w:val="28"/>
          <w:lang w:val="kk-KZ"/>
        </w:rPr>
        <w:t>қайтал</w:t>
      </w:r>
      <w:r w:rsidR="00AC331E">
        <w:rPr>
          <w:rFonts w:ascii="Times New Roman" w:hAnsi="Times New Roman" w:cs="Times New Roman"/>
          <w:sz w:val="28"/>
          <w:szCs w:val="28"/>
          <w:lang w:val="kk-KZ"/>
        </w:rPr>
        <w:t>ымдар</w:t>
      </w:r>
      <w:r w:rsidR="00D318BC" w:rsidRPr="00AA5D19">
        <w:rPr>
          <w:rFonts w:ascii="Times New Roman" w:hAnsi="Times New Roman" w:cs="Times New Roman"/>
          <w:sz w:val="28"/>
          <w:szCs w:val="28"/>
          <w:lang w:val="kk-KZ"/>
        </w:rPr>
        <w:t xml:space="preserve"> polyQ </w:t>
      </w:r>
      <w:r w:rsidR="00B71296">
        <w:rPr>
          <w:rFonts w:ascii="Times New Roman" w:hAnsi="Times New Roman" w:cs="Times New Roman"/>
          <w:sz w:val="28"/>
          <w:szCs w:val="28"/>
          <w:lang w:val="kk-KZ"/>
        </w:rPr>
        <w:t>жолын</w:t>
      </w:r>
      <w:r w:rsidR="00D318BC" w:rsidRPr="00AA5D19">
        <w:rPr>
          <w:rFonts w:ascii="Times New Roman" w:hAnsi="Times New Roman" w:cs="Times New Roman"/>
          <w:sz w:val="28"/>
          <w:szCs w:val="28"/>
          <w:lang w:val="kk-KZ"/>
        </w:rPr>
        <w:t xml:space="preserve"> құрайтын үзіліссіз глутамин қалдықтарының сериясына айналады және polyQ ақуыздарының жинақталуы митохондрияларды, шаперонды және </w:t>
      </w:r>
      <w:r w:rsidR="00D318BC" w:rsidRPr="00AC331E">
        <w:rPr>
          <w:rFonts w:ascii="Times New Roman" w:hAnsi="Times New Roman" w:cs="Times New Roman"/>
          <w:sz w:val="28"/>
          <w:szCs w:val="28"/>
          <w:lang w:val="kk-KZ"/>
        </w:rPr>
        <w:t>убиквитинді</w:t>
      </w:r>
      <w:r w:rsidR="00D318BC" w:rsidRPr="00AA5D19">
        <w:rPr>
          <w:rFonts w:ascii="Times New Roman" w:hAnsi="Times New Roman" w:cs="Times New Roman"/>
          <w:sz w:val="28"/>
          <w:szCs w:val="28"/>
          <w:lang w:val="kk-KZ"/>
        </w:rPr>
        <w:t xml:space="preserve"> </w:t>
      </w:r>
      <w:r w:rsidR="00AC331E" w:rsidRPr="00AC331E">
        <w:rPr>
          <w:rFonts w:ascii="Times New Roman" w:hAnsi="Times New Roman" w:cs="Times New Roman"/>
          <w:sz w:val="28"/>
          <w:szCs w:val="28"/>
          <w:lang w:val="kk-KZ"/>
        </w:rPr>
        <w:t xml:space="preserve">(убиквитин - ақуыздардың </w:t>
      </w:r>
      <w:r w:rsidR="00F13F70">
        <w:rPr>
          <w:rFonts w:ascii="Times New Roman" w:hAnsi="Times New Roman" w:cs="Times New Roman"/>
          <w:sz w:val="28"/>
          <w:szCs w:val="28"/>
          <w:lang w:val="kk-KZ"/>
        </w:rPr>
        <w:t>жасуша</w:t>
      </w:r>
      <w:r w:rsidR="00AC331E" w:rsidRPr="00AC331E">
        <w:rPr>
          <w:rFonts w:ascii="Times New Roman" w:hAnsi="Times New Roman" w:cs="Times New Roman"/>
          <w:sz w:val="28"/>
          <w:szCs w:val="28"/>
          <w:lang w:val="kk-KZ"/>
        </w:rPr>
        <w:t>ішілік ыдырауын реттеуге, сондай-ақ</w:t>
      </w:r>
      <w:r w:rsidR="006A0E1D">
        <w:rPr>
          <w:rFonts w:ascii="Times New Roman" w:hAnsi="Times New Roman" w:cs="Times New Roman"/>
          <w:sz w:val="28"/>
          <w:szCs w:val="28"/>
          <w:lang w:val="kk-KZ"/>
        </w:rPr>
        <w:t xml:space="preserve">, </w:t>
      </w:r>
      <w:r w:rsidR="00AC331E" w:rsidRPr="00AC331E">
        <w:rPr>
          <w:rFonts w:ascii="Times New Roman" w:hAnsi="Times New Roman" w:cs="Times New Roman"/>
          <w:sz w:val="28"/>
          <w:szCs w:val="28"/>
          <w:lang w:val="kk-KZ"/>
        </w:rPr>
        <w:t xml:space="preserve">олардың функцияларын өзгертуге қатысатын шағын эукариоттық ақуыз) </w:t>
      </w:r>
      <w:r w:rsidR="00D318BC" w:rsidRPr="00AA5D19">
        <w:rPr>
          <w:rFonts w:ascii="Times New Roman" w:hAnsi="Times New Roman" w:cs="Times New Roman"/>
          <w:sz w:val="28"/>
          <w:szCs w:val="28"/>
          <w:lang w:val="kk-KZ"/>
        </w:rPr>
        <w:t xml:space="preserve">протеазома жүйесін нашарлатуы және зақымдауы мүмкін. Нәтижесінде, бұл біріктірілген polyQ ақуыздары ми бағанасы </w:t>
      </w:r>
      <w:r w:rsidR="00B04406">
        <w:rPr>
          <w:rFonts w:ascii="Times New Roman" w:hAnsi="Times New Roman" w:cs="Times New Roman"/>
          <w:sz w:val="28"/>
          <w:szCs w:val="28"/>
          <w:lang w:val="kk-KZ"/>
        </w:rPr>
        <w:t xml:space="preserve">және </w:t>
      </w:r>
      <w:r w:rsidR="00D318BC" w:rsidRPr="00AA5D19">
        <w:rPr>
          <w:rFonts w:ascii="Times New Roman" w:hAnsi="Times New Roman" w:cs="Times New Roman"/>
          <w:sz w:val="28"/>
          <w:szCs w:val="28"/>
          <w:lang w:val="kk-KZ"/>
        </w:rPr>
        <w:t xml:space="preserve">жұлын </w:t>
      </w:r>
      <w:r w:rsidR="00B71296">
        <w:rPr>
          <w:rFonts w:ascii="Times New Roman" w:hAnsi="Times New Roman" w:cs="Times New Roman"/>
          <w:sz w:val="28"/>
          <w:szCs w:val="28"/>
          <w:lang w:val="kk-KZ"/>
        </w:rPr>
        <w:t>жолы</w:t>
      </w:r>
      <w:r w:rsidR="00D318BC" w:rsidRPr="00AA5D19">
        <w:rPr>
          <w:rFonts w:ascii="Times New Roman" w:hAnsi="Times New Roman" w:cs="Times New Roman"/>
          <w:sz w:val="28"/>
          <w:szCs w:val="28"/>
          <w:lang w:val="kk-KZ"/>
        </w:rPr>
        <w:t xml:space="preserve"> сияқты дегенерацияланған нейрондарда кездеседі [3</w:t>
      </w:r>
      <w:r w:rsidR="00D03CEC" w:rsidRPr="00AA5D19">
        <w:rPr>
          <w:rFonts w:ascii="Times New Roman" w:hAnsi="Times New Roman" w:cs="Times New Roman"/>
          <w:sz w:val="28"/>
          <w:szCs w:val="28"/>
          <w:lang w:val="kk-KZ"/>
        </w:rPr>
        <w:t>7</w:t>
      </w:r>
      <w:r w:rsidR="00D318BC" w:rsidRPr="00AA5D19">
        <w:rPr>
          <w:rFonts w:ascii="Times New Roman" w:hAnsi="Times New Roman" w:cs="Times New Roman"/>
          <w:sz w:val="28"/>
          <w:szCs w:val="28"/>
          <w:lang w:val="kk-KZ"/>
        </w:rPr>
        <w:t>]. Сондықтанда</w:t>
      </w:r>
      <w:r w:rsidR="006A0E1D">
        <w:rPr>
          <w:rFonts w:ascii="Times New Roman" w:hAnsi="Times New Roman" w:cs="Times New Roman"/>
          <w:sz w:val="28"/>
          <w:szCs w:val="28"/>
          <w:lang w:val="kk-KZ"/>
        </w:rPr>
        <w:t>,</w:t>
      </w:r>
      <w:r w:rsidR="00D318BC" w:rsidRPr="00AA5D19">
        <w:rPr>
          <w:rFonts w:ascii="Times New Roman" w:hAnsi="Times New Roman" w:cs="Times New Roman"/>
          <w:sz w:val="28"/>
          <w:szCs w:val="28"/>
          <w:lang w:val="kk-KZ"/>
        </w:rPr>
        <w:t xml:space="preserve"> әртүрлі polyQ </w:t>
      </w:r>
      <w:r w:rsidR="00B71296">
        <w:rPr>
          <w:rFonts w:ascii="Times New Roman" w:hAnsi="Times New Roman" w:cs="Times New Roman"/>
          <w:sz w:val="28"/>
          <w:szCs w:val="28"/>
          <w:lang w:val="kk-KZ"/>
        </w:rPr>
        <w:t>жолдары</w:t>
      </w:r>
      <w:r w:rsidR="00D318BC" w:rsidRPr="00AA5D19">
        <w:rPr>
          <w:rFonts w:ascii="Times New Roman" w:hAnsi="Times New Roman" w:cs="Times New Roman"/>
          <w:sz w:val="28"/>
          <w:szCs w:val="28"/>
          <w:lang w:val="kk-KZ"/>
        </w:rPr>
        <w:t xml:space="preserve"> бар ақуыздар белгілі бір нейрондық субпопуляциялардың дисфункциясына және дегенерациясына әкеледі. Бұл </w:t>
      </w:r>
      <w:r w:rsidR="002C5198">
        <w:rPr>
          <w:rFonts w:ascii="Times New Roman" w:hAnsi="Times New Roman" w:cs="Times New Roman"/>
          <w:sz w:val="28"/>
          <w:szCs w:val="28"/>
          <w:lang w:val="kk-KZ"/>
        </w:rPr>
        <w:t>ұзартылған</w:t>
      </w:r>
      <w:r w:rsidR="00D318BC" w:rsidRPr="00AA5D19">
        <w:rPr>
          <w:rFonts w:ascii="Times New Roman" w:hAnsi="Times New Roman" w:cs="Times New Roman"/>
          <w:sz w:val="28"/>
          <w:szCs w:val="28"/>
          <w:lang w:val="kk-KZ"/>
        </w:rPr>
        <w:t xml:space="preserve"> </w:t>
      </w:r>
      <w:r w:rsidR="008A28ED" w:rsidRPr="00AA5D19">
        <w:rPr>
          <w:rFonts w:ascii="Times New Roman" w:hAnsi="Times New Roman" w:cs="Times New Roman"/>
          <w:sz w:val="28"/>
          <w:szCs w:val="28"/>
          <w:lang w:val="kk-KZ"/>
        </w:rPr>
        <w:t>CAG</w:t>
      </w:r>
      <w:r w:rsidR="00CD7A8E" w:rsidRPr="00AA5D19">
        <w:rPr>
          <w:rFonts w:ascii="Times New Roman" w:hAnsi="Times New Roman" w:cs="Times New Roman"/>
          <w:sz w:val="28"/>
          <w:szCs w:val="28"/>
          <w:lang w:val="kk-KZ"/>
        </w:rPr>
        <w:t xml:space="preserve"> </w:t>
      </w:r>
      <w:r w:rsidR="00D318BC" w:rsidRPr="00AA5D19">
        <w:rPr>
          <w:rFonts w:ascii="Times New Roman" w:hAnsi="Times New Roman" w:cs="Times New Roman"/>
          <w:sz w:val="28"/>
          <w:szCs w:val="28"/>
          <w:lang w:val="kk-KZ"/>
        </w:rPr>
        <w:t>қайтал</w:t>
      </w:r>
      <w:r w:rsidR="00AC331E">
        <w:rPr>
          <w:rFonts w:ascii="Times New Roman" w:hAnsi="Times New Roman" w:cs="Times New Roman"/>
          <w:sz w:val="28"/>
          <w:szCs w:val="28"/>
          <w:lang w:val="kk-KZ"/>
        </w:rPr>
        <w:t>ымдар</w:t>
      </w:r>
      <w:r w:rsidR="00D318BC" w:rsidRPr="00AA5D19">
        <w:rPr>
          <w:rFonts w:ascii="Times New Roman" w:hAnsi="Times New Roman" w:cs="Times New Roman"/>
          <w:sz w:val="28"/>
          <w:szCs w:val="28"/>
          <w:lang w:val="kk-KZ"/>
        </w:rPr>
        <w:t xml:space="preserve"> тұрақсыз және одан әрі </w:t>
      </w:r>
      <w:r w:rsidR="00D01FF7" w:rsidRPr="00AA5D19">
        <w:rPr>
          <w:rFonts w:ascii="Times New Roman" w:hAnsi="Times New Roman" w:cs="Times New Roman"/>
          <w:sz w:val="28"/>
          <w:szCs w:val="28"/>
          <w:lang w:val="kk-KZ"/>
        </w:rPr>
        <w:t>экспансияға</w:t>
      </w:r>
      <w:r w:rsidR="00D318BC" w:rsidRPr="00AA5D19">
        <w:rPr>
          <w:rFonts w:ascii="Times New Roman" w:hAnsi="Times New Roman" w:cs="Times New Roman"/>
          <w:sz w:val="28"/>
          <w:szCs w:val="28"/>
          <w:lang w:val="kk-KZ"/>
        </w:rPr>
        <w:t xml:space="preserve"> бейім болып келеді. </w:t>
      </w:r>
      <w:r w:rsidR="005C3CF5">
        <w:rPr>
          <w:rFonts w:ascii="Times New Roman" w:hAnsi="Times New Roman" w:cs="Times New Roman"/>
          <w:sz w:val="28"/>
          <w:szCs w:val="28"/>
          <w:lang w:val="kk-KZ"/>
        </w:rPr>
        <w:t>Р</w:t>
      </w:r>
      <w:r w:rsidR="00D318BC" w:rsidRPr="00AA5D19">
        <w:rPr>
          <w:rFonts w:ascii="Times New Roman" w:hAnsi="Times New Roman" w:cs="Times New Roman"/>
          <w:sz w:val="28"/>
          <w:szCs w:val="28"/>
          <w:lang w:val="kk-KZ"/>
        </w:rPr>
        <w:t>olyQ аурулары тоғыз түрлі нейродегенеративті бұзылыстарды қамтығанымен, polyQ ауруларының әрбір түрінің әртүрлі хромосомаларында өзінің қоздырғыш гені және қайталанулардың шекті саны бар (</w:t>
      </w:r>
      <w:r w:rsidR="00B653DC" w:rsidRPr="00AA5D19">
        <w:rPr>
          <w:rFonts w:ascii="Times New Roman" w:hAnsi="Times New Roman" w:cs="Times New Roman"/>
          <w:sz w:val="28"/>
          <w:szCs w:val="28"/>
          <w:lang w:val="kk-KZ"/>
        </w:rPr>
        <w:t xml:space="preserve">кесте </w:t>
      </w:r>
      <w:r w:rsidR="00D318BC" w:rsidRPr="00AA5D19">
        <w:rPr>
          <w:rFonts w:ascii="Times New Roman" w:hAnsi="Times New Roman" w:cs="Times New Roman"/>
          <w:sz w:val="28"/>
          <w:szCs w:val="28"/>
          <w:lang w:val="kk-KZ"/>
        </w:rPr>
        <w:t>1) [3</w:t>
      </w:r>
      <w:r w:rsidR="00D03CEC" w:rsidRPr="00AA5D19">
        <w:rPr>
          <w:rFonts w:ascii="Times New Roman" w:hAnsi="Times New Roman" w:cs="Times New Roman"/>
          <w:sz w:val="28"/>
          <w:szCs w:val="28"/>
          <w:lang w:val="kk-KZ"/>
        </w:rPr>
        <w:t>8</w:t>
      </w:r>
      <w:r w:rsidR="00CD7A8E" w:rsidRPr="00AA5D19">
        <w:rPr>
          <w:rFonts w:ascii="Times New Roman" w:hAnsi="Times New Roman" w:cs="Times New Roman"/>
          <w:sz w:val="28"/>
          <w:szCs w:val="28"/>
          <w:lang w:val="kk-KZ"/>
        </w:rPr>
        <w:t>]</w:t>
      </w:r>
      <w:r w:rsidR="00086345">
        <w:rPr>
          <w:rFonts w:ascii="Times New Roman" w:hAnsi="Times New Roman" w:cs="Times New Roman"/>
          <w:sz w:val="28"/>
          <w:szCs w:val="28"/>
          <w:lang w:val="kk-KZ"/>
        </w:rPr>
        <w:t>. P</w:t>
      </w:r>
      <w:r w:rsidR="00D318BC" w:rsidRPr="00AA5D19">
        <w:rPr>
          <w:rFonts w:ascii="Times New Roman" w:hAnsi="Times New Roman" w:cs="Times New Roman"/>
          <w:sz w:val="28"/>
          <w:szCs w:val="28"/>
          <w:lang w:val="kk-KZ"/>
        </w:rPr>
        <w:t xml:space="preserve">olyQ аурулары көбінесе орта жаста басталады, сонымен қатар </w:t>
      </w:r>
      <w:r w:rsidR="008A28ED" w:rsidRPr="00AA5D19">
        <w:rPr>
          <w:rFonts w:ascii="Times New Roman" w:hAnsi="Times New Roman" w:cs="Times New Roman"/>
          <w:sz w:val="28"/>
          <w:szCs w:val="28"/>
          <w:lang w:val="kk-KZ"/>
        </w:rPr>
        <w:t>CAG</w:t>
      </w:r>
      <w:r w:rsidR="00CD7A8E" w:rsidRPr="00AA5D19">
        <w:rPr>
          <w:rFonts w:ascii="Times New Roman" w:hAnsi="Times New Roman" w:cs="Times New Roman"/>
          <w:sz w:val="28"/>
          <w:szCs w:val="28"/>
          <w:lang w:val="kk-KZ"/>
        </w:rPr>
        <w:t xml:space="preserve"> </w:t>
      </w:r>
      <w:r w:rsidR="00D318BC" w:rsidRPr="00AA5D19">
        <w:rPr>
          <w:rFonts w:ascii="Times New Roman" w:hAnsi="Times New Roman" w:cs="Times New Roman"/>
          <w:sz w:val="28"/>
          <w:szCs w:val="28"/>
          <w:lang w:val="kk-KZ"/>
        </w:rPr>
        <w:t xml:space="preserve">қайталануы неғұрлым </w:t>
      </w:r>
      <w:r w:rsidR="00B04406">
        <w:rPr>
          <w:rFonts w:ascii="Times New Roman" w:hAnsi="Times New Roman" w:cs="Times New Roman"/>
          <w:sz w:val="28"/>
          <w:szCs w:val="28"/>
          <w:lang w:val="kk-KZ"/>
        </w:rPr>
        <w:t>көп</w:t>
      </w:r>
      <w:r w:rsidR="00D318BC" w:rsidRPr="00AA5D19">
        <w:rPr>
          <w:rFonts w:ascii="Times New Roman" w:hAnsi="Times New Roman" w:cs="Times New Roman"/>
          <w:sz w:val="28"/>
          <w:szCs w:val="28"/>
          <w:lang w:val="kk-KZ"/>
        </w:rPr>
        <w:t xml:space="preserve"> таралса, аурудың басталу жасы соғұрлым ерте байқалады</w:t>
      </w:r>
      <w:r w:rsidR="001419A7">
        <w:rPr>
          <w:rFonts w:ascii="Times New Roman" w:hAnsi="Times New Roman" w:cs="Times New Roman"/>
          <w:sz w:val="28"/>
          <w:szCs w:val="28"/>
          <w:lang w:val="kk-KZ"/>
        </w:rPr>
        <w:t xml:space="preserve">. </w:t>
      </w:r>
      <w:r w:rsidR="001419A7" w:rsidRPr="001419A7">
        <w:rPr>
          <w:rFonts w:ascii="Times New Roman" w:hAnsi="Times New Roman" w:cs="Times New Roman"/>
          <w:sz w:val="28"/>
          <w:szCs w:val="28"/>
          <w:lang w:val="kk-KZ"/>
        </w:rPr>
        <w:t xml:space="preserve">Бұл аурулардың басталу жасы, </w:t>
      </w:r>
      <w:r w:rsidR="005B7521">
        <w:rPr>
          <w:rFonts w:ascii="Times New Roman" w:hAnsi="Times New Roman" w:cs="Times New Roman"/>
          <w:sz w:val="28"/>
          <w:szCs w:val="28"/>
          <w:lang w:val="kk-KZ"/>
        </w:rPr>
        <w:t>белгілері</w:t>
      </w:r>
      <w:r w:rsidR="001419A7" w:rsidRPr="001419A7">
        <w:rPr>
          <w:rFonts w:ascii="Times New Roman" w:hAnsi="Times New Roman" w:cs="Times New Roman"/>
          <w:sz w:val="28"/>
          <w:szCs w:val="28"/>
          <w:lang w:val="kk-KZ"/>
        </w:rPr>
        <w:t xml:space="preserve"> және </w:t>
      </w:r>
      <w:r w:rsidR="005B7521">
        <w:rPr>
          <w:rFonts w:ascii="Times New Roman" w:hAnsi="Times New Roman" w:cs="Times New Roman"/>
          <w:sz w:val="28"/>
          <w:szCs w:val="28"/>
          <w:lang w:val="kk-KZ"/>
        </w:rPr>
        <w:t>өршуі</w:t>
      </w:r>
      <w:r w:rsidR="001419A7" w:rsidRPr="001419A7">
        <w:rPr>
          <w:rFonts w:ascii="Times New Roman" w:hAnsi="Times New Roman" w:cs="Times New Roman"/>
          <w:sz w:val="28"/>
          <w:szCs w:val="28"/>
          <w:lang w:val="kk-KZ"/>
        </w:rPr>
        <w:t xml:space="preserve"> әсер ететін нақты генге және CAG қайтал</w:t>
      </w:r>
      <w:r w:rsidR="005B7521">
        <w:rPr>
          <w:rFonts w:ascii="Times New Roman" w:hAnsi="Times New Roman" w:cs="Times New Roman"/>
          <w:sz w:val="28"/>
          <w:szCs w:val="28"/>
          <w:lang w:val="kk-KZ"/>
        </w:rPr>
        <w:t xml:space="preserve">ымның сандарының артуына </w:t>
      </w:r>
      <w:r w:rsidR="001419A7" w:rsidRPr="001419A7">
        <w:rPr>
          <w:rFonts w:ascii="Times New Roman" w:hAnsi="Times New Roman" w:cs="Times New Roman"/>
          <w:sz w:val="28"/>
          <w:szCs w:val="28"/>
          <w:lang w:val="kk-KZ"/>
        </w:rPr>
        <w:t>байланысты өзгеруі мүмкін.</w:t>
      </w:r>
      <w:r w:rsidR="00D318BC" w:rsidRPr="00AA5D19">
        <w:rPr>
          <w:rFonts w:ascii="Times New Roman" w:hAnsi="Times New Roman" w:cs="Times New Roman"/>
          <w:sz w:val="28"/>
          <w:szCs w:val="28"/>
          <w:lang w:val="kk-KZ"/>
        </w:rPr>
        <w:t xml:space="preserve"> [3</w:t>
      </w:r>
      <w:r w:rsidR="00D03CEC" w:rsidRPr="00AA5D19">
        <w:rPr>
          <w:rFonts w:ascii="Times New Roman" w:hAnsi="Times New Roman" w:cs="Times New Roman"/>
          <w:sz w:val="28"/>
          <w:szCs w:val="28"/>
          <w:lang w:val="kk-KZ"/>
        </w:rPr>
        <w:t>9</w:t>
      </w:r>
      <w:r w:rsidR="00AC331E">
        <w:rPr>
          <w:rFonts w:ascii="Times New Roman" w:hAnsi="Times New Roman" w:cs="Times New Roman"/>
          <w:sz w:val="28"/>
          <w:szCs w:val="28"/>
          <w:lang w:val="kk-KZ"/>
        </w:rPr>
        <w:t xml:space="preserve">]. </w:t>
      </w:r>
    </w:p>
    <w:p w14:paraId="64445E27" w14:textId="77777777" w:rsidR="001419A7" w:rsidRDefault="001419A7" w:rsidP="001419A7">
      <w:pPr>
        <w:spacing w:after="0" w:line="240" w:lineRule="auto"/>
        <w:ind w:firstLine="567"/>
        <w:jc w:val="both"/>
        <w:rPr>
          <w:rFonts w:ascii="Times New Roman" w:hAnsi="Times New Roman" w:cs="Times New Roman"/>
          <w:sz w:val="28"/>
          <w:szCs w:val="28"/>
          <w:lang w:val="kk-KZ"/>
        </w:rPr>
      </w:pPr>
    </w:p>
    <w:p w14:paraId="31E8CEC9" w14:textId="77777777" w:rsidR="00621F4D" w:rsidRPr="00AA5D19" w:rsidRDefault="00621F4D" w:rsidP="001419A7">
      <w:pPr>
        <w:spacing w:after="0" w:line="240" w:lineRule="auto"/>
        <w:ind w:firstLine="567"/>
        <w:jc w:val="both"/>
        <w:rPr>
          <w:rFonts w:ascii="Times New Roman" w:hAnsi="Times New Roman" w:cs="Times New Roman"/>
          <w:sz w:val="28"/>
          <w:szCs w:val="28"/>
          <w:lang w:val="kk-KZ"/>
        </w:rPr>
      </w:pPr>
    </w:p>
    <w:p w14:paraId="526D3B4B" w14:textId="2430AF71" w:rsidR="00A86895" w:rsidRDefault="00050705" w:rsidP="00A868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w:t>
      </w:r>
      <w:r w:rsidR="00B653DC" w:rsidRPr="00AA5D19">
        <w:rPr>
          <w:rFonts w:ascii="Times New Roman" w:hAnsi="Times New Roman" w:cs="Times New Roman"/>
          <w:sz w:val="28"/>
          <w:szCs w:val="28"/>
          <w:lang w:val="kk-KZ"/>
        </w:rPr>
        <w:t xml:space="preserve"> - </w:t>
      </w:r>
      <w:r w:rsidR="00D318BC" w:rsidRPr="00AA5D19">
        <w:rPr>
          <w:rFonts w:ascii="Times New Roman" w:hAnsi="Times New Roman" w:cs="Times New Roman"/>
          <w:sz w:val="28"/>
          <w:szCs w:val="28"/>
          <w:lang w:val="kk-KZ"/>
        </w:rPr>
        <w:t xml:space="preserve">Қалыпты және патологиялық </w:t>
      </w:r>
      <w:r w:rsidR="00AC331E">
        <w:rPr>
          <w:rFonts w:ascii="Times New Roman" w:hAnsi="Times New Roman" w:cs="Times New Roman"/>
          <w:sz w:val="28"/>
          <w:szCs w:val="28"/>
          <w:lang w:val="kk-KZ"/>
        </w:rPr>
        <w:t xml:space="preserve">polyQ ауруларының тізімі [33] </w:t>
      </w:r>
    </w:p>
    <w:p w14:paraId="3107DAE8" w14:textId="77777777" w:rsidR="00066C81" w:rsidRPr="00AA5D19" w:rsidRDefault="00066C81" w:rsidP="00A86895">
      <w:pPr>
        <w:spacing w:after="0" w:line="240" w:lineRule="auto"/>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2830"/>
        <w:gridCol w:w="1276"/>
        <w:gridCol w:w="1843"/>
        <w:gridCol w:w="1701"/>
        <w:gridCol w:w="1984"/>
      </w:tblGrid>
      <w:tr w:rsidR="00D318BC" w:rsidRPr="00066C81" w14:paraId="161ED7C8" w14:textId="77777777" w:rsidTr="00066C81">
        <w:tc>
          <w:tcPr>
            <w:tcW w:w="2830" w:type="dxa"/>
          </w:tcPr>
          <w:p w14:paraId="40B1BB04" w14:textId="57136DF3" w:rsidR="00D318BC" w:rsidRPr="00066C81" w:rsidRDefault="00086345" w:rsidP="00066C81">
            <w:pPr>
              <w:jc w:val="center"/>
              <w:rPr>
                <w:rFonts w:ascii="Times New Roman" w:hAnsi="Times New Roman" w:cs="Times New Roman"/>
                <w:sz w:val="24"/>
                <w:szCs w:val="24"/>
                <w:lang w:val="kk-KZ"/>
              </w:rPr>
            </w:pPr>
            <w:r w:rsidRPr="00066C81">
              <w:rPr>
                <w:rFonts w:ascii="Times New Roman" w:hAnsi="Times New Roman" w:cs="Times New Roman"/>
                <w:b/>
                <w:bCs/>
                <w:sz w:val="24"/>
                <w:szCs w:val="24"/>
                <w:lang w:val="kk-KZ"/>
              </w:rPr>
              <w:t>P</w:t>
            </w:r>
            <w:r w:rsidR="00D318BC" w:rsidRPr="00066C81">
              <w:rPr>
                <w:rFonts w:ascii="Times New Roman" w:hAnsi="Times New Roman" w:cs="Times New Roman"/>
                <w:b/>
                <w:bCs/>
                <w:sz w:val="24"/>
                <w:szCs w:val="24"/>
                <w:lang w:val="kk-KZ"/>
              </w:rPr>
              <w:t>olyQ ауруларының аты</w:t>
            </w:r>
          </w:p>
        </w:tc>
        <w:tc>
          <w:tcPr>
            <w:tcW w:w="1276" w:type="dxa"/>
          </w:tcPr>
          <w:p w14:paraId="7D605999" w14:textId="77777777" w:rsidR="00D318BC" w:rsidRPr="00066C81" w:rsidRDefault="00D318BC" w:rsidP="00066C81">
            <w:pPr>
              <w:jc w:val="center"/>
              <w:rPr>
                <w:rFonts w:ascii="Times New Roman" w:hAnsi="Times New Roman" w:cs="Times New Roman"/>
                <w:b/>
                <w:bCs/>
                <w:sz w:val="24"/>
                <w:szCs w:val="24"/>
                <w:lang w:val="kk-KZ"/>
              </w:rPr>
            </w:pPr>
            <w:r w:rsidRPr="00066C81">
              <w:rPr>
                <w:rFonts w:ascii="Times New Roman" w:hAnsi="Times New Roman" w:cs="Times New Roman"/>
                <w:b/>
                <w:bCs/>
                <w:sz w:val="24"/>
                <w:szCs w:val="24"/>
                <w:lang w:val="kk-KZ"/>
              </w:rPr>
              <w:t>Локус</w:t>
            </w:r>
          </w:p>
        </w:tc>
        <w:tc>
          <w:tcPr>
            <w:tcW w:w="1843" w:type="dxa"/>
          </w:tcPr>
          <w:p w14:paraId="745A37EB" w14:textId="77777777" w:rsidR="00D318BC" w:rsidRPr="00066C81" w:rsidRDefault="00D318BC" w:rsidP="00066C81">
            <w:pPr>
              <w:jc w:val="center"/>
              <w:rPr>
                <w:rFonts w:ascii="Times New Roman" w:hAnsi="Times New Roman" w:cs="Times New Roman"/>
                <w:b/>
                <w:bCs/>
                <w:sz w:val="24"/>
                <w:szCs w:val="24"/>
                <w:lang w:val="kk-KZ"/>
              </w:rPr>
            </w:pPr>
            <w:r w:rsidRPr="00066C81">
              <w:rPr>
                <w:rFonts w:ascii="Times New Roman" w:hAnsi="Times New Roman" w:cs="Times New Roman"/>
                <w:b/>
                <w:bCs/>
                <w:sz w:val="24"/>
                <w:szCs w:val="24"/>
                <w:lang w:val="kk-KZ"/>
              </w:rPr>
              <w:t>Ақуыз</w:t>
            </w:r>
          </w:p>
        </w:tc>
        <w:tc>
          <w:tcPr>
            <w:tcW w:w="1701" w:type="dxa"/>
          </w:tcPr>
          <w:p w14:paraId="44201D98" w14:textId="21F81B3D" w:rsidR="00D318BC" w:rsidRPr="00066C81" w:rsidRDefault="00D318BC" w:rsidP="00066C81">
            <w:pPr>
              <w:jc w:val="center"/>
              <w:rPr>
                <w:rFonts w:ascii="Times New Roman" w:hAnsi="Times New Roman" w:cs="Times New Roman"/>
                <w:b/>
                <w:bCs/>
                <w:sz w:val="24"/>
                <w:szCs w:val="24"/>
                <w:lang w:val="kk-KZ"/>
              </w:rPr>
            </w:pPr>
            <w:r w:rsidRPr="00066C81">
              <w:rPr>
                <w:rFonts w:ascii="Times New Roman" w:hAnsi="Times New Roman" w:cs="Times New Roman"/>
                <w:b/>
                <w:bCs/>
                <w:sz w:val="24"/>
                <w:szCs w:val="24"/>
                <w:lang w:val="kk-KZ"/>
              </w:rPr>
              <w:t xml:space="preserve">Қалыпты </w:t>
            </w:r>
            <w:r w:rsidR="008A28ED" w:rsidRPr="00066C81">
              <w:rPr>
                <w:rFonts w:ascii="Times New Roman" w:hAnsi="Times New Roman" w:cs="Times New Roman"/>
                <w:b/>
                <w:bCs/>
                <w:sz w:val="24"/>
                <w:szCs w:val="24"/>
                <w:lang w:val="kk-KZ"/>
              </w:rPr>
              <w:t>CAG</w:t>
            </w:r>
            <w:r w:rsidR="00CD7A8E" w:rsidRPr="00066C81">
              <w:rPr>
                <w:rFonts w:ascii="Times New Roman" w:hAnsi="Times New Roman" w:cs="Times New Roman"/>
                <w:b/>
                <w:bCs/>
                <w:sz w:val="24"/>
                <w:szCs w:val="24"/>
              </w:rPr>
              <w:t xml:space="preserve"> </w:t>
            </w:r>
            <w:r w:rsidRPr="00066C81">
              <w:rPr>
                <w:rFonts w:ascii="Times New Roman" w:hAnsi="Times New Roman" w:cs="Times New Roman"/>
                <w:b/>
                <w:bCs/>
                <w:sz w:val="24"/>
                <w:szCs w:val="24"/>
                <w:lang w:val="kk-KZ"/>
              </w:rPr>
              <w:t>қайталым</w:t>
            </w:r>
          </w:p>
        </w:tc>
        <w:tc>
          <w:tcPr>
            <w:tcW w:w="1984" w:type="dxa"/>
          </w:tcPr>
          <w:p w14:paraId="1F1C275D" w14:textId="2DF99E88" w:rsidR="00D318BC" w:rsidRPr="00066C81" w:rsidRDefault="00D318BC" w:rsidP="00066C81">
            <w:pPr>
              <w:jc w:val="center"/>
              <w:rPr>
                <w:rFonts w:ascii="Times New Roman" w:hAnsi="Times New Roman" w:cs="Times New Roman"/>
                <w:b/>
                <w:bCs/>
                <w:sz w:val="24"/>
                <w:szCs w:val="24"/>
                <w:lang w:val="kk-KZ"/>
              </w:rPr>
            </w:pPr>
            <w:r w:rsidRPr="00066C81">
              <w:rPr>
                <w:rFonts w:ascii="Times New Roman" w:hAnsi="Times New Roman" w:cs="Times New Roman"/>
                <w:b/>
                <w:bCs/>
                <w:sz w:val="24"/>
                <w:szCs w:val="24"/>
              </w:rPr>
              <w:t xml:space="preserve">Патологиялық </w:t>
            </w:r>
            <w:r w:rsidR="008A28ED" w:rsidRPr="00066C81">
              <w:rPr>
                <w:rFonts w:ascii="Times New Roman" w:hAnsi="Times New Roman" w:cs="Times New Roman"/>
                <w:b/>
                <w:bCs/>
                <w:sz w:val="24"/>
                <w:szCs w:val="24"/>
                <w:lang w:val="kk-KZ"/>
              </w:rPr>
              <w:t>CAG</w:t>
            </w:r>
            <w:r w:rsidR="00CD7A8E" w:rsidRPr="00066C81">
              <w:rPr>
                <w:rFonts w:ascii="Times New Roman" w:hAnsi="Times New Roman" w:cs="Times New Roman"/>
                <w:b/>
                <w:bCs/>
                <w:sz w:val="24"/>
                <w:szCs w:val="24"/>
              </w:rPr>
              <w:t xml:space="preserve"> </w:t>
            </w:r>
            <w:r w:rsidR="00B62FD1" w:rsidRPr="00066C81">
              <w:rPr>
                <w:rFonts w:ascii="Times New Roman" w:hAnsi="Times New Roman" w:cs="Times New Roman"/>
                <w:b/>
                <w:bCs/>
                <w:sz w:val="24"/>
                <w:szCs w:val="24"/>
                <w:lang w:val="kk-KZ"/>
              </w:rPr>
              <w:t>қайталым</w:t>
            </w:r>
          </w:p>
        </w:tc>
      </w:tr>
      <w:tr w:rsidR="00D318BC" w:rsidRPr="00066C81" w14:paraId="7885F067" w14:textId="77777777" w:rsidTr="00066C81">
        <w:tc>
          <w:tcPr>
            <w:tcW w:w="2830" w:type="dxa"/>
          </w:tcPr>
          <w:p w14:paraId="3848C197" w14:textId="07D1DF61"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w:t>
            </w:r>
            <w:r w:rsidR="00AC07B7" w:rsidRPr="00066C81">
              <w:rPr>
                <w:rFonts w:ascii="Times New Roman" w:hAnsi="Times New Roman" w:cs="Times New Roman"/>
                <w:sz w:val="24"/>
                <w:szCs w:val="24"/>
                <w:lang w:val="kk-KZ"/>
              </w:rPr>
              <w:t>-</w:t>
            </w:r>
            <w:r w:rsidR="00B04406">
              <w:rPr>
                <w:rFonts w:ascii="Times New Roman" w:hAnsi="Times New Roman" w:cs="Times New Roman"/>
                <w:sz w:val="24"/>
                <w:szCs w:val="24"/>
                <w:lang w:val="kk-KZ"/>
              </w:rPr>
              <w:t xml:space="preserve">ші </w:t>
            </w:r>
            <w:r w:rsidRPr="00066C81">
              <w:rPr>
                <w:rFonts w:ascii="Times New Roman" w:hAnsi="Times New Roman" w:cs="Times New Roman"/>
                <w:sz w:val="24"/>
                <w:szCs w:val="24"/>
                <w:lang w:val="kk-KZ"/>
              </w:rPr>
              <w:t xml:space="preserve">типті </w:t>
            </w:r>
            <w:r w:rsidR="001E45E1" w:rsidRPr="00066C81">
              <w:rPr>
                <w:rFonts w:ascii="Times New Roman" w:hAnsi="Times New Roman" w:cs="Times New Roman"/>
                <w:sz w:val="24"/>
                <w:szCs w:val="24"/>
                <w:lang w:val="kk-KZ"/>
              </w:rPr>
              <w:t>Ж</w:t>
            </w:r>
            <w:r w:rsidR="00AC07B7" w:rsidRPr="00066C81">
              <w:rPr>
                <w:rFonts w:ascii="Times New Roman" w:hAnsi="Times New Roman" w:cs="Times New Roman"/>
                <w:sz w:val="24"/>
                <w:szCs w:val="24"/>
                <w:lang w:val="kk-KZ"/>
              </w:rPr>
              <w:t>ЦА</w:t>
            </w:r>
            <w:r w:rsidRPr="00066C81">
              <w:rPr>
                <w:rFonts w:ascii="Times New Roman" w:hAnsi="Times New Roman" w:cs="Times New Roman"/>
                <w:sz w:val="24"/>
                <w:szCs w:val="24"/>
                <w:lang w:val="kk-KZ"/>
              </w:rPr>
              <w:t xml:space="preserve"> </w:t>
            </w:r>
          </w:p>
        </w:tc>
        <w:tc>
          <w:tcPr>
            <w:tcW w:w="1276" w:type="dxa"/>
          </w:tcPr>
          <w:p w14:paraId="5A377E98"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6p23</w:t>
            </w:r>
          </w:p>
        </w:tc>
        <w:tc>
          <w:tcPr>
            <w:tcW w:w="1843" w:type="dxa"/>
          </w:tcPr>
          <w:p w14:paraId="1E0064AA"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Атаксин-1</w:t>
            </w:r>
          </w:p>
        </w:tc>
        <w:tc>
          <w:tcPr>
            <w:tcW w:w="1701" w:type="dxa"/>
          </w:tcPr>
          <w:p w14:paraId="10228043"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6–39</w:t>
            </w:r>
          </w:p>
        </w:tc>
        <w:tc>
          <w:tcPr>
            <w:tcW w:w="1984" w:type="dxa"/>
          </w:tcPr>
          <w:p w14:paraId="169F4E27"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41–83</w:t>
            </w:r>
          </w:p>
        </w:tc>
      </w:tr>
      <w:tr w:rsidR="00D318BC" w:rsidRPr="00066C81" w14:paraId="2C8DD728" w14:textId="77777777" w:rsidTr="00066C81">
        <w:tc>
          <w:tcPr>
            <w:tcW w:w="2830" w:type="dxa"/>
          </w:tcPr>
          <w:p w14:paraId="45648F23" w14:textId="673AF051"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ru-RU"/>
              </w:rPr>
              <w:t>2</w:t>
            </w:r>
            <w:r w:rsidR="00AC07B7" w:rsidRPr="00066C81">
              <w:rPr>
                <w:rFonts w:ascii="Times New Roman" w:hAnsi="Times New Roman" w:cs="Times New Roman"/>
                <w:sz w:val="24"/>
                <w:szCs w:val="24"/>
                <w:lang w:val="kk-KZ"/>
              </w:rPr>
              <w:t>-</w:t>
            </w:r>
            <w:r w:rsidR="00B04406">
              <w:rPr>
                <w:rFonts w:ascii="Times New Roman" w:hAnsi="Times New Roman" w:cs="Times New Roman"/>
                <w:sz w:val="24"/>
                <w:szCs w:val="24"/>
                <w:lang w:val="kk-KZ"/>
              </w:rPr>
              <w:t>ші</w:t>
            </w:r>
            <w:r w:rsidR="00B04406" w:rsidRPr="00066C81">
              <w:rPr>
                <w:rFonts w:ascii="Times New Roman" w:hAnsi="Times New Roman" w:cs="Times New Roman"/>
                <w:sz w:val="24"/>
                <w:szCs w:val="24"/>
                <w:lang w:val="kk-KZ"/>
              </w:rPr>
              <w:t xml:space="preserve"> </w:t>
            </w:r>
            <w:r w:rsidRPr="00066C81">
              <w:rPr>
                <w:rFonts w:ascii="Times New Roman" w:hAnsi="Times New Roman" w:cs="Times New Roman"/>
                <w:sz w:val="24"/>
                <w:szCs w:val="24"/>
                <w:lang w:val="kk-KZ"/>
              </w:rPr>
              <w:t xml:space="preserve">типті </w:t>
            </w:r>
            <w:r w:rsidR="001E45E1" w:rsidRPr="00066C81">
              <w:rPr>
                <w:rFonts w:ascii="Times New Roman" w:hAnsi="Times New Roman" w:cs="Times New Roman"/>
                <w:sz w:val="24"/>
                <w:szCs w:val="24"/>
                <w:lang w:val="kk-KZ"/>
              </w:rPr>
              <w:t>ЖЦА</w:t>
            </w:r>
          </w:p>
        </w:tc>
        <w:tc>
          <w:tcPr>
            <w:tcW w:w="1276" w:type="dxa"/>
          </w:tcPr>
          <w:p w14:paraId="3DD404F6"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12q24</w:t>
            </w:r>
          </w:p>
        </w:tc>
        <w:tc>
          <w:tcPr>
            <w:tcW w:w="1843" w:type="dxa"/>
          </w:tcPr>
          <w:p w14:paraId="09CF23A4" w14:textId="77777777" w:rsidR="00D318BC" w:rsidRPr="00066C81" w:rsidRDefault="00D318BC" w:rsidP="00066C81">
            <w:pPr>
              <w:jc w:val="center"/>
              <w:rPr>
                <w:rFonts w:ascii="Times New Roman" w:hAnsi="Times New Roman" w:cs="Times New Roman"/>
                <w:sz w:val="24"/>
                <w:szCs w:val="24"/>
                <w:lang w:val="ru-RU"/>
              </w:rPr>
            </w:pPr>
            <w:r w:rsidRPr="00066C81">
              <w:rPr>
                <w:rFonts w:ascii="Times New Roman" w:hAnsi="Times New Roman" w:cs="Times New Roman"/>
                <w:sz w:val="24"/>
                <w:szCs w:val="24"/>
              </w:rPr>
              <w:t>Атаксин-</w:t>
            </w:r>
            <w:r w:rsidRPr="00066C81">
              <w:rPr>
                <w:rFonts w:ascii="Times New Roman" w:hAnsi="Times New Roman" w:cs="Times New Roman"/>
                <w:sz w:val="24"/>
                <w:szCs w:val="24"/>
                <w:lang w:val="ru-RU"/>
              </w:rPr>
              <w:t>2</w:t>
            </w:r>
          </w:p>
        </w:tc>
        <w:tc>
          <w:tcPr>
            <w:tcW w:w="1701" w:type="dxa"/>
          </w:tcPr>
          <w:p w14:paraId="6A970EFC"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14–32</w:t>
            </w:r>
          </w:p>
        </w:tc>
        <w:tc>
          <w:tcPr>
            <w:tcW w:w="1984" w:type="dxa"/>
          </w:tcPr>
          <w:p w14:paraId="4026D388"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34–77</w:t>
            </w:r>
          </w:p>
        </w:tc>
      </w:tr>
      <w:tr w:rsidR="00D318BC" w:rsidRPr="00066C81" w14:paraId="643D3989" w14:textId="77777777" w:rsidTr="00066C81">
        <w:tc>
          <w:tcPr>
            <w:tcW w:w="2830" w:type="dxa"/>
          </w:tcPr>
          <w:p w14:paraId="5883EFB3" w14:textId="3242D9C2"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kk-KZ"/>
              </w:rPr>
              <w:t>6</w:t>
            </w:r>
            <w:r w:rsidR="00AC07B7" w:rsidRPr="00066C81">
              <w:rPr>
                <w:rFonts w:ascii="Times New Roman" w:hAnsi="Times New Roman" w:cs="Times New Roman"/>
                <w:sz w:val="24"/>
                <w:szCs w:val="24"/>
                <w:lang w:val="kk-KZ"/>
              </w:rPr>
              <w:t>-</w:t>
            </w:r>
            <w:r w:rsidR="00B04406">
              <w:rPr>
                <w:rFonts w:ascii="Times New Roman" w:hAnsi="Times New Roman" w:cs="Times New Roman"/>
                <w:sz w:val="24"/>
                <w:szCs w:val="24"/>
                <w:lang w:val="kk-KZ"/>
              </w:rPr>
              <w:t>шы</w:t>
            </w:r>
            <w:r w:rsidR="00B04406" w:rsidRPr="00066C81">
              <w:rPr>
                <w:rFonts w:ascii="Times New Roman" w:hAnsi="Times New Roman" w:cs="Times New Roman"/>
                <w:sz w:val="24"/>
                <w:szCs w:val="24"/>
                <w:lang w:val="kk-KZ"/>
              </w:rPr>
              <w:t xml:space="preserve"> </w:t>
            </w:r>
            <w:r w:rsidRPr="00066C81">
              <w:rPr>
                <w:rFonts w:ascii="Times New Roman" w:hAnsi="Times New Roman" w:cs="Times New Roman"/>
                <w:sz w:val="24"/>
                <w:szCs w:val="24"/>
                <w:lang w:val="kk-KZ"/>
              </w:rPr>
              <w:t xml:space="preserve">типті </w:t>
            </w:r>
            <w:r w:rsidR="001E45E1" w:rsidRPr="00066C81">
              <w:rPr>
                <w:rFonts w:ascii="Times New Roman" w:hAnsi="Times New Roman" w:cs="Times New Roman"/>
                <w:sz w:val="24"/>
                <w:szCs w:val="24"/>
                <w:lang w:val="kk-KZ"/>
              </w:rPr>
              <w:t>ЖЦА</w:t>
            </w:r>
          </w:p>
        </w:tc>
        <w:tc>
          <w:tcPr>
            <w:tcW w:w="1276" w:type="dxa"/>
          </w:tcPr>
          <w:p w14:paraId="588F7B85"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19p13</w:t>
            </w:r>
          </w:p>
        </w:tc>
        <w:tc>
          <w:tcPr>
            <w:tcW w:w="1843" w:type="dxa"/>
          </w:tcPr>
          <w:p w14:paraId="138280D3"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CACNA1A</w:t>
            </w:r>
          </w:p>
        </w:tc>
        <w:tc>
          <w:tcPr>
            <w:tcW w:w="1701" w:type="dxa"/>
          </w:tcPr>
          <w:p w14:paraId="1094DA86"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4–18</w:t>
            </w:r>
          </w:p>
        </w:tc>
        <w:tc>
          <w:tcPr>
            <w:tcW w:w="1984" w:type="dxa"/>
          </w:tcPr>
          <w:p w14:paraId="398FFF2D"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21–30</w:t>
            </w:r>
          </w:p>
        </w:tc>
      </w:tr>
      <w:tr w:rsidR="00D318BC" w:rsidRPr="00066C81" w14:paraId="220C4C8A" w14:textId="77777777" w:rsidTr="00066C81">
        <w:tc>
          <w:tcPr>
            <w:tcW w:w="2830" w:type="dxa"/>
          </w:tcPr>
          <w:p w14:paraId="1BD534F5" w14:textId="5B223B5A"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kk-KZ"/>
              </w:rPr>
              <w:t>7</w:t>
            </w:r>
            <w:r w:rsidR="00AC07B7" w:rsidRPr="00066C81">
              <w:rPr>
                <w:rFonts w:ascii="Times New Roman" w:hAnsi="Times New Roman" w:cs="Times New Roman"/>
                <w:sz w:val="24"/>
                <w:szCs w:val="24"/>
                <w:lang w:val="kk-KZ"/>
              </w:rPr>
              <w:t>-</w:t>
            </w:r>
            <w:r w:rsidR="00B04406">
              <w:rPr>
                <w:rFonts w:ascii="Times New Roman" w:hAnsi="Times New Roman" w:cs="Times New Roman"/>
                <w:sz w:val="24"/>
                <w:szCs w:val="24"/>
                <w:lang w:val="kk-KZ"/>
              </w:rPr>
              <w:t>ші</w:t>
            </w:r>
            <w:r w:rsidR="00B04406" w:rsidRPr="00066C81">
              <w:rPr>
                <w:rFonts w:ascii="Times New Roman" w:hAnsi="Times New Roman" w:cs="Times New Roman"/>
                <w:sz w:val="24"/>
                <w:szCs w:val="24"/>
                <w:lang w:val="kk-KZ"/>
              </w:rPr>
              <w:t xml:space="preserve"> </w:t>
            </w:r>
            <w:r w:rsidRPr="00066C81">
              <w:rPr>
                <w:rFonts w:ascii="Times New Roman" w:hAnsi="Times New Roman" w:cs="Times New Roman"/>
                <w:sz w:val="24"/>
                <w:szCs w:val="24"/>
                <w:lang w:val="kk-KZ"/>
              </w:rPr>
              <w:t xml:space="preserve">типті </w:t>
            </w:r>
            <w:r w:rsidR="001E45E1" w:rsidRPr="00066C81">
              <w:rPr>
                <w:rFonts w:ascii="Times New Roman" w:hAnsi="Times New Roman" w:cs="Times New Roman"/>
                <w:sz w:val="24"/>
                <w:szCs w:val="24"/>
                <w:lang w:val="kk-KZ"/>
              </w:rPr>
              <w:t>ЖЦА</w:t>
            </w:r>
          </w:p>
        </w:tc>
        <w:tc>
          <w:tcPr>
            <w:tcW w:w="1276" w:type="dxa"/>
          </w:tcPr>
          <w:p w14:paraId="5D5D5BF7"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3p21–p12</w:t>
            </w:r>
          </w:p>
        </w:tc>
        <w:tc>
          <w:tcPr>
            <w:tcW w:w="1843" w:type="dxa"/>
          </w:tcPr>
          <w:p w14:paraId="619DFF13" w14:textId="77777777" w:rsidR="00D318BC" w:rsidRPr="00066C81" w:rsidRDefault="00D318BC" w:rsidP="00066C81">
            <w:pPr>
              <w:jc w:val="center"/>
              <w:rPr>
                <w:rFonts w:ascii="Times New Roman" w:hAnsi="Times New Roman" w:cs="Times New Roman"/>
                <w:sz w:val="24"/>
                <w:szCs w:val="24"/>
                <w:lang w:val="ru-RU"/>
              </w:rPr>
            </w:pPr>
            <w:r w:rsidRPr="00066C81">
              <w:rPr>
                <w:rFonts w:ascii="Times New Roman" w:hAnsi="Times New Roman" w:cs="Times New Roman"/>
                <w:sz w:val="24"/>
                <w:szCs w:val="24"/>
              </w:rPr>
              <w:t>Атаксин-</w:t>
            </w:r>
            <w:r w:rsidRPr="00066C81">
              <w:rPr>
                <w:rFonts w:ascii="Times New Roman" w:hAnsi="Times New Roman" w:cs="Times New Roman"/>
                <w:sz w:val="24"/>
                <w:szCs w:val="24"/>
                <w:lang w:val="ru-RU"/>
              </w:rPr>
              <w:t>7</w:t>
            </w:r>
          </w:p>
        </w:tc>
        <w:tc>
          <w:tcPr>
            <w:tcW w:w="1701" w:type="dxa"/>
          </w:tcPr>
          <w:p w14:paraId="054F6EC5"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7–18</w:t>
            </w:r>
          </w:p>
        </w:tc>
        <w:tc>
          <w:tcPr>
            <w:tcW w:w="1984" w:type="dxa"/>
          </w:tcPr>
          <w:p w14:paraId="53594080"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38–200</w:t>
            </w:r>
          </w:p>
        </w:tc>
      </w:tr>
      <w:tr w:rsidR="00D318BC" w:rsidRPr="00066C81" w14:paraId="4F89D164" w14:textId="77777777" w:rsidTr="00066C81">
        <w:tc>
          <w:tcPr>
            <w:tcW w:w="2830" w:type="dxa"/>
          </w:tcPr>
          <w:p w14:paraId="4CE0FC09" w14:textId="4B4BC310"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w:t>
            </w:r>
            <w:r w:rsidRPr="00066C81">
              <w:rPr>
                <w:rFonts w:ascii="Times New Roman" w:hAnsi="Times New Roman" w:cs="Times New Roman"/>
                <w:sz w:val="24"/>
                <w:szCs w:val="24"/>
                <w:lang w:val="ru-RU"/>
              </w:rPr>
              <w:t>7</w:t>
            </w:r>
            <w:r w:rsidR="00AC07B7" w:rsidRPr="00066C81">
              <w:rPr>
                <w:rFonts w:ascii="Times New Roman" w:hAnsi="Times New Roman" w:cs="Times New Roman"/>
                <w:sz w:val="24"/>
                <w:szCs w:val="24"/>
                <w:lang w:val="kk-KZ"/>
              </w:rPr>
              <w:t>-</w:t>
            </w:r>
            <w:r w:rsidR="00B04406">
              <w:rPr>
                <w:rFonts w:ascii="Times New Roman" w:hAnsi="Times New Roman" w:cs="Times New Roman"/>
                <w:sz w:val="24"/>
                <w:szCs w:val="24"/>
                <w:lang w:val="kk-KZ"/>
              </w:rPr>
              <w:t>ші</w:t>
            </w:r>
            <w:r w:rsidR="00B04406" w:rsidRPr="00066C81">
              <w:rPr>
                <w:rFonts w:ascii="Times New Roman" w:hAnsi="Times New Roman" w:cs="Times New Roman"/>
                <w:sz w:val="24"/>
                <w:szCs w:val="24"/>
                <w:lang w:val="kk-KZ"/>
              </w:rPr>
              <w:t xml:space="preserve"> </w:t>
            </w:r>
            <w:r w:rsidRPr="00066C81">
              <w:rPr>
                <w:rFonts w:ascii="Times New Roman" w:hAnsi="Times New Roman" w:cs="Times New Roman"/>
                <w:sz w:val="24"/>
                <w:szCs w:val="24"/>
                <w:lang w:val="kk-KZ"/>
              </w:rPr>
              <w:t xml:space="preserve">типті </w:t>
            </w:r>
            <w:r w:rsidR="001E45E1" w:rsidRPr="00066C81">
              <w:rPr>
                <w:rFonts w:ascii="Times New Roman" w:hAnsi="Times New Roman" w:cs="Times New Roman"/>
                <w:sz w:val="24"/>
                <w:szCs w:val="24"/>
                <w:lang w:val="kk-KZ"/>
              </w:rPr>
              <w:t>ЖЦА</w:t>
            </w:r>
            <w:r w:rsidR="00B04406">
              <w:rPr>
                <w:rFonts w:ascii="Times New Roman" w:hAnsi="Times New Roman" w:cs="Times New Roman"/>
                <w:sz w:val="24"/>
                <w:szCs w:val="24"/>
                <w:lang w:val="kk-KZ"/>
              </w:rPr>
              <w:t xml:space="preserve"> </w:t>
            </w:r>
            <w:r w:rsidR="00AC07B7" w:rsidRPr="00066C81">
              <w:rPr>
                <w:rFonts w:ascii="Times New Roman" w:hAnsi="Times New Roman" w:cs="Times New Roman"/>
                <w:sz w:val="24"/>
                <w:szCs w:val="24"/>
                <w:lang w:val="kk-KZ"/>
              </w:rPr>
              <w:t xml:space="preserve"> </w:t>
            </w:r>
          </w:p>
        </w:tc>
        <w:tc>
          <w:tcPr>
            <w:tcW w:w="1276" w:type="dxa"/>
          </w:tcPr>
          <w:p w14:paraId="6E31BE0F"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6q27</w:t>
            </w:r>
          </w:p>
        </w:tc>
        <w:tc>
          <w:tcPr>
            <w:tcW w:w="1843" w:type="dxa"/>
          </w:tcPr>
          <w:p w14:paraId="055528A8" w14:textId="4347B16C" w:rsidR="00D318BC" w:rsidRPr="00066C81" w:rsidRDefault="00D318BC" w:rsidP="00066C81">
            <w:pPr>
              <w:jc w:val="center"/>
              <w:rPr>
                <w:rFonts w:ascii="Times New Roman" w:hAnsi="Times New Roman" w:cs="Times New Roman"/>
                <w:sz w:val="24"/>
                <w:szCs w:val="24"/>
              </w:rPr>
            </w:pPr>
            <w:r w:rsidRPr="00066C81">
              <w:rPr>
                <w:rFonts w:ascii="Times New Roman" w:hAnsi="Times New Roman" w:cs="Times New Roman"/>
                <w:sz w:val="24"/>
                <w:szCs w:val="24"/>
              </w:rPr>
              <w:t>TBP</w:t>
            </w:r>
            <w:r w:rsidR="00AC331E" w:rsidRPr="00066C81">
              <w:rPr>
                <w:rFonts w:ascii="Times New Roman" w:hAnsi="Times New Roman" w:cs="Times New Roman"/>
                <w:sz w:val="24"/>
                <w:szCs w:val="24"/>
                <w:lang w:val="kk-KZ"/>
              </w:rPr>
              <w:t xml:space="preserve"> </w:t>
            </w:r>
            <w:r w:rsidR="00AC331E" w:rsidRPr="00066C81">
              <w:rPr>
                <w:rFonts w:ascii="Times New Roman" w:hAnsi="Times New Roman" w:cs="Times New Roman"/>
                <w:sz w:val="24"/>
                <w:szCs w:val="24"/>
              </w:rPr>
              <w:t>(TATA байланыстыратын ақуыз)</w:t>
            </w:r>
          </w:p>
        </w:tc>
        <w:tc>
          <w:tcPr>
            <w:tcW w:w="1701" w:type="dxa"/>
          </w:tcPr>
          <w:p w14:paraId="2F057B64"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25–43</w:t>
            </w:r>
          </w:p>
        </w:tc>
        <w:tc>
          <w:tcPr>
            <w:tcW w:w="1984" w:type="dxa"/>
          </w:tcPr>
          <w:p w14:paraId="005B7450"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45–63</w:t>
            </w:r>
          </w:p>
        </w:tc>
      </w:tr>
      <w:tr w:rsidR="00D318BC" w:rsidRPr="00066C81" w14:paraId="1B313A4A" w14:textId="77777777" w:rsidTr="00066C81">
        <w:tc>
          <w:tcPr>
            <w:tcW w:w="2830" w:type="dxa"/>
          </w:tcPr>
          <w:p w14:paraId="7532C93C" w14:textId="500FC895" w:rsidR="00D318BC" w:rsidRPr="00066C81" w:rsidRDefault="00302847" w:rsidP="00066C81">
            <w:pPr>
              <w:jc w:val="center"/>
              <w:rPr>
                <w:rFonts w:ascii="Times New Roman" w:hAnsi="Times New Roman" w:cs="Times New Roman"/>
                <w:sz w:val="24"/>
                <w:szCs w:val="24"/>
                <w:lang w:val="kk-KZ"/>
              </w:rPr>
            </w:pPr>
            <w:r w:rsidRPr="00B04406">
              <w:rPr>
                <w:rFonts w:ascii="Times New Roman" w:hAnsi="Times New Roman" w:cs="Times New Roman"/>
                <w:sz w:val="24"/>
                <w:szCs w:val="24"/>
              </w:rPr>
              <w:t>3-</w:t>
            </w:r>
            <w:r w:rsidR="00B04406">
              <w:rPr>
                <w:rFonts w:ascii="Times New Roman" w:hAnsi="Times New Roman" w:cs="Times New Roman"/>
                <w:sz w:val="24"/>
                <w:szCs w:val="24"/>
                <w:lang w:val="ru-RU"/>
              </w:rPr>
              <w:t>ші</w:t>
            </w:r>
            <w:r w:rsidR="00B04406" w:rsidRPr="00B04406">
              <w:rPr>
                <w:rFonts w:ascii="Times New Roman" w:hAnsi="Times New Roman" w:cs="Times New Roman"/>
                <w:sz w:val="24"/>
                <w:szCs w:val="24"/>
              </w:rPr>
              <w:t xml:space="preserve"> </w:t>
            </w:r>
            <w:r w:rsidRPr="00066C81">
              <w:rPr>
                <w:rFonts w:ascii="Times New Roman" w:hAnsi="Times New Roman" w:cs="Times New Roman"/>
                <w:sz w:val="24"/>
                <w:szCs w:val="24"/>
                <w:lang w:val="kk-KZ"/>
              </w:rPr>
              <w:t xml:space="preserve">типті </w:t>
            </w:r>
            <w:r w:rsidR="001E45E1" w:rsidRPr="00066C81">
              <w:rPr>
                <w:rFonts w:ascii="Times New Roman" w:hAnsi="Times New Roman" w:cs="Times New Roman"/>
                <w:sz w:val="24"/>
                <w:szCs w:val="24"/>
                <w:lang w:val="kk-KZ"/>
              </w:rPr>
              <w:t xml:space="preserve">ЖЦА </w:t>
            </w:r>
            <w:r w:rsidRPr="00B04406">
              <w:rPr>
                <w:rFonts w:ascii="Times New Roman" w:hAnsi="Times New Roman" w:cs="Times New Roman"/>
                <w:sz w:val="24"/>
                <w:szCs w:val="24"/>
              </w:rPr>
              <w:t>/</w:t>
            </w:r>
            <w:r w:rsidR="00D318BC" w:rsidRPr="00066C81">
              <w:rPr>
                <w:rFonts w:ascii="Times New Roman" w:hAnsi="Times New Roman" w:cs="Times New Roman"/>
                <w:sz w:val="24"/>
                <w:szCs w:val="24"/>
                <w:lang w:val="kk-KZ"/>
              </w:rPr>
              <w:t>Мачадо-Джозефа ауруы</w:t>
            </w:r>
            <w:r w:rsidRPr="00066C81">
              <w:rPr>
                <w:rFonts w:ascii="Times New Roman" w:hAnsi="Times New Roman" w:cs="Times New Roman"/>
                <w:sz w:val="24"/>
                <w:szCs w:val="24"/>
                <w:lang w:val="kk-KZ"/>
              </w:rPr>
              <w:t xml:space="preserve">  </w:t>
            </w:r>
          </w:p>
        </w:tc>
        <w:tc>
          <w:tcPr>
            <w:tcW w:w="1276" w:type="dxa"/>
          </w:tcPr>
          <w:p w14:paraId="385EFE34"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14q24–q31</w:t>
            </w:r>
          </w:p>
        </w:tc>
        <w:tc>
          <w:tcPr>
            <w:tcW w:w="1843" w:type="dxa"/>
          </w:tcPr>
          <w:p w14:paraId="2F4AF106" w14:textId="77777777" w:rsidR="00D318BC" w:rsidRPr="00066C81" w:rsidRDefault="00D318BC" w:rsidP="00066C81">
            <w:pPr>
              <w:jc w:val="center"/>
              <w:rPr>
                <w:rFonts w:ascii="Times New Roman" w:hAnsi="Times New Roman" w:cs="Times New Roman"/>
                <w:sz w:val="24"/>
                <w:szCs w:val="24"/>
                <w:lang w:val="ru-RU"/>
              </w:rPr>
            </w:pPr>
            <w:r w:rsidRPr="00066C81">
              <w:rPr>
                <w:rFonts w:ascii="Times New Roman" w:hAnsi="Times New Roman" w:cs="Times New Roman"/>
                <w:sz w:val="24"/>
                <w:szCs w:val="24"/>
              </w:rPr>
              <w:t>Атаксин-</w:t>
            </w:r>
            <w:r w:rsidRPr="00066C81">
              <w:rPr>
                <w:rFonts w:ascii="Times New Roman" w:hAnsi="Times New Roman" w:cs="Times New Roman"/>
                <w:sz w:val="24"/>
                <w:szCs w:val="24"/>
                <w:lang w:val="ru-RU"/>
              </w:rPr>
              <w:t>3</w:t>
            </w:r>
          </w:p>
        </w:tc>
        <w:tc>
          <w:tcPr>
            <w:tcW w:w="1701" w:type="dxa"/>
          </w:tcPr>
          <w:p w14:paraId="690D4EBD"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12–40</w:t>
            </w:r>
          </w:p>
        </w:tc>
        <w:tc>
          <w:tcPr>
            <w:tcW w:w="1984" w:type="dxa"/>
          </w:tcPr>
          <w:p w14:paraId="3E92A784"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62–86</w:t>
            </w:r>
          </w:p>
        </w:tc>
      </w:tr>
      <w:tr w:rsidR="00D318BC" w:rsidRPr="00066C81" w14:paraId="38C092D0" w14:textId="77777777" w:rsidTr="00066C81">
        <w:tc>
          <w:tcPr>
            <w:tcW w:w="2830" w:type="dxa"/>
          </w:tcPr>
          <w:p w14:paraId="4A95D95C" w14:textId="5F448086" w:rsidR="00D318BC" w:rsidRPr="00066C81" w:rsidRDefault="00AC07B7"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kk-KZ"/>
              </w:rPr>
              <w:t>Ге</w:t>
            </w:r>
            <w:r w:rsidR="00D318BC" w:rsidRPr="00066C81">
              <w:rPr>
                <w:rFonts w:ascii="Times New Roman" w:hAnsi="Times New Roman" w:cs="Times New Roman"/>
                <w:sz w:val="24"/>
                <w:szCs w:val="24"/>
                <w:lang w:val="kk-KZ"/>
              </w:rPr>
              <w:t>нтингтон ауруы</w:t>
            </w:r>
          </w:p>
        </w:tc>
        <w:tc>
          <w:tcPr>
            <w:tcW w:w="1276" w:type="dxa"/>
          </w:tcPr>
          <w:p w14:paraId="71C08C44"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4p16.3</w:t>
            </w:r>
          </w:p>
        </w:tc>
        <w:tc>
          <w:tcPr>
            <w:tcW w:w="1843" w:type="dxa"/>
          </w:tcPr>
          <w:p w14:paraId="02D1F17C" w14:textId="03D51EEE" w:rsidR="00D318BC" w:rsidRPr="00066C81" w:rsidRDefault="00AC07B7"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kk-KZ"/>
              </w:rPr>
              <w:t>Ген</w:t>
            </w:r>
            <w:r w:rsidR="00D318BC" w:rsidRPr="00066C81">
              <w:rPr>
                <w:rFonts w:ascii="Times New Roman" w:hAnsi="Times New Roman" w:cs="Times New Roman"/>
                <w:sz w:val="24"/>
                <w:szCs w:val="24"/>
              </w:rPr>
              <w:t>тингтин</w:t>
            </w:r>
          </w:p>
        </w:tc>
        <w:tc>
          <w:tcPr>
            <w:tcW w:w="1701" w:type="dxa"/>
          </w:tcPr>
          <w:p w14:paraId="4B29E15C"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6–35</w:t>
            </w:r>
          </w:p>
        </w:tc>
        <w:tc>
          <w:tcPr>
            <w:tcW w:w="1984" w:type="dxa"/>
          </w:tcPr>
          <w:p w14:paraId="20B772EC"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36–121</w:t>
            </w:r>
          </w:p>
        </w:tc>
      </w:tr>
      <w:tr w:rsidR="00D318BC" w:rsidRPr="00066C81" w14:paraId="185720EB" w14:textId="77777777" w:rsidTr="00066C81">
        <w:tc>
          <w:tcPr>
            <w:tcW w:w="2830" w:type="dxa"/>
          </w:tcPr>
          <w:p w14:paraId="4ECD0F8D"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kk-KZ"/>
              </w:rPr>
              <w:t>Дентаторубралды паллидолизиан атрофиясы</w:t>
            </w:r>
          </w:p>
        </w:tc>
        <w:tc>
          <w:tcPr>
            <w:tcW w:w="1276" w:type="dxa"/>
          </w:tcPr>
          <w:p w14:paraId="2BDA73D5"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12p13</w:t>
            </w:r>
          </w:p>
        </w:tc>
        <w:tc>
          <w:tcPr>
            <w:tcW w:w="1843" w:type="dxa"/>
          </w:tcPr>
          <w:p w14:paraId="769A8386"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Атрофин-1</w:t>
            </w:r>
          </w:p>
        </w:tc>
        <w:tc>
          <w:tcPr>
            <w:tcW w:w="1701" w:type="dxa"/>
          </w:tcPr>
          <w:p w14:paraId="20B4A105"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3–38</w:t>
            </w:r>
          </w:p>
        </w:tc>
        <w:tc>
          <w:tcPr>
            <w:tcW w:w="1984" w:type="dxa"/>
          </w:tcPr>
          <w:p w14:paraId="4C9201AD"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49–88</w:t>
            </w:r>
          </w:p>
        </w:tc>
      </w:tr>
      <w:tr w:rsidR="00D318BC" w:rsidRPr="00066C81" w14:paraId="59C4BEB8" w14:textId="77777777" w:rsidTr="00066C81">
        <w:tc>
          <w:tcPr>
            <w:tcW w:w="2830" w:type="dxa"/>
          </w:tcPr>
          <w:p w14:paraId="61968D65" w14:textId="5704F841"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lang w:val="kk-KZ"/>
              </w:rPr>
              <w:t>1</w:t>
            </w:r>
            <w:r w:rsidR="00B04406" w:rsidRPr="00B04406">
              <w:rPr>
                <w:rFonts w:ascii="Times New Roman" w:hAnsi="Times New Roman" w:cs="Times New Roman"/>
                <w:sz w:val="24"/>
                <w:szCs w:val="24"/>
              </w:rPr>
              <w:t>-</w:t>
            </w:r>
            <w:r w:rsidR="00B04406">
              <w:rPr>
                <w:rFonts w:ascii="Times New Roman" w:hAnsi="Times New Roman" w:cs="Times New Roman"/>
                <w:sz w:val="24"/>
                <w:szCs w:val="24"/>
                <w:lang w:val="ru-RU"/>
              </w:rPr>
              <w:t>ші</w:t>
            </w:r>
            <w:r w:rsidR="00B04406">
              <w:rPr>
                <w:rFonts w:ascii="Times New Roman" w:hAnsi="Times New Roman" w:cs="Times New Roman"/>
                <w:sz w:val="24"/>
                <w:szCs w:val="24"/>
                <w:lang w:val="kk-KZ"/>
              </w:rPr>
              <w:t xml:space="preserve"> </w:t>
            </w:r>
            <w:r w:rsidRPr="00066C81">
              <w:rPr>
                <w:rFonts w:ascii="Times New Roman" w:hAnsi="Times New Roman" w:cs="Times New Roman"/>
                <w:sz w:val="24"/>
                <w:szCs w:val="24"/>
                <w:lang w:val="kk-KZ"/>
              </w:rPr>
              <w:t xml:space="preserve">типті X-тәрізді </w:t>
            </w:r>
            <w:r w:rsidR="001E45E1" w:rsidRPr="00066C81">
              <w:rPr>
                <w:rFonts w:ascii="Times New Roman" w:hAnsi="Times New Roman" w:cs="Times New Roman"/>
                <w:sz w:val="24"/>
                <w:szCs w:val="24"/>
                <w:lang w:val="kk-KZ"/>
              </w:rPr>
              <w:t xml:space="preserve">жұлын </w:t>
            </w:r>
            <w:r w:rsidRPr="00066C81">
              <w:rPr>
                <w:rFonts w:ascii="Times New Roman" w:hAnsi="Times New Roman" w:cs="Times New Roman"/>
                <w:sz w:val="24"/>
                <w:szCs w:val="24"/>
                <w:lang w:val="kk-KZ"/>
              </w:rPr>
              <w:t>бульбарлы бұлшықет атрофиясы</w:t>
            </w:r>
          </w:p>
        </w:tc>
        <w:tc>
          <w:tcPr>
            <w:tcW w:w="1276" w:type="dxa"/>
          </w:tcPr>
          <w:p w14:paraId="67BB341B"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Xq11–q12</w:t>
            </w:r>
          </w:p>
        </w:tc>
        <w:tc>
          <w:tcPr>
            <w:tcW w:w="1843" w:type="dxa"/>
          </w:tcPr>
          <w:p w14:paraId="13CAD68A" w14:textId="77777777" w:rsidR="00D318BC" w:rsidRPr="00066C81" w:rsidRDefault="00D318BC" w:rsidP="00066C81">
            <w:pPr>
              <w:jc w:val="center"/>
              <w:rPr>
                <w:rFonts w:ascii="Times New Roman" w:hAnsi="Times New Roman" w:cs="Times New Roman"/>
                <w:sz w:val="24"/>
                <w:szCs w:val="24"/>
                <w:lang w:val="ru-RU"/>
              </w:rPr>
            </w:pPr>
            <w:r w:rsidRPr="00066C81">
              <w:rPr>
                <w:rFonts w:ascii="Times New Roman" w:hAnsi="Times New Roman" w:cs="Times New Roman"/>
                <w:sz w:val="24"/>
                <w:szCs w:val="24"/>
              </w:rPr>
              <w:t>Андрогендік рецептор</w:t>
            </w:r>
            <w:r w:rsidRPr="00066C81">
              <w:rPr>
                <w:rFonts w:ascii="Times New Roman" w:hAnsi="Times New Roman" w:cs="Times New Roman"/>
                <w:sz w:val="24"/>
                <w:szCs w:val="24"/>
                <w:lang w:val="ru-RU"/>
              </w:rPr>
              <w:t xml:space="preserve"> </w:t>
            </w:r>
          </w:p>
        </w:tc>
        <w:tc>
          <w:tcPr>
            <w:tcW w:w="1701" w:type="dxa"/>
          </w:tcPr>
          <w:p w14:paraId="679520BB"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6–36</w:t>
            </w:r>
          </w:p>
        </w:tc>
        <w:tc>
          <w:tcPr>
            <w:tcW w:w="1984" w:type="dxa"/>
          </w:tcPr>
          <w:p w14:paraId="5F159367" w14:textId="77777777" w:rsidR="00D318BC" w:rsidRPr="00066C81" w:rsidRDefault="00D318BC" w:rsidP="00066C81">
            <w:pPr>
              <w:jc w:val="center"/>
              <w:rPr>
                <w:rFonts w:ascii="Times New Roman" w:hAnsi="Times New Roman" w:cs="Times New Roman"/>
                <w:sz w:val="24"/>
                <w:szCs w:val="24"/>
                <w:lang w:val="kk-KZ"/>
              </w:rPr>
            </w:pPr>
            <w:r w:rsidRPr="00066C81">
              <w:rPr>
                <w:rFonts w:ascii="Times New Roman" w:hAnsi="Times New Roman" w:cs="Times New Roman"/>
                <w:sz w:val="24"/>
                <w:szCs w:val="24"/>
              </w:rPr>
              <w:t>38–62</w:t>
            </w:r>
          </w:p>
        </w:tc>
      </w:tr>
    </w:tbl>
    <w:p w14:paraId="567F084A" w14:textId="77777777" w:rsidR="007D48C9" w:rsidRDefault="007D48C9" w:rsidP="00066C81">
      <w:pPr>
        <w:spacing w:after="0" w:line="240" w:lineRule="auto"/>
        <w:ind w:firstLine="567"/>
        <w:jc w:val="both"/>
        <w:rPr>
          <w:rFonts w:ascii="Times New Roman" w:hAnsi="Times New Roman" w:cs="Times New Roman"/>
          <w:sz w:val="28"/>
          <w:szCs w:val="28"/>
          <w:lang w:val="kk-KZ"/>
        </w:rPr>
      </w:pPr>
    </w:p>
    <w:p w14:paraId="52BEBB95" w14:textId="3BFD0482" w:rsidR="00AC07B7" w:rsidRPr="00AA5D19" w:rsidRDefault="00AC07B7" w:rsidP="00066C81">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Осы аталған polyQ аурулардың клиникалық ерекшеліктеріне</w:t>
      </w:r>
      <w:r w:rsidR="001D0204">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және патологиясына төменде жалпылама тоқталып өтетін боламыз</w:t>
      </w:r>
      <w:r w:rsidR="007B090C">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7B090C">
        <w:rPr>
          <w:rFonts w:ascii="Times New Roman" w:hAnsi="Times New Roman" w:cs="Times New Roman"/>
          <w:sz w:val="28"/>
          <w:szCs w:val="28"/>
          <w:lang w:val="kk-KZ"/>
        </w:rPr>
        <w:t xml:space="preserve"> </w:t>
      </w:r>
    </w:p>
    <w:p w14:paraId="7A2F2595" w14:textId="48C347C1" w:rsidR="00AC07B7" w:rsidRPr="00AA5D19" w:rsidRDefault="00AC07B7"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iCs/>
          <w:sz w:val="28"/>
          <w:szCs w:val="28"/>
          <w:lang w:val="kk-KZ"/>
        </w:rPr>
        <w:t>1, 2, 6, 7 және 17-</w:t>
      </w:r>
      <w:r w:rsidR="00B04406">
        <w:rPr>
          <w:rFonts w:ascii="Times New Roman" w:hAnsi="Times New Roman" w:cs="Times New Roman"/>
          <w:i/>
          <w:iCs/>
          <w:sz w:val="28"/>
          <w:szCs w:val="28"/>
          <w:lang w:val="kk-KZ"/>
        </w:rPr>
        <w:t xml:space="preserve">ші </w:t>
      </w:r>
      <w:r w:rsidRPr="00AA5D19">
        <w:rPr>
          <w:rFonts w:ascii="Times New Roman" w:hAnsi="Times New Roman" w:cs="Times New Roman"/>
          <w:i/>
          <w:iCs/>
          <w:sz w:val="28"/>
          <w:szCs w:val="28"/>
          <w:lang w:val="kk-KZ"/>
        </w:rPr>
        <w:t xml:space="preserve">типті </w:t>
      </w:r>
      <w:r w:rsidR="001E45E1" w:rsidRPr="00AA5D19">
        <w:rPr>
          <w:rFonts w:ascii="Times New Roman" w:hAnsi="Times New Roman" w:cs="Times New Roman"/>
          <w:i/>
          <w:sz w:val="28"/>
          <w:szCs w:val="28"/>
          <w:lang w:val="kk-KZ"/>
        </w:rPr>
        <w:t>ЖЦА</w:t>
      </w:r>
      <w:r w:rsidRPr="00AA5D19">
        <w:rPr>
          <w:rFonts w:ascii="Times New Roman" w:hAnsi="Times New Roman" w:cs="Times New Roman"/>
          <w:i/>
          <w:iCs/>
          <w:sz w:val="28"/>
          <w:szCs w:val="28"/>
          <w:lang w:val="kk-KZ"/>
        </w:rPr>
        <w:t>.</w:t>
      </w:r>
      <w:r w:rsidRPr="00AA5D19">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 xml:space="preserve">ЖЦА </w:t>
      </w:r>
      <w:r w:rsidRPr="00AA5D19">
        <w:rPr>
          <w:rFonts w:ascii="Times New Roman" w:hAnsi="Times New Roman" w:cs="Times New Roman"/>
          <w:sz w:val="28"/>
          <w:szCs w:val="28"/>
          <w:lang w:val="kk-KZ"/>
        </w:rPr>
        <w:t>аутосомды-доминантты, нейродегенеративті бұзылысты тұқым қуалайтын аурудың түрі. Бұл аурулар күрделі генотипті және фенотипті спектрі бар бұзылулардың жоғ</w:t>
      </w:r>
      <w:r w:rsidR="001E45E1" w:rsidRPr="00AA5D19">
        <w:rPr>
          <w:rFonts w:ascii="Times New Roman" w:hAnsi="Times New Roman" w:cs="Times New Roman"/>
          <w:sz w:val="28"/>
          <w:szCs w:val="28"/>
          <w:lang w:val="kk-KZ"/>
        </w:rPr>
        <w:t>ары гетерогенді тобы.</w:t>
      </w:r>
      <w:r w:rsidR="00B04406">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Көптеген Ж</w:t>
      </w:r>
      <w:r w:rsidRPr="00AA5D19">
        <w:rPr>
          <w:rFonts w:ascii="Times New Roman" w:hAnsi="Times New Roman" w:cs="Times New Roman"/>
          <w:sz w:val="28"/>
          <w:szCs w:val="28"/>
          <w:lang w:val="kk-KZ"/>
        </w:rPr>
        <w:t xml:space="preserve">ЦА полиглутаминді кодтайтын </w:t>
      </w:r>
      <w:r w:rsidR="008A28ED" w:rsidRPr="00AA5D19">
        <w:rPr>
          <w:rFonts w:ascii="Times New Roman" w:hAnsi="Times New Roman" w:cs="Times New Roman"/>
          <w:sz w:val="28"/>
          <w:szCs w:val="28"/>
          <w:lang w:val="kk-KZ"/>
        </w:rPr>
        <w:t>CAG</w:t>
      </w:r>
      <w:r w:rsidR="00AB4475"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нуклеотидтерінің қайталану сан</w:t>
      </w:r>
      <w:r w:rsidR="007B090C">
        <w:rPr>
          <w:rFonts w:ascii="Times New Roman" w:hAnsi="Times New Roman" w:cs="Times New Roman"/>
          <w:sz w:val="28"/>
          <w:szCs w:val="28"/>
          <w:lang w:val="kk-KZ"/>
        </w:rPr>
        <w:t>дар</w:t>
      </w:r>
      <w:r w:rsidRPr="00AA5D19">
        <w:rPr>
          <w:rFonts w:ascii="Times New Roman" w:hAnsi="Times New Roman" w:cs="Times New Roman"/>
          <w:sz w:val="28"/>
          <w:szCs w:val="28"/>
          <w:lang w:val="kk-KZ"/>
        </w:rPr>
        <w:t xml:space="preserve">ының қалыптан тыс ауытқуынан туындайды, сондықтан токсинді полиглутаминдік </w:t>
      </w:r>
      <w:r w:rsidR="00B04406">
        <w:rPr>
          <w:rFonts w:ascii="Times New Roman" w:hAnsi="Times New Roman" w:cs="Times New Roman"/>
          <w:sz w:val="28"/>
          <w:szCs w:val="28"/>
          <w:lang w:val="kk-KZ"/>
        </w:rPr>
        <w:t>ақуызды</w:t>
      </w:r>
      <w:r w:rsidRPr="00AA5D19">
        <w:rPr>
          <w:rFonts w:ascii="Times New Roman" w:hAnsi="Times New Roman" w:cs="Times New Roman"/>
          <w:sz w:val="28"/>
          <w:szCs w:val="28"/>
          <w:lang w:val="kk-KZ"/>
        </w:rPr>
        <w:t xml:space="preserve"> қамтиды [</w:t>
      </w:r>
      <w:r w:rsidR="00D03CEC" w:rsidRPr="00AA5D19">
        <w:rPr>
          <w:rFonts w:ascii="Times New Roman" w:hAnsi="Times New Roman" w:cs="Times New Roman"/>
          <w:sz w:val="28"/>
          <w:szCs w:val="28"/>
          <w:lang w:val="kk-KZ"/>
        </w:rPr>
        <w:t>40,</w:t>
      </w:r>
      <w:r w:rsidR="00D01FF7" w:rsidRPr="00AA5D19">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41</w:t>
      </w:r>
      <w:r w:rsidR="001E45E1" w:rsidRPr="00AA5D19">
        <w:rPr>
          <w:rFonts w:ascii="Times New Roman" w:hAnsi="Times New Roman" w:cs="Times New Roman"/>
          <w:sz w:val="28"/>
          <w:szCs w:val="28"/>
          <w:lang w:val="kk-KZ"/>
        </w:rPr>
        <w:t>]. Мысалы, 8-</w:t>
      </w:r>
      <w:r w:rsidR="00B04406">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типті Ж</w:t>
      </w:r>
      <w:r w:rsidRPr="00AA5D19">
        <w:rPr>
          <w:rFonts w:ascii="Times New Roman" w:hAnsi="Times New Roman" w:cs="Times New Roman"/>
          <w:sz w:val="28"/>
          <w:szCs w:val="28"/>
          <w:lang w:val="kk-KZ"/>
        </w:rPr>
        <w:t>ЦА цитозин-тимин-гуанин (</w:t>
      </w:r>
      <w:r w:rsidR="00B62FD1" w:rsidRPr="00AA5D19">
        <w:rPr>
          <w:rFonts w:ascii="Times New Roman" w:hAnsi="Times New Roman" w:cs="Times New Roman"/>
          <w:sz w:val="28"/>
          <w:szCs w:val="28"/>
          <w:lang w:val="kk-KZ"/>
        </w:rPr>
        <w:t>CTG</w:t>
      </w:r>
      <w:r w:rsidRPr="00AA5D19">
        <w:rPr>
          <w:rFonts w:ascii="Times New Roman" w:hAnsi="Times New Roman" w:cs="Times New Roman"/>
          <w:sz w:val="28"/>
          <w:szCs w:val="28"/>
          <w:lang w:val="kk-KZ"/>
        </w:rPr>
        <w:t>) қайталану санының ауы</w:t>
      </w:r>
      <w:r w:rsidR="001E45E1" w:rsidRPr="00AA5D19">
        <w:rPr>
          <w:rFonts w:ascii="Times New Roman" w:hAnsi="Times New Roman" w:cs="Times New Roman"/>
          <w:sz w:val="28"/>
          <w:szCs w:val="28"/>
          <w:lang w:val="kk-KZ"/>
        </w:rPr>
        <w:t>тқуынан туындайды, ал 10-</w:t>
      </w:r>
      <w:r w:rsidR="00B04406">
        <w:rPr>
          <w:rFonts w:ascii="Times New Roman" w:hAnsi="Times New Roman" w:cs="Times New Roman"/>
          <w:sz w:val="28"/>
          <w:szCs w:val="28"/>
          <w:lang w:val="kk-KZ"/>
        </w:rPr>
        <w:t xml:space="preserve">шы </w:t>
      </w:r>
      <w:r w:rsidR="001E45E1" w:rsidRPr="00AA5D19">
        <w:rPr>
          <w:rFonts w:ascii="Times New Roman" w:hAnsi="Times New Roman" w:cs="Times New Roman"/>
          <w:sz w:val="28"/>
          <w:szCs w:val="28"/>
          <w:lang w:val="kk-KZ"/>
        </w:rPr>
        <w:t>типті Ж</w:t>
      </w:r>
      <w:r w:rsidRPr="00AA5D19">
        <w:rPr>
          <w:rFonts w:ascii="Times New Roman" w:hAnsi="Times New Roman" w:cs="Times New Roman"/>
          <w:sz w:val="28"/>
          <w:szCs w:val="28"/>
          <w:lang w:val="kk-KZ"/>
        </w:rPr>
        <w:t>ЦА аденин-тимин-тимин-цитозин-ти</w:t>
      </w:r>
      <w:r w:rsidR="00B62FD1" w:rsidRPr="00AA5D19">
        <w:rPr>
          <w:rFonts w:ascii="Times New Roman" w:hAnsi="Times New Roman" w:cs="Times New Roman"/>
          <w:sz w:val="28"/>
          <w:szCs w:val="28"/>
          <w:lang w:val="kk-KZ"/>
        </w:rPr>
        <w:t>мин (ATTC</w:t>
      </w:r>
      <w:r w:rsidRPr="00AA5D19">
        <w:rPr>
          <w:rFonts w:ascii="Times New Roman" w:hAnsi="Times New Roman" w:cs="Times New Roman"/>
          <w:sz w:val="28"/>
          <w:szCs w:val="28"/>
          <w:lang w:val="kk-KZ"/>
        </w:rPr>
        <w:t xml:space="preserve">T) қайталануының шамадан тыс </w:t>
      </w:r>
      <w:r w:rsidR="00C512E0">
        <w:rPr>
          <w:rFonts w:ascii="Times New Roman" w:hAnsi="Times New Roman" w:cs="Times New Roman"/>
          <w:sz w:val="28"/>
          <w:szCs w:val="28"/>
          <w:lang w:val="kk-KZ"/>
        </w:rPr>
        <w:t>санының артуынан</w:t>
      </w:r>
      <w:r w:rsidRPr="00AA5D19">
        <w:rPr>
          <w:rFonts w:ascii="Times New Roman" w:hAnsi="Times New Roman" w:cs="Times New Roman"/>
          <w:sz w:val="28"/>
          <w:szCs w:val="28"/>
          <w:lang w:val="kk-KZ"/>
        </w:rPr>
        <w:t xml:space="preserve"> туындайды [</w:t>
      </w:r>
      <w:r w:rsidR="00D03CEC" w:rsidRPr="00AA5D19">
        <w:rPr>
          <w:rFonts w:ascii="Times New Roman" w:hAnsi="Times New Roman" w:cs="Times New Roman"/>
          <w:sz w:val="28"/>
          <w:szCs w:val="28"/>
          <w:lang w:val="kk-KZ"/>
        </w:rPr>
        <w:t>42</w:t>
      </w:r>
      <w:r w:rsidR="001E45E1" w:rsidRPr="00AA5D19">
        <w:rPr>
          <w:rFonts w:ascii="Times New Roman" w:hAnsi="Times New Roman" w:cs="Times New Roman"/>
          <w:sz w:val="28"/>
          <w:szCs w:val="28"/>
          <w:lang w:val="kk-KZ"/>
        </w:rPr>
        <w:t>]. Ж</w:t>
      </w:r>
      <w:r w:rsidRPr="00AA5D19">
        <w:rPr>
          <w:rFonts w:ascii="Times New Roman" w:hAnsi="Times New Roman" w:cs="Times New Roman"/>
          <w:sz w:val="28"/>
          <w:szCs w:val="28"/>
          <w:lang w:val="kk-KZ"/>
        </w:rPr>
        <w:t xml:space="preserve">ЦА </w:t>
      </w:r>
      <w:r w:rsidR="005B7521">
        <w:rPr>
          <w:rFonts w:ascii="Times New Roman" w:hAnsi="Times New Roman" w:cs="Times New Roman"/>
          <w:sz w:val="28"/>
          <w:szCs w:val="28"/>
          <w:lang w:val="kk-KZ"/>
        </w:rPr>
        <w:t>белгілерінің</w:t>
      </w:r>
      <w:r w:rsidRPr="00AA5D19">
        <w:rPr>
          <w:rFonts w:ascii="Times New Roman" w:hAnsi="Times New Roman" w:cs="Times New Roman"/>
          <w:sz w:val="28"/>
          <w:szCs w:val="28"/>
          <w:lang w:val="kk-KZ"/>
        </w:rPr>
        <w:t xml:space="preserve"> негізіне жүрістің қалыптан тыс бұзылу процесі, ұйқының бұзылуы және көрудің нашарлауы жатады [</w:t>
      </w:r>
      <w:r w:rsidR="00D03CEC" w:rsidRPr="00AA5D19">
        <w:rPr>
          <w:rFonts w:ascii="Times New Roman" w:hAnsi="Times New Roman" w:cs="Times New Roman"/>
          <w:sz w:val="28"/>
          <w:szCs w:val="28"/>
          <w:lang w:val="kk-KZ"/>
        </w:rPr>
        <w:t>43</w:t>
      </w:r>
      <w:r w:rsidR="001E45E1" w:rsidRPr="00AA5D19">
        <w:rPr>
          <w:rFonts w:ascii="Times New Roman" w:hAnsi="Times New Roman" w:cs="Times New Roman"/>
          <w:sz w:val="28"/>
          <w:szCs w:val="28"/>
          <w:lang w:val="kk-KZ"/>
        </w:rPr>
        <w:t>]. Ж</w:t>
      </w:r>
      <w:r w:rsidRPr="00AA5D19">
        <w:rPr>
          <w:rFonts w:ascii="Times New Roman" w:hAnsi="Times New Roman" w:cs="Times New Roman"/>
          <w:sz w:val="28"/>
          <w:szCs w:val="28"/>
          <w:lang w:val="kk-KZ"/>
        </w:rPr>
        <w:t>ЦА санының молекулалық механизмдері әртүрлі механизмдер арқылы транскрипцияға кедергі жасайды. Оларға ақуыз-ДНҚ әрекеттесуі, ацетилдену, фосфорлану және РНҚ инт</w:t>
      </w:r>
      <w:r w:rsidR="001E45E1" w:rsidRPr="00AA5D19">
        <w:rPr>
          <w:rFonts w:ascii="Times New Roman" w:hAnsi="Times New Roman" w:cs="Times New Roman"/>
          <w:sz w:val="28"/>
          <w:szCs w:val="28"/>
          <w:lang w:val="kk-KZ"/>
        </w:rPr>
        <w:t>ерференциясы жатады. 1-</w:t>
      </w:r>
      <w:r w:rsidR="00B04406">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типтегі Ж</w:t>
      </w:r>
      <w:r w:rsidRPr="00AA5D19">
        <w:rPr>
          <w:rFonts w:ascii="Times New Roman" w:hAnsi="Times New Roman" w:cs="Times New Roman"/>
          <w:sz w:val="28"/>
          <w:szCs w:val="28"/>
          <w:lang w:val="kk-KZ"/>
        </w:rPr>
        <w:t xml:space="preserve">ЦА патогенезіне қатысатын мутантты ақуыз </w:t>
      </w:r>
      <w:r w:rsidR="006561C6">
        <w:rPr>
          <w:rFonts w:ascii="Times New Roman" w:hAnsi="Times New Roman" w:cs="Times New Roman"/>
          <w:sz w:val="28"/>
          <w:szCs w:val="28"/>
          <w:lang w:val="kk-KZ"/>
        </w:rPr>
        <w:t>а</w:t>
      </w:r>
      <w:r w:rsidRPr="00AA5D19">
        <w:rPr>
          <w:rFonts w:ascii="Times New Roman" w:hAnsi="Times New Roman" w:cs="Times New Roman"/>
          <w:sz w:val="28"/>
          <w:szCs w:val="28"/>
          <w:lang w:val="kk-KZ"/>
        </w:rPr>
        <w:t>таксин-1 транскрипция активаторы</w:t>
      </w:r>
      <w:r w:rsidR="001E45E1" w:rsidRPr="00AA5D19">
        <w:rPr>
          <w:rFonts w:ascii="Times New Roman" w:hAnsi="Times New Roman" w:cs="Times New Roman"/>
          <w:sz w:val="28"/>
          <w:szCs w:val="28"/>
          <w:lang w:val="kk-KZ"/>
        </w:rPr>
        <w:t xml:space="preserve"> болып табылады, ал 17-</w:t>
      </w:r>
      <w:r w:rsidR="00B04406">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типтегі Ж</w:t>
      </w:r>
      <w:r w:rsidRPr="00AA5D19">
        <w:rPr>
          <w:rFonts w:ascii="Times New Roman" w:hAnsi="Times New Roman" w:cs="Times New Roman"/>
          <w:sz w:val="28"/>
          <w:szCs w:val="28"/>
          <w:lang w:val="kk-KZ"/>
        </w:rPr>
        <w:t xml:space="preserve">ЦА полиглутаминді </w:t>
      </w:r>
      <w:r w:rsidR="00C512E0">
        <w:rPr>
          <w:rFonts w:ascii="Times New Roman" w:hAnsi="Times New Roman" w:cs="Times New Roman"/>
          <w:sz w:val="28"/>
          <w:szCs w:val="28"/>
          <w:lang w:val="kk-KZ"/>
        </w:rPr>
        <w:t xml:space="preserve">экспансиясы </w:t>
      </w:r>
      <w:r w:rsidRPr="00AA5D19">
        <w:rPr>
          <w:rFonts w:ascii="Times New Roman" w:hAnsi="Times New Roman" w:cs="Times New Roman"/>
          <w:sz w:val="28"/>
          <w:szCs w:val="28"/>
          <w:lang w:val="kk-KZ"/>
        </w:rPr>
        <w:t xml:space="preserve">транскрипцияның маңызды факторы болып табылатын TATA байланыстыратын ақуыздың </w:t>
      </w:r>
      <w:r w:rsidR="00AB4475" w:rsidRPr="00AA5D19">
        <w:rPr>
          <w:rFonts w:ascii="Times New Roman" w:hAnsi="Times New Roman" w:cs="Times New Roman"/>
          <w:sz w:val="28"/>
          <w:szCs w:val="28"/>
          <w:lang w:val="kk-KZ"/>
        </w:rPr>
        <w:t xml:space="preserve">(TATA-binding protein) </w:t>
      </w:r>
      <w:r w:rsidRPr="00AA5D19">
        <w:rPr>
          <w:rFonts w:ascii="Times New Roman" w:hAnsi="Times New Roman" w:cs="Times New Roman"/>
          <w:sz w:val="28"/>
          <w:szCs w:val="28"/>
          <w:lang w:val="kk-KZ"/>
        </w:rPr>
        <w:t>ішінде жүреді [</w:t>
      </w:r>
      <w:r w:rsidR="00D03CEC" w:rsidRPr="00AA5D19">
        <w:rPr>
          <w:rFonts w:ascii="Times New Roman" w:hAnsi="Times New Roman" w:cs="Times New Roman"/>
          <w:sz w:val="28"/>
          <w:szCs w:val="28"/>
          <w:lang w:val="kk-KZ"/>
        </w:rPr>
        <w:t>43</w:t>
      </w:r>
      <w:r w:rsidRPr="00AA5D19">
        <w:rPr>
          <w:rFonts w:ascii="Times New Roman" w:hAnsi="Times New Roman" w:cs="Times New Roman"/>
          <w:sz w:val="28"/>
          <w:szCs w:val="28"/>
          <w:lang w:val="kk-KZ"/>
        </w:rPr>
        <w:t>-</w:t>
      </w:r>
      <w:r w:rsidR="00D03CEC" w:rsidRPr="00AA5D19">
        <w:rPr>
          <w:rFonts w:ascii="Times New Roman" w:hAnsi="Times New Roman" w:cs="Times New Roman"/>
          <w:sz w:val="28"/>
          <w:szCs w:val="28"/>
          <w:lang w:val="kk-KZ"/>
        </w:rPr>
        <w:t>45</w:t>
      </w:r>
      <w:r w:rsidR="00AB4475"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Аурудың басталу жасы, өршуі және ауырлығы бойынша тұқым қуалайтын церебеллярлық атаксиялардың клиникалық әртүрлілігі модификациялаушы факт</w:t>
      </w:r>
      <w:r w:rsidR="002D55D8">
        <w:rPr>
          <w:rFonts w:ascii="Times New Roman" w:hAnsi="Times New Roman" w:cs="Times New Roman"/>
          <w:sz w:val="28"/>
          <w:szCs w:val="28"/>
          <w:lang w:val="kk-KZ"/>
        </w:rPr>
        <w:t xml:space="preserve">орлардың болуын айқын көрсетеді </w:t>
      </w:r>
      <w:r w:rsidRPr="00AA5D19">
        <w:rPr>
          <w:rFonts w:ascii="Times New Roman" w:hAnsi="Times New Roman" w:cs="Times New Roman"/>
          <w:sz w:val="28"/>
          <w:szCs w:val="28"/>
          <w:lang w:val="kk-KZ"/>
        </w:rPr>
        <w:t>[4</w:t>
      </w:r>
      <w:r w:rsidR="00D03CEC" w:rsidRPr="00AA5D19">
        <w:rPr>
          <w:rFonts w:ascii="Times New Roman" w:hAnsi="Times New Roman" w:cs="Times New Roman"/>
          <w:sz w:val="28"/>
          <w:szCs w:val="28"/>
          <w:lang w:val="kk-KZ"/>
        </w:rPr>
        <w:t>6</w:t>
      </w:r>
      <w:r w:rsidR="00AB4475" w:rsidRPr="00AA5D19">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Қазіргі уақытта Ж</w:t>
      </w:r>
      <w:r w:rsidRPr="00AA5D19">
        <w:rPr>
          <w:rFonts w:ascii="Times New Roman" w:hAnsi="Times New Roman" w:cs="Times New Roman"/>
          <w:sz w:val="28"/>
          <w:szCs w:val="28"/>
          <w:lang w:val="kk-KZ"/>
        </w:rPr>
        <w:t xml:space="preserve">ЦА үшін ешқандай емдеу әдістері жоқтың қасы, сондықтан </w:t>
      </w:r>
      <w:r w:rsidR="001C194C">
        <w:rPr>
          <w:rFonts w:ascii="Times New Roman" w:hAnsi="Times New Roman" w:cs="Times New Roman"/>
          <w:sz w:val="28"/>
          <w:szCs w:val="28"/>
          <w:lang w:val="kk-KZ"/>
        </w:rPr>
        <w:t xml:space="preserve">бұл ауру </w:t>
      </w:r>
      <w:r w:rsidRPr="00AA5D19">
        <w:rPr>
          <w:rFonts w:ascii="Times New Roman" w:hAnsi="Times New Roman" w:cs="Times New Roman"/>
          <w:sz w:val="28"/>
          <w:szCs w:val="28"/>
          <w:lang w:val="kk-KZ"/>
        </w:rPr>
        <w:t xml:space="preserve">жылдам және дәл диагностика жасайтын әдісті қажет етеді. Зақымдалған адамдардың бастарының </w:t>
      </w:r>
      <w:r w:rsidR="001C194C">
        <w:rPr>
          <w:rFonts w:ascii="Times New Roman" w:hAnsi="Times New Roman" w:cs="Times New Roman"/>
          <w:sz w:val="28"/>
          <w:szCs w:val="28"/>
          <w:lang w:val="kk-KZ"/>
        </w:rPr>
        <w:t>м</w:t>
      </w:r>
      <w:r w:rsidR="001C194C" w:rsidRPr="001C194C">
        <w:rPr>
          <w:rFonts w:ascii="Times New Roman" w:hAnsi="Times New Roman" w:cs="Times New Roman"/>
          <w:sz w:val="28"/>
          <w:szCs w:val="28"/>
          <w:lang w:val="kk-KZ"/>
        </w:rPr>
        <w:t xml:space="preserve">агниттік резонансты </w:t>
      </w:r>
      <w:r w:rsidRPr="00AA5D19">
        <w:rPr>
          <w:rFonts w:ascii="Times New Roman" w:hAnsi="Times New Roman" w:cs="Times New Roman"/>
          <w:sz w:val="28"/>
          <w:szCs w:val="28"/>
          <w:lang w:val="kk-KZ"/>
        </w:rPr>
        <w:t xml:space="preserve">және компьютерлік </w:t>
      </w:r>
      <w:r w:rsidRPr="00AA5D19">
        <w:rPr>
          <w:rFonts w:ascii="Times New Roman" w:hAnsi="Times New Roman" w:cs="Times New Roman"/>
          <w:sz w:val="28"/>
          <w:szCs w:val="28"/>
          <w:lang w:val="kk-KZ"/>
        </w:rPr>
        <w:lastRenderedPageBreak/>
        <w:t>томографиясы сияқты ми сканерле</w:t>
      </w:r>
      <w:r w:rsidR="007B090C">
        <w:rPr>
          <w:rFonts w:ascii="Times New Roman" w:hAnsi="Times New Roman" w:cs="Times New Roman"/>
          <w:sz w:val="28"/>
          <w:szCs w:val="28"/>
          <w:lang w:val="kk-KZ"/>
        </w:rPr>
        <w:t>р</w:t>
      </w:r>
      <w:r w:rsidRPr="00AA5D19">
        <w:rPr>
          <w:rFonts w:ascii="Times New Roman" w:hAnsi="Times New Roman" w:cs="Times New Roman"/>
          <w:sz w:val="28"/>
          <w:szCs w:val="28"/>
          <w:lang w:val="kk-KZ"/>
        </w:rPr>
        <w:t>і осы аурулардың әдеттегі көрінісі болып табылатын мидың атрофиясының жиырылуын көрсетеді [4</w:t>
      </w:r>
      <w:r w:rsidR="00D03CEC" w:rsidRPr="00AA5D19">
        <w:rPr>
          <w:rFonts w:ascii="Times New Roman" w:hAnsi="Times New Roman" w:cs="Times New Roman"/>
          <w:sz w:val="28"/>
          <w:szCs w:val="28"/>
          <w:lang w:val="kk-KZ"/>
        </w:rPr>
        <w:t>7</w:t>
      </w:r>
      <w:r w:rsidRPr="00AA5D19">
        <w:rPr>
          <w:rFonts w:ascii="Times New Roman" w:hAnsi="Times New Roman" w:cs="Times New Roman"/>
          <w:sz w:val="28"/>
          <w:szCs w:val="28"/>
          <w:lang w:val="kk-KZ"/>
        </w:rPr>
        <w:t>-4</w:t>
      </w:r>
      <w:r w:rsidR="00D03CEC" w:rsidRPr="00AA5D19">
        <w:rPr>
          <w:rFonts w:ascii="Times New Roman" w:hAnsi="Times New Roman" w:cs="Times New Roman"/>
          <w:sz w:val="28"/>
          <w:szCs w:val="28"/>
          <w:lang w:val="kk-KZ"/>
        </w:rPr>
        <w:t>9</w:t>
      </w:r>
      <w:r w:rsidRPr="00AA5D19">
        <w:rPr>
          <w:rFonts w:ascii="Times New Roman" w:hAnsi="Times New Roman" w:cs="Times New Roman"/>
          <w:sz w:val="28"/>
          <w:szCs w:val="28"/>
          <w:lang w:val="kk-KZ"/>
        </w:rPr>
        <w:t xml:space="preserve">]. </w:t>
      </w:r>
    </w:p>
    <w:p w14:paraId="76A2D86D" w14:textId="5249FCE9" w:rsidR="00302847" w:rsidRPr="00AA5D19" w:rsidRDefault="001E45E1"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iCs/>
          <w:sz w:val="28"/>
          <w:szCs w:val="28"/>
          <w:lang w:val="kk-KZ"/>
        </w:rPr>
        <w:t>3-</w:t>
      </w:r>
      <w:r w:rsidR="00B04406">
        <w:rPr>
          <w:rFonts w:ascii="Times New Roman" w:hAnsi="Times New Roman" w:cs="Times New Roman"/>
          <w:i/>
          <w:iCs/>
          <w:sz w:val="28"/>
          <w:szCs w:val="28"/>
          <w:lang w:val="kk-KZ"/>
        </w:rPr>
        <w:t xml:space="preserve">ші </w:t>
      </w:r>
      <w:r w:rsidRPr="00AA5D19">
        <w:rPr>
          <w:rFonts w:ascii="Times New Roman" w:hAnsi="Times New Roman" w:cs="Times New Roman"/>
          <w:i/>
          <w:iCs/>
          <w:sz w:val="28"/>
          <w:szCs w:val="28"/>
          <w:lang w:val="kk-KZ"/>
        </w:rPr>
        <w:t>типті Ж</w:t>
      </w:r>
      <w:r w:rsidR="00302847" w:rsidRPr="00AA5D19">
        <w:rPr>
          <w:rFonts w:ascii="Times New Roman" w:hAnsi="Times New Roman" w:cs="Times New Roman"/>
          <w:i/>
          <w:iCs/>
          <w:sz w:val="28"/>
          <w:szCs w:val="28"/>
          <w:lang w:val="kk-KZ"/>
        </w:rPr>
        <w:t xml:space="preserve">ЦА. </w:t>
      </w:r>
      <w:r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302847" w:rsidRPr="00AA5D19">
        <w:rPr>
          <w:rFonts w:ascii="Times New Roman" w:hAnsi="Times New Roman" w:cs="Times New Roman"/>
          <w:sz w:val="28"/>
          <w:szCs w:val="28"/>
          <w:lang w:val="kk-KZ"/>
        </w:rPr>
        <w:t>ЦА ауруы Мачадо-Джозеф д</w:t>
      </w:r>
      <w:r w:rsidR="00AB4475" w:rsidRPr="00AA5D19">
        <w:rPr>
          <w:rFonts w:ascii="Times New Roman" w:hAnsi="Times New Roman" w:cs="Times New Roman"/>
          <w:sz w:val="28"/>
          <w:szCs w:val="28"/>
          <w:lang w:val="kk-KZ"/>
        </w:rPr>
        <w:t xml:space="preserve">еген атпен де белгілі. </w:t>
      </w:r>
      <w:r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302847" w:rsidRPr="00AA5D19">
        <w:rPr>
          <w:rFonts w:ascii="Times New Roman" w:hAnsi="Times New Roman" w:cs="Times New Roman"/>
          <w:sz w:val="28"/>
          <w:szCs w:val="28"/>
          <w:lang w:val="kk-KZ"/>
        </w:rPr>
        <w:t xml:space="preserve">ЦА - аутосомды тұқым қуалайтын церебеллярлық атаксияның ең көп таралған түрі. </w:t>
      </w:r>
      <w:r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920C50" w:rsidRPr="00AA5D19">
        <w:rPr>
          <w:rFonts w:ascii="Times New Roman" w:hAnsi="Times New Roman" w:cs="Times New Roman"/>
          <w:sz w:val="28"/>
          <w:szCs w:val="28"/>
          <w:lang w:val="kk-KZ"/>
        </w:rPr>
        <w:t xml:space="preserve">ЦА </w:t>
      </w:r>
      <w:r w:rsidR="00302847" w:rsidRPr="00AA5D19">
        <w:rPr>
          <w:rFonts w:ascii="Times New Roman" w:hAnsi="Times New Roman" w:cs="Times New Roman"/>
          <w:sz w:val="28"/>
          <w:szCs w:val="28"/>
          <w:lang w:val="kk-KZ"/>
        </w:rPr>
        <w:t xml:space="preserve">ауруы </w:t>
      </w:r>
      <w:r w:rsidR="00302847" w:rsidRPr="00AA5D19">
        <w:rPr>
          <w:rFonts w:ascii="Times New Roman" w:hAnsi="Times New Roman" w:cs="Times New Roman"/>
          <w:i/>
          <w:iCs/>
          <w:sz w:val="28"/>
          <w:szCs w:val="28"/>
          <w:lang w:val="kk-KZ"/>
        </w:rPr>
        <w:t>ATXN3</w:t>
      </w:r>
      <w:r w:rsidR="00302847" w:rsidRPr="00AA5D19">
        <w:rPr>
          <w:rFonts w:ascii="Times New Roman" w:hAnsi="Times New Roman" w:cs="Times New Roman"/>
          <w:sz w:val="28"/>
          <w:szCs w:val="28"/>
          <w:lang w:val="kk-KZ"/>
        </w:rPr>
        <w:t xml:space="preserve"> геніндегі </w:t>
      </w:r>
      <w:r w:rsidR="008A28ED" w:rsidRPr="00AA5D19">
        <w:rPr>
          <w:rFonts w:ascii="Times New Roman" w:hAnsi="Times New Roman" w:cs="Times New Roman"/>
          <w:sz w:val="28"/>
          <w:szCs w:val="28"/>
          <w:lang w:val="kk-KZ"/>
        </w:rPr>
        <w:t>CAG</w:t>
      </w:r>
      <w:r w:rsidR="00AB4475"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 xml:space="preserve">қайталану тізбегінің тұрақсыз </w:t>
      </w:r>
      <w:r w:rsidR="002D55D8">
        <w:rPr>
          <w:rFonts w:ascii="Times New Roman" w:hAnsi="Times New Roman" w:cs="Times New Roman"/>
          <w:sz w:val="28"/>
          <w:szCs w:val="28"/>
          <w:lang w:val="kk-KZ"/>
        </w:rPr>
        <w:t>сан</w:t>
      </w:r>
      <w:r w:rsidR="007B090C">
        <w:rPr>
          <w:rFonts w:ascii="Times New Roman" w:hAnsi="Times New Roman" w:cs="Times New Roman"/>
          <w:sz w:val="28"/>
          <w:szCs w:val="28"/>
          <w:lang w:val="kk-KZ"/>
        </w:rPr>
        <w:t>дар</w:t>
      </w:r>
      <w:r w:rsidR="002D55D8">
        <w:rPr>
          <w:rFonts w:ascii="Times New Roman" w:hAnsi="Times New Roman" w:cs="Times New Roman"/>
          <w:sz w:val="28"/>
          <w:szCs w:val="28"/>
          <w:lang w:val="kk-KZ"/>
        </w:rPr>
        <w:t>ының артуынан</w:t>
      </w:r>
      <w:r w:rsidR="00302847" w:rsidRPr="00AA5D19">
        <w:rPr>
          <w:rFonts w:ascii="Times New Roman" w:hAnsi="Times New Roman" w:cs="Times New Roman"/>
          <w:sz w:val="28"/>
          <w:szCs w:val="28"/>
          <w:lang w:val="kk-KZ"/>
        </w:rPr>
        <w:t xml:space="preserve"> туындап атаксин-3 ақуызының ішінде қалыптан тыс polyQ </w:t>
      </w:r>
      <w:r w:rsidR="00B71296">
        <w:rPr>
          <w:rFonts w:ascii="Times New Roman" w:hAnsi="Times New Roman" w:cs="Times New Roman"/>
          <w:sz w:val="28"/>
          <w:szCs w:val="28"/>
          <w:lang w:val="kk-KZ"/>
        </w:rPr>
        <w:t>жолына</w:t>
      </w:r>
      <w:r w:rsidR="00302847" w:rsidRPr="00AA5D19">
        <w:rPr>
          <w:rFonts w:ascii="Times New Roman" w:hAnsi="Times New Roman" w:cs="Times New Roman"/>
          <w:sz w:val="28"/>
          <w:szCs w:val="28"/>
          <w:lang w:val="kk-KZ"/>
        </w:rPr>
        <w:t xml:space="preserve"> ауысу салдарынан пайда болады. Мутантты </w:t>
      </w:r>
      <w:r w:rsidR="00302847" w:rsidRPr="00AA5D19">
        <w:rPr>
          <w:rFonts w:ascii="Times New Roman" w:hAnsi="Times New Roman" w:cs="Times New Roman"/>
          <w:i/>
          <w:iCs/>
          <w:sz w:val="28"/>
          <w:szCs w:val="28"/>
          <w:lang w:val="kk-KZ"/>
        </w:rPr>
        <w:t>ATXN3</w:t>
      </w:r>
      <w:r w:rsidR="00AB4475" w:rsidRPr="00AA5D19">
        <w:rPr>
          <w:rFonts w:ascii="Times New Roman" w:hAnsi="Times New Roman" w:cs="Times New Roman"/>
          <w:sz w:val="28"/>
          <w:szCs w:val="28"/>
          <w:lang w:val="kk-KZ"/>
        </w:rPr>
        <w:t xml:space="preserve"> аллел</w:t>
      </w:r>
      <w:r w:rsidR="00302847" w:rsidRPr="00AA5D19">
        <w:rPr>
          <w:rFonts w:ascii="Times New Roman" w:hAnsi="Times New Roman" w:cs="Times New Roman"/>
          <w:sz w:val="28"/>
          <w:szCs w:val="28"/>
          <w:lang w:val="kk-KZ"/>
        </w:rPr>
        <w:t>індегі қайтал</w:t>
      </w:r>
      <w:r w:rsidR="00582209">
        <w:rPr>
          <w:rFonts w:ascii="Times New Roman" w:hAnsi="Times New Roman" w:cs="Times New Roman"/>
          <w:sz w:val="28"/>
          <w:szCs w:val="28"/>
          <w:lang w:val="kk-KZ"/>
        </w:rPr>
        <w:t>ымдар</w:t>
      </w:r>
      <w:r w:rsidR="00302847" w:rsidRPr="00AA5D19">
        <w:rPr>
          <w:rFonts w:ascii="Times New Roman" w:hAnsi="Times New Roman" w:cs="Times New Roman"/>
          <w:sz w:val="28"/>
          <w:szCs w:val="28"/>
          <w:lang w:val="kk-KZ"/>
        </w:rPr>
        <w:t xml:space="preserve"> саны </w:t>
      </w:r>
      <w:r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920C50" w:rsidRPr="00AA5D19">
        <w:rPr>
          <w:rFonts w:ascii="Times New Roman" w:hAnsi="Times New Roman" w:cs="Times New Roman"/>
          <w:sz w:val="28"/>
          <w:szCs w:val="28"/>
          <w:lang w:val="kk-KZ"/>
        </w:rPr>
        <w:t xml:space="preserve">ЦА </w:t>
      </w:r>
      <w:r w:rsidR="00302847" w:rsidRPr="00AA5D19">
        <w:rPr>
          <w:rFonts w:ascii="Times New Roman" w:hAnsi="Times New Roman" w:cs="Times New Roman"/>
          <w:sz w:val="28"/>
          <w:szCs w:val="28"/>
          <w:lang w:val="kk-KZ"/>
        </w:rPr>
        <w:t>пациенттерінде</w:t>
      </w:r>
      <w:r w:rsidR="00920C50"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 xml:space="preserve">52-ден 91-ге дейін ауытқиды, бұл </w:t>
      </w:r>
      <w:r w:rsidR="00302847" w:rsidRPr="00AA5D19">
        <w:rPr>
          <w:rFonts w:ascii="Times New Roman" w:hAnsi="Times New Roman" w:cs="Times New Roman"/>
          <w:i/>
          <w:iCs/>
          <w:sz w:val="28"/>
          <w:szCs w:val="28"/>
          <w:lang w:val="kk-KZ"/>
        </w:rPr>
        <w:t>ATXN3</w:t>
      </w:r>
      <w:r w:rsidR="00302847" w:rsidRPr="00AA5D19">
        <w:rPr>
          <w:rFonts w:ascii="Times New Roman" w:hAnsi="Times New Roman" w:cs="Times New Roman"/>
          <w:sz w:val="28"/>
          <w:szCs w:val="28"/>
          <w:lang w:val="kk-KZ"/>
        </w:rPr>
        <w:t xml:space="preserve"> ақуызындағы полиглутаминдік </w:t>
      </w:r>
      <w:r w:rsidR="00B71296">
        <w:rPr>
          <w:rFonts w:ascii="Times New Roman" w:hAnsi="Times New Roman" w:cs="Times New Roman"/>
          <w:sz w:val="28"/>
          <w:szCs w:val="28"/>
          <w:lang w:val="kk-KZ"/>
        </w:rPr>
        <w:t>жолының</w:t>
      </w:r>
      <w:r w:rsidR="00302847" w:rsidRPr="00AA5D19">
        <w:rPr>
          <w:rFonts w:ascii="Times New Roman" w:hAnsi="Times New Roman" w:cs="Times New Roman"/>
          <w:sz w:val="28"/>
          <w:szCs w:val="28"/>
          <w:lang w:val="kk-KZ"/>
        </w:rPr>
        <w:t xml:space="preserve"> </w:t>
      </w:r>
      <w:r w:rsidR="002D55D8">
        <w:rPr>
          <w:rFonts w:ascii="Times New Roman" w:hAnsi="Times New Roman" w:cs="Times New Roman"/>
          <w:sz w:val="28"/>
          <w:szCs w:val="28"/>
          <w:lang w:val="kk-KZ"/>
        </w:rPr>
        <w:t>санының артуына</w:t>
      </w:r>
      <w:r w:rsidR="00302847" w:rsidRPr="00AA5D19">
        <w:rPr>
          <w:rFonts w:ascii="Times New Roman" w:hAnsi="Times New Roman" w:cs="Times New Roman"/>
          <w:sz w:val="28"/>
          <w:szCs w:val="28"/>
          <w:lang w:val="kk-KZ"/>
        </w:rPr>
        <w:t xml:space="preserve"> әкеледі [</w:t>
      </w:r>
      <w:r w:rsidR="00D03CEC" w:rsidRPr="00AA5D19">
        <w:rPr>
          <w:rFonts w:ascii="Times New Roman" w:hAnsi="Times New Roman" w:cs="Times New Roman"/>
          <w:sz w:val="28"/>
          <w:szCs w:val="28"/>
          <w:lang w:val="kk-KZ"/>
        </w:rPr>
        <w:t>50,</w:t>
      </w:r>
      <w:r w:rsidR="003525E2">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51</w:t>
      </w:r>
      <w:r w:rsidR="00302847"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3-</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920C50" w:rsidRPr="00AA5D19">
        <w:rPr>
          <w:rFonts w:ascii="Times New Roman" w:hAnsi="Times New Roman" w:cs="Times New Roman"/>
          <w:sz w:val="28"/>
          <w:szCs w:val="28"/>
          <w:lang w:val="kk-KZ"/>
        </w:rPr>
        <w:t>ЦА</w:t>
      </w:r>
      <w:r w:rsidR="00302847" w:rsidRPr="00AA5D19">
        <w:rPr>
          <w:rFonts w:ascii="Times New Roman" w:hAnsi="Times New Roman" w:cs="Times New Roman"/>
          <w:sz w:val="28"/>
          <w:szCs w:val="28"/>
          <w:lang w:val="kk-KZ"/>
        </w:rPr>
        <w:t xml:space="preserve"> </w:t>
      </w:r>
      <w:r w:rsidR="00920C50" w:rsidRPr="00AA5D19">
        <w:rPr>
          <w:rFonts w:ascii="Times New Roman" w:hAnsi="Times New Roman" w:cs="Times New Roman"/>
          <w:sz w:val="28"/>
          <w:szCs w:val="28"/>
          <w:lang w:val="kk-KZ"/>
        </w:rPr>
        <w:t xml:space="preserve">кезінде </w:t>
      </w:r>
      <w:r w:rsidR="00302847" w:rsidRPr="00AA5D19">
        <w:rPr>
          <w:rFonts w:ascii="Times New Roman" w:hAnsi="Times New Roman" w:cs="Times New Roman"/>
          <w:sz w:val="28"/>
          <w:szCs w:val="28"/>
          <w:lang w:val="kk-KZ"/>
        </w:rPr>
        <w:t>қозғалыстың, көру жүйесінің, сөйлеудің, және жүрген кездегі тепе-теңдіктің бұзылулары</w:t>
      </w:r>
      <w:r w:rsidR="00920C50" w:rsidRPr="00AA5D19">
        <w:rPr>
          <w:rFonts w:ascii="Times New Roman" w:hAnsi="Times New Roman" w:cs="Times New Roman"/>
          <w:sz w:val="28"/>
          <w:szCs w:val="28"/>
          <w:lang w:val="kk-KZ"/>
        </w:rPr>
        <w:t xml:space="preserve"> сияқты клиникалық белгілер</w:t>
      </w:r>
      <w:r w:rsidR="00302847" w:rsidRPr="00AA5D19">
        <w:rPr>
          <w:rFonts w:ascii="Times New Roman" w:hAnsi="Times New Roman" w:cs="Times New Roman"/>
          <w:sz w:val="28"/>
          <w:szCs w:val="28"/>
          <w:lang w:val="kk-KZ"/>
        </w:rPr>
        <w:t xml:space="preserve"> </w:t>
      </w:r>
      <w:r w:rsidR="00920C50" w:rsidRPr="00AA5D19">
        <w:rPr>
          <w:rFonts w:ascii="Times New Roman" w:hAnsi="Times New Roman" w:cs="Times New Roman"/>
          <w:sz w:val="28"/>
          <w:szCs w:val="28"/>
          <w:lang w:val="kk-KZ"/>
        </w:rPr>
        <w:t>байқалады</w:t>
      </w:r>
      <w:r w:rsidR="00302847" w:rsidRPr="00AA5D19">
        <w:rPr>
          <w:rFonts w:ascii="Times New Roman" w:hAnsi="Times New Roman" w:cs="Times New Roman"/>
          <w:sz w:val="28"/>
          <w:szCs w:val="28"/>
          <w:lang w:val="kk-KZ"/>
        </w:rPr>
        <w:t>.</w:t>
      </w:r>
      <w:r w:rsidR="00920C50"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 xml:space="preserve">Сонымен қатар, </w:t>
      </w:r>
      <w:r w:rsidRPr="00AA5D19">
        <w:rPr>
          <w:rFonts w:ascii="Times New Roman" w:hAnsi="Times New Roman" w:cs="Times New Roman"/>
          <w:sz w:val="28"/>
          <w:szCs w:val="28"/>
          <w:lang w:val="kk-KZ"/>
        </w:rPr>
        <w:t>3-</w:t>
      </w:r>
      <w:r w:rsidR="00B04406">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920C50" w:rsidRPr="00AA5D19">
        <w:rPr>
          <w:rFonts w:ascii="Times New Roman" w:hAnsi="Times New Roman" w:cs="Times New Roman"/>
          <w:sz w:val="28"/>
          <w:szCs w:val="28"/>
          <w:lang w:val="kk-KZ"/>
        </w:rPr>
        <w:t xml:space="preserve">ЦА </w:t>
      </w:r>
      <w:r w:rsidR="00302847" w:rsidRPr="00AA5D19">
        <w:rPr>
          <w:rFonts w:ascii="Times New Roman" w:hAnsi="Times New Roman" w:cs="Times New Roman"/>
          <w:sz w:val="28"/>
          <w:szCs w:val="28"/>
          <w:lang w:val="kk-KZ"/>
        </w:rPr>
        <w:t>ауыруымен әртүрлі түрде байланысты клиникалық көріністерге сыртқы прогрессивті офтальмоплегия және дистония, гиперрефлексия, дизартрия және Паркинсон ауруына ұқсайтын паркинсонизм белгілері жатады [</w:t>
      </w:r>
      <w:r w:rsidR="00D03CEC" w:rsidRPr="00AA5D19">
        <w:rPr>
          <w:rFonts w:ascii="Times New Roman" w:hAnsi="Times New Roman" w:cs="Times New Roman"/>
          <w:sz w:val="28"/>
          <w:szCs w:val="28"/>
          <w:lang w:val="kk-KZ"/>
        </w:rPr>
        <w:t>52</w:t>
      </w:r>
      <w:r w:rsidR="00AB4475"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 xml:space="preserve">Мидың сезімтал аймақтарындағы нейрондардың ядроларында </w:t>
      </w:r>
      <w:r w:rsidR="002C5198">
        <w:rPr>
          <w:rFonts w:ascii="Times New Roman" w:hAnsi="Times New Roman" w:cs="Times New Roman"/>
          <w:sz w:val="28"/>
          <w:szCs w:val="28"/>
          <w:lang w:val="kk-KZ"/>
        </w:rPr>
        <w:t>ұзартылған</w:t>
      </w:r>
      <w:r w:rsidR="00302847" w:rsidRPr="00AA5D19">
        <w:rPr>
          <w:rFonts w:ascii="Times New Roman" w:hAnsi="Times New Roman" w:cs="Times New Roman"/>
          <w:sz w:val="28"/>
          <w:szCs w:val="28"/>
          <w:lang w:val="kk-KZ"/>
        </w:rPr>
        <w:t xml:space="preserve"> полиглутаминді созулардың жинақталуы және бірігуі нәтижесінде нейрондардың жоғалуына және ми атрофиясына әкелетін тікелей немесе жанама нейротоксикалық әсерлерді тудыруы мүмкін [</w:t>
      </w:r>
      <w:r w:rsidR="00D03CEC" w:rsidRPr="00AA5D19">
        <w:rPr>
          <w:rFonts w:ascii="Times New Roman" w:hAnsi="Times New Roman" w:cs="Times New Roman"/>
          <w:sz w:val="28"/>
          <w:szCs w:val="28"/>
          <w:lang w:val="kk-KZ"/>
        </w:rPr>
        <w:t>53</w:t>
      </w:r>
      <w:r w:rsidR="00302847" w:rsidRPr="00AA5D19">
        <w:rPr>
          <w:rFonts w:ascii="Times New Roman" w:hAnsi="Times New Roman" w:cs="Times New Roman"/>
          <w:sz w:val="28"/>
          <w:szCs w:val="28"/>
          <w:lang w:val="kk-KZ"/>
        </w:rPr>
        <w:t>].</w:t>
      </w:r>
      <w:r w:rsidR="00AB4475"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Нейрондық ядролардағы бұл ауытқулар невропатологиялық және гистопатологиялық зерттеулерде байқалғандай, ми қыртысын, базальды ганглийлерді, таламусты, мишықты және ми бағанасын қоса, кортикальды және субкортикальды аймақтарды қамтиды.</w:t>
      </w:r>
      <w:r w:rsidR="00920C50"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 xml:space="preserve">Бұл мидың зақымданулары клиникалық және нейрорадиологиялық зерттеулерде </w:t>
      </w:r>
      <w:r w:rsidRPr="00AA5D19">
        <w:rPr>
          <w:rFonts w:ascii="Times New Roman" w:hAnsi="Times New Roman" w:cs="Times New Roman"/>
          <w:sz w:val="28"/>
          <w:szCs w:val="28"/>
          <w:lang w:val="kk-KZ"/>
        </w:rPr>
        <w:t>3-</w:t>
      </w:r>
      <w:r w:rsidR="00AA7533">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920C50" w:rsidRPr="00AA5D19">
        <w:rPr>
          <w:rFonts w:ascii="Times New Roman" w:hAnsi="Times New Roman" w:cs="Times New Roman"/>
          <w:sz w:val="28"/>
          <w:szCs w:val="28"/>
          <w:lang w:val="kk-KZ"/>
        </w:rPr>
        <w:t xml:space="preserve">ЦА </w:t>
      </w:r>
      <w:r w:rsidR="00302847" w:rsidRPr="00AA5D19">
        <w:rPr>
          <w:rFonts w:ascii="Times New Roman" w:hAnsi="Times New Roman" w:cs="Times New Roman"/>
          <w:sz w:val="28"/>
          <w:szCs w:val="28"/>
          <w:lang w:val="kk-KZ"/>
        </w:rPr>
        <w:t>пациенттерінде анықталған моторлық және психикалық дисфункцияларға жауапты болу мүмкіндігі</w:t>
      </w:r>
      <w:r w:rsidR="00920C50" w:rsidRPr="00AA5D19">
        <w:rPr>
          <w:rFonts w:ascii="Times New Roman" w:hAnsi="Times New Roman" w:cs="Times New Roman"/>
          <w:sz w:val="28"/>
          <w:szCs w:val="28"/>
          <w:lang w:val="kk-KZ"/>
        </w:rPr>
        <w:t xml:space="preserve"> </w:t>
      </w:r>
      <w:r w:rsidR="00302847" w:rsidRPr="00AA5D19">
        <w:rPr>
          <w:rFonts w:ascii="Times New Roman" w:hAnsi="Times New Roman" w:cs="Times New Roman"/>
          <w:sz w:val="28"/>
          <w:szCs w:val="28"/>
          <w:lang w:val="kk-KZ"/>
        </w:rPr>
        <w:t>анықталған [</w:t>
      </w:r>
      <w:r w:rsidR="00D03CEC" w:rsidRPr="00AA5D19">
        <w:rPr>
          <w:rFonts w:ascii="Times New Roman" w:hAnsi="Times New Roman" w:cs="Times New Roman"/>
          <w:sz w:val="28"/>
          <w:szCs w:val="28"/>
          <w:lang w:val="kk-KZ"/>
        </w:rPr>
        <w:t>54</w:t>
      </w:r>
      <w:r w:rsidR="00A37336">
        <w:rPr>
          <w:rFonts w:ascii="Times New Roman" w:hAnsi="Times New Roman" w:cs="Times New Roman"/>
          <w:sz w:val="28"/>
          <w:szCs w:val="28"/>
          <w:lang w:val="kk-KZ"/>
        </w:rPr>
        <w:t xml:space="preserve">]. </w:t>
      </w:r>
    </w:p>
    <w:p w14:paraId="014D5574" w14:textId="6909F1F1" w:rsidR="00E975D2" w:rsidRDefault="00F31354"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Гентингтон ауруы </w:t>
      </w:r>
      <w:r w:rsidR="00676D62" w:rsidRPr="00AA5D19">
        <w:rPr>
          <w:rFonts w:ascii="Times New Roman" w:hAnsi="Times New Roman" w:cs="Times New Roman"/>
          <w:i/>
          <w:iCs/>
          <w:sz w:val="28"/>
          <w:szCs w:val="28"/>
          <w:lang w:val="kk-KZ"/>
        </w:rPr>
        <w:t xml:space="preserve">(ГА). </w:t>
      </w:r>
      <w:r w:rsidR="00AB4475" w:rsidRPr="00AA5D19">
        <w:rPr>
          <w:rFonts w:ascii="Times New Roman" w:hAnsi="Times New Roman" w:cs="Times New Roman"/>
          <w:sz w:val="28"/>
          <w:szCs w:val="28"/>
          <w:lang w:val="kk-KZ"/>
        </w:rPr>
        <w:t xml:space="preserve">ГА - </w:t>
      </w:r>
      <w:r w:rsidR="00676D62" w:rsidRPr="00AA5D19">
        <w:rPr>
          <w:rFonts w:ascii="Times New Roman" w:hAnsi="Times New Roman" w:cs="Times New Roman"/>
          <w:sz w:val="28"/>
          <w:szCs w:val="28"/>
          <w:lang w:val="kk-KZ"/>
        </w:rPr>
        <w:t>әдетте қалыптан тыс қозғалыстың, есте сақтаудың және ақыл-ойдың төмендеуі сияқты когнитивтік функциялардың өзгеруіне алып келетін аутосомды-доминантты нейродегенеративті ауру</w:t>
      </w:r>
      <w:r w:rsidR="008778B6">
        <w:rPr>
          <w:rFonts w:ascii="Times New Roman" w:hAnsi="Times New Roman" w:cs="Times New Roman"/>
          <w:sz w:val="28"/>
          <w:szCs w:val="28"/>
          <w:lang w:val="kk-KZ"/>
        </w:rPr>
        <w:t>лар</w:t>
      </w:r>
      <w:r w:rsidR="00676D62" w:rsidRPr="00AA5D19">
        <w:rPr>
          <w:rFonts w:ascii="Times New Roman" w:hAnsi="Times New Roman" w:cs="Times New Roman"/>
          <w:sz w:val="28"/>
          <w:szCs w:val="28"/>
          <w:lang w:val="kk-KZ"/>
        </w:rPr>
        <w:t>дың бір түрі [</w:t>
      </w:r>
      <w:r w:rsidR="006E5962" w:rsidRPr="00AA5D19">
        <w:rPr>
          <w:rFonts w:ascii="Times New Roman" w:hAnsi="Times New Roman" w:cs="Times New Roman"/>
          <w:sz w:val="28"/>
          <w:szCs w:val="28"/>
          <w:lang w:val="kk-KZ"/>
        </w:rPr>
        <w:t>5</w:t>
      </w:r>
      <w:r w:rsidR="00D03CEC" w:rsidRPr="00AA5D19">
        <w:rPr>
          <w:rFonts w:ascii="Times New Roman" w:hAnsi="Times New Roman" w:cs="Times New Roman"/>
          <w:sz w:val="28"/>
          <w:szCs w:val="28"/>
          <w:lang w:val="kk-KZ"/>
        </w:rPr>
        <w:t>5</w:t>
      </w:r>
      <w:r w:rsidR="00676D62" w:rsidRPr="00AA5D19">
        <w:rPr>
          <w:rFonts w:ascii="Times New Roman" w:hAnsi="Times New Roman" w:cs="Times New Roman"/>
          <w:sz w:val="28"/>
          <w:szCs w:val="28"/>
          <w:lang w:val="kk-KZ"/>
        </w:rPr>
        <w:t>]. Бұл аурудың таралуы дүние жүзілік эпиде</w:t>
      </w:r>
      <w:r w:rsidR="00A37336">
        <w:rPr>
          <w:rFonts w:ascii="Times New Roman" w:hAnsi="Times New Roman" w:cs="Times New Roman"/>
          <w:sz w:val="28"/>
          <w:szCs w:val="28"/>
          <w:lang w:val="kk-KZ"/>
        </w:rPr>
        <w:t xml:space="preserve">миологиялық зерттеулер бойынша </w:t>
      </w:r>
      <w:r w:rsidR="00DA1B2C">
        <w:rPr>
          <w:rFonts w:ascii="Times New Roman" w:hAnsi="Times New Roman" w:cs="Times New Roman"/>
          <w:sz w:val="28"/>
          <w:szCs w:val="28"/>
          <w:lang w:val="kk-KZ"/>
        </w:rPr>
        <w:t>Еуропа</w:t>
      </w:r>
      <w:r w:rsidR="00676D62" w:rsidRPr="00AA5D19">
        <w:rPr>
          <w:rFonts w:ascii="Times New Roman" w:hAnsi="Times New Roman" w:cs="Times New Roman"/>
          <w:sz w:val="28"/>
          <w:szCs w:val="28"/>
          <w:lang w:val="kk-KZ"/>
        </w:rPr>
        <w:t>, Солтүстік</w:t>
      </w:r>
      <w:r w:rsidR="00DA1B2C">
        <w:rPr>
          <w:rFonts w:ascii="Times New Roman" w:hAnsi="Times New Roman" w:cs="Times New Roman"/>
          <w:sz w:val="28"/>
          <w:szCs w:val="28"/>
          <w:lang w:val="kk-KZ"/>
        </w:rPr>
        <w:t xml:space="preserve"> Америка</w:t>
      </w:r>
      <w:r w:rsidR="008778B6">
        <w:rPr>
          <w:rFonts w:ascii="Times New Roman" w:hAnsi="Times New Roman" w:cs="Times New Roman"/>
          <w:sz w:val="28"/>
          <w:szCs w:val="28"/>
          <w:lang w:val="kk-KZ"/>
        </w:rPr>
        <w:t xml:space="preserve"> және Австралия елдерінде</w:t>
      </w:r>
      <w:r w:rsidR="00676D62" w:rsidRPr="00AA5D19">
        <w:rPr>
          <w:rFonts w:ascii="Times New Roman" w:hAnsi="Times New Roman" w:cs="Times New Roman"/>
          <w:sz w:val="28"/>
          <w:szCs w:val="28"/>
          <w:lang w:val="kk-KZ"/>
        </w:rPr>
        <w:t xml:space="preserve"> Азия</w:t>
      </w:r>
      <w:r w:rsidR="00DA1B2C" w:rsidRPr="00DA1B2C">
        <w:rPr>
          <w:rFonts w:ascii="Times New Roman" w:hAnsi="Times New Roman" w:cs="Times New Roman"/>
          <w:sz w:val="28"/>
          <w:szCs w:val="28"/>
          <w:lang w:val="kk-KZ"/>
        </w:rPr>
        <w:t xml:space="preserve"> елдерін</w:t>
      </w:r>
      <w:r w:rsidR="00DA1B2C">
        <w:rPr>
          <w:rFonts w:ascii="Times New Roman" w:hAnsi="Times New Roman" w:cs="Times New Roman"/>
          <w:sz w:val="28"/>
          <w:szCs w:val="28"/>
          <w:lang w:val="kk-KZ"/>
        </w:rPr>
        <w:t>е</w:t>
      </w:r>
      <w:r w:rsidR="00676D62" w:rsidRPr="00AA5D19">
        <w:rPr>
          <w:rFonts w:ascii="Times New Roman" w:hAnsi="Times New Roman" w:cs="Times New Roman"/>
          <w:sz w:val="28"/>
          <w:szCs w:val="28"/>
          <w:lang w:val="kk-KZ"/>
        </w:rPr>
        <w:t xml:space="preserve"> қарағанда </w:t>
      </w:r>
      <w:r w:rsidR="008778B6">
        <w:rPr>
          <w:rFonts w:ascii="Times New Roman" w:hAnsi="Times New Roman" w:cs="Times New Roman"/>
          <w:sz w:val="28"/>
          <w:szCs w:val="28"/>
          <w:lang w:val="kk-KZ"/>
        </w:rPr>
        <w:t xml:space="preserve">кеңірек таралған </w:t>
      </w:r>
      <w:r w:rsidR="00676D62" w:rsidRPr="00AA5D19">
        <w:rPr>
          <w:rFonts w:ascii="Times New Roman" w:hAnsi="Times New Roman" w:cs="Times New Roman"/>
          <w:sz w:val="28"/>
          <w:szCs w:val="28"/>
          <w:lang w:val="kk-KZ"/>
        </w:rPr>
        <w:t>[5</w:t>
      </w:r>
      <w:r w:rsidR="00D03CEC" w:rsidRPr="00AA5D19">
        <w:rPr>
          <w:rFonts w:ascii="Times New Roman" w:hAnsi="Times New Roman" w:cs="Times New Roman"/>
          <w:sz w:val="28"/>
          <w:szCs w:val="28"/>
          <w:lang w:val="kk-KZ"/>
        </w:rPr>
        <w:t>6</w:t>
      </w:r>
      <w:r w:rsidR="00676D62" w:rsidRPr="00AA5D19">
        <w:rPr>
          <w:rFonts w:ascii="Times New Roman" w:hAnsi="Times New Roman" w:cs="Times New Roman"/>
          <w:sz w:val="28"/>
          <w:szCs w:val="28"/>
          <w:lang w:val="kk-KZ"/>
        </w:rPr>
        <w:t xml:space="preserve">]. ГА-ның патологиясы Альцгеймер ауруы, Паркинсон ауруы және амиотрофиялық бүйірлік склероз аурулары сияқты, </w:t>
      </w:r>
      <w:r w:rsidR="00B6311A" w:rsidRPr="00AA5D19">
        <w:rPr>
          <w:rFonts w:ascii="Times New Roman" w:hAnsi="Times New Roman" w:cs="Times New Roman"/>
          <w:sz w:val="28"/>
          <w:szCs w:val="28"/>
          <w:lang w:val="kk-KZ"/>
        </w:rPr>
        <w:t>ақуызд</w:t>
      </w:r>
      <w:r w:rsidR="00676D62" w:rsidRPr="00AA5D19">
        <w:rPr>
          <w:rFonts w:ascii="Times New Roman" w:hAnsi="Times New Roman" w:cs="Times New Roman"/>
          <w:sz w:val="28"/>
          <w:szCs w:val="28"/>
          <w:lang w:val="kk-KZ"/>
        </w:rPr>
        <w:t xml:space="preserve">ардың қалыптан тыс агрегациясымен және оның мидағы таралуымен сипатталады. Бұл ауру </w:t>
      </w:r>
      <w:r w:rsidR="00AA4A31" w:rsidRPr="00AA5D19">
        <w:rPr>
          <w:rFonts w:ascii="Times New Roman" w:hAnsi="Times New Roman" w:cs="Times New Roman"/>
          <w:sz w:val="28"/>
          <w:szCs w:val="28"/>
          <w:lang w:val="kk-KZ"/>
        </w:rPr>
        <w:t>ге</w:t>
      </w:r>
      <w:r w:rsidR="00676D62" w:rsidRPr="00AA5D19">
        <w:rPr>
          <w:rFonts w:ascii="Times New Roman" w:hAnsi="Times New Roman" w:cs="Times New Roman"/>
          <w:sz w:val="28"/>
          <w:szCs w:val="28"/>
          <w:lang w:val="kk-KZ"/>
        </w:rPr>
        <w:t>нтингтин генінің (</w:t>
      </w:r>
      <w:r w:rsidR="00676D62" w:rsidRPr="00AA5D19">
        <w:rPr>
          <w:rFonts w:ascii="Times New Roman" w:hAnsi="Times New Roman" w:cs="Times New Roman"/>
          <w:i/>
          <w:iCs/>
          <w:sz w:val="28"/>
          <w:szCs w:val="28"/>
          <w:lang w:val="kk-KZ"/>
        </w:rPr>
        <w:t>HTT</w:t>
      </w:r>
      <w:r w:rsidR="00676D62" w:rsidRPr="00AA5D19">
        <w:rPr>
          <w:rFonts w:ascii="Times New Roman" w:hAnsi="Times New Roman" w:cs="Times New Roman"/>
          <w:sz w:val="28"/>
          <w:szCs w:val="28"/>
          <w:lang w:val="kk-KZ"/>
        </w:rPr>
        <w:t xml:space="preserve">) </w:t>
      </w:r>
      <w:r w:rsidR="008A28ED" w:rsidRPr="00AA5D19">
        <w:rPr>
          <w:rFonts w:ascii="Times New Roman" w:hAnsi="Times New Roman" w:cs="Times New Roman"/>
          <w:sz w:val="28"/>
          <w:szCs w:val="28"/>
          <w:lang w:val="kk-KZ"/>
        </w:rPr>
        <w:t>CAG</w:t>
      </w:r>
      <w:r w:rsidR="00DB63CC" w:rsidRPr="00AA5D19">
        <w:rPr>
          <w:rFonts w:ascii="Times New Roman" w:hAnsi="Times New Roman" w:cs="Times New Roman"/>
          <w:sz w:val="28"/>
          <w:szCs w:val="28"/>
          <w:lang w:val="kk-KZ"/>
        </w:rPr>
        <w:t xml:space="preserve"> </w:t>
      </w:r>
      <w:r w:rsidR="00676D62" w:rsidRPr="00AA5D19">
        <w:rPr>
          <w:rFonts w:ascii="Times New Roman" w:hAnsi="Times New Roman" w:cs="Times New Roman"/>
          <w:sz w:val="28"/>
          <w:szCs w:val="28"/>
          <w:lang w:val="kk-KZ"/>
        </w:rPr>
        <w:t>тринуклеотидті қайтал</w:t>
      </w:r>
      <w:r w:rsidR="007B090C">
        <w:rPr>
          <w:rFonts w:ascii="Times New Roman" w:hAnsi="Times New Roman" w:cs="Times New Roman"/>
          <w:sz w:val="28"/>
          <w:szCs w:val="28"/>
          <w:lang w:val="kk-KZ"/>
        </w:rPr>
        <w:t>ану</w:t>
      </w:r>
      <w:r w:rsidR="00676D62" w:rsidRPr="00AA5D19">
        <w:rPr>
          <w:rFonts w:ascii="Times New Roman" w:hAnsi="Times New Roman" w:cs="Times New Roman"/>
          <w:sz w:val="28"/>
          <w:szCs w:val="28"/>
          <w:lang w:val="kk-KZ"/>
        </w:rPr>
        <w:t xml:space="preserve"> сандарының (36</w:t>
      </w:r>
      <w:r w:rsidR="00AA7533" w:rsidRPr="00AA7533">
        <w:rPr>
          <w:rFonts w:ascii="Times New Roman" w:hAnsi="Times New Roman" w:cs="Times New Roman"/>
          <w:sz w:val="28"/>
          <w:szCs w:val="28"/>
          <w:lang w:val="kk-KZ"/>
        </w:rPr>
        <w:t>-д</w:t>
      </w:r>
      <w:r w:rsidR="00AA7533">
        <w:rPr>
          <w:rFonts w:ascii="Times New Roman" w:hAnsi="Times New Roman" w:cs="Times New Roman"/>
          <w:sz w:val="28"/>
          <w:szCs w:val="28"/>
          <w:lang w:val="kk-KZ"/>
        </w:rPr>
        <w:t>ан жоғары</w:t>
      </w:r>
      <w:r w:rsidR="00676D62" w:rsidRPr="00AA5D19">
        <w:rPr>
          <w:rFonts w:ascii="Times New Roman" w:hAnsi="Times New Roman" w:cs="Times New Roman"/>
          <w:sz w:val="28"/>
          <w:szCs w:val="28"/>
          <w:lang w:val="kk-KZ"/>
        </w:rPr>
        <w:t>) артуынан туындайды [</w:t>
      </w:r>
      <w:r w:rsidR="00D03CEC" w:rsidRPr="00AA5D19">
        <w:rPr>
          <w:rFonts w:ascii="Times New Roman" w:hAnsi="Times New Roman" w:cs="Times New Roman"/>
          <w:sz w:val="28"/>
          <w:szCs w:val="28"/>
          <w:lang w:val="kk-KZ"/>
        </w:rPr>
        <w:t>57,</w:t>
      </w:r>
      <w:r w:rsidR="00DB63CC" w:rsidRPr="00AA5D19">
        <w:rPr>
          <w:rFonts w:ascii="Times New Roman" w:hAnsi="Times New Roman" w:cs="Times New Roman"/>
          <w:sz w:val="28"/>
          <w:szCs w:val="28"/>
          <w:lang w:val="kk-KZ"/>
        </w:rPr>
        <w:t xml:space="preserve"> </w:t>
      </w:r>
      <w:r w:rsidR="00D03CEC" w:rsidRPr="00AA5D19">
        <w:rPr>
          <w:rFonts w:ascii="Times New Roman" w:hAnsi="Times New Roman" w:cs="Times New Roman"/>
          <w:sz w:val="28"/>
          <w:szCs w:val="28"/>
          <w:lang w:val="kk-KZ"/>
        </w:rPr>
        <w:t>58</w:t>
      </w:r>
      <w:r w:rsidR="00DB63CC" w:rsidRPr="00AA5D19">
        <w:rPr>
          <w:rFonts w:ascii="Times New Roman" w:hAnsi="Times New Roman" w:cs="Times New Roman"/>
          <w:sz w:val="28"/>
          <w:szCs w:val="28"/>
          <w:lang w:val="kk-KZ"/>
        </w:rPr>
        <w:t xml:space="preserve">]. </w:t>
      </w:r>
      <w:r w:rsidR="00AA7533">
        <w:rPr>
          <w:rFonts w:ascii="Times New Roman" w:hAnsi="Times New Roman" w:cs="Times New Roman"/>
          <w:sz w:val="28"/>
          <w:szCs w:val="28"/>
          <w:lang w:val="kk-KZ"/>
        </w:rPr>
        <w:t xml:space="preserve"> </w:t>
      </w:r>
    </w:p>
    <w:p w14:paraId="113E7913" w14:textId="55D378DA" w:rsidR="00EE6AEF" w:rsidRDefault="00F3091B" w:rsidP="00A90C4B">
      <w:pPr>
        <w:spacing w:after="0" w:line="240" w:lineRule="auto"/>
        <w:ind w:firstLine="567"/>
        <w:jc w:val="both"/>
        <w:rPr>
          <w:rFonts w:ascii="Times New Roman" w:hAnsi="Times New Roman" w:cs="Times New Roman"/>
          <w:sz w:val="28"/>
          <w:szCs w:val="28"/>
          <w:lang w:val="kk-KZ"/>
        </w:rPr>
      </w:pPr>
      <w:r w:rsidRPr="00F3091B">
        <w:rPr>
          <w:rFonts w:ascii="Times New Roman" w:hAnsi="Times New Roman" w:cs="Times New Roman"/>
          <w:i/>
          <w:sz w:val="28"/>
          <w:szCs w:val="28"/>
          <w:lang w:val="kk-KZ"/>
        </w:rPr>
        <w:t>HTT</w:t>
      </w:r>
      <w:r w:rsidRPr="00F3091B">
        <w:rPr>
          <w:rFonts w:ascii="Times New Roman" w:hAnsi="Times New Roman" w:cs="Times New Roman"/>
          <w:sz w:val="28"/>
          <w:szCs w:val="28"/>
          <w:lang w:val="kk-KZ"/>
        </w:rPr>
        <w:t xml:space="preserve"> гені - </w:t>
      </w:r>
      <w:r>
        <w:rPr>
          <w:rFonts w:ascii="Times New Roman" w:hAnsi="Times New Roman" w:cs="Times New Roman"/>
          <w:sz w:val="28"/>
          <w:szCs w:val="28"/>
          <w:lang w:val="kk-KZ"/>
        </w:rPr>
        <w:t>ге</w:t>
      </w:r>
      <w:r w:rsidRPr="00F3091B">
        <w:rPr>
          <w:rFonts w:ascii="Times New Roman" w:hAnsi="Times New Roman" w:cs="Times New Roman"/>
          <w:sz w:val="28"/>
          <w:szCs w:val="28"/>
          <w:lang w:val="kk-KZ"/>
        </w:rPr>
        <w:t xml:space="preserve">нтингтин </w:t>
      </w:r>
      <w:r>
        <w:rPr>
          <w:rFonts w:ascii="Times New Roman" w:hAnsi="Times New Roman" w:cs="Times New Roman"/>
          <w:sz w:val="28"/>
          <w:szCs w:val="28"/>
          <w:lang w:val="kk-KZ"/>
        </w:rPr>
        <w:t>ақуызын</w:t>
      </w:r>
      <w:r w:rsidR="000826FE">
        <w:rPr>
          <w:rFonts w:ascii="Times New Roman" w:hAnsi="Times New Roman" w:cs="Times New Roman"/>
          <w:sz w:val="28"/>
          <w:szCs w:val="28"/>
          <w:lang w:val="kk-KZ"/>
        </w:rPr>
        <w:t xml:space="preserve"> </w:t>
      </w:r>
      <w:r w:rsidR="00FF4225" w:rsidRPr="00FF4225">
        <w:rPr>
          <w:rFonts w:ascii="Times New Roman" w:hAnsi="Times New Roman" w:cs="Times New Roman"/>
          <w:sz w:val="28"/>
          <w:szCs w:val="28"/>
          <w:lang w:val="kk-KZ"/>
        </w:rPr>
        <w:t>(Htt)</w:t>
      </w:r>
      <w:r w:rsidR="00FF4225">
        <w:rPr>
          <w:rFonts w:ascii="Times New Roman" w:hAnsi="Times New Roman" w:cs="Times New Roman"/>
          <w:sz w:val="28"/>
          <w:szCs w:val="28"/>
          <w:lang w:val="kk-KZ"/>
        </w:rPr>
        <w:t xml:space="preserve"> </w:t>
      </w:r>
      <w:r w:rsidR="000826FE">
        <w:rPr>
          <w:rFonts w:ascii="Times New Roman" w:hAnsi="Times New Roman" w:cs="Times New Roman"/>
          <w:sz w:val="28"/>
          <w:szCs w:val="28"/>
          <w:lang w:val="kk-KZ"/>
        </w:rPr>
        <w:t>кодтайтын ген, 4-</w:t>
      </w:r>
      <w:r w:rsidR="00AA7533">
        <w:rPr>
          <w:rFonts w:ascii="Times New Roman" w:hAnsi="Times New Roman" w:cs="Times New Roman"/>
          <w:sz w:val="28"/>
          <w:szCs w:val="28"/>
          <w:lang w:val="kk-KZ"/>
        </w:rPr>
        <w:t xml:space="preserve">ші </w:t>
      </w:r>
      <w:r w:rsidR="000826FE">
        <w:rPr>
          <w:rFonts w:ascii="Times New Roman" w:hAnsi="Times New Roman" w:cs="Times New Roman"/>
          <w:sz w:val="28"/>
          <w:szCs w:val="28"/>
          <w:lang w:val="kk-KZ"/>
        </w:rPr>
        <w:t xml:space="preserve">хромосомада </w:t>
      </w:r>
      <w:r w:rsidR="000826FE" w:rsidRPr="000826FE">
        <w:rPr>
          <w:rFonts w:ascii="Times New Roman" w:hAnsi="Times New Roman" w:cs="Times New Roman"/>
          <w:sz w:val="28"/>
          <w:szCs w:val="28"/>
          <w:lang w:val="kk-KZ"/>
        </w:rPr>
        <w:t>орналасқан (4p16.3).</w:t>
      </w:r>
      <w:r w:rsidRPr="00F3091B">
        <w:rPr>
          <w:rFonts w:ascii="Times New Roman" w:hAnsi="Times New Roman" w:cs="Times New Roman"/>
          <w:sz w:val="28"/>
          <w:szCs w:val="28"/>
          <w:lang w:val="kk-KZ"/>
        </w:rPr>
        <w:t xml:space="preserve"> </w:t>
      </w:r>
      <w:r w:rsidR="0060389C" w:rsidRPr="0060389C">
        <w:rPr>
          <w:rFonts w:ascii="Times New Roman" w:hAnsi="Times New Roman" w:cs="Times New Roman"/>
          <w:i/>
          <w:sz w:val="28"/>
          <w:szCs w:val="28"/>
          <w:lang w:val="kk-KZ"/>
        </w:rPr>
        <w:t>HTT</w:t>
      </w:r>
      <w:r w:rsidR="0060389C" w:rsidRPr="0060389C">
        <w:rPr>
          <w:rFonts w:ascii="Times New Roman" w:hAnsi="Times New Roman" w:cs="Times New Roman"/>
          <w:sz w:val="28"/>
          <w:szCs w:val="28"/>
          <w:lang w:val="kk-KZ"/>
        </w:rPr>
        <w:t xml:space="preserve"> гені 180 килобазадан (</w:t>
      </w:r>
      <w:r w:rsidR="0060389C">
        <w:rPr>
          <w:rFonts w:ascii="Times New Roman" w:hAnsi="Times New Roman" w:cs="Times New Roman"/>
          <w:sz w:val="28"/>
          <w:szCs w:val="28"/>
          <w:lang w:val="kk-KZ"/>
        </w:rPr>
        <w:t>мың жұп нуклеотид</w:t>
      </w:r>
      <w:r w:rsidR="0060389C" w:rsidRPr="0060389C">
        <w:rPr>
          <w:rFonts w:ascii="Times New Roman" w:hAnsi="Times New Roman" w:cs="Times New Roman"/>
          <w:sz w:val="28"/>
          <w:szCs w:val="28"/>
          <w:lang w:val="kk-KZ"/>
        </w:rPr>
        <w:t xml:space="preserve">) және 67 экзоннан тұрады. </w:t>
      </w:r>
      <w:r w:rsidR="0060389C" w:rsidRPr="0060389C">
        <w:rPr>
          <w:rFonts w:ascii="Times New Roman" w:hAnsi="Times New Roman" w:cs="Times New Roman"/>
          <w:i/>
          <w:sz w:val="28"/>
          <w:szCs w:val="28"/>
          <w:lang w:val="kk-KZ"/>
        </w:rPr>
        <w:t>HTT</w:t>
      </w:r>
      <w:r w:rsidR="0060389C" w:rsidRPr="0060389C">
        <w:rPr>
          <w:rFonts w:ascii="Times New Roman" w:hAnsi="Times New Roman" w:cs="Times New Roman"/>
          <w:sz w:val="28"/>
          <w:szCs w:val="28"/>
          <w:lang w:val="kk-KZ"/>
        </w:rPr>
        <w:t xml:space="preserve"> </w:t>
      </w:r>
      <w:r w:rsidR="00582209">
        <w:rPr>
          <w:rFonts w:ascii="Times New Roman" w:hAnsi="Times New Roman" w:cs="Times New Roman"/>
          <w:sz w:val="28"/>
          <w:szCs w:val="28"/>
          <w:lang w:val="kk-KZ"/>
        </w:rPr>
        <w:t xml:space="preserve">гені </w:t>
      </w:r>
      <w:r w:rsidR="0060389C" w:rsidRPr="0060389C">
        <w:rPr>
          <w:rFonts w:ascii="Times New Roman" w:hAnsi="Times New Roman" w:cs="Times New Roman"/>
          <w:sz w:val="28"/>
          <w:szCs w:val="28"/>
          <w:lang w:val="kk-KZ"/>
        </w:rPr>
        <w:t xml:space="preserve">арқылы кодталған </w:t>
      </w:r>
      <w:r w:rsidR="0060389C">
        <w:rPr>
          <w:rFonts w:ascii="Times New Roman" w:hAnsi="Times New Roman" w:cs="Times New Roman"/>
          <w:sz w:val="28"/>
          <w:szCs w:val="28"/>
          <w:lang w:val="kk-KZ"/>
        </w:rPr>
        <w:t>ге</w:t>
      </w:r>
      <w:r w:rsidR="0060389C" w:rsidRPr="0060389C">
        <w:rPr>
          <w:rFonts w:ascii="Times New Roman" w:hAnsi="Times New Roman" w:cs="Times New Roman"/>
          <w:sz w:val="28"/>
          <w:szCs w:val="28"/>
          <w:lang w:val="kk-KZ"/>
        </w:rPr>
        <w:t xml:space="preserve">нтингтин </w:t>
      </w:r>
      <w:r w:rsidR="0060389C">
        <w:rPr>
          <w:rFonts w:ascii="Times New Roman" w:hAnsi="Times New Roman" w:cs="Times New Roman"/>
          <w:sz w:val="28"/>
          <w:szCs w:val="28"/>
          <w:lang w:val="kk-KZ"/>
        </w:rPr>
        <w:t>ақуызы</w:t>
      </w:r>
      <w:r w:rsidR="0060389C" w:rsidRPr="0060389C">
        <w:rPr>
          <w:rFonts w:ascii="Times New Roman" w:hAnsi="Times New Roman" w:cs="Times New Roman"/>
          <w:sz w:val="28"/>
          <w:szCs w:val="28"/>
          <w:lang w:val="kk-KZ"/>
        </w:rPr>
        <w:t xml:space="preserve"> шамамен 3144 аминқышқылынан тұрады</w:t>
      </w:r>
      <w:r w:rsidR="00F24FFF">
        <w:rPr>
          <w:rFonts w:ascii="Times New Roman" w:hAnsi="Times New Roman" w:cs="Times New Roman"/>
          <w:sz w:val="28"/>
          <w:szCs w:val="28"/>
          <w:lang w:val="kk-KZ"/>
        </w:rPr>
        <w:t xml:space="preserve"> </w:t>
      </w:r>
      <w:r w:rsidR="00F24FFF" w:rsidRPr="00F24FFF">
        <w:rPr>
          <w:rFonts w:ascii="Times New Roman" w:hAnsi="Times New Roman" w:cs="Times New Roman"/>
          <w:sz w:val="28"/>
          <w:szCs w:val="28"/>
          <w:lang w:val="kk-KZ"/>
        </w:rPr>
        <w:t>(348 кДа)</w:t>
      </w:r>
      <w:r w:rsidR="0060389C" w:rsidRPr="0060389C">
        <w:rPr>
          <w:rFonts w:ascii="Times New Roman" w:hAnsi="Times New Roman" w:cs="Times New Roman"/>
          <w:sz w:val="28"/>
          <w:szCs w:val="28"/>
          <w:lang w:val="kk-KZ"/>
        </w:rPr>
        <w:t>.</w:t>
      </w:r>
      <w:r w:rsidR="009046BA">
        <w:rPr>
          <w:rFonts w:ascii="Times New Roman" w:hAnsi="Times New Roman" w:cs="Times New Roman"/>
          <w:sz w:val="28"/>
          <w:szCs w:val="28"/>
          <w:lang w:val="kk-KZ"/>
        </w:rPr>
        <w:t xml:space="preserve"> </w:t>
      </w:r>
      <w:r w:rsidRPr="00F3091B">
        <w:rPr>
          <w:rFonts w:ascii="Times New Roman" w:hAnsi="Times New Roman" w:cs="Times New Roman"/>
          <w:sz w:val="28"/>
          <w:szCs w:val="28"/>
          <w:lang w:val="kk-KZ"/>
        </w:rPr>
        <w:t xml:space="preserve">Бұл ген ең алдымен мида, әсіресе нейрондарда </w:t>
      </w:r>
      <w:r>
        <w:rPr>
          <w:rFonts w:ascii="Times New Roman" w:hAnsi="Times New Roman" w:cs="Times New Roman"/>
          <w:sz w:val="28"/>
          <w:szCs w:val="28"/>
          <w:lang w:val="kk-KZ"/>
        </w:rPr>
        <w:t>экспрессияланады</w:t>
      </w:r>
      <w:r w:rsidR="00F24FFF">
        <w:rPr>
          <w:rFonts w:ascii="Times New Roman" w:hAnsi="Times New Roman" w:cs="Times New Roman"/>
          <w:sz w:val="28"/>
          <w:szCs w:val="28"/>
          <w:lang w:val="kk-KZ"/>
        </w:rPr>
        <w:t xml:space="preserve">, </w:t>
      </w:r>
      <w:r w:rsidR="00F24FFF" w:rsidRPr="00F24FFF">
        <w:rPr>
          <w:rFonts w:ascii="Times New Roman" w:hAnsi="Times New Roman" w:cs="Times New Roman"/>
          <w:sz w:val="28"/>
          <w:szCs w:val="28"/>
          <w:lang w:val="kk-KZ"/>
        </w:rPr>
        <w:t>нейрондық және глиальды функцияларды реттейді</w:t>
      </w:r>
      <w:r w:rsidR="00F24FFF">
        <w:rPr>
          <w:rFonts w:ascii="Times New Roman" w:hAnsi="Times New Roman" w:cs="Times New Roman"/>
          <w:sz w:val="28"/>
          <w:szCs w:val="28"/>
          <w:lang w:val="kk-KZ"/>
        </w:rPr>
        <w:t xml:space="preserve">. </w:t>
      </w:r>
      <w:r w:rsidRPr="00F3091B">
        <w:rPr>
          <w:rFonts w:ascii="Times New Roman" w:hAnsi="Times New Roman" w:cs="Times New Roman"/>
          <w:i/>
          <w:sz w:val="28"/>
          <w:szCs w:val="28"/>
          <w:lang w:val="kk-KZ"/>
        </w:rPr>
        <w:t>HTT</w:t>
      </w:r>
      <w:r w:rsidRPr="00F3091B">
        <w:rPr>
          <w:rFonts w:ascii="Times New Roman" w:hAnsi="Times New Roman" w:cs="Times New Roman"/>
          <w:sz w:val="28"/>
          <w:szCs w:val="28"/>
          <w:lang w:val="kk-KZ"/>
        </w:rPr>
        <w:t xml:space="preserve"> генінің қызметі </w:t>
      </w:r>
      <w:r>
        <w:rPr>
          <w:rFonts w:ascii="Times New Roman" w:hAnsi="Times New Roman" w:cs="Times New Roman"/>
          <w:sz w:val="28"/>
          <w:szCs w:val="28"/>
          <w:lang w:val="kk-KZ"/>
        </w:rPr>
        <w:t>аз зерттелген</w:t>
      </w:r>
      <w:r w:rsidRPr="00F3091B">
        <w:rPr>
          <w:rFonts w:ascii="Times New Roman" w:hAnsi="Times New Roman" w:cs="Times New Roman"/>
          <w:sz w:val="28"/>
          <w:szCs w:val="28"/>
          <w:lang w:val="kk-KZ"/>
        </w:rPr>
        <w:t xml:space="preserve">, </w:t>
      </w:r>
      <w:r w:rsidRPr="00855EEB">
        <w:rPr>
          <w:rFonts w:ascii="Times New Roman" w:hAnsi="Times New Roman" w:cs="Times New Roman"/>
          <w:sz w:val="28"/>
          <w:szCs w:val="28"/>
          <w:lang w:val="kk-KZ"/>
        </w:rPr>
        <w:t xml:space="preserve">дегенмен оның әртүрлі </w:t>
      </w:r>
      <w:r w:rsidR="00F13F70">
        <w:rPr>
          <w:rFonts w:ascii="Times New Roman" w:hAnsi="Times New Roman" w:cs="Times New Roman"/>
          <w:sz w:val="28"/>
          <w:szCs w:val="28"/>
          <w:lang w:val="kk-KZ"/>
        </w:rPr>
        <w:t>жасуша</w:t>
      </w:r>
      <w:r w:rsidRPr="00855EEB">
        <w:rPr>
          <w:rFonts w:ascii="Times New Roman" w:hAnsi="Times New Roman" w:cs="Times New Roman"/>
          <w:sz w:val="28"/>
          <w:szCs w:val="28"/>
          <w:lang w:val="kk-KZ"/>
        </w:rPr>
        <w:t>лық процестерде шешуші рөл атқаратыны белгілі</w:t>
      </w:r>
      <w:r w:rsidR="00C15D61" w:rsidRPr="00855EEB">
        <w:rPr>
          <w:rFonts w:ascii="Times New Roman" w:hAnsi="Times New Roman" w:cs="Times New Roman"/>
          <w:sz w:val="28"/>
          <w:szCs w:val="28"/>
          <w:lang w:val="kk-KZ"/>
        </w:rPr>
        <w:t xml:space="preserve"> [59</w:t>
      </w:r>
      <w:r w:rsidR="009046BA" w:rsidRPr="00855EEB">
        <w:rPr>
          <w:rFonts w:ascii="Times New Roman" w:hAnsi="Times New Roman" w:cs="Times New Roman"/>
          <w:sz w:val="28"/>
          <w:szCs w:val="28"/>
          <w:lang w:val="kk-KZ"/>
        </w:rPr>
        <w:t>, 60</w:t>
      </w:r>
      <w:r w:rsidR="00C15D61" w:rsidRPr="00855EEB">
        <w:rPr>
          <w:rFonts w:ascii="Times New Roman" w:hAnsi="Times New Roman" w:cs="Times New Roman"/>
          <w:sz w:val="28"/>
          <w:szCs w:val="28"/>
          <w:lang w:val="kk-KZ"/>
        </w:rPr>
        <w:t>].</w:t>
      </w:r>
      <w:r w:rsidR="00A90C4B" w:rsidRPr="00855EEB">
        <w:rPr>
          <w:rFonts w:ascii="Times New Roman" w:hAnsi="Times New Roman" w:cs="Times New Roman"/>
          <w:sz w:val="28"/>
          <w:szCs w:val="28"/>
          <w:lang w:val="kk-KZ"/>
        </w:rPr>
        <w:t xml:space="preserve"> </w:t>
      </w:r>
      <w:r w:rsidR="00900E66" w:rsidRPr="00855EEB">
        <w:rPr>
          <w:rFonts w:ascii="Times New Roman" w:hAnsi="Times New Roman" w:cs="Times New Roman"/>
          <w:sz w:val="28"/>
          <w:szCs w:val="28"/>
          <w:lang w:val="kk-KZ"/>
        </w:rPr>
        <w:t xml:space="preserve">Гентингтин ақуызы </w:t>
      </w:r>
      <w:r w:rsidR="00F13F70">
        <w:rPr>
          <w:rFonts w:ascii="Times New Roman" w:hAnsi="Times New Roman" w:cs="Times New Roman"/>
          <w:sz w:val="28"/>
          <w:szCs w:val="28"/>
          <w:lang w:val="kk-KZ"/>
        </w:rPr>
        <w:t>жасуша</w:t>
      </w:r>
      <w:r w:rsidR="00900E66" w:rsidRPr="00855EEB">
        <w:rPr>
          <w:rFonts w:ascii="Times New Roman" w:hAnsi="Times New Roman" w:cs="Times New Roman"/>
          <w:sz w:val="28"/>
          <w:szCs w:val="28"/>
          <w:lang w:val="kk-KZ"/>
        </w:rPr>
        <w:t xml:space="preserve">ішілік әртүрлі </w:t>
      </w:r>
      <w:r w:rsidR="00F13F70">
        <w:rPr>
          <w:rFonts w:ascii="Times New Roman" w:hAnsi="Times New Roman" w:cs="Times New Roman"/>
          <w:sz w:val="28"/>
          <w:szCs w:val="28"/>
          <w:lang w:val="kk-KZ"/>
        </w:rPr>
        <w:t>жасуша</w:t>
      </w:r>
      <w:r w:rsidR="00900E66" w:rsidRPr="00855EEB">
        <w:rPr>
          <w:rFonts w:ascii="Times New Roman" w:hAnsi="Times New Roman" w:cs="Times New Roman"/>
          <w:sz w:val="28"/>
          <w:szCs w:val="28"/>
          <w:lang w:val="kk-KZ"/>
        </w:rPr>
        <w:t>лық компоненттерді тасымалдауға қатысады. Ол басқа ақуыздармен және органеллалар</w:t>
      </w:r>
      <w:r w:rsidR="00FF4225" w:rsidRPr="00855EEB">
        <w:rPr>
          <w:rFonts w:ascii="Times New Roman" w:hAnsi="Times New Roman" w:cs="Times New Roman"/>
          <w:sz w:val="28"/>
          <w:szCs w:val="28"/>
          <w:lang w:val="kk-KZ"/>
        </w:rPr>
        <w:t>ы</w:t>
      </w:r>
      <w:r w:rsidR="00900E66" w:rsidRPr="00855EEB">
        <w:rPr>
          <w:rFonts w:ascii="Times New Roman" w:hAnsi="Times New Roman" w:cs="Times New Roman"/>
          <w:sz w:val="28"/>
          <w:szCs w:val="28"/>
          <w:lang w:val="kk-KZ"/>
        </w:rPr>
        <w:t xml:space="preserve">мен әрекеттеседі, </w:t>
      </w:r>
      <w:r w:rsidR="00F13F70">
        <w:rPr>
          <w:rFonts w:ascii="Times New Roman" w:hAnsi="Times New Roman" w:cs="Times New Roman"/>
          <w:sz w:val="28"/>
          <w:szCs w:val="28"/>
          <w:lang w:val="kk-KZ"/>
        </w:rPr>
        <w:t>жасуша</w:t>
      </w:r>
      <w:r w:rsidR="00900E66" w:rsidRPr="00855EEB">
        <w:rPr>
          <w:rFonts w:ascii="Times New Roman" w:hAnsi="Times New Roman" w:cs="Times New Roman"/>
          <w:sz w:val="28"/>
          <w:szCs w:val="28"/>
          <w:lang w:val="kk-KZ"/>
        </w:rPr>
        <w:t xml:space="preserve"> ішіндегі </w:t>
      </w:r>
      <w:r w:rsidR="00900E66" w:rsidRPr="00855EEB">
        <w:rPr>
          <w:rFonts w:ascii="Times New Roman" w:hAnsi="Times New Roman" w:cs="Times New Roman"/>
          <w:sz w:val="28"/>
          <w:szCs w:val="28"/>
          <w:lang w:val="kk-KZ"/>
        </w:rPr>
        <w:lastRenderedPageBreak/>
        <w:t>везикулалар мен органеллалардың қозғалысын жеңілдетеді</w:t>
      </w:r>
      <w:r w:rsidR="00C15D61" w:rsidRPr="00855EEB">
        <w:rPr>
          <w:rFonts w:ascii="Times New Roman" w:hAnsi="Times New Roman" w:cs="Times New Roman"/>
          <w:sz w:val="28"/>
          <w:szCs w:val="28"/>
          <w:lang w:val="kk-KZ"/>
        </w:rPr>
        <w:t xml:space="preserve"> </w:t>
      </w:r>
      <w:r w:rsidR="009046BA" w:rsidRPr="00855EEB">
        <w:rPr>
          <w:rFonts w:ascii="Times New Roman" w:hAnsi="Times New Roman" w:cs="Times New Roman"/>
          <w:sz w:val="28"/>
          <w:szCs w:val="28"/>
          <w:lang w:val="kk-KZ"/>
        </w:rPr>
        <w:t>[61</w:t>
      </w:r>
      <w:r w:rsidR="00C15D61" w:rsidRPr="00855EEB">
        <w:rPr>
          <w:rFonts w:ascii="Times New Roman" w:hAnsi="Times New Roman" w:cs="Times New Roman"/>
          <w:sz w:val="28"/>
          <w:szCs w:val="28"/>
          <w:lang w:val="kk-KZ"/>
        </w:rPr>
        <w:t>].</w:t>
      </w:r>
      <w:r w:rsidR="00A90C4B" w:rsidRPr="00855EEB">
        <w:rPr>
          <w:rFonts w:ascii="Times New Roman" w:hAnsi="Times New Roman" w:cs="Times New Roman"/>
          <w:sz w:val="28"/>
          <w:szCs w:val="28"/>
          <w:lang w:val="kk-KZ"/>
        </w:rPr>
        <w:t xml:space="preserve"> </w:t>
      </w:r>
      <w:r w:rsidR="00900E66" w:rsidRPr="00855EEB">
        <w:rPr>
          <w:rFonts w:ascii="Times New Roman" w:hAnsi="Times New Roman" w:cs="Times New Roman"/>
          <w:sz w:val="28"/>
          <w:szCs w:val="28"/>
          <w:lang w:val="kk-KZ"/>
        </w:rPr>
        <w:t>Гентингтин ақуызы белгілі бір гендердің</w:t>
      </w:r>
      <w:r w:rsidR="00900E66" w:rsidRPr="00900E66">
        <w:rPr>
          <w:rFonts w:ascii="Times New Roman" w:hAnsi="Times New Roman" w:cs="Times New Roman"/>
          <w:sz w:val="28"/>
          <w:szCs w:val="28"/>
          <w:lang w:val="kk-KZ"/>
        </w:rPr>
        <w:t xml:space="preserve"> экспрессиясына әсер ететін транскрипциялық реттеуші ретінде әрекет етуі мүмкін. Ол транскрипция факторларымен және генді реттеуге қатысатын басқ</w:t>
      </w:r>
      <w:r w:rsidR="00900E66">
        <w:rPr>
          <w:rFonts w:ascii="Times New Roman" w:hAnsi="Times New Roman" w:cs="Times New Roman"/>
          <w:sz w:val="28"/>
          <w:szCs w:val="28"/>
          <w:lang w:val="kk-KZ"/>
        </w:rPr>
        <w:t>а ақуыздармен әрекеттесе алады.</w:t>
      </w:r>
      <w:r w:rsidR="00C15D61">
        <w:rPr>
          <w:rFonts w:ascii="Times New Roman" w:hAnsi="Times New Roman" w:cs="Times New Roman"/>
          <w:sz w:val="28"/>
          <w:szCs w:val="28"/>
          <w:lang w:val="kk-KZ"/>
        </w:rPr>
        <w:t xml:space="preserve"> </w:t>
      </w:r>
      <w:r w:rsidR="00900E66">
        <w:rPr>
          <w:rFonts w:ascii="Times New Roman" w:hAnsi="Times New Roman" w:cs="Times New Roman"/>
          <w:sz w:val="28"/>
          <w:szCs w:val="28"/>
          <w:lang w:val="kk-KZ"/>
        </w:rPr>
        <w:t>Н</w:t>
      </w:r>
      <w:r w:rsidR="00900E66" w:rsidRPr="00900E66">
        <w:rPr>
          <w:rFonts w:ascii="Times New Roman" w:hAnsi="Times New Roman" w:cs="Times New Roman"/>
          <w:sz w:val="28"/>
          <w:szCs w:val="28"/>
          <w:lang w:val="kk-KZ"/>
        </w:rPr>
        <w:t xml:space="preserve">ейрондарда </w:t>
      </w:r>
      <w:r w:rsidR="00900E66">
        <w:rPr>
          <w:rFonts w:ascii="Times New Roman" w:hAnsi="Times New Roman" w:cs="Times New Roman"/>
          <w:sz w:val="28"/>
          <w:szCs w:val="28"/>
          <w:lang w:val="kk-KZ"/>
        </w:rPr>
        <w:t>ге</w:t>
      </w:r>
      <w:r w:rsidR="00900E66" w:rsidRPr="00900E66">
        <w:rPr>
          <w:rFonts w:ascii="Times New Roman" w:hAnsi="Times New Roman" w:cs="Times New Roman"/>
          <w:sz w:val="28"/>
          <w:szCs w:val="28"/>
          <w:lang w:val="kk-KZ"/>
        </w:rPr>
        <w:t xml:space="preserve">нтингтин синаптикалық функцияны сақтауда және нейротрансмиттерлердің босатылуын жеңілдетуде рөл атқарады. Ол нейрондар арасындағы дұрыс байланыс үшін </w:t>
      </w:r>
      <w:r w:rsidR="00900E66" w:rsidRPr="00855EEB">
        <w:rPr>
          <w:rFonts w:ascii="Times New Roman" w:hAnsi="Times New Roman" w:cs="Times New Roman"/>
          <w:sz w:val="28"/>
          <w:szCs w:val="28"/>
          <w:lang w:val="kk-KZ"/>
        </w:rPr>
        <w:t>маңызды болып табылатын синаптикалық везикуланың динамикасына қатысады</w:t>
      </w:r>
      <w:r w:rsidR="00855EEB">
        <w:rPr>
          <w:rFonts w:ascii="Times New Roman" w:hAnsi="Times New Roman" w:cs="Times New Roman"/>
          <w:sz w:val="28"/>
          <w:szCs w:val="28"/>
          <w:lang w:val="kk-KZ"/>
        </w:rPr>
        <w:t xml:space="preserve"> </w:t>
      </w:r>
      <w:r w:rsidR="00855EEB" w:rsidRPr="00855EEB">
        <w:rPr>
          <w:rFonts w:ascii="Times New Roman" w:hAnsi="Times New Roman" w:cs="Times New Roman"/>
          <w:sz w:val="28"/>
          <w:szCs w:val="28"/>
          <w:lang w:val="kk-KZ"/>
        </w:rPr>
        <w:t>[62]</w:t>
      </w:r>
      <w:r w:rsidR="00900E66" w:rsidRPr="00855EEB">
        <w:rPr>
          <w:rFonts w:ascii="Times New Roman" w:hAnsi="Times New Roman" w:cs="Times New Roman"/>
          <w:sz w:val="28"/>
          <w:szCs w:val="28"/>
          <w:lang w:val="kk-KZ"/>
        </w:rPr>
        <w:t>.</w:t>
      </w:r>
      <w:r w:rsidR="00C15D61" w:rsidRPr="00855EEB">
        <w:rPr>
          <w:rFonts w:ascii="Times New Roman" w:hAnsi="Times New Roman" w:cs="Times New Roman"/>
          <w:sz w:val="28"/>
          <w:szCs w:val="28"/>
          <w:lang w:val="kk-KZ"/>
        </w:rPr>
        <w:t xml:space="preserve"> </w:t>
      </w:r>
      <w:r w:rsidR="00900E66" w:rsidRPr="00855EEB">
        <w:rPr>
          <w:rFonts w:ascii="Times New Roman" w:hAnsi="Times New Roman" w:cs="Times New Roman"/>
          <w:sz w:val="28"/>
          <w:szCs w:val="28"/>
          <w:lang w:val="kk-KZ"/>
        </w:rPr>
        <w:t xml:space="preserve">Мидың дамуы кезінде </w:t>
      </w:r>
      <w:r w:rsidR="00900E66" w:rsidRPr="00855EEB">
        <w:rPr>
          <w:rFonts w:ascii="Times New Roman" w:hAnsi="Times New Roman" w:cs="Times New Roman"/>
          <w:i/>
          <w:sz w:val="28"/>
          <w:szCs w:val="28"/>
          <w:lang w:val="kk-KZ"/>
        </w:rPr>
        <w:t>HTT</w:t>
      </w:r>
      <w:r w:rsidR="00900E66" w:rsidRPr="00855EEB">
        <w:rPr>
          <w:rFonts w:ascii="Times New Roman" w:hAnsi="Times New Roman" w:cs="Times New Roman"/>
          <w:sz w:val="28"/>
          <w:szCs w:val="28"/>
          <w:lang w:val="kk-KZ"/>
        </w:rPr>
        <w:t xml:space="preserve"> гені функционалды нейрондық желілерді қалыптастыру үшін маңызды болып табылатын нейрогенез, </w:t>
      </w:r>
      <w:r w:rsidR="00F13F70">
        <w:rPr>
          <w:rFonts w:ascii="Times New Roman" w:hAnsi="Times New Roman" w:cs="Times New Roman"/>
          <w:sz w:val="28"/>
          <w:szCs w:val="28"/>
          <w:lang w:val="kk-KZ"/>
        </w:rPr>
        <w:t>жасуша</w:t>
      </w:r>
      <w:r w:rsidR="00900E66" w:rsidRPr="00855EEB">
        <w:rPr>
          <w:rFonts w:ascii="Times New Roman" w:hAnsi="Times New Roman" w:cs="Times New Roman"/>
          <w:sz w:val="28"/>
          <w:szCs w:val="28"/>
          <w:lang w:val="kk-KZ"/>
        </w:rPr>
        <w:t xml:space="preserve"> миграциясы және дифференциация сияқты процестерді реттеуге қатысады.</w:t>
      </w:r>
      <w:r w:rsidR="00C15D61" w:rsidRPr="00855EEB">
        <w:rPr>
          <w:rFonts w:ascii="Times New Roman" w:hAnsi="Times New Roman" w:cs="Times New Roman"/>
          <w:sz w:val="28"/>
          <w:szCs w:val="28"/>
          <w:lang w:val="kk-KZ"/>
        </w:rPr>
        <w:t xml:space="preserve"> </w:t>
      </w:r>
      <w:r w:rsidR="00900E66" w:rsidRPr="00855EEB">
        <w:rPr>
          <w:rFonts w:ascii="Times New Roman" w:hAnsi="Times New Roman" w:cs="Times New Roman"/>
          <w:i/>
          <w:sz w:val="28"/>
          <w:szCs w:val="28"/>
          <w:lang w:val="kk-KZ"/>
        </w:rPr>
        <w:t>HTT</w:t>
      </w:r>
      <w:r w:rsidR="00900E66" w:rsidRPr="00855EEB">
        <w:rPr>
          <w:rFonts w:ascii="Times New Roman" w:hAnsi="Times New Roman" w:cs="Times New Roman"/>
          <w:sz w:val="28"/>
          <w:szCs w:val="28"/>
          <w:lang w:val="kk-KZ"/>
        </w:rPr>
        <w:t xml:space="preserve"> геніндегі мутациялар тұқым қуалайтын нейродегенеративті бұзылыс болып табылатын Гентингтон ауруының дамуымен байланысты. Мутантты </w:t>
      </w:r>
      <w:r w:rsidR="00FF4225" w:rsidRPr="00855EEB">
        <w:rPr>
          <w:rFonts w:ascii="Times New Roman" w:hAnsi="Times New Roman" w:cs="Times New Roman"/>
          <w:sz w:val="28"/>
          <w:szCs w:val="28"/>
          <w:lang w:val="kk-KZ"/>
        </w:rPr>
        <w:t xml:space="preserve">Htt </w:t>
      </w:r>
      <w:r w:rsidR="00900E66" w:rsidRPr="00855EEB">
        <w:rPr>
          <w:rFonts w:ascii="Times New Roman" w:hAnsi="Times New Roman" w:cs="Times New Roman"/>
          <w:sz w:val="28"/>
          <w:szCs w:val="28"/>
          <w:lang w:val="kk-KZ"/>
        </w:rPr>
        <w:t>ақуыз</w:t>
      </w:r>
      <w:r w:rsidR="00FF4225" w:rsidRPr="00855EEB">
        <w:rPr>
          <w:rFonts w:ascii="Times New Roman" w:hAnsi="Times New Roman" w:cs="Times New Roman"/>
          <w:sz w:val="28"/>
          <w:szCs w:val="28"/>
          <w:lang w:val="kk-KZ"/>
        </w:rPr>
        <w:t>ы</w:t>
      </w:r>
      <w:r w:rsidR="00900E66" w:rsidRPr="00855EEB">
        <w:rPr>
          <w:rFonts w:ascii="Times New Roman" w:hAnsi="Times New Roman" w:cs="Times New Roman"/>
          <w:sz w:val="28"/>
          <w:szCs w:val="28"/>
          <w:lang w:val="kk-KZ"/>
        </w:rPr>
        <w:t xml:space="preserve"> әртүрлі </w:t>
      </w:r>
      <w:r w:rsidR="00F13F70">
        <w:rPr>
          <w:rFonts w:ascii="Times New Roman" w:hAnsi="Times New Roman" w:cs="Times New Roman"/>
          <w:sz w:val="28"/>
          <w:szCs w:val="28"/>
          <w:lang w:val="kk-KZ"/>
        </w:rPr>
        <w:t>жасуша</w:t>
      </w:r>
      <w:r w:rsidR="00900E66" w:rsidRPr="00855EEB">
        <w:rPr>
          <w:rFonts w:ascii="Times New Roman" w:hAnsi="Times New Roman" w:cs="Times New Roman"/>
          <w:sz w:val="28"/>
          <w:szCs w:val="28"/>
          <w:lang w:val="kk-KZ"/>
        </w:rPr>
        <w:t>лық функцияларды бұзады, бұл мидың белгілі бір аймақтарының деградациясына және аурумен байланысты неврологиялық белгілердің көрінісіне әкеледі</w:t>
      </w:r>
      <w:r w:rsidR="00C15D61" w:rsidRPr="00855EEB">
        <w:rPr>
          <w:rFonts w:ascii="Times New Roman" w:hAnsi="Times New Roman" w:cs="Times New Roman"/>
          <w:sz w:val="28"/>
          <w:szCs w:val="28"/>
          <w:lang w:val="kk-KZ"/>
        </w:rPr>
        <w:t xml:space="preserve"> </w:t>
      </w:r>
      <w:r w:rsidR="009046BA" w:rsidRPr="00855EEB">
        <w:rPr>
          <w:rFonts w:ascii="Times New Roman" w:hAnsi="Times New Roman" w:cs="Times New Roman"/>
          <w:sz w:val="28"/>
          <w:szCs w:val="28"/>
          <w:lang w:val="kk-KZ"/>
        </w:rPr>
        <w:t>[63, 64</w:t>
      </w:r>
      <w:r w:rsidR="00C15D61" w:rsidRPr="00855EEB">
        <w:rPr>
          <w:rFonts w:ascii="Times New Roman" w:hAnsi="Times New Roman" w:cs="Times New Roman"/>
          <w:sz w:val="28"/>
          <w:szCs w:val="28"/>
          <w:lang w:val="kk-KZ"/>
        </w:rPr>
        <w:t>]</w:t>
      </w:r>
      <w:r w:rsidR="00900E66" w:rsidRPr="00855EEB">
        <w:rPr>
          <w:rFonts w:ascii="Times New Roman" w:hAnsi="Times New Roman" w:cs="Times New Roman"/>
          <w:sz w:val="28"/>
          <w:szCs w:val="28"/>
          <w:lang w:val="kk-KZ"/>
        </w:rPr>
        <w:t>.</w:t>
      </w:r>
    </w:p>
    <w:p w14:paraId="7CCAA856" w14:textId="09405F97" w:rsidR="008D376A" w:rsidRDefault="00FF4225"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ГА кезінде ә</w:t>
      </w:r>
      <w:r w:rsidR="00676D62" w:rsidRPr="00AA5D19">
        <w:rPr>
          <w:rFonts w:ascii="Times New Roman" w:hAnsi="Times New Roman" w:cs="Times New Roman"/>
          <w:sz w:val="28"/>
          <w:szCs w:val="28"/>
          <w:lang w:val="kk-KZ"/>
        </w:rPr>
        <w:t xml:space="preserve">детте 30 жастан 50 жасқа дейін үш негізгі белгілер байқалады, оларға қозғалудың нашарлауы, когнитивті белгілер және психиатриялық өзгерістер жатады. Бұл белгілер жиі жасырын түрде басталады және үдемелі болады. </w:t>
      </w:r>
      <w:r w:rsidR="00AA4A31" w:rsidRPr="00AA5D19">
        <w:rPr>
          <w:rFonts w:ascii="Times New Roman" w:hAnsi="Times New Roman" w:cs="Times New Roman"/>
          <w:sz w:val="28"/>
          <w:szCs w:val="28"/>
          <w:lang w:val="kk-KZ"/>
        </w:rPr>
        <w:t xml:space="preserve">ГА-ның </w:t>
      </w:r>
      <w:r w:rsidR="00676D62" w:rsidRPr="00AA5D19">
        <w:rPr>
          <w:rFonts w:ascii="Times New Roman" w:hAnsi="Times New Roman" w:cs="Times New Roman"/>
          <w:sz w:val="28"/>
          <w:szCs w:val="28"/>
          <w:lang w:val="kk-KZ"/>
        </w:rPr>
        <w:t>негізгі белгілерінің бірі хорея</w:t>
      </w:r>
      <w:r w:rsidR="007B090C">
        <w:rPr>
          <w:rFonts w:ascii="Times New Roman" w:hAnsi="Times New Roman" w:cs="Times New Roman"/>
          <w:sz w:val="28"/>
          <w:szCs w:val="28"/>
          <w:lang w:val="kk-KZ"/>
        </w:rPr>
        <w:t xml:space="preserve"> </w:t>
      </w:r>
      <w:r w:rsidR="00676D62" w:rsidRPr="00AA5D19">
        <w:rPr>
          <w:rFonts w:ascii="Times New Roman" w:hAnsi="Times New Roman" w:cs="Times New Roman"/>
          <w:sz w:val="28"/>
          <w:szCs w:val="28"/>
          <w:lang w:val="kk-KZ"/>
        </w:rPr>
        <w:t xml:space="preserve">болып табылады, ол жалпы денеге, бетке және қолдарға әсер ететін қысқа, еріксіз қозғалыстар ретінде </w:t>
      </w:r>
      <w:r w:rsidR="00AA4A31" w:rsidRPr="00AA5D19">
        <w:rPr>
          <w:rFonts w:ascii="Times New Roman" w:hAnsi="Times New Roman" w:cs="Times New Roman"/>
          <w:sz w:val="28"/>
          <w:szCs w:val="28"/>
          <w:lang w:val="kk-KZ"/>
        </w:rPr>
        <w:t>байқалады</w:t>
      </w:r>
      <w:r w:rsidR="00676D62" w:rsidRPr="00AA5D19">
        <w:rPr>
          <w:rFonts w:ascii="Times New Roman" w:hAnsi="Times New Roman" w:cs="Times New Roman"/>
          <w:sz w:val="28"/>
          <w:szCs w:val="28"/>
          <w:lang w:val="kk-KZ"/>
        </w:rPr>
        <w:t>.</w:t>
      </w:r>
      <w:r w:rsidR="00AA4A31" w:rsidRPr="00AA5D19">
        <w:rPr>
          <w:rFonts w:ascii="Times New Roman" w:hAnsi="Times New Roman" w:cs="Times New Roman"/>
          <w:sz w:val="28"/>
          <w:szCs w:val="28"/>
          <w:lang w:val="kk-KZ"/>
        </w:rPr>
        <w:t xml:space="preserve"> </w:t>
      </w:r>
      <w:r w:rsidR="00676D62" w:rsidRPr="00AA5D19">
        <w:rPr>
          <w:rFonts w:ascii="Times New Roman" w:hAnsi="Times New Roman" w:cs="Times New Roman"/>
          <w:sz w:val="28"/>
          <w:szCs w:val="28"/>
          <w:lang w:val="kk-KZ"/>
        </w:rPr>
        <w:t xml:space="preserve">Хорея үдемелі сипатқа ие және ерікті қозғалыстардағы қиындықтарға әкеледі, </w:t>
      </w:r>
      <w:r w:rsidR="00676D62" w:rsidRPr="00855EEB">
        <w:rPr>
          <w:rFonts w:ascii="Times New Roman" w:hAnsi="Times New Roman" w:cs="Times New Roman"/>
          <w:sz w:val="28"/>
          <w:szCs w:val="28"/>
          <w:lang w:val="kk-KZ"/>
        </w:rPr>
        <w:t>соның салдарынан, жүруге, сөйлеуге және жұтуға үлкен кері әсерін тигізеді [</w:t>
      </w:r>
      <w:r w:rsidR="00091FAE" w:rsidRPr="00855EEB">
        <w:rPr>
          <w:rFonts w:ascii="Times New Roman" w:hAnsi="Times New Roman" w:cs="Times New Roman"/>
          <w:sz w:val="28"/>
          <w:szCs w:val="28"/>
          <w:lang w:val="kk-KZ"/>
        </w:rPr>
        <w:t>65</w:t>
      </w:r>
      <w:r w:rsidR="00B6311A" w:rsidRPr="00855EEB">
        <w:rPr>
          <w:rFonts w:ascii="Times New Roman" w:hAnsi="Times New Roman" w:cs="Times New Roman"/>
          <w:sz w:val="28"/>
          <w:szCs w:val="28"/>
          <w:lang w:val="kk-KZ"/>
        </w:rPr>
        <w:t xml:space="preserve">]. </w:t>
      </w:r>
      <w:r w:rsidR="00676D62" w:rsidRPr="00855EEB">
        <w:rPr>
          <w:rFonts w:ascii="Times New Roman" w:hAnsi="Times New Roman" w:cs="Times New Roman"/>
          <w:sz w:val="28"/>
          <w:szCs w:val="28"/>
          <w:lang w:val="kk-KZ"/>
        </w:rPr>
        <w:t xml:space="preserve">Мутантты </w:t>
      </w:r>
      <w:r w:rsidR="00AA4A31" w:rsidRPr="00855EEB">
        <w:rPr>
          <w:rFonts w:ascii="Times New Roman" w:hAnsi="Times New Roman" w:cs="Times New Roman"/>
          <w:sz w:val="28"/>
          <w:szCs w:val="28"/>
          <w:lang w:val="kk-KZ"/>
        </w:rPr>
        <w:t>ге</w:t>
      </w:r>
      <w:r w:rsidR="00676D62" w:rsidRPr="00855EEB">
        <w:rPr>
          <w:rFonts w:ascii="Times New Roman" w:hAnsi="Times New Roman" w:cs="Times New Roman"/>
          <w:sz w:val="28"/>
          <w:szCs w:val="28"/>
          <w:lang w:val="kk-KZ"/>
        </w:rPr>
        <w:t xml:space="preserve">нтингтиннің (mHTT) </w:t>
      </w:r>
      <w:r w:rsidR="00AA4A31" w:rsidRPr="00855EEB">
        <w:rPr>
          <w:rFonts w:ascii="Times New Roman" w:hAnsi="Times New Roman" w:cs="Times New Roman"/>
          <w:sz w:val="28"/>
          <w:szCs w:val="28"/>
          <w:lang w:val="kk-KZ"/>
        </w:rPr>
        <w:t>ГА</w:t>
      </w:r>
      <w:r w:rsidR="00676D62" w:rsidRPr="00855EEB">
        <w:rPr>
          <w:rFonts w:ascii="Times New Roman" w:hAnsi="Times New Roman" w:cs="Times New Roman"/>
          <w:sz w:val="28"/>
          <w:szCs w:val="28"/>
          <w:lang w:val="kk-KZ"/>
        </w:rPr>
        <w:t xml:space="preserve"> пациенттерін</w:t>
      </w:r>
      <w:r w:rsidR="00B6311A" w:rsidRPr="00855EEB">
        <w:rPr>
          <w:rFonts w:ascii="Times New Roman" w:hAnsi="Times New Roman" w:cs="Times New Roman"/>
          <w:sz w:val="28"/>
          <w:szCs w:val="28"/>
          <w:lang w:val="kk-KZ"/>
        </w:rPr>
        <w:t>д</w:t>
      </w:r>
      <w:r w:rsidR="00676D62" w:rsidRPr="00855EEB">
        <w:rPr>
          <w:rFonts w:ascii="Times New Roman" w:hAnsi="Times New Roman" w:cs="Times New Roman"/>
          <w:sz w:val="28"/>
          <w:szCs w:val="28"/>
          <w:lang w:val="kk-KZ"/>
        </w:rPr>
        <w:t xml:space="preserve">е зиянды әсер ететін бірнеше механизмдері </w:t>
      </w:r>
      <w:r w:rsidR="00B6311A" w:rsidRPr="00855EEB">
        <w:rPr>
          <w:rFonts w:ascii="Times New Roman" w:hAnsi="Times New Roman" w:cs="Times New Roman"/>
          <w:sz w:val="28"/>
          <w:szCs w:val="28"/>
          <w:lang w:val="kk-KZ"/>
        </w:rPr>
        <w:t>анықталған</w:t>
      </w:r>
      <w:r w:rsidR="00676D62" w:rsidRPr="00855EEB">
        <w:rPr>
          <w:rFonts w:ascii="Times New Roman" w:hAnsi="Times New Roman" w:cs="Times New Roman"/>
          <w:sz w:val="28"/>
          <w:szCs w:val="28"/>
          <w:lang w:val="kk-KZ"/>
        </w:rPr>
        <w:t xml:space="preserve">. Олар соңғы жүргізілген көптеген </w:t>
      </w:r>
      <w:r w:rsidR="00676D62" w:rsidRPr="00855EEB">
        <w:rPr>
          <w:rFonts w:ascii="Times New Roman" w:hAnsi="Times New Roman" w:cs="Times New Roman"/>
          <w:i/>
          <w:sz w:val="28"/>
          <w:szCs w:val="28"/>
          <w:lang w:val="kk-KZ"/>
        </w:rPr>
        <w:t>in vitro</w:t>
      </w:r>
      <w:r w:rsidR="00B6311A" w:rsidRPr="00855EEB">
        <w:rPr>
          <w:rFonts w:ascii="Times New Roman" w:hAnsi="Times New Roman" w:cs="Times New Roman"/>
          <w:sz w:val="28"/>
          <w:szCs w:val="28"/>
          <w:lang w:val="kk-KZ"/>
        </w:rPr>
        <w:t xml:space="preserve"> және</w:t>
      </w:r>
      <w:r w:rsidR="00676D62" w:rsidRPr="00855EEB">
        <w:rPr>
          <w:rFonts w:ascii="Times New Roman" w:hAnsi="Times New Roman" w:cs="Times New Roman"/>
          <w:sz w:val="28"/>
          <w:szCs w:val="28"/>
          <w:lang w:val="kk-KZ"/>
        </w:rPr>
        <w:t xml:space="preserve"> </w:t>
      </w:r>
      <w:r w:rsidR="00676D62" w:rsidRPr="00855EEB">
        <w:rPr>
          <w:rFonts w:ascii="Times New Roman" w:hAnsi="Times New Roman" w:cs="Times New Roman"/>
          <w:i/>
          <w:sz w:val="28"/>
          <w:szCs w:val="28"/>
          <w:lang w:val="kk-KZ"/>
        </w:rPr>
        <w:t xml:space="preserve">in vivo </w:t>
      </w:r>
      <w:r w:rsidR="00676D62" w:rsidRPr="00855EEB">
        <w:rPr>
          <w:rFonts w:ascii="Times New Roman" w:hAnsi="Times New Roman" w:cs="Times New Roman"/>
          <w:sz w:val="28"/>
          <w:szCs w:val="28"/>
          <w:lang w:val="kk-KZ"/>
        </w:rPr>
        <w:t>зерттеулер</w:t>
      </w:r>
      <w:r w:rsidR="00B6311A" w:rsidRPr="00855EEB">
        <w:rPr>
          <w:rFonts w:ascii="Times New Roman" w:hAnsi="Times New Roman" w:cs="Times New Roman"/>
          <w:sz w:val="28"/>
          <w:szCs w:val="28"/>
          <w:lang w:val="kk-KZ"/>
        </w:rPr>
        <w:t>і</w:t>
      </w:r>
      <w:r w:rsidR="00676D62" w:rsidRPr="00855EEB">
        <w:rPr>
          <w:rFonts w:ascii="Times New Roman" w:hAnsi="Times New Roman" w:cs="Times New Roman"/>
          <w:sz w:val="28"/>
          <w:szCs w:val="28"/>
          <w:lang w:val="kk-KZ"/>
        </w:rPr>
        <w:t xml:space="preserve"> арқылы түсіндірілді. Бұл патологиялық процестерге </w:t>
      </w:r>
      <w:r w:rsidR="00AA4A31" w:rsidRPr="00855EEB">
        <w:rPr>
          <w:rFonts w:ascii="Times New Roman" w:hAnsi="Times New Roman" w:cs="Times New Roman"/>
          <w:sz w:val="28"/>
          <w:szCs w:val="28"/>
          <w:lang w:val="kk-KZ"/>
        </w:rPr>
        <w:t>N-метил-</w:t>
      </w:r>
      <w:r w:rsidR="00B6311A" w:rsidRPr="00855EEB">
        <w:rPr>
          <w:rFonts w:ascii="Times New Roman" w:hAnsi="Times New Roman" w:cs="Times New Roman"/>
          <w:sz w:val="28"/>
          <w:szCs w:val="28"/>
          <w:lang w:val="kk-KZ"/>
        </w:rPr>
        <w:t>Д</w:t>
      </w:r>
      <w:r w:rsidR="00AA4A31" w:rsidRPr="00855EEB">
        <w:rPr>
          <w:rFonts w:ascii="Times New Roman" w:hAnsi="Times New Roman" w:cs="Times New Roman"/>
          <w:sz w:val="28"/>
          <w:szCs w:val="28"/>
          <w:lang w:val="kk-KZ"/>
        </w:rPr>
        <w:t xml:space="preserve">-аспартат </w:t>
      </w:r>
      <w:r w:rsidR="00676D62" w:rsidRPr="00855EEB">
        <w:rPr>
          <w:rFonts w:ascii="Times New Roman" w:hAnsi="Times New Roman" w:cs="Times New Roman"/>
          <w:sz w:val="28"/>
          <w:szCs w:val="28"/>
          <w:lang w:val="kk-KZ"/>
        </w:rPr>
        <w:t>рецепторлары арқылы әсер ететін экситоуыттылық, дофаминергиялық дисфункция, митохондриялық дисфункция</w:t>
      </w:r>
      <w:r w:rsidR="00B6311A" w:rsidRPr="00855EEB">
        <w:rPr>
          <w:rFonts w:ascii="Times New Roman" w:hAnsi="Times New Roman" w:cs="Times New Roman"/>
          <w:sz w:val="28"/>
          <w:szCs w:val="28"/>
          <w:lang w:val="kk-KZ"/>
        </w:rPr>
        <w:t>, реттелмеген аутофагия</w:t>
      </w:r>
      <w:r w:rsidR="00676D62" w:rsidRPr="00855EEB">
        <w:rPr>
          <w:rFonts w:ascii="Times New Roman" w:hAnsi="Times New Roman" w:cs="Times New Roman"/>
          <w:sz w:val="28"/>
          <w:szCs w:val="28"/>
          <w:lang w:val="kk-KZ"/>
        </w:rPr>
        <w:t xml:space="preserve"> </w:t>
      </w:r>
      <w:r w:rsidR="00B6311A" w:rsidRPr="00855EEB">
        <w:rPr>
          <w:rFonts w:ascii="Times New Roman" w:hAnsi="Times New Roman" w:cs="Times New Roman"/>
          <w:sz w:val="28"/>
          <w:szCs w:val="28"/>
          <w:lang w:val="kk-KZ"/>
        </w:rPr>
        <w:t xml:space="preserve">және </w:t>
      </w:r>
      <w:r w:rsidR="00AA7533">
        <w:rPr>
          <w:rFonts w:ascii="Times New Roman" w:hAnsi="Times New Roman" w:cs="Times New Roman"/>
          <w:sz w:val="28"/>
          <w:szCs w:val="28"/>
          <w:lang w:val="kk-KZ"/>
        </w:rPr>
        <w:t>қалыпты емес</w:t>
      </w:r>
      <w:r w:rsidR="00676D62" w:rsidRPr="00855EEB">
        <w:rPr>
          <w:rFonts w:ascii="Times New Roman" w:hAnsi="Times New Roman" w:cs="Times New Roman"/>
          <w:sz w:val="28"/>
          <w:szCs w:val="28"/>
          <w:lang w:val="kk-KZ"/>
        </w:rPr>
        <w:t xml:space="preserve"> ақуыз агрегациясы жатады. Дегенмен, осылармен ғана шектеліп қоймай </w:t>
      </w:r>
      <w:r w:rsidR="00AA4A31" w:rsidRPr="00855EEB">
        <w:rPr>
          <w:rFonts w:ascii="Times New Roman" w:hAnsi="Times New Roman" w:cs="Times New Roman"/>
          <w:sz w:val="28"/>
          <w:szCs w:val="28"/>
          <w:lang w:val="kk-KZ"/>
        </w:rPr>
        <w:t>ГА-</w:t>
      </w:r>
      <w:r w:rsidR="001F02A8">
        <w:rPr>
          <w:rFonts w:ascii="Times New Roman" w:hAnsi="Times New Roman" w:cs="Times New Roman"/>
          <w:sz w:val="28"/>
          <w:szCs w:val="28"/>
          <w:lang w:val="kk-KZ"/>
        </w:rPr>
        <w:t>мен ауырған адам</w:t>
      </w:r>
      <w:r w:rsidR="00B6311A" w:rsidRPr="00855EEB">
        <w:rPr>
          <w:rFonts w:ascii="Times New Roman" w:hAnsi="Times New Roman" w:cs="Times New Roman"/>
          <w:sz w:val="28"/>
          <w:szCs w:val="28"/>
          <w:lang w:val="kk-KZ"/>
        </w:rPr>
        <w:t>ның</w:t>
      </w:r>
      <w:r w:rsidR="00676D62" w:rsidRPr="00855EEB">
        <w:rPr>
          <w:rFonts w:ascii="Times New Roman" w:hAnsi="Times New Roman" w:cs="Times New Roman"/>
          <w:sz w:val="28"/>
          <w:szCs w:val="28"/>
          <w:lang w:val="kk-KZ"/>
        </w:rPr>
        <w:t xml:space="preserve"> миында бұл ауытқулар mHTT функциясының уытты күшеюімен де, қалыпты </w:t>
      </w:r>
      <w:r w:rsidR="00676D62" w:rsidRPr="00855EEB">
        <w:rPr>
          <w:rFonts w:ascii="Times New Roman" w:hAnsi="Times New Roman" w:cs="Times New Roman"/>
          <w:i/>
          <w:iCs/>
          <w:sz w:val="28"/>
          <w:szCs w:val="28"/>
          <w:lang w:val="kk-KZ"/>
        </w:rPr>
        <w:t>HTT</w:t>
      </w:r>
      <w:r w:rsidR="00676D62" w:rsidRPr="00855EEB">
        <w:rPr>
          <w:rFonts w:ascii="Times New Roman" w:hAnsi="Times New Roman" w:cs="Times New Roman"/>
          <w:sz w:val="28"/>
          <w:szCs w:val="28"/>
          <w:lang w:val="kk-KZ"/>
        </w:rPr>
        <w:t xml:space="preserve"> функциясының жоғалуымен де байланысты деп есептеледі.</w:t>
      </w:r>
      <w:r w:rsidR="00AA4A31" w:rsidRPr="00855EEB">
        <w:rPr>
          <w:rFonts w:ascii="Times New Roman" w:hAnsi="Times New Roman" w:cs="Times New Roman"/>
          <w:sz w:val="28"/>
          <w:szCs w:val="28"/>
          <w:lang w:val="kk-KZ"/>
        </w:rPr>
        <w:t xml:space="preserve"> </w:t>
      </w:r>
      <w:r w:rsidR="00676D62" w:rsidRPr="00855EEB">
        <w:rPr>
          <w:rFonts w:ascii="Times New Roman" w:hAnsi="Times New Roman" w:cs="Times New Roman"/>
          <w:sz w:val="28"/>
          <w:szCs w:val="28"/>
          <w:lang w:val="kk-KZ"/>
        </w:rPr>
        <w:t xml:space="preserve">Сондай-ақ, polyQ агрегаттарында протеасомалар мен убиквитиннің жиналуы polyQ ауруының патогенезіне ақуыздың жеткіліксіз қатпарлануы мен ыдырауына әсер етеді деп болжайды. Бүгінгі күні </w:t>
      </w:r>
      <w:r w:rsidR="00AA4A31" w:rsidRPr="00855EEB">
        <w:rPr>
          <w:rFonts w:ascii="Times New Roman" w:hAnsi="Times New Roman" w:cs="Times New Roman"/>
          <w:sz w:val="28"/>
          <w:szCs w:val="28"/>
          <w:lang w:val="kk-KZ"/>
        </w:rPr>
        <w:t>ГА</w:t>
      </w:r>
      <w:r w:rsidR="00676D62" w:rsidRPr="00855EEB">
        <w:rPr>
          <w:rFonts w:ascii="Times New Roman" w:hAnsi="Times New Roman" w:cs="Times New Roman"/>
          <w:sz w:val="28"/>
          <w:szCs w:val="28"/>
          <w:lang w:val="kk-KZ"/>
        </w:rPr>
        <w:t xml:space="preserve"> зерттеу үшін көптеген </w:t>
      </w:r>
      <w:r w:rsidR="000E101D" w:rsidRPr="00855EEB">
        <w:rPr>
          <w:rFonts w:ascii="Times New Roman" w:hAnsi="Times New Roman" w:cs="Times New Roman"/>
          <w:sz w:val="28"/>
          <w:szCs w:val="28"/>
          <w:lang w:val="kk-KZ"/>
        </w:rPr>
        <w:t xml:space="preserve">жануарлармен </w:t>
      </w:r>
      <w:r w:rsidR="00AA4A31" w:rsidRPr="00855EEB">
        <w:rPr>
          <w:rFonts w:ascii="Times New Roman" w:hAnsi="Times New Roman" w:cs="Times New Roman"/>
          <w:sz w:val="28"/>
          <w:szCs w:val="28"/>
          <w:lang w:val="kk-KZ"/>
        </w:rPr>
        <w:t>адамдар</w:t>
      </w:r>
      <w:r w:rsidR="000E101D" w:rsidRPr="00855EEB">
        <w:rPr>
          <w:rFonts w:ascii="Times New Roman" w:hAnsi="Times New Roman" w:cs="Times New Roman"/>
          <w:sz w:val="28"/>
          <w:szCs w:val="28"/>
          <w:lang w:val="kk-KZ"/>
        </w:rPr>
        <w:t>дың</w:t>
      </w:r>
      <w:r w:rsidR="00AA4A31" w:rsidRPr="00855EEB">
        <w:rPr>
          <w:rFonts w:ascii="Times New Roman" w:hAnsi="Times New Roman" w:cs="Times New Roman"/>
          <w:sz w:val="28"/>
          <w:szCs w:val="28"/>
          <w:lang w:val="kk-KZ"/>
        </w:rPr>
        <w:t xml:space="preserve"> үлгілері жасал</w:t>
      </w:r>
      <w:r w:rsidR="00F7288A" w:rsidRPr="00855EEB">
        <w:rPr>
          <w:rFonts w:ascii="Times New Roman" w:hAnsi="Times New Roman" w:cs="Times New Roman"/>
          <w:sz w:val="28"/>
          <w:szCs w:val="28"/>
          <w:lang w:val="kk-KZ"/>
        </w:rPr>
        <w:t>у арқылы</w:t>
      </w:r>
      <w:r w:rsidR="00AA4A31" w:rsidRPr="00855EEB">
        <w:rPr>
          <w:rFonts w:ascii="Times New Roman" w:hAnsi="Times New Roman" w:cs="Times New Roman"/>
          <w:sz w:val="28"/>
          <w:szCs w:val="28"/>
          <w:lang w:val="kk-KZ"/>
        </w:rPr>
        <w:t xml:space="preserve"> әр түрлі поли</w:t>
      </w:r>
      <w:r w:rsidR="00E82D7B" w:rsidRPr="00855EEB">
        <w:rPr>
          <w:rFonts w:ascii="Times New Roman" w:hAnsi="Times New Roman" w:cs="Times New Roman"/>
          <w:sz w:val="28"/>
          <w:szCs w:val="28"/>
          <w:lang w:val="kk-KZ"/>
        </w:rPr>
        <w:t xml:space="preserve">глутаминді </w:t>
      </w:r>
      <w:r w:rsidR="00AA4A31" w:rsidRPr="00855EEB">
        <w:rPr>
          <w:rFonts w:ascii="Times New Roman" w:hAnsi="Times New Roman" w:cs="Times New Roman"/>
          <w:sz w:val="28"/>
          <w:szCs w:val="28"/>
          <w:lang w:val="kk-KZ"/>
        </w:rPr>
        <w:t>қайталымд</w:t>
      </w:r>
      <w:r w:rsidR="00E82D7B" w:rsidRPr="00855EEB">
        <w:rPr>
          <w:rFonts w:ascii="Times New Roman" w:hAnsi="Times New Roman" w:cs="Times New Roman"/>
          <w:sz w:val="28"/>
          <w:szCs w:val="28"/>
          <w:lang w:val="kk-KZ"/>
        </w:rPr>
        <w:t>ы ауруларға</w:t>
      </w:r>
      <w:r w:rsidR="00AA4A31" w:rsidRPr="00855EEB">
        <w:rPr>
          <w:rFonts w:ascii="Times New Roman" w:hAnsi="Times New Roman" w:cs="Times New Roman"/>
          <w:sz w:val="28"/>
          <w:szCs w:val="28"/>
          <w:lang w:val="kk-KZ"/>
        </w:rPr>
        <w:t xml:space="preserve"> зерттеулер жүргізілуде</w:t>
      </w:r>
      <w:r w:rsidR="00091FAE" w:rsidRPr="00855EEB">
        <w:rPr>
          <w:rFonts w:ascii="Times New Roman" w:hAnsi="Times New Roman" w:cs="Times New Roman"/>
          <w:sz w:val="28"/>
          <w:szCs w:val="28"/>
          <w:lang w:val="kk-KZ"/>
        </w:rPr>
        <w:t xml:space="preserve"> [66].</w:t>
      </w:r>
      <w:r w:rsidR="00676D62" w:rsidRPr="00AA5D19">
        <w:rPr>
          <w:rFonts w:ascii="Times New Roman" w:hAnsi="Times New Roman" w:cs="Times New Roman"/>
          <w:sz w:val="28"/>
          <w:szCs w:val="28"/>
          <w:lang w:val="kk-KZ"/>
        </w:rPr>
        <w:t xml:space="preserve"> </w:t>
      </w:r>
    </w:p>
    <w:p w14:paraId="3A194B24" w14:textId="488C552F" w:rsidR="00E80D6C" w:rsidRPr="00AA5D19" w:rsidRDefault="00E80D6C" w:rsidP="00B766ED">
      <w:pPr>
        <w:spacing w:after="0" w:line="240" w:lineRule="auto"/>
        <w:ind w:firstLine="567"/>
        <w:jc w:val="both"/>
        <w:rPr>
          <w:rFonts w:ascii="Times New Roman" w:hAnsi="Times New Roman" w:cs="Times New Roman"/>
          <w:sz w:val="28"/>
          <w:szCs w:val="28"/>
          <w:lang w:val="kk-KZ"/>
        </w:rPr>
      </w:pPr>
      <w:r w:rsidRPr="00E80D6C">
        <w:rPr>
          <w:rFonts w:ascii="Times New Roman" w:hAnsi="Times New Roman" w:cs="Times New Roman"/>
          <w:sz w:val="28"/>
          <w:szCs w:val="28"/>
          <w:lang w:val="kk-KZ"/>
        </w:rPr>
        <w:t xml:space="preserve">Соңғы жылдары </w:t>
      </w:r>
      <w:r>
        <w:rPr>
          <w:rFonts w:ascii="Times New Roman" w:hAnsi="Times New Roman" w:cs="Times New Roman"/>
          <w:sz w:val="28"/>
          <w:szCs w:val="28"/>
          <w:lang w:val="kk-KZ"/>
        </w:rPr>
        <w:t>ГА</w:t>
      </w:r>
      <w:r w:rsidRPr="00E80D6C">
        <w:rPr>
          <w:rFonts w:ascii="Times New Roman" w:hAnsi="Times New Roman" w:cs="Times New Roman"/>
          <w:sz w:val="28"/>
          <w:szCs w:val="28"/>
          <w:lang w:val="kk-KZ"/>
        </w:rPr>
        <w:t xml:space="preserve"> прогрессиясын бәсеңдету немесе тоқтату үшін </w:t>
      </w:r>
      <w:r w:rsidRPr="00E80D6C">
        <w:rPr>
          <w:rFonts w:ascii="Times New Roman" w:hAnsi="Times New Roman" w:cs="Times New Roman"/>
          <w:i/>
          <w:sz w:val="28"/>
          <w:szCs w:val="28"/>
          <w:lang w:val="kk-KZ"/>
        </w:rPr>
        <w:t>HTT</w:t>
      </w:r>
      <w:r w:rsidRPr="00E80D6C">
        <w:rPr>
          <w:rFonts w:ascii="Times New Roman" w:hAnsi="Times New Roman" w:cs="Times New Roman"/>
          <w:sz w:val="28"/>
          <w:szCs w:val="28"/>
          <w:lang w:val="kk-KZ"/>
        </w:rPr>
        <w:t xml:space="preserve"> геніне бағытталған терапияны әзірлеуге айтарлықтай күш салын</w:t>
      </w:r>
      <w:r>
        <w:rPr>
          <w:rFonts w:ascii="Times New Roman" w:hAnsi="Times New Roman" w:cs="Times New Roman"/>
          <w:sz w:val="28"/>
          <w:szCs w:val="28"/>
          <w:lang w:val="kk-KZ"/>
        </w:rPr>
        <w:t>уда</w:t>
      </w:r>
      <w:r w:rsidRPr="00E80D6C">
        <w:rPr>
          <w:rFonts w:ascii="Times New Roman" w:hAnsi="Times New Roman" w:cs="Times New Roman"/>
          <w:sz w:val="28"/>
          <w:szCs w:val="28"/>
          <w:lang w:val="kk-KZ"/>
        </w:rPr>
        <w:t>. Бұл стратегияларға антисенстік олигонуклеотидтермен генді өшіру</w:t>
      </w:r>
      <w:r>
        <w:rPr>
          <w:rFonts w:ascii="Times New Roman" w:hAnsi="Times New Roman" w:cs="Times New Roman"/>
          <w:sz w:val="28"/>
          <w:szCs w:val="28"/>
          <w:lang w:val="kk-KZ"/>
        </w:rPr>
        <w:t xml:space="preserve"> (</w:t>
      </w:r>
      <w:r w:rsidRPr="00E80D6C">
        <w:rPr>
          <w:rFonts w:ascii="Times New Roman" w:hAnsi="Times New Roman" w:cs="Times New Roman"/>
          <w:sz w:val="28"/>
          <w:szCs w:val="28"/>
          <w:lang w:val="kk-KZ"/>
        </w:rPr>
        <w:t>silencing with antisense oligonucleotides</w:t>
      </w:r>
      <w:r>
        <w:rPr>
          <w:rFonts w:ascii="Times New Roman" w:hAnsi="Times New Roman" w:cs="Times New Roman"/>
          <w:sz w:val="28"/>
          <w:szCs w:val="28"/>
          <w:lang w:val="kk-KZ"/>
        </w:rPr>
        <w:t>)</w:t>
      </w:r>
      <w:r w:rsidRPr="00E80D6C">
        <w:rPr>
          <w:rFonts w:ascii="Times New Roman" w:hAnsi="Times New Roman" w:cs="Times New Roman"/>
          <w:sz w:val="28"/>
          <w:szCs w:val="28"/>
          <w:lang w:val="kk-KZ"/>
        </w:rPr>
        <w:t xml:space="preserve">, РНҚ интерференциясы, </w:t>
      </w:r>
      <w:r>
        <w:rPr>
          <w:rFonts w:ascii="Times New Roman" w:hAnsi="Times New Roman" w:cs="Times New Roman"/>
          <w:sz w:val="28"/>
          <w:szCs w:val="28"/>
          <w:lang w:val="kk-KZ"/>
        </w:rPr>
        <w:t xml:space="preserve">микроРНҚ </w:t>
      </w:r>
      <w:r w:rsidRPr="00855EEB">
        <w:rPr>
          <w:rFonts w:ascii="Times New Roman" w:hAnsi="Times New Roman" w:cs="Times New Roman"/>
          <w:sz w:val="28"/>
          <w:szCs w:val="28"/>
          <w:lang w:val="kk-KZ"/>
        </w:rPr>
        <w:t xml:space="preserve">биомаркерлері және CRISPR-Cas9 сияқты генді өңдеу технологиялары </w:t>
      </w:r>
      <w:r w:rsidR="00E82D7B" w:rsidRPr="00855EEB">
        <w:rPr>
          <w:rFonts w:ascii="Times New Roman" w:hAnsi="Times New Roman" w:cs="Times New Roman"/>
          <w:sz w:val="28"/>
          <w:szCs w:val="28"/>
          <w:lang w:val="kk-KZ"/>
        </w:rPr>
        <w:t xml:space="preserve">жатады </w:t>
      </w:r>
      <w:r w:rsidR="00091FAE" w:rsidRPr="00855EEB">
        <w:rPr>
          <w:rFonts w:ascii="Times New Roman" w:hAnsi="Times New Roman" w:cs="Times New Roman"/>
          <w:sz w:val="28"/>
          <w:szCs w:val="28"/>
          <w:lang w:val="kk-KZ"/>
        </w:rPr>
        <w:t>[39, 67</w:t>
      </w:r>
      <w:r w:rsidR="000968E8" w:rsidRPr="00855EEB">
        <w:rPr>
          <w:rFonts w:ascii="Times New Roman" w:hAnsi="Times New Roman" w:cs="Times New Roman"/>
          <w:sz w:val="28"/>
          <w:szCs w:val="28"/>
          <w:lang w:val="kk-KZ"/>
        </w:rPr>
        <w:t>-69</w:t>
      </w:r>
      <w:r w:rsidR="00091FAE" w:rsidRPr="00855EEB">
        <w:rPr>
          <w:rFonts w:ascii="Times New Roman" w:hAnsi="Times New Roman" w:cs="Times New Roman"/>
          <w:sz w:val="28"/>
          <w:szCs w:val="28"/>
          <w:lang w:val="kk-KZ"/>
        </w:rPr>
        <w:t>].</w:t>
      </w:r>
    </w:p>
    <w:p w14:paraId="5706D023" w14:textId="116C9E6B" w:rsidR="008D376A" w:rsidRPr="00855EEB" w:rsidRDefault="008D376A"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iCs/>
          <w:sz w:val="28"/>
          <w:szCs w:val="28"/>
          <w:lang w:val="kk-KZ"/>
        </w:rPr>
        <w:t xml:space="preserve">Дентаторубралды паллидолизиан атрофиясы </w:t>
      </w:r>
      <w:r w:rsidRPr="00AA5D19">
        <w:rPr>
          <w:rFonts w:ascii="Times New Roman" w:hAnsi="Times New Roman" w:cs="Times New Roman"/>
          <w:sz w:val="28"/>
          <w:szCs w:val="28"/>
          <w:lang w:val="kk-KZ"/>
        </w:rPr>
        <w:t>(</w:t>
      </w:r>
      <w:r w:rsidRPr="00AA5D19">
        <w:rPr>
          <w:rFonts w:ascii="Times New Roman" w:hAnsi="Times New Roman" w:cs="Times New Roman"/>
          <w:i/>
          <w:iCs/>
          <w:sz w:val="28"/>
          <w:szCs w:val="28"/>
          <w:lang w:val="kk-KZ"/>
        </w:rPr>
        <w:t>ДПА).</w:t>
      </w:r>
      <w:r w:rsidRPr="00AA5D19">
        <w:rPr>
          <w:rFonts w:ascii="Times New Roman" w:hAnsi="Times New Roman" w:cs="Times New Roman"/>
          <w:sz w:val="28"/>
          <w:szCs w:val="28"/>
          <w:lang w:val="kk-KZ"/>
        </w:rPr>
        <w:t xml:space="preserve"> Бұл ауру ауыспалы миоклония, эпилепсия, атаксия</w:t>
      </w:r>
      <w:r w:rsidR="00333A31">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және деменция сияқты </w:t>
      </w:r>
      <w:r w:rsidR="005B7521">
        <w:rPr>
          <w:rFonts w:ascii="Times New Roman" w:hAnsi="Times New Roman" w:cs="Times New Roman"/>
          <w:sz w:val="28"/>
          <w:szCs w:val="28"/>
          <w:lang w:val="kk-KZ"/>
        </w:rPr>
        <w:t xml:space="preserve">белгілермен </w:t>
      </w:r>
      <w:r w:rsidRPr="00AA5D19">
        <w:rPr>
          <w:rFonts w:ascii="Times New Roman" w:hAnsi="Times New Roman" w:cs="Times New Roman"/>
          <w:sz w:val="28"/>
          <w:szCs w:val="28"/>
          <w:lang w:val="kk-KZ"/>
        </w:rPr>
        <w:t xml:space="preserve">сипатталатын нейродегенеративті ауру. ДПА - аутосомды-доминантты, тұқым </w:t>
      </w:r>
      <w:r w:rsidRPr="00AA5D19">
        <w:rPr>
          <w:rFonts w:ascii="Times New Roman" w:hAnsi="Times New Roman" w:cs="Times New Roman"/>
          <w:sz w:val="28"/>
          <w:szCs w:val="28"/>
          <w:lang w:val="kk-KZ"/>
        </w:rPr>
        <w:lastRenderedPageBreak/>
        <w:t xml:space="preserve">қуалайтын атаксиялар тобының бірі болып табылады және </w:t>
      </w:r>
      <w:r w:rsidR="00333A31">
        <w:rPr>
          <w:rFonts w:ascii="Times New Roman" w:hAnsi="Times New Roman" w:cs="Times New Roman"/>
          <w:sz w:val="28"/>
          <w:szCs w:val="28"/>
          <w:lang w:val="kk-KZ"/>
        </w:rPr>
        <w:t>а</w:t>
      </w:r>
      <w:r w:rsidR="00DB63CC" w:rsidRPr="00AA5D19">
        <w:rPr>
          <w:rFonts w:ascii="Times New Roman" w:hAnsi="Times New Roman" w:cs="Times New Roman"/>
          <w:sz w:val="28"/>
          <w:szCs w:val="28"/>
          <w:lang w:val="kk-KZ"/>
        </w:rPr>
        <w:t xml:space="preserve">трофин-1 </w:t>
      </w:r>
      <w:r w:rsidRPr="00AA5D19">
        <w:rPr>
          <w:rFonts w:ascii="Times New Roman" w:hAnsi="Times New Roman" w:cs="Times New Roman"/>
          <w:i/>
          <w:iCs/>
          <w:sz w:val="28"/>
          <w:szCs w:val="28"/>
          <w:lang w:val="kk-KZ"/>
        </w:rPr>
        <w:t>(ATN1)</w:t>
      </w:r>
      <w:r w:rsidRPr="00AA5D19">
        <w:rPr>
          <w:rFonts w:ascii="Times New Roman" w:hAnsi="Times New Roman" w:cs="Times New Roman"/>
          <w:sz w:val="28"/>
          <w:szCs w:val="28"/>
          <w:lang w:val="kk-KZ"/>
        </w:rPr>
        <w:t xml:space="preserve"> геніндегі </w:t>
      </w:r>
      <w:r w:rsidR="008A28ED" w:rsidRPr="00AA5D19">
        <w:rPr>
          <w:rFonts w:ascii="Times New Roman" w:hAnsi="Times New Roman" w:cs="Times New Roman"/>
          <w:sz w:val="28"/>
          <w:szCs w:val="28"/>
          <w:lang w:val="kk-KZ"/>
        </w:rPr>
        <w:t>CAG</w:t>
      </w:r>
      <w:r w:rsidR="00DB63CC"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тринуклеотидінің қайталану сан</w:t>
      </w:r>
      <w:r w:rsidR="00621F4D">
        <w:rPr>
          <w:rFonts w:ascii="Times New Roman" w:hAnsi="Times New Roman" w:cs="Times New Roman"/>
          <w:sz w:val="28"/>
          <w:szCs w:val="28"/>
          <w:lang w:val="kk-KZ"/>
        </w:rPr>
        <w:t>дар</w:t>
      </w:r>
      <w:r w:rsidRPr="00AA5D19">
        <w:rPr>
          <w:rFonts w:ascii="Times New Roman" w:hAnsi="Times New Roman" w:cs="Times New Roman"/>
          <w:sz w:val="28"/>
          <w:szCs w:val="28"/>
          <w:lang w:val="kk-KZ"/>
        </w:rPr>
        <w:t xml:space="preserve">ының </w:t>
      </w:r>
      <w:r w:rsidR="002D55D8">
        <w:rPr>
          <w:rFonts w:ascii="Times New Roman" w:hAnsi="Times New Roman" w:cs="Times New Roman"/>
          <w:sz w:val="28"/>
          <w:szCs w:val="28"/>
          <w:lang w:val="kk-KZ"/>
        </w:rPr>
        <w:t>қалыптан тыс артуынан</w:t>
      </w:r>
      <w:r w:rsidRPr="00AA5D19">
        <w:rPr>
          <w:rFonts w:ascii="Times New Roman" w:hAnsi="Times New Roman" w:cs="Times New Roman"/>
          <w:sz w:val="28"/>
          <w:szCs w:val="28"/>
          <w:lang w:val="kk-KZ"/>
        </w:rPr>
        <w:t xml:space="preserve"> (≥</w:t>
      </w:r>
      <w:r w:rsidR="00B6311A"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48 тандемдік көшірмелер) туындайды. Сонымен қатар, 12p13.3 хромосомасында </w:t>
      </w:r>
      <w:r w:rsidRPr="00AA5D19">
        <w:rPr>
          <w:rFonts w:ascii="Times New Roman" w:hAnsi="Times New Roman" w:cs="Times New Roman"/>
          <w:i/>
          <w:iCs/>
          <w:sz w:val="28"/>
          <w:szCs w:val="28"/>
          <w:lang w:val="kk-KZ"/>
        </w:rPr>
        <w:t>ATN1</w:t>
      </w:r>
      <w:r w:rsidRPr="00AA5D19">
        <w:rPr>
          <w:rFonts w:ascii="Times New Roman" w:hAnsi="Times New Roman" w:cs="Times New Roman"/>
          <w:sz w:val="28"/>
          <w:szCs w:val="28"/>
          <w:lang w:val="kk-KZ"/>
        </w:rPr>
        <w:t xml:space="preserve"> генінің 5 және 200</w:t>
      </w:r>
      <w:r w:rsidR="00AA7533">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кДа атрофин-1 ақуызын кодтайды. Атрофин-1 белгілі транскрипциялық коррегулятор болып табылады, бірақ әлі де болса нақты зерттелмеген. Аурудың басталу жасы 1 жастан 62 жасқа дейін, орташа басталу жасы 30 жасты құрайды. ДПА ауруы бастапқыда Азиялық популяцияларда танылды, дегенмен кейіннен басқада этникалық топтарда диагноздары күшейе түсті. ДПА ауруының </w:t>
      </w:r>
      <w:r w:rsidRPr="00855EEB">
        <w:rPr>
          <w:rFonts w:ascii="Times New Roman" w:hAnsi="Times New Roman" w:cs="Times New Roman"/>
          <w:sz w:val="28"/>
          <w:szCs w:val="28"/>
          <w:lang w:val="kk-KZ"/>
        </w:rPr>
        <w:t>негізгі белгілері әрбір келесі ұрпақта неғұрлым ауыр және ерте көрініс табады [</w:t>
      </w:r>
      <w:r w:rsidR="00563C89" w:rsidRPr="00855EEB">
        <w:rPr>
          <w:rFonts w:ascii="Times New Roman" w:hAnsi="Times New Roman" w:cs="Times New Roman"/>
          <w:sz w:val="28"/>
          <w:szCs w:val="28"/>
          <w:lang w:val="kk-KZ"/>
        </w:rPr>
        <w:t>39</w:t>
      </w:r>
      <w:r w:rsidRPr="00855EEB">
        <w:rPr>
          <w:rFonts w:ascii="Times New Roman" w:hAnsi="Times New Roman" w:cs="Times New Roman"/>
          <w:sz w:val="28"/>
          <w:szCs w:val="28"/>
          <w:lang w:val="kk-KZ"/>
        </w:rPr>
        <w:t xml:space="preserve">, </w:t>
      </w:r>
      <w:r w:rsidR="00577EFA" w:rsidRPr="00855EEB">
        <w:rPr>
          <w:rFonts w:ascii="Times New Roman" w:hAnsi="Times New Roman" w:cs="Times New Roman"/>
          <w:sz w:val="28"/>
          <w:szCs w:val="28"/>
          <w:lang w:val="kk-KZ"/>
        </w:rPr>
        <w:t>70</w:t>
      </w:r>
      <w:r w:rsidRPr="00855EEB">
        <w:rPr>
          <w:rFonts w:ascii="Times New Roman" w:hAnsi="Times New Roman" w:cs="Times New Roman"/>
          <w:sz w:val="28"/>
          <w:szCs w:val="28"/>
          <w:lang w:val="kk-KZ"/>
        </w:rPr>
        <w:t>-</w:t>
      </w:r>
      <w:r w:rsidR="00577EFA" w:rsidRPr="00855EEB">
        <w:rPr>
          <w:rFonts w:ascii="Times New Roman" w:hAnsi="Times New Roman" w:cs="Times New Roman"/>
          <w:sz w:val="28"/>
          <w:szCs w:val="28"/>
          <w:lang w:val="kk-KZ"/>
        </w:rPr>
        <w:t>72</w:t>
      </w:r>
      <w:r w:rsidR="005F7266" w:rsidRPr="00855EEB">
        <w:rPr>
          <w:rFonts w:ascii="Times New Roman" w:hAnsi="Times New Roman" w:cs="Times New Roman"/>
          <w:sz w:val="28"/>
          <w:szCs w:val="28"/>
          <w:lang w:val="kk-KZ"/>
        </w:rPr>
        <w:t xml:space="preserve">]. </w:t>
      </w:r>
    </w:p>
    <w:p w14:paraId="0A845696" w14:textId="65AD0113" w:rsidR="008D376A" w:rsidRPr="00AA5D19" w:rsidRDefault="008D376A" w:rsidP="00CE360F">
      <w:pPr>
        <w:spacing w:after="0" w:line="240" w:lineRule="auto"/>
        <w:ind w:firstLine="567"/>
        <w:jc w:val="both"/>
        <w:rPr>
          <w:rFonts w:ascii="Times New Roman" w:hAnsi="Times New Roman" w:cs="Times New Roman"/>
          <w:sz w:val="28"/>
          <w:szCs w:val="28"/>
          <w:lang w:val="kk-KZ"/>
        </w:rPr>
      </w:pPr>
      <w:bookmarkStart w:id="12" w:name="_Hlk106715128"/>
      <w:r w:rsidRPr="00855EEB">
        <w:rPr>
          <w:rFonts w:ascii="Times New Roman" w:hAnsi="Times New Roman" w:cs="Times New Roman"/>
          <w:i/>
          <w:iCs/>
          <w:sz w:val="28"/>
          <w:szCs w:val="28"/>
          <w:lang w:val="kk-KZ"/>
        </w:rPr>
        <w:t>1</w:t>
      </w:r>
      <w:r w:rsidR="00D04388" w:rsidRPr="00D04388">
        <w:rPr>
          <w:rFonts w:ascii="Times New Roman" w:hAnsi="Times New Roman" w:cs="Times New Roman"/>
          <w:i/>
          <w:iCs/>
          <w:sz w:val="28"/>
          <w:szCs w:val="28"/>
          <w:lang w:val="kk-KZ"/>
        </w:rPr>
        <w:t>-</w:t>
      </w:r>
      <w:r w:rsidR="00D04388">
        <w:rPr>
          <w:rFonts w:ascii="Times New Roman" w:hAnsi="Times New Roman" w:cs="Times New Roman"/>
          <w:i/>
          <w:iCs/>
          <w:sz w:val="28"/>
          <w:szCs w:val="28"/>
          <w:lang w:val="kk-KZ"/>
        </w:rPr>
        <w:t>ші</w:t>
      </w:r>
      <w:r w:rsidRPr="00855EEB">
        <w:rPr>
          <w:rFonts w:ascii="Times New Roman" w:hAnsi="Times New Roman" w:cs="Times New Roman"/>
          <w:i/>
          <w:iCs/>
          <w:sz w:val="28"/>
          <w:szCs w:val="28"/>
          <w:lang w:val="kk-KZ"/>
        </w:rPr>
        <w:t xml:space="preserve"> типті X</w:t>
      </w:r>
      <w:r w:rsidR="00D04388">
        <w:rPr>
          <w:rFonts w:ascii="Times New Roman" w:hAnsi="Times New Roman" w:cs="Times New Roman"/>
          <w:i/>
          <w:iCs/>
          <w:sz w:val="28"/>
          <w:szCs w:val="28"/>
          <w:lang w:val="kk-KZ"/>
        </w:rPr>
        <w:t xml:space="preserve"> </w:t>
      </w:r>
      <w:r w:rsidRPr="00855EEB">
        <w:rPr>
          <w:rFonts w:ascii="Times New Roman" w:hAnsi="Times New Roman" w:cs="Times New Roman"/>
          <w:i/>
          <w:iCs/>
          <w:sz w:val="28"/>
          <w:szCs w:val="28"/>
          <w:lang w:val="kk-KZ"/>
        </w:rPr>
        <w:t xml:space="preserve">тәрізді </w:t>
      </w:r>
      <w:r w:rsidR="001E45E1" w:rsidRPr="00855EEB">
        <w:rPr>
          <w:rFonts w:ascii="Times New Roman" w:hAnsi="Times New Roman" w:cs="Times New Roman"/>
          <w:i/>
          <w:iCs/>
          <w:sz w:val="28"/>
          <w:szCs w:val="28"/>
          <w:lang w:val="kk-KZ"/>
        </w:rPr>
        <w:t xml:space="preserve">жұлын </w:t>
      </w:r>
      <w:r w:rsidRPr="00855EEB">
        <w:rPr>
          <w:rFonts w:ascii="Times New Roman" w:hAnsi="Times New Roman" w:cs="Times New Roman"/>
          <w:i/>
          <w:iCs/>
          <w:sz w:val="28"/>
          <w:szCs w:val="28"/>
          <w:lang w:val="kk-KZ"/>
        </w:rPr>
        <w:t>бульбарлы бұлшықет атрофиясы</w:t>
      </w:r>
      <w:r w:rsidRPr="00855EEB">
        <w:rPr>
          <w:rFonts w:ascii="Times New Roman" w:hAnsi="Times New Roman" w:cs="Times New Roman"/>
          <w:sz w:val="28"/>
          <w:szCs w:val="28"/>
          <w:lang w:val="kk-KZ"/>
        </w:rPr>
        <w:t xml:space="preserve"> </w:t>
      </w:r>
      <w:r w:rsidRPr="00855EEB">
        <w:rPr>
          <w:rFonts w:ascii="Times New Roman" w:hAnsi="Times New Roman" w:cs="Times New Roman"/>
          <w:i/>
          <w:iCs/>
          <w:sz w:val="28"/>
          <w:szCs w:val="28"/>
          <w:lang w:val="kk-KZ"/>
        </w:rPr>
        <w:t>(</w:t>
      </w:r>
      <w:bookmarkStart w:id="13" w:name="_Hlk106715514"/>
      <w:r w:rsidR="001E45E1" w:rsidRPr="00855EEB">
        <w:rPr>
          <w:rFonts w:ascii="Times New Roman" w:hAnsi="Times New Roman" w:cs="Times New Roman"/>
          <w:i/>
          <w:iCs/>
          <w:sz w:val="28"/>
          <w:szCs w:val="28"/>
          <w:lang w:val="kk-KZ"/>
        </w:rPr>
        <w:t>1ХЖ</w:t>
      </w:r>
      <w:r w:rsidRPr="00855EEB">
        <w:rPr>
          <w:rFonts w:ascii="Times New Roman" w:hAnsi="Times New Roman" w:cs="Times New Roman"/>
          <w:i/>
          <w:iCs/>
          <w:sz w:val="28"/>
          <w:szCs w:val="28"/>
          <w:lang w:val="kk-KZ"/>
        </w:rPr>
        <w:t>ББА</w:t>
      </w:r>
      <w:bookmarkEnd w:id="13"/>
      <w:r w:rsidRPr="00855EEB">
        <w:rPr>
          <w:rFonts w:ascii="Times New Roman" w:hAnsi="Times New Roman" w:cs="Times New Roman"/>
          <w:i/>
          <w:iCs/>
          <w:sz w:val="28"/>
          <w:szCs w:val="28"/>
          <w:lang w:val="kk-KZ"/>
        </w:rPr>
        <w:t xml:space="preserve">). </w:t>
      </w:r>
      <w:bookmarkEnd w:id="12"/>
      <w:r w:rsidR="001E45E1" w:rsidRPr="00855EEB">
        <w:rPr>
          <w:rFonts w:ascii="Times New Roman" w:hAnsi="Times New Roman" w:cs="Times New Roman"/>
          <w:sz w:val="28"/>
          <w:szCs w:val="28"/>
          <w:lang w:val="kk-KZ"/>
        </w:rPr>
        <w:t>1ХЖ</w:t>
      </w:r>
      <w:r w:rsidRPr="00855EEB">
        <w:rPr>
          <w:rFonts w:ascii="Times New Roman" w:hAnsi="Times New Roman" w:cs="Times New Roman"/>
          <w:sz w:val="28"/>
          <w:szCs w:val="28"/>
          <w:lang w:val="kk-KZ"/>
        </w:rPr>
        <w:t>ББА ауруы сонымен қатар Кеннеди ауруы деп</w:t>
      </w:r>
      <w:r w:rsidR="001F02A8">
        <w:rPr>
          <w:rFonts w:ascii="Times New Roman" w:hAnsi="Times New Roman" w:cs="Times New Roman"/>
          <w:sz w:val="28"/>
          <w:szCs w:val="28"/>
          <w:lang w:val="kk-KZ"/>
        </w:rPr>
        <w:t xml:space="preserve"> </w:t>
      </w:r>
      <w:r w:rsidRPr="00855EEB">
        <w:rPr>
          <w:rFonts w:ascii="Times New Roman" w:hAnsi="Times New Roman" w:cs="Times New Roman"/>
          <w:sz w:val="28"/>
          <w:szCs w:val="28"/>
          <w:lang w:val="kk-KZ"/>
        </w:rPr>
        <w:t>те аталады. Ол андрогендік рецепторлар (</w:t>
      </w:r>
      <w:r w:rsidRPr="00855EEB">
        <w:rPr>
          <w:rFonts w:ascii="Times New Roman" w:hAnsi="Times New Roman" w:cs="Times New Roman"/>
          <w:i/>
          <w:iCs/>
          <w:sz w:val="28"/>
          <w:szCs w:val="28"/>
          <w:lang w:val="kk-KZ"/>
        </w:rPr>
        <w:t>AR</w:t>
      </w:r>
      <w:r w:rsidRPr="00855EEB">
        <w:rPr>
          <w:rFonts w:ascii="Times New Roman" w:hAnsi="Times New Roman" w:cs="Times New Roman"/>
          <w:sz w:val="28"/>
          <w:szCs w:val="28"/>
          <w:lang w:val="kk-KZ"/>
        </w:rPr>
        <w:t xml:space="preserve">) генінің бірінші экзонында &gt;35 </w:t>
      </w:r>
      <w:r w:rsidR="008A28ED" w:rsidRPr="00855EEB">
        <w:rPr>
          <w:rFonts w:ascii="Times New Roman" w:hAnsi="Times New Roman" w:cs="Times New Roman"/>
          <w:sz w:val="28"/>
          <w:szCs w:val="28"/>
          <w:lang w:val="kk-KZ"/>
        </w:rPr>
        <w:t>CAG</w:t>
      </w:r>
      <w:r w:rsidR="00DB63CC" w:rsidRPr="00855EEB">
        <w:rPr>
          <w:rFonts w:ascii="Times New Roman" w:hAnsi="Times New Roman" w:cs="Times New Roman"/>
          <w:sz w:val="28"/>
          <w:szCs w:val="28"/>
          <w:lang w:val="kk-KZ"/>
        </w:rPr>
        <w:t xml:space="preserve"> </w:t>
      </w:r>
      <w:r w:rsidRPr="00855EEB">
        <w:rPr>
          <w:rFonts w:ascii="Times New Roman" w:hAnsi="Times New Roman" w:cs="Times New Roman"/>
          <w:sz w:val="28"/>
          <w:szCs w:val="28"/>
          <w:lang w:val="kk-KZ"/>
        </w:rPr>
        <w:t>қайтал</w:t>
      </w:r>
      <w:r w:rsidR="002D55D8">
        <w:rPr>
          <w:rFonts w:ascii="Times New Roman" w:hAnsi="Times New Roman" w:cs="Times New Roman"/>
          <w:sz w:val="28"/>
          <w:szCs w:val="28"/>
          <w:lang w:val="kk-KZ"/>
        </w:rPr>
        <w:t xml:space="preserve">ымның артуынан </w:t>
      </w:r>
      <w:r w:rsidRPr="00855EEB">
        <w:rPr>
          <w:rFonts w:ascii="Times New Roman" w:hAnsi="Times New Roman" w:cs="Times New Roman"/>
          <w:sz w:val="28"/>
          <w:szCs w:val="28"/>
          <w:lang w:val="kk-KZ"/>
        </w:rPr>
        <w:t xml:space="preserve">пайда болатын ауру. Мутантты </w:t>
      </w:r>
      <w:r w:rsidRPr="00855EEB">
        <w:rPr>
          <w:rFonts w:ascii="Times New Roman" w:hAnsi="Times New Roman" w:cs="Times New Roman"/>
          <w:i/>
          <w:iCs/>
          <w:sz w:val="28"/>
          <w:szCs w:val="28"/>
          <w:lang w:val="kk-KZ"/>
        </w:rPr>
        <w:t>AR</w:t>
      </w:r>
      <w:r w:rsidRPr="00855EEB">
        <w:rPr>
          <w:rFonts w:ascii="Times New Roman" w:hAnsi="Times New Roman" w:cs="Times New Roman"/>
          <w:sz w:val="28"/>
          <w:szCs w:val="28"/>
          <w:lang w:val="kk-KZ"/>
        </w:rPr>
        <w:t xml:space="preserve"> </w:t>
      </w:r>
      <w:r w:rsidR="00F13F70">
        <w:rPr>
          <w:rFonts w:ascii="Times New Roman" w:hAnsi="Times New Roman" w:cs="Times New Roman"/>
          <w:sz w:val="28"/>
          <w:szCs w:val="28"/>
          <w:lang w:val="kk-KZ"/>
        </w:rPr>
        <w:t>жасуша</w:t>
      </w:r>
      <w:r w:rsidRPr="00855EEB">
        <w:rPr>
          <w:rFonts w:ascii="Times New Roman" w:hAnsi="Times New Roman" w:cs="Times New Roman"/>
          <w:sz w:val="28"/>
          <w:szCs w:val="28"/>
          <w:lang w:val="kk-KZ"/>
        </w:rPr>
        <w:t xml:space="preserve"> ядросында жинақталады және </w:t>
      </w:r>
      <w:r w:rsidR="00F13F70">
        <w:rPr>
          <w:rFonts w:ascii="Times New Roman" w:hAnsi="Times New Roman" w:cs="Times New Roman"/>
          <w:sz w:val="28"/>
          <w:szCs w:val="28"/>
          <w:lang w:val="kk-KZ"/>
        </w:rPr>
        <w:t>жасушаға</w:t>
      </w:r>
      <w:r w:rsidRPr="00855EEB">
        <w:rPr>
          <w:rFonts w:ascii="Times New Roman" w:hAnsi="Times New Roman" w:cs="Times New Roman"/>
          <w:sz w:val="28"/>
          <w:szCs w:val="28"/>
          <w:lang w:val="kk-KZ"/>
        </w:rPr>
        <w:t xml:space="preserve"> тікелей уыттылыққа әкеледі (көбінесе төменгі моторлы нейрондар мен миофибрилдер), бұл клиникалық түрде ересектердегі төменгі моторлы нейрондардың баяу үдемелі зақымдалуына және аурудың басында бастапқы миопатияға әкеледі [</w:t>
      </w:r>
      <w:r w:rsidR="00577EFA" w:rsidRPr="00855EEB">
        <w:rPr>
          <w:rFonts w:ascii="Times New Roman" w:hAnsi="Times New Roman" w:cs="Times New Roman"/>
          <w:sz w:val="28"/>
          <w:szCs w:val="28"/>
          <w:lang w:val="kk-KZ"/>
        </w:rPr>
        <w:t>73</w:t>
      </w:r>
      <w:r w:rsidR="00D03CEC" w:rsidRPr="00855EEB">
        <w:rPr>
          <w:rFonts w:ascii="Times New Roman" w:hAnsi="Times New Roman" w:cs="Times New Roman"/>
          <w:sz w:val="28"/>
          <w:szCs w:val="28"/>
          <w:lang w:val="kk-KZ"/>
        </w:rPr>
        <w:t>,</w:t>
      </w:r>
      <w:r w:rsidR="005F7266" w:rsidRPr="00855EEB">
        <w:rPr>
          <w:rFonts w:ascii="Times New Roman" w:hAnsi="Times New Roman" w:cs="Times New Roman"/>
          <w:sz w:val="28"/>
          <w:szCs w:val="28"/>
          <w:lang w:val="kk-KZ"/>
        </w:rPr>
        <w:t xml:space="preserve"> </w:t>
      </w:r>
      <w:r w:rsidR="00577EFA" w:rsidRPr="00855EEB">
        <w:rPr>
          <w:rFonts w:ascii="Times New Roman" w:hAnsi="Times New Roman" w:cs="Times New Roman"/>
          <w:sz w:val="28"/>
          <w:szCs w:val="28"/>
          <w:lang w:val="kk-KZ"/>
        </w:rPr>
        <w:t>74</w:t>
      </w:r>
      <w:r w:rsidRPr="00855EEB">
        <w:rPr>
          <w:rFonts w:ascii="Times New Roman" w:hAnsi="Times New Roman" w:cs="Times New Roman"/>
          <w:sz w:val="28"/>
          <w:szCs w:val="28"/>
          <w:lang w:val="kk-KZ"/>
        </w:rPr>
        <w:t>]. Ген Xq11–q12-де орналасқан андроген рецепторы лигандтармен байланысқаннан</w:t>
      </w:r>
      <w:r w:rsidRPr="00AA5D19">
        <w:rPr>
          <w:rFonts w:ascii="Times New Roman" w:hAnsi="Times New Roman" w:cs="Times New Roman"/>
          <w:sz w:val="28"/>
          <w:szCs w:val="28"/>
          <w:lang w:val="kk-KZ"/>
        </w:rPr>
        <w:t xml:space="preserve"> кейін әдетте ген экспрессиясын реттейтін ядролық рецептор болып табылады. Қалыпты жағдайда бұл аймақ 9-дан 34-ке д</w:t>
      </w:r>
      <w:r w:rsidR="001E45E1" w:rsidRPr="00AA5D19">
        <w:rPr>
          <w:rFonts w:ascii="Times New Roman" w:hAnsi="Times New Roman" w:cs="Times New Roman"/>
          <w:sz w:val="28"/>
          <w:szCs w:val="28"/>
          <w:lang w:val="kk-KZ"/>
        </w:rPr>
        <w:t>ейін қайталанады, ал 1ХЖ</w:t>
      </w:r>
      <w:r w:rsidRPr="00AA5D19">
        <w:rPr>
          <w:rFonts w:ascii="Times New Roman" w:hAnsi="Times New Roman" w:cs="Times New Roman"/>
          <w:sz w:val="28"/>
          <w:szCs w:val="28"/>
          <w:lang w:val="kk-KZ"/>
        </w:rPr>
        <w:t>ББА-мен зардап шеккен адамдарда 36</w:t>
      </w:r>
      <w:r w:rsidR="00333A31">
        <w:rPr>
          <w:rFonts w:ascii="Times New Roman" w:hAnsi="Times New Roman" w:cs="Times New Roman"/>
          <w:sz w:val="28"/>
          <w:szCs w:val="28"/>
          <w:lang w:val="kk-KZ"/>
        </w:rPr>
        <w:t>-</w:t>
      </w:r>
      <w:r w:rsidRPr="00AA5D19">
        <w:rPr>
          <w:rFonts w:ascii="Times New Roman" w:hAnsi="Times New Roman" w:cs="Times New Roman"/>
          <w:sz w:val="28"/>
          <w:szCs w:val="28"/>
          <w:lang w:val="kk-KZ"/>
        </w:rPr>
        <w:t>66 аймақта қайталанады [</w:t>
      </w:r>
      <w:r w:rsidR="00563C89" w:rsidRPr="00AA5D19">
        <w:rPr>
          <w:rFonts w:ascii="Times New Roman" w:hAnsi="Times New Roman" w:cs="Times New Roman"/>
          <w:sz w:val="28"/>
          <w:szCs w:val="28"/>
          <w:lang w:val="kk-KZ"/>
        </w:rPr>
        <w:t>39</w:t>
      </w:r>
      <w:r w:rsidR="001E45E1" w:rsidRPr="00AA5D19">
        <w:rPr>
          <w:rFonts w:ascii="Times New Roman" w:hAnsi="Times New Roman" w:cs="Times New Roman"/>
          <w:sz w:val="28"/>
          <w:szCs w:val="28"/>
          <w:lang w:val="kk-KZ"/>
        </w:rPr>
        <w:t>]. 1ХЖ</w:t>
      </w:r>
      <w:r w:rsidRPr="00AA5D19">
        <w:rPr>
          <w:rFonts w:ascii="Times New Roman" w:hAnsi="Times New Roman" w:cs="Times New Roman"/>
          <w:sz w:val="28"/>
          <w:szCs w:val="28"/>
          <w:lang w:val="kk-KZ"/>
        </w:rPr>
        <w:t xml:space="preserve">ББА аурулары бар емделушілерде әдетте негізгі клиникалық белгі ретінде баяу үдемелі бұлшықет әлсіздігі байқалады, ол әдетте төменгі аяқтарда проксимальды түрде басталып, ауру ағымында </w:t>
      </w:r>
      <w:r w:rsidRPr="00855EEB">
        <w:rPr>
          <w:rFonts w:ascii="Times New Roman" w:hAnsi="Times New Roman" w:cs="Times New Roman"/>
          <w:sz w:val="28"/>
          <w:szCs w:val="28"/>
          <w:lang w:val="kk-KZ"/>
        </w:rPr>
        <w:t>дамиды, сонымен қатар бұлшық ет және дистальды бұлшықет топтарын қамтиды [</w:t>
      </w:r>
      <w:r w:rsidR="00577EFA" w:rsidRPr="00855EEB">
        <w:rPr>
          <w:rFonts w:ascii="Times New Roman" w:hAnsi="Times New Roman" w:cs="Times New Roman"/>
          <w:sz w:val="28"/>
          <w:szCs w:val="28"/>
          <w:lang w:val="kk-KZ"/>
        </w:rPr>
        <w:t>75</w:t>
      </w:r>
      <w:r w:rsidR="005F7266" w:rsidRPr="00855EEB">
        <w:rPr>
          <w:rFonts w:ascii="Times New Roman" w:hAnsi="Times New Roman" w:cs="Times New Roman"/>
          <w:sz w:val="28"/>
          <w:szCs w:val="28"/>
          <w:lang w:val="kk-KZ"/>
        </w:rPr>
        <w:t>].</w:t>
      </w:r>
      <w:r w:rsidR="005F7266">
        <w:rPr>
          <w:rFonts w:ascii="Times New Roman" w:hAnsi="Times New Roman" w:cs="Times New Roman"/>
          <w:sz w:val="28"/>
          <w:szCs w:val="28"/>
          <w:lang w:val="kk-KZ"/>
        </w:rPr>
        <w:t xml:space="preserve"> </w:t>
      </w:r>
      <w:r w:rsidR="00F115AC">
        <w:rPr>
          <w:rFonts w:ascii="Times New Roman" w:hAnsi="Times New Roman" w:cs="Times New Roman"/>
          <w:sz w:val="28"/>
          <w:szCs w:val="28"/>
          <w:lang w:val="kk-KZ"/>
        </w:rPr>
        <w:t xml:space="preserve"> </w:t>
      </w:r>
    </w:p>
    <w:p w14:paraId="511EFB43" w14:textId="17B8001F" w:rsidR="009669ED" w:rsidRPr="00AA5D19" w:rsidRDefault="00A86895" w:rsidP="00A8689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p>
    <w:p w14:paraId="570CAD7D" w14:textId="0B2E0873" w:rsidR="000A7597" w:rsidRPr="00AA5D19" w:rsidRDefault="000A7597" w:rsidP="00CE360F">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Cs/>
          <w:sz w:val="28"/>
          <w:szCs w:val="28"/>
          <w:lang w:val="kk-KZ"/>
        </w:rPr>
        <w:t>1.1.2 Полиглутаминді емес аурулар</w:t>
      </w:r>
    </w:p>
    <w:p w14:paraId="1C686A78" w14:textId="71BDB169" w:rsidR="000A7597" w:rsidRPr="00AA5D19" w:rsidRDefault="000A7597"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Келесі полиглутаминді емес ауруларға Фрагильді X синдромы (</w:t>
      </w:r>
      <w:r w:rsidR="00E033EE" w:rsidRPr="00AA5D19">
        <w:rPr>
          <w:rFonts w:ascii="Times New Roman" w:hAnsi="Times New Roman" w:cs="Times New Roman"/>
          <w:sz w:val="28"/>
          <w:szCs w:val="28"/>
          <w:lang w:val="kk-KZ"/>
        </w:rPr>
        <w:t>FXS-Fragile X syndrome</w:t>
      </w:r>
      <w:r w:rsidRPr="00AA5D19">
        <w:rPr>
          <w:rFonts w:ascii="Times New Roman" w:hAnsi="Times New Roman" w:cs="Times New Roman"/>
          <w:sz w:val="28"/>
          <w:szCs w:val="28"/>
          <w:lang w:val="kk-KZ"/>
        </w:rPr>
        <w:t xml:space="preserve">), </w:t>
      </w:r>
      <w:r w:rsidR="00E033EE" w:rsidRPr="00AA5D19">
        <w:rPr>
          <w:rFonts w:ascii="Times New Roman" w:hAnsi="Times New Roman" w:cs="Times New Roman"/>
          <w:sz w:val="28"/>
          <w:szCs w:val="28"/>
          <w:lang w:val="kk-KZ"/>
        </w:rPr>
        <w:t>X</w:t>
      </w:r>
      <w:r w:rsidR="0080058F">
        <w:rPr>
          <w:rFonts w:ascii="Times New Roman" w:hAnsi="Times New Roman" w:cs="Times New Roman"/>
          <w:sz w:val="28"/>
          <w:szCs w:val="28"/>
          <w:lang w:val="kk-KZ"/>
        </w:rPr>
        <w:t xml:space="preserve"> </w:t>
      </w:r>
      <w:r w:rsidR="00E033EE" w:rsidRPr="00AA5D19">
        <w:rPr>
          <w:rFonts w:ascii="Times New Roman" w:hAnsi="Times New Roman" w:cs="Times New Roman"/>
          <w:sz w:val="28"/>
          <w:szCs w:val="28"/>
          <w:lang w:val="kk-KZ"/>
        </w:rPr>
        <w:t>ассоциирленген Фрагильді тремор/атаксия синдромы (FXTAS-Fragile X</w:t>
      </w:r>
      <w:r w:rsidR="0080058F">
        <w:rPr>
          <w:rFonts w:ascii="Times New Roman" w:hAnsi="Times New Roman" w:cs="Times New Roman"/>
          <w:sz w:val="28"/>
          <w:szCs w:val="28"/>
          <w:lang w:val="kk-KZ"/>
        </w:rPr>
        <w:t xml:space="preserve"> </w:t>
      </w:r>
      <w:r w:rsidR="00E033EE" w:rsidRPr="00AA5D19">
        <w:rPr>
          <w:rFonts w:ascii="Times New Roman" w:hAnsi="Times New Roman" w:cs="Times New Roman"/>
          <w:sz w:val="28"/>
          <w:szCs w:val="28"/>
          <w:lang w:val="kk-KZ"/>
        </w:rPr>
        <w:t>associated tremor/ataxia syndrome)</w:t>
      </w:r>
      <w:r w:rsidR="0033698C"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Фридрейх атаксия (FRDA), 1</w:t>
      </w:r>
      <w:r w:rsidR="0080058F" w:rsidRPr="0080058F">
        <w:rPr>
          <w:rFonts w:ascii="Times New Roman" w:hAnsi="Times New Roman" w:cs="Times New Roman"/>
          <w:sz w:val="28"/>
          <w:szCs w:val="28"/>
          <w:lang w:val="kk-KZ"/>
        </w:rPr>
        <w:t>-ш</w:t>
      </w:r>
      <w:r w:rsidR="0080058F">
        <w:rPr>
          <w:rFonts w:ascii="Times New Roman" w:hAnsi="Times New Roman" w:cs="Times New Roman"/>
          <w:sz w:val="28"/>
          <w:szCs w:val="28"/>
          <w:lang w:val="kk-KZ"/>
        </w:rPr>
        <w:t>і</w:t>
      </w:r>
      <w:r w:rsidRPr="00AA5D19">
        <w:rPr>
          <w:rFonts w:ascii="Times New Roman" w:hAnsi="Times New Roman" w:cs="Times New Roman"/>
          <w:sz w:val="28"/>
          <w:szCs w:val="28"/>
          <w:lang w:val="kk-KZ"/>
        </w:rPr>
        <w:t xml:space="preserve"> типті миотоникалық дистрофия (DM1) және </w:t>
      </w:r>
      <w:r w:rsidR="00E033EE" w:rsidRPr="00AA5D19">
        <w:rPr>
          <w:rFonts w:ascii="Times New Roman" w:hAnsi="Times New Roman" w:cs="Times New Roman"/>
          <w:sz w:val="28"/>
          <w:szCs w:val="28"/>
          <w:lang w:val="kk-KZ"/>
        </w:rPr>
        <w:t>8-</w:t>
      </w:r>
      <w:r w:rsidR="0080058F">
        <w:rPr>
          <w:rFonts w:ascii="Times New Roman" w:hAnsi="Times New Roman" w:cs="Times New Roman"/>
          <w:sz w:val="28"/>
          <w:szCs w:val="28"/>
          <w:lang w:val="kk-KZ"/>
        </w:rPr>
        <w:t xml:space="preserve">ші </w:t>
      </w:r>
      <w:r w:rsidR="00E033EE" w:rsidRPr="00AA5D19">
        <w:rPr>
          <w:rFonts w:ascii="Times New Roman" w:hAnsi="Times New Roman" w:cs="Times New Roman"/>
          <w:sz w:val="28"/>
          <w:szCs w:val="28"/>
          <w:lang w:val="kk-KZ"/>
        </w:rPr>
        <w:t xml:space="preserve">типті </w:t>
      </w:r>
      <w:r w:rsidR="001E45E1" w:rsidRPr="00AA5D19">
        <w:rPr>
          <w:rFonts w:ascii="Times New Roman" w:hAnsi="Times New Roman" w:cs="Times New Roman"/>
          <w:sz w:val="28"/>
          <w:szCs w:val="28"/>
          <w:lang w:val="kk-KZ"/>
        </w:rPr>
        <w:t>Ж</w:t>
      </w:r>
      <w:r w:rsidRPr="00AA5D19">
        <w:rPr>
          <w:rFonts w:ascii="Times New Roman" w:hAnsi="Times New Roman" w:cs="Times New Roman"/>
          <w:sz w:val="28"/>
          <w:szCs w:val="28"/>
          <w:lang w:val="kk-KZ"/>
        </w:rPr>
        <w:t xml:space="preserve">ЦА жатады. Әрбір ауру бірегей қайталанатын кодонды қамтитындықтан, алты полиглутаминді емес аурулар бір-біріне салыстырмалы түрде аз ұқсастық көрсетеді. Ең бастысы, олардың ешқайсысының </w:t>
      </w:r>
      <w:r w:rsidR="00E033EE" w:rsidRPr="00AA5D19">
        <w:rPr>
          <w:rFonts w:ascii="Times New Roman" w:hAnsi="Times New Roman" w:cs="Times New Roman"/>
          <w:sz w:val="28"/>
          <w:szCs w:val="28"/>
          <w:lang w:val="kk-KZ"/>
        </w:rPr>
        <w:t>Ге</w:t>
      </w:r>
      <w:r w:rsidRPr="00AA5D19">
        <w:rPr>
          <w:rFonts w:ascii="Times New Roman" w:hAnsi="Times New Roman" w:cs="Times New Roman"/>
          <w:sz w:val="28"/>
          <w:szCs w:val="28"/>
          <w:lang w:val="kk-KZ"/>
        </w:rPr>
        <w:t>нтингтон ауруы немесе басқа полиглутаминді ауруларға ұқсастығы жоқ. Осы себепті полигл</w:t>
      </w:r>
      <w:r w:rsidR="00E033EE" w:rsidRPr="00AA5D19">
        <w:rPr>
          <w:rFonts w:ascii="Times New Roman" w:hAnsi="Times New Roman" w:cs="Times New Roman"/>
          <w:sz w:val="28"/>
          <w:szCs w:val="28"/>
          <w:lang w:val="kk-KZ"/>
        </w:rPr>
        <w:t>у</w:t>
      </w:r>
      <w:r w:rsidRPr="00AA5D19">
        <w:rPr>
          <w:rFonts w:ascii="Times New Roman" w:hAnsi="Times New Roman" w:cs="Times New Roman"/>
          <w:sz w:val="28"/>
          <w:szCs w:val="28"/>
          <w:lang w:val="kk-KZ"/>
        </w:rPr>
        <w:t>таминді емес бұзылыстардың төменде қысқаша сипаттамасын ғана береміз [</w:t>
      </w:r>
      <w:r w:rsidR="00563C89" w:rsidRPr="00AA5D19">
        <w:rPr>
          <w:rFonts w:ascii="Times New Roman" w:hAnsi="Times New Roman" w:cs="Times New Roman"/>
          <w:sz w:val="28"/>
          <w:szCs w:val="28"/>
          <w:lang w:val="kk-KZ"/>
        </w:rPr>
        <w:t>34</w:t>
      </w:r>
      <w:r w:rsidR="005F7266">
        <w:rPr>
          <w:rFonts w:ascii="Times New Roman" w:hAnsi="Times New Roman" w:cs="Times New Roman"/>
          <w:sz w:val="28"/>
          <w:szCs w:val="28"/>
          <w:lang w:val="kk-KZ"/>
        </w:rPr>
        <w:t>]</w:t>
      </w:r>
      <w:r w:rsidR="00342616">
        <w:rPr>
          <w:rFonts w:ascii="Times New Roman" w:hAnsi="Times New Roman" w:cs="Times New Roman"/>
          <w:sz w:val="28"/>
          <w:szCs w:val="28"/>
          <w:lang w:val="kk-KZ"/>
        </w:rPr>
        <w:t xml:space="preserve">: </w:t>
      </w:r>
      <w:r w:rsidR="005F7266">
        <w:rPr>
          <w:rFonts w:ascii="Times New Roman" w:hAnsi="Times New Roman" w:cs="Times New Roman"/>
          <w:sz w:val="28"/>
          <w:szCs w:val="28"/>
          <w:lang w:val="kk-KZ"/>
        </w:rPr>
        <w:t xml:space="preserve"> </w:t>
      </w:r>
      <w:r w:rsidR="00342616">
        <w:rPr>
          <w:rFonts w:ascii="Times New Roman" w:hAnsi="Times New Roman" w:cs="Times New Roman"/>
          <w:sz w:val="28"/>
          <w:szCs w:val="28"/>
          <w:lang w:val="kk-KZ"/>
        </w:rPr>
        <w:t xml:space="preserve"> </w:t>
      </w:r>
    </w:p>
    <w:p w14:paraId="13FFAF3F" w14:textId="1535D3D6" w:rsidR="00E033EE" w:rsidRPr="00855EEB" w:rsidRDefault="00E033EE"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iCs/>
          <w:sz w:val="28"/>
          <w:szCs w:val="28"/>
          <w:lang w:val="kk-KZ"/>
        </w:rPr>
        <w:t xml:space="preserve">Фрагильді X синдромы </w:t>
      </w:r>
      <w:r w:rsidRPr="00AA5D19">
        <w:rPr>
          <w:rFonts w:ascii="Times New Roman" w:hAnsi="Times New Roman" w:cs="Times New Roman"/>
          <w:sz w:val="28"/>
          <w:szCs w:val="28"/>
          <w:lang w:val="kk-KZ"/>
        </w:rPr>
        <w:t xml:space="preserve">- Даун синдромынан кейінгі ақыл-ой кемістігінің екінші себебі және ер адамдарда ақыл-ой кемістігінің ең көп таралған түрі болып </w:t>
      </w:r>
      <w:r w:rsidRPr="00855EEB">
        <w:rPr>
          <w:rFonts w:ascii="Times New Roman" w:hAnsi="Times New Roman" w:cs="Times New Roman"/>
          <w:sz w:val="28"/>
          <w:szCs w:val="28"/>
          <w:lang w:val="kk-KZ"/>
        </w:rPr>
        <w:t>табылады [</w:t>
      </w:r>
      <w:r w:rsidR="00577EFA" w:rsidRPr="00855EEB">
        <w:rPr>
          <w:rFonts w:ascii="Times New Roman" w:hAnsi="Times New Roman" w:cs="Times New Roman"/>
          <w:sz w:val="28"/>
          <w:szCs w:val="28"/>
          <w:lang w:val="kk-KZ"/>
        </w:rPr>
        <w:t>76</w:t>
      </w:r>
      <w:r w:rsidRPr="00855EEB">
        <w:rPr>
          <w:rFonts w:ascii="Times New Roman" w:hAnsi="Times New Roman" w:cs="Times New Roman"/>
          <w:sz w:val="28"/>
          <w:szCs w:val="28"/>
          <w:lang w:val="kk-KZ"/>
        </w:rPr>
        <w:t>]. Фрагильді X синдромы, Мартин-Белл синдромы деп те атала</w:t>
      </w:r>
      <w:r w:rsidR="0033698C" w:rsidRPr="00855EEB">
        <w:rPr>
          <w:rFonts w:ascii="Times New Roman" w:hAnsi="Times New Roman" w:cs="Times New Roman"/>
          <w:sz w:val="28"/>
          <w:szCs w:val="28"/>
          <w:lang w:val="kk-KZ"/>
        </w:rPr>
        <w:t xml:space="preserve">тын </w:t>
      </w:r>
      <w:r w:rsidRPr="00855EEB">
        <w:rPr>
          <w:rFonts w:ascii="Times New Roman" w:hAnsi="Times New Roman" w:cs="Times New Roman"/>
          <w:sz w:val="28"/>
          <w:szCs w:val="28"/>
          <w:lang w:val="kk-KZ"/>
        </w:rPr>
        <w:t>тринуклеотидті қайталанатын бұзылыс. FXS жанама түрде ци</w:t>
      </w:r>
      <w:r w:rsidR="0033698C" w:rsidRPr="00855EEB">
        <w:rPr>
          <w:rFonts w:ascii="Times New Roman" w:hAnsi="Times New Roman" w:cs="Times New Roman"/>
          <w:sz w:val="28"/>
          <w:szCs w:val="28"/>
          <w:lang w:val="kk-KZ"/>
        </w:rPr>
        <w:t>тозин</w:t>
      </w:r>
      <w:r w:rsidRPr="00855EEB">
        <w:rPr>
          <w:rFonts w:ascii="Times New Roman" w:hAnsi="Times New Roman" w:cs="Times New Roman"/>
          <w:sz w:val="28"/>
          <w:szCs w:val="28"/>
          <w:lang w:val="kk-KZ"/>
        </w:rPr>
        <w:t>-гуанин-гуанин (CGG) триплет қайталануының X хромосомасында орналасқан Фрагильді X ақыл-ой кемістігінің генінің (</w:t>
      </w:r>
      <w:r w:rsidRPr="00855EEB">
        <w:rPr>
          <w:rFonts w:ascii="Times New Roman" w:hAnsi="Times New Roman" w:cs="Times New Roman"/>
          <w:i/>
          <w:iCs/>
          <w:sz w:val="28"/>
          <w:szCs w:val="28"/>
          <w:lang w:val="kk-KZ"/>
        </w:rPr>
        <w:t>FMR1</w:t>
      </w:r>
      <w:r w:rsidRPr="00855EEB">
        <w:rPr>
          <w:rFonts w:ascii="Times New Roman" w:hAnsi="Times New Roman" w:cs="Times New Roman"/>
          <w:sz w:val="28"/>
          <w:szCs w:val="28"/>
          <w:lang w:val="kk-KZ"/>
        </w:rPr>
        <w:t xml:space="preserve">) ішінде </w:t>
      </w:r>
      <w:r w:rsidR="0033698C" w:rsidRPr="00855EEB">
        <w:rPr>
          <w:rFonts w:ascii="Times New Roman" w:hAnsi="Times New Roman" w:cs="Times New Roman"/>
          <w:sz w:val="28"/>
          <w:szCs w:val="28"/>
          <w:lang w:val="kk-KZ"/>
        </w:rPr>
        <w:t xml:space="preserve">триплет сандарының </w:t>
      </w:r>
      <w:r w:rsidR="002D55D8">
        <w:rPr>
          <w:rFonts w:ascii="Times New Roman" w:hAnsi="Times New Roman" w:cs="Times New Roman"/>
          <w:sz w:val="28"/>
          <w:szCs w:val="28"/>
          <w:lang w:val="kk-KZ"/>
        </w:rPr>
        <w:t>артуының</w:t>
      </w:r>
      <w:r w:rsidRPr="00855EEB">
        <w:rPr>
          <w:rFonts w:ascii="Times New Roman" w:hAnsi="Times New Roman" w:cs="Times New Roman"/>
          <w:sz w:val="28"/>
          <w:szCs w:val="28"/>
          <w:lang w:val="kk-KZ"/>
        </w:rPr>
        <w:t xml:space="preserve"> нәтижесі болып табылады [</w:t>
      </w:r>
      <w:r w:rsidR="00577EFA" w:rsidRPr="00855EEB">
        <w:rPr>
          <w:rFonts w:ascii="Times New Roman" w:hAnsi="Times New Roman" w:cs="Times New Roman"/>
          <w:sz w:val="28"/>
          <w:szCs w:val="28"/>
          <w:lang w:val="kk-KZ"/>
        </w:rPr>
        <w:t>77</w:t>
      </w:r>
      <w:r w:rsidRPr="00855EEB">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Бұл CGG </w:t>
      </w:r>
      <w:r w:rsidR="002D55D8">
        <w:rPr>
          <w:rFonts w:ascii="Times New Roman" w:hAnsi="Times New Roman" w:cs="Times New Roman"/>
          <w:sz w:val="28"/>
          <w:szCs w:val="28"/>
          <w:lang w:val="kk-KZ"/>
        </w:rPr>
        <w:t>санының артуы</w:t>
      </w:r>
      <w:r w:rsidRPr="00AA5D19">
        <w:rPr>
          <w:rFonts w:ascii="Times New Roman" w:hAnsi="Times New Roman" w:cs="Times New Roman"/>
          <w:sz w:val="28"/>
          <w:szCs w:val="28"/>
          <w:lang w:val="kk-KZ"/>
        </w:rPr>
        <w:t xml:space="preserve"> </w:t>
      </w:r>
      <w:r w:rsidRPr="00AA5D19">
        <w:rPr>
          <w:rFonts w:ascii="Times New Roman" w:hAnsi="Times New Roman" w:cs="Times New Roman"/>
          <w:i/>
          <w:iCs/>
          <w:sz w:val="28"/>
          <w:szCs w:val="28"/>
          <w:lang w:val="kk-KZ"/>
        </w:rPr>
        <w:t>FMR1</w:t>
      </w:r>
      <w:r w:rsidRPr="00AA5D19">
        <w:rPr>
          <w:rFonts w:ascii="Times New Roman" w:hAnsi="Times New Roman" w:cs="Times New Roman"/>
          <w:sz w:val="28"/>
          <w:szCs w:val="28"/>
          <w:lang w:val="kk-KZ"/>
        </w:rPr>
        <w:t xml:space="preserve"> </w:t>
      </w:r>
      <w:r w:rsidR="0033698C" w:rsidRPr="00AA5D19">
        <w:rPr>
          <w:rFonts w:ascii="Times New Roman" w:hAnsi="Times New Roman" w:cs="Times New Roman"/>
          <w:sz w:val="28"/>
          <w:szCs w:val="28"/>
          <w:lang w:val="kk-KZ"/>
        </w:rPr>
        <w:t xml:space="preserve">генінің </w:t>
      </w:r>
      <w:r w:rsidRPr="00AA5D19">
        <w:rPr>
          <w:rFonts w:ascii="Times New Roman" w:hAnsi="Times New Roman" w:cs="Times New Roman"/>
          <w:sz w:val="28"/>
          <w:szCs w:val="28"/>
          <w:lang w:val="kk-KZ"/>
        </w:rPr>
        <w:t xml:space="preserve">экспрессиясын басады, нәтижесінде X ақыл-ойы тежелген </w:t>
      </w:r>
      <w:r w:rsidR="00942067">
        <w:rPr>
          <w:rFonts w:ascii="Times New Roman" w:hAnsi="Times New Roman" w:cs="Times New Roman"/>
          <w:sz w:val="28"/>
          <w:szCs w:val="28"/>
          <w:lang w:val="kk-KZ"/>
        </w:rPr>
        <w:t>ақуызының</w:t>
      </w:r>
      <w:r w:rsidRPr="00AA5D19">
        <w:rPr>
          <w:rFonts w:ascii="Times New Roman" w:hAnsi="Times New Roman" w:cs="Times New Roman"/>
          <w:sz w:val="28"/>
          <w:szCs w:val="28"/>
          <w:lang w:val="kk-KZ"/>
        </w:rPr>
        <w:t xml:space="preserve"> (FMRP) </w:t>
      </w:r>
      <w:r w:rsidRPr="00AA5D19">
        <w:rPr>
          <w:rFonts w:ascii="Times New Roman" w:hAnsi="Times New Roman" w:cs="Times New Roman"/>
          <w:sz w:val="28"/>
          <w:szCs w:val="28"/>
          <w:lang w:val="kk-KZ"/>
        </w:rPr>
        <w:lastRenderedPageBreak/>
        <w:t>жойылған немесе айтарлықтай төмендеген экспрессиясы пайда болады. FMRP нейрондық байланыстарды (синапстар) және аналық бездердің кейбір функцияларын дамыту үшін қажет. FMRP болмауы FXS</w:t>
      </w:r>
      <w:r w:rsidR="0080058F">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тікелей себебі болып табылады. </w:t>
      </w:r>
      <w:r w:rsidR="0033698C" w:rsidRPr="00AA5D19">
        <w:rPr>
          <w:rFonts w:ascii="Times New Roman" w:hAnsi="Times New Roman" w:cs="Times New Roman"/>
          <w:sz w:val="28"/>
          <w:szCs w:val="28"/>
          <w:lang w:val="kk-KZ"/>
        </w:rPr>
        <w:t>Бұл ауруды диагностикалау</w:t>
      </w:r>
      <w:r w:rsidRPr="00AA5D19">
        <w:rPr>
          <w:rFonts w:ascii="Times New Roman" w:hAnsi="Times New Roman" w:cs="Times New Roman"/>
          <w:sz w:val="28"/>
          <w:szCs w:val="28"/>
          <w:lang w:val="kk-KZ"/>
        </w:rPr>
        <w:t xml:space="preserve"> FMR1 геніндегі CGG қайталануларының санын анықтайтын молекулалық-генетикалық тестілеу арқылы жүзеге асырылады. Әдетте, ол </w:t>
      </w:r>
      <w:r w:rsidR="0033698C" w:rsidRPr="00AA5D19">
        <w:rPr>
          <w:rFonts w:ascii="Times New Roman" w:hAnsi="Times New Roman" w:cs="Times New Roman"/>
          <w:sz w:val="28"/>
          <w:szCs w:val="28"/>
          <w:lang w:val="kk-KZ"/>
        </w:rPr>
        <w:t>5</w:t>
      </w:r>
      <w:r w:rsidRPr="00AA5D19">
        <w:rPr>
          <w:rFonts w:ascii="Times New Roman" w:hAnsi="Times New Roman" w:cs="Times New Roman"/>
          <w:sz w:val="28"/>
          <w:szCs w:val="28"/>
          <w:lang w:val="kk-KZ"/>
        </w:rPr>
        <w:t xml:space="preserve"> пен 40 қайтала</w:t>
      </w:r>
      <w:r w:rsidR="00F24A60" w:rsidRPr="00AA5D19">
        <w:rPr>
          <w:rFonts w:ascii="Times New Roman" w:hAnsi="Times New Roman" w:cs="Times New Roman"/>
          <w:sz w:val="28"/>
          <w:szCs w:val="28"/>
          <w:lang w:val="kk-KZ"/>
        </w:rPr>
        <w:t>н</w:t>
      </w:r>
      <w:r w:rsidRPr="00AA5D19">
        <w:rPr>
          <w:rFonts w:ascii="Times New Roman" w:hAnsi="Times New Roman" w:cs="Times New Roman"/>
          <w:sz w:val="28"/>
          <w:szCs w:val="28"/>
          <w:lang w:val="kk-KZ"/>
        </w:rPr>
        <w:t>у арасында болады. 55</w:t>
      </w:r>
      <w:r w:rsidR="0078658D">
        <w:rPr>
          <w:rFonts w:ascii="Times New Roman" w:hAnsi="Times New Roman" w:cs="Times New Roman"/>
          <w:sz w:val="28"/>
          <w:szCs w:val="28"/>
          <w:lang w:val="kk-KZ"/>
        </w:rPr>
        <w:t>-</w:t>
      </w:r>
      <w:r w:rsidRPr="00AA5D19">
        <w:rPr>
          <w:rFonts w:ascii="Times New Roman" w:hAnsi="Times New Roman" w:cs="Times New Roman"/>
          <w:sz w:val="28"/>
          <w:szCs w:val="28"/>
          <w:lang w:val="kk-KZ"/>
        </w:rPr>
        <w:t>200 қайтал</w:t>
      </w:r>
      <w:r w:rsidR="00F24A60" w:rsidRPr="00AA5D19">
        <w:rPr>
          <w:rFonts w:ascii="Times New Roman" w:hAnsi="Times New Roman" w:cs="Times New Roman"/>
          <w:sz w:val="28"/>
          <w:szCs w:val="28"/>
          <w:lang w:val="kk-KZ"/>
        </w:rPr>
        <w:t xml:space="preserve">ымдары бар </w:t>
      </w:r>
      <w:r w:rsidRPr="00AA5D19">
        <w:rPr>
          <w:rFonts w:ascii="Times New Roman" w:hAnsi="Times New Roman" w:cs="Times New Roman"/>
          <w:sz w:val="28"/>
          <w:szCs w:val="28"/>
          <w:lang w:val="kk-KZ"/>
        </w:rPr>
        <w:t xml:space="preserve">адамдарда </w:t>
      </w:r>
      <w:r w:rsidRPr="00AA5D19">
        <w:rPr>
          <w:rFonts w:ascii="Times New Roman" w:hAnsi="Times New Roman" w:cs="Times New Roman"/>
          <w:i/>
          <w:iCs/>
          <w:sz w:val="28"/>
          <w:szCs w:val="28"/>
          <w:lang w:val="kk-KZ"/>
        </w:rPr>
        <w:t>FMR1</w:t>
      </w:r>
      <w:r w:rsidRPr="00AA5D19">
        <w:rPr>
          <w:rFonts w:ascii="Times New Roman" w:hAnsi="Times New Roman" w:cs="Times New Roman"/>
          <w:sz w:val="28"/>
          <w:szCs w:val="28"/>
          <w:lang w:val="kk-KZ"/>
        </w:rPr>
        <w:t xml:space="preserve"> генінің премутациясы</w:t>
      </w:r>
      <w:r w:rsidR="0033698C"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болады. 200-ден астам CGG </w:t>
      </w:r>
      <w:r w:rsidR="00F24A60" w:rsidRPr="00AA5D19">
        <w:rPr>
          <w:rFonts w:ascii="Times New Roman" w:hAnsi="Times New Roman" w:cs="Times New Roman"/>
          <w:sz w:val="28"/>
          <w:szCs w:val="28"/>
          <w:lang w:val="kk-KZ"/>
        </w:rPr>
        <w:t xml:space="preserve">қайталымдары бар </w:t>
      </w:r>
      <w:r w:rsidRPr="00AA5D19">
        <w:rPr>
          <w:rFonts w:ascii="Times New Roman" w:hAnsi="Times New Roman" w:cs="Times New Roman"/>
          <w:sz w:val="28"/>
          <w:szCs w:val="28"/>
          <w:lang w:val="kk-KZ"/>
        </w:rPr>
        <w:t xml:space="preserve">адамдарда FXS үшін </w:t>
      </w:r>
      <w:r w:rsidR="005B7521">
        <w:rPr>
          <w:rFonts w:ascii="Times New Roman" w:hAnsi="Times New Roman" w:cs="Times New Roman"/>
          <w:sz w:val="28"/>
          <w:szCs w:val="28"/>
          <w:lang w:val="kk-KZ"/>
        </w:rPr>
        <w:t>тұтас</w:t>
      </w:r>
      <w:r w:rsidRPr="00AA5D19">
        <w:rPr>
          <w:rFonts w:ascii="Times New Roman" w:hAnsi="Times New Roman" w:cs="Times New Roman"/>
          <w:sz w:val="28"/>
          <w:szCs w:val="28"/>
          <w:lang w:val="kk-KZ"/>
        </w:rPr>
        <w:t xml:space="preserve"> мутация</w:t>
      </w:r>
      <w:r w:rsidR="0033698C" w:rsidRPr="00AA5D19">
        <w:rPr>
          <w:rFonts w:ascii="Times New Roman" w:hAnsi="Times New Roman" w:cs="Times New Roman"/>
          <w:sz w:val="28"/>
          <w:szCs w:val="28"/>
          <w:lang w:val="kk-KZ"/>
        </w:rPr>
        <w:t xml:space="preserve"> </w:t>
      </w:r>
      <w:r w:rsidR="00A238C3">
        <w:rPr>
          <w:rFonts w:ascii="Times New Roman" w:hAnsi="Times New Roman" w:cs="Times New Roman"/>
          <w:sz w:val="28"/>
          <w:szCs w:val="28"/>
          <w:lang w:val="kk-KZ"/>
        </w:rPr>
        <w:t xml:space="preserve">пайда </w:t>
      </w:r>
      <w:r w:rsidRPr="00AA5D19">
        <w:rPr>
          <w:rFonts w:ascii="Times New Roman" w:hAnsi="Times New Roman" w:cs="Times New Roman"/>
          <w:sz w:val="28"/>
          <w:szCs w:val="28"/>
          <w:lang w:val="kk-KZ"/>
        </w:rPr>
        <w:t xml:space="preserve">болады </w:t>
      </w:r>
      <w:r w:rsidRPr="00855EEB">
        <w:rPr>
          <w:rFonts w:ascii="Times New Roman" w:hAnsi="Times New Roman" w:cs="Times New Roman"/>
          <w:sz w:val="28"/>
          <w:szCs w:val="28"/>
          <w:lang w:val="kk-KZ"/>
        </w:rPr>
        <w:t>[</w:t>
      </w:r>
      <w:r w:rsidR="00577EFA" w:rsidRPr="00855EEB">
        <w:rPr>
          <w:rFonts w:ascii="Times New Roman" w:hAnsi="Times New Roman" w:cs="Times New Roman"/>
          <w:sz w:val="28"/>
          <w:szCs w:val="28"/>
          <w:lang w:val="kk-KZ"/>
        </w:rPr>
        <w:t>78</w:t>
      </w:r>
      <w:r w:rsidR="005F7266" w:rsidRPr="00855EEB">
        <w:rPr>
          <w:rFonts w:ascii="Times New Roman" w:hAnsi="Times New Roman" w:cs="Times New Roman"/>
          <w:sz w:val="28"/>
          <w:szCs w:val="28"/>
          <w:lang w:val="kk-KZ"/>
        </w:rPr>
        <w:t xml:space="preserve">]. </w:t>
      </w:r>
    </w:p>
    <w:p w14:paraId="7B357031" w14:textId="29FAC7C5" w:rsidR="001E46D3" w:rsidRPr="00855EEB" w:rsidRDefault="0033698C" w:rsidP="00CE360F">
      <w:pPr>
        <w:spacing w:after="0" w:line="240" w:lineRule="auto"/>
        <w:ind w:firstLine="567"/>
        <w:jc w:val="both"/>
        <w:rPr>
          <w:rFonts w:ascii="Times New Roman" w:hAnsi="Times New Roman" w:cs="Times New Roman"/>
          <w:sz w:val="28"/>
          <w:szCs w:val="28"/>
          <w:lang w:val="kk-KZ"/>
        </w:rPr>
      </w:pPr>
      <w:r w:rsidRPr="00855EEB">
        <w:rPr>
          <w:rFonts w:ascii="Times New Roman" w:hAnsi="Times New Roman" w:cs="Times New Roman"/>
          <w:i/>
          <w:iCs/>
          <w:sz w:val="28"/>
          <w:szCs w:val="28"/>
          <w:lang w:val="kk-KZ"/>
        </w:rPr>
        <w:t>X</w:t>
      </w:r>
      <w:r w:rsidR="00A238C3">
        <w:rPr>
          <w:rFonts w:ascii="Times New Roman" w:hAnsi="Times New Roman" w:cs="Times New Roman"/>
          <w:i/>
          <w:iCs/>
          <w:sz w:val="28"/>
          <w:szCs w:val="28"/>
          <w:lang w:val="kk-KZ"/>
        </w:rPr>
        <w:t xml:space="preserve"> </w:t>
      </w:r>
      <w:r w:rsidRPr="00855EEB">
        <w:rPr>
          <w:rFonts w:ascii="Times New Roman" w:hAnsi="Times New Roman" w:cs="Times New Roman"/>
          <w:i/>
          <w:iCs/>
          <w:sz w:val="28"/>
          <w:szCs w:val="28"/>
          <w:lang w:val="kk-KZ"/>
        </w:rPr>
        <w:t xml:space="preserve">ассоциирленген Фрагильді тремор/атаксия синдромы </w:t>
      </w:r>
      <w:r w:rsidRPr="00855EEB">
        <w:rPr>
          <w:rFonts w:ascii="Times New Roman" w:hAnsi="Times New Roman" w:cs="Times New Roman"/>
          <w:sz w:val="28"/>
          <w:szCs w:val="28"/>
          <w:lang w:val="kk-KZ"/>
        </w:rPr>
        <w:t>- егде жаста бастал</w:t>
      </w:r>
      <w:r w:rsidR="008E20FA" w:rsidRPr="00855EEB">
        <w:rPr>
          <w:rFonts w:ascii="Times New Roman" w:hAnsi="Times New Roman" w:cs="Times New Roman"/>
          <w:sz w:val="28"/>
          <w:szCs w:val="28"/>
          <w:lang w:val="kk-KZ"/>
        </w:rPr>
        <w:t>атын</w:t>
      </w:r>
      <w:r w:rsidRPr="00855EEB">
        <w:rPr>
          <w:rFonts w:ascii="Times New Roman" w:hAnsi="Times New Roman" w:cs="Times New Roman"/>
          <w:sz w:val="28"/>
          <w:szCs w:val="28"/>
          <w:lang w:val="kk-KZ"/>
        </w:rPr>
        <w:t xml:space="preserve"> (&gt;</w:t>
      </w:r>
      <w:r w:rsidR="005F7266" w:rsidRPr="00855EEB">
        <w:rPr>
          <w:rFonts w:ascii="Times New Roman" w:hAnsi="Times New Roman" w:cs="Times New Roman"/>
          <w:sz w:val="28"/>
          <w:szCs w:val="28"/>
          <w:lang w:val="kk-KZ"/>
        </w:rPr>
        <w:t xml:space="preserve"> </w:t>
      </w:r>
      <w:r w:rsidRPr="00855EEB">
        <w:rPr>
          <w:rFonts w:ascii="Times New Roman" w:hAnsi="Times New Roman" w:cs="Times New Roman"/>
          <w:sz w:val="28"/>
          <w:szCs w:val="28"/>
          <w:lang w:val="kk-KZ"/>
        </w:rPr>
        <w:t>50 жас) нейродегенеративті бұзылыс, бұл ауру X ақыл-ой кемістігі (</w:t>
      </w:r>
      <w:r w:rsidRPr="00855EEB">
        <w:rPr>
          <w:rFonts w:ascii="Times New Roman" w:hAnsi="Times New Roman" w:cs="Times New Roman"/>
          <w:i/>
          <w:iCs/>
          <w:sz w:val="28"/>
          <w:szCs w:val="28"/>
          <w:lang w:val="kk-KZ"/>
        </w:rPr>
        <w:t>FMR1</w:t>
      </w:r>
      <w:r w:rsidRPr="00855EEB">
        <w:rPr>
          <w:rFonts w:ascii="Times New Roman" w:hAnsi="Times New Roman" w:cs="Times New Roman"/>
          <w:sz w:val="28"/>
          <w:szCs w:val="28"/>
          <w:lang w:val="kk-KZ"/>
        </w:rPr>
        <w:t>) геніндегі премутациялы CGG қайтал</w:t>
      </w:r>
      <w:r w:rsidR="002D55D8">
        <w:rPr>
          <w:rFonts w:ascii="Times New Roman" w:hAnsi="Times New Roman" w:cs="Times New Roman"/>
          <w:sz w:val="28"/>
          <w:szCs w:val="28"/>
          <w:lang w:val="kk-KZ"/>
        </w:rPr>
        <w:t>ым</w:t>
      </w:r>
      <w:r w:rsidRPr="00855EEB">
        <w:rPr>
          <w:rFonts w:ascii="Times New Roman" w:hAnsi="Times New Roman" w:cs="Times New Roman"/>
          <w:sz w:val="28"/>
          <w:szCs w:val="28"/>
          <w:lang w:val="kk-KZ"/>
        </w:rPr>
        <w:t xml:space="preserve"> </w:t>
      </w:r>
      <w:r w:rsidR="002D55D8">
        <w:rPr>
          <w:rFonts w:ascii="Times New Roman" w:hAnsi="Times New Roman" w:cs="Times New Roman"/>
          <w:sz w:val="28"/>
          <w:szCs w:val="28"/>
          <w:lang w:val="kk-KZ"/>
        </w:rPr>
        <w:t xml:space="preserve">сандарының артуының </w:t>
      </w:r>
      <w:r w:rsidRPr="00855EEB">
        <w:rPr>
          <w:rFonts w:ascii="Times New Roman" w:hAnsi="Times New Roman" w:cs="Times New Roman"/>
          <w:sz w:val="28"/>
          <w:szCs w:val="28"/>
          <w:lang w:val="kk-KZ"/>
        </w:rPr>
        <w:t xml:space="preserve">тасымалдаушыларында пайда болады. FXS және FXTAS аурулары екеуі де бір геннің, яғни </w:t>
      </w:r>
      <w:r w:rsidRPr="00855EEB">
        <w:rPr>
          <w:rFonts w:ascii="Times New Roman" w:hAnsi="Times New Roman" w:cs="Times New Roman"/>
          <w:i/>
          <w:iCs/>
          <w:sz w:val="28"/>
          <w:szCs w:val="28"/>
          <w:lang w:val="kk-KZ"/>
        </w:rPr>
        <w:t>FMR1</w:t>
      </w:r>
      <w:r w:rsidRPr="00855EEB">
        <w:rPr>
          <w:rFonts w:ascii="Times New Roman" w:hAnsi="Times New Roman" w:cs="Times New Roman"/>
          <w:sz w:val="28"/>
          <w:szCs w:val="28"/>
          <w:lang w:val="kk-KZ"/>
        </w:rPr>
        <w:t xml:space="preserve"> генінің мутацияларынан туындаған, бірақ олар осы гендегі әртүрлі өзгерістерден туындайды. F</w:t>
      </w:r>
      <w:r w:rsidR="008E20FA" w:rsidRPr="00855EEB">
        <w:rPr>
          <w:rFonts w:ascii="Times New Roman" w:hAnsi="Times New Roman" w:cs="Times New Roman"/>
          <w:sz w:val="28"/>
          <w:szCs w:val="28"/>
          <w:lang w:val="kk-KZ"/>
        </w:rPr>
        <w:t xml:space="preserve">XS ауруы </w:t>
      </w:r>
      <w:r w:rsidRPr="00855EEB">
        <w:rPr>
          <w:rFonts w:ascii="Times New Roman" w:hAnsi="Times New Roman" w:cs="Times New Roman"/>
          <w:i/>
          <w:iCs/>
          <w:sz w:val="28"/>
          <w:szCs w:val="28"/>
          <w:lang w:val="kk-KZ"/>
        </w:rPr>
        <w:t>FMR1</w:t>
      </w:r>
      <w:r w:rsidRPr="00855EEB">
        <w:rPr>
          <w:rFonts w:ascii="Times New Roman" w:hAnsi="Times New Roman" w:cs="Times New Roman"/>
          <w:sz w:val="28"/>
          <w:szCs w:val="28"/>
          <w:lang w:val="kk-KZ"/>
        </w:rPr>
        <w:t xml:space="preserve"> генінің </w:t>
      </w:r>
      <w:r w:rsidR="005B7521">
        <w:rPr>
          <w:rFonts w:ascii="Times New Roman" w:hAnsi="Times New Roman" w:cs="Times New Roman"/>
          <w:sz w:val="28"/>
          <w:szCs w:val="28"/>
          <w:lang w:val="kk-KZ"/>
        </w:rPr>
        <w:t>тұтас</w:t>
      </w:r>
      <w:r w:rsidRPr="00855EEB">
        <w:rPr>
          <w:rFonts w:ascii="Times New Roman" w:hAnsi="Times New Roman" w:cs="Times New Roman"/>
          <w:sz w:val="28"/>
          <w:szCs w:val="28"/>
          <w:lang w:val="kk-KZ"/>
        </w:rPr>
        <w:t xml:space="preserve"> мутациясынан, ал FXTAS ауруы </w:t>
      </w:r>
      <w:r w:rsidRPr="00855EEB">
        <w:rPr>
          <w:rFonts w:ascii="Times New Roman" w:hAnsi="Times New Roman" w:cs="Times New Roman"/>
          <w:i/>
          <w:iCs/>
          <w:sz w:val="28"/>
          <w:szCs w:val="28"/>
          <w:lang w:val="kk-KZ"/>
        </w:rPr>
        <w:t>FMR1</w:t>
      </w:r>
      <w:r w:rsidRPr="00855EEB">
        <w:rPr>
          <w:rFonts w:ascii="Times New Roman" w:hAnsi="Times New Roman" w:cs="Times New Roman"/>
          <w:sz w:val="28"/>
          <w:szCs w:val="28"/>
          <w:lang w:val="kk-KZ"/>
        </w:rPr>
        <w:t xml:space="preserve"> генінің премутациясынан туындайды. Бұл ауруда X хромосомасында орналасқан </w:t>
      </w:r>
      <w:r w:rsidRPr="00855EEB">
        <w:rPr>
          <w:rFonts w:ascii="Times New Roman" w:hAnsi="Times New Roman" w:cs="Times New Roman"/>
          <w:i/>
          <w:iCs/>
          <w:sz w:val="28"/>
          <w:szCs w:val="28"/>
          <w:lang w:val="kk-KZ"/>
        </w:rPr>
        <w:t>FMR1</w:t>
      </w:r>
      <w:r w:rsidRPr="00855EEB">
        <w:rPr>
          <w:rFonts w:ascii="Times New Roman" w:hAnsi="Times New Roman" w:cs="Times New Roman"/>
          <w:sz w:val="28"/>
          <w:szCs w:val="28"/>
          <w:lang w:val="kk-KZ"/>
        </w:rPr>
        <w:t xml:space="preserve"> геннің 5</w:t>
      </w:r>
      <w:bookmarkStart w:id="14" w:name="_Hlk106960811"/>
      <w:r w:rsidRPr="00855EEB">
        <w:rPr>
          <w:rFonts w:ascii="Times New Roman" w:hAnsi="Times New Roman" w:cs="Times New Roman"/>
          <w:sz w:val="28"/>
          <w:szCs w:val="28"/>
          <w:lang w:val="kk-KZ"/>
        </w:rPr>
        <w:t>′</w:t>
      </w:r>
      <w:r w:rsidR="00484C80">
        <w:rPr>
          <w:rFonts w:ascii="Times New Roman" w:hAnsi="Times New Roman" w:cs="Times New Roman"/>
          <w:sz w:val="28"/>
          <w:szCs w:val="28"/>
          <w:lang w:val="kk-KZ"/>
        </w:rPr>
        <w:t>UTR</w:t>
      </w:r>
      <w:r w:rsidRPr="00855EEB">
        <w:rPr>
          <w:rFonts w:ascii="Times New Roman" w:hAnsi="Times New Roman" w:cs="Times New Roman"/>
          <w:sz w:val="28"/>
          <w:szCs w:val="28"/>
          <w:lang w:val="kk-KZ"/>
        </w:rPr>
        <w:t xml:space="preserve"> аймағында </w:t>
      </w:r>
      <w:bookmarkEnd w:id="14"/>
      <w:r w:rsidRPr="00855EEB">
        <w:rPr>
          <w:rFonts w:ascii="Times New Roman" w:hAnsi="Times New Roman" w:cs="Times New Roman"/>
          <w:sz w:val="28"/>
          <w:szCs w:val="28"/>
          <w:lang w:val="kk-KZ"/>
        </w:rPr>
        <w:t xml:space="preserve">тринуклеотид (CGG) қайталануы болады </w:t>
      </w:r>
      <w:r w:rsidR="00D03CEC" w:rsidRPr="00855EEB">
        <w:rPr>
          <w:rFonts w:ascii="Times New Roman" w:hAnsi="Times New Roman" w:cs="Times New Roman"/>
          <w:sz w:val="28"/>
          <w:szCs w:val="28"/>
          <w:lang w:val="kk-KZ"/>
        </w:rPr>
        <w:t>[</w:t>
      </w:r>
      <w:r w:rsidR="00577EFA" w:rsidRPr="00855EEB">
        <w:rPr>
          <w:rFonts w:ascii="Times New Roman" w:hAnsi="Times New Roman" w:cs="Times New Roman"/>
          <w:sz w:val="28"/>
          <w:szCs w:val="28"/>
          <w:lang w:val="kk-KZ"/>
        </w:rPr>
        <w:t>79-82</w:t>
      </w:r>
      <w:r w:rsidR="005F7266" w:rsidRPr="00855EEB">
        <w:rPr>
          <w:rFonts w:ascii="Times New Roman" w:hAnsi="Times New Roman" w:cs="Times New Roman"/>
          <w:sz w:val="28"/>
          <w:szCs w:val="28"/>
          <w:lang w:val="kk-KZ"/>
        </w:rPr>
        <w:t xml:space="preserve">]. </w:t>
      </w:r>
    </w:p>
    <w:p w14:paraId="32A957D8" w14:textId="3ACC6BEB" w:rsidR="00577EFA" w:rsidRDefault="001A51F0" w:rsidP="00577EFA">
      <w:pPr>
        <w:spacing w:after="0" w:line="240" w:lineRule="auto"/>
        <w:ind w:firstLine="567"/>
        <w:jc w:val="both"/>
        <w:rPr>
          <w:rFonts w:ascii="Times New Roman" w:hAnsi="Times New Roman" w:cs="Times New Roman"/>
          <w:sz w:val="28"/>
          <w:szCs w:val="28"/>
          <w:lang w:val="kk-KZ"/>
        </w:rPr>
      </w:pPr>
      <w:r w:rsidRPr="00855EEB">
        <w:rPr>
          <w:rFonts w:ascii="Times New Roman" w:hAnsi="Times New Roman" w:cs="Times New Roman"/>
          <w:i/>
          <w:iCs/>
          <w:sz w:val="28"/>
          <w:szCs w:val="28"/>
          <w:lang w:val="kk-KZ"/>
        </w:rPr>
        <w:t>Фридрейх атаксия</w:t>
      </w:r>
      <w:r w:rsidR="005B08F8" w:rsidRPr="00855EEB">
        <w:rPr>
          <w:rFonts w:ascii="Times New Roman" w:hAnsi="Times New Roman" w:cs="Times New Roman"/>
          <w:i/>
          <w:iCs/>
          <w:sz w:val="28"/>
          <w:szCs w:val="28"/>
          <w:lang w:val="kk-KZ"/>
        </w:rPr>
        <w:t>сы</w:t>
      </w:r>
      <w:r w:rsidR="001E46D3" w:rsidRPr="00855EEB">
        <w:rPr>
          <w:rFonts w:ascii="Times New Roman" w:hAnsi="Times New Roman" w:cs="Times New Roman"/>
          <w:i/>
          <w:iCs/>
          <w:sz w:val="28"/>
          <w:szCs w:val="28"/>
          <w:lang w:val="kk-KZ"/>
        </w:rPr>
        <w:t xml:space="preserve"> </w:t>
      </w:r>
      <w:r w:rsidRPr="00855EEB">
        <w:rPr>
          <w:rFonts w:ascii="Times New Roman" w:hAnsi="Times New Roman" w:cs="Times New Roman"/>
          <w:sz w:val="28"/>
          <w:szCs w:val="28"/>
          <w:lang w:val="kk-KZ"/>
        </w:rPr>
        <w:t>- бұл балалар мен жасөспірімде</w:t>
      </w:r>
      <w:r w:rsidRPr="00AA5D19">
        <w:rPr>
          <w:rFonts w:ascii="Times New Roman" w:hAnsi="Times New Roman" w:cs="Times New Roman"/>
          <w:sz w:val="28"/>
          <w:szCs w:val="28"/>
          <w:lang w:val="kk-KZ"/>
        </w:rPr>
        <w:t xml:space="preserve"> баяу үдемелі </w:t>
      </w:r>
      <w:r w:rsidR="00A238C3">
        <w:rPr>
          <w:rFonts w:ascii="Times New Roman" w:hAnsi="Times New Roman" w:cs="Times New Roman"/>
          <w:sz w:val="28"/>
          <w:szCs w:val="28"/>
          <w:lang w:val="kk-KZ"/>
        </w:rPr>
        <w:t xml:space="preserve">жүретін </w:t>
      </w:r>
      <w:r w:rsidRPr="00AA5D19">
        <w:rPr>
          <w:rFonts w:ascii="Times New Roman" w:hAnsi="Times New Roman" w:cs="Times New Roman"/>
          <w:sz w:val="28"/>
          <w:szCs w:val="28"/>
          <w:lang w:val="kk-KZ"/>
        </w:rPr>
        <w:t>дегенеративті ауру</w:t>
      </w:r>
      <w:r w:rsidR="00342616">
        <w:rPr>
          <w:rFonts w:ascii="Times New Roman" w:hAnsi="Times New Roman" w:cs="Times New Roman"/>
          <w:sz w:val="28"/>
          <w:szCs w:val="28"/>
          <w:lang w:val="kk-KZ"/>
        </w:rPr>
        <w:t>дың түрі</w:t>
      </w:r>
      <w:r w:rsidR="00087C92">
        <w:rPr>
          <w:rFonts w:ascii="Times New Roman" w:hAnsi="Times New Roman" w:cs="Times New Roman"/>
          <w:sz w:val="28"/>
          <w:szCs w:val="28"/>
          <w:lang w:val="kk-KZ"/>
        </w:rPr>
        <w:t>. Бұл ауру кезінде а</w:t>
      </w:r>
      <w:r w:rsidRPr="00AA5D19">
        <w:rPr>
          <w:rFonts w:ascii="Times New Roman" w:hAnsi="Times New Roman" w:cs="Times New Roman"/>
          <w:sz w:val="28"/>
          <w:szCs w:val="28"/>
          <w:lang w:val="kk-KZ"/>
        </w:rPr>
        <w:t xml:space="preserve">дамдарда неврологиялық ерекшеліктер (атаксия, үйлестірудің жоғалуы, сенсорлық жоғалту, дизартрия, көру дисфункциясы және есту қабілетінің жоғалуы), сондай-ақ </w:t>
      </w:r>
      <w:r w:rsidRPr="007F6035">
        <w:rPr>
          <w:rFonts w:ascii="Times New Roman" w:hAnsi="Times New Roman" w:cs="Times New Roman"/>
          <w:sz w:val="28"/>
          <w:szCs w:val="28"/>
          <w:lang w:val="kk-KZ"/>
        </w:rPr>
        <w:t>прогрессивті кардиомиопатия, сколиоз және қант диабетінің жоғары қаупі дамиды [</w:t>
      </w:r>
      <w:r w:rsidR="00577EFA" w:rsidRPr="007F6035">
        <w:rPr>
          <w:rFonts w:ascii="Times New Roman" w:hAnsi="Times New Roman" w:cs="Times New Roman"/>
          <w:sz w:val="28"/>
          <w:szCs w:val="28"/>
          <w:lang w:val="kk-KZ"/>
        </w:rPr>
        <w:t>83</w:t>
      </w:r>
      <w:r w:rsidRPr="007F6035">
        <w:rPr>
          <w:rFonts w:ascii="Times New Roman" w:hAnsi="Times New Roman" w:cs="Times New Roman"/>
          <w:sz w:val="28"/>
          <w:szCs w:val="28"/>
          <w:lang w:val="kk-KZ"/>
        </w:rPr>
        <w:t xml:space="preserve">]. Фридрейх атаксия - тек </w:t>
      </w:r>
      <w:r w:rsidRPr="007F6035">
        <w:rPr>
          <w:rFonts w:ascii="Times New Roman" w:hAnsi="Times New Roman" w:cs="Times New Roman"/>
          <w:i/>
          <w:iCs/>
          <w:sz w:val="28"/>
          <w:szCs w:val="28"/>
          <w:lang w:val="kk-KZ"/>
        </w:rPr>
        <w:t>FXN</w:t>
      </w:r>
      <w:r w:rsidRPr="007F6035">
        <w:rPr>
          <w:rFonts w:ascii="Times New Roman" w:hAnsi="Times New Roman" w:cs="Times New Roman"/>
          <w:sz w:val="28"/>
          <w:szCs w:val="28"/>
          <w:lang w:val="kk-KZ"/>
        </w:rPr>
        <w:t xml:space="preserve"> геніндегі мутациялардан туындайтын аутосомды-рецессивті ауру, олардың барлығы функционалды фратаксин ақуызының деңгейінің төмендеуіне әкеледі. Пациенттердің 96%</w:t>
      </w:r>
      <w:r w:rsidR="00A238C3">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екі мутация геннің бірінші интронында GAA қайталануы </w:t>
      </w:r>
      <w:r w:rsidR="002C5198">
        <w:rPr>
          <w:rFonts w:ascii="Times New Roman" w:hAnsi="Times New Roman" w:cs="Times New Roman"/>
          <w:sz w:val="28"/>
          <w:szCs w:val="28"/>
          <w:lang w:val="kk-KZ"/>
        </w:rPr>
        <w:t>ұзартылған</w:t>
      </w:r>
      <w:r w:rsidRPr="007F6035">
        <w:rPr>
          <w:rFonts w:ascii="Times New Roman" w:hAnsi="Times New Roman" w:cs="Times New Roman"/>
          <w:sz w:val="28"/>
          <w:szCs w:val="28"/>
          <w:lang w:val="kk-KZ"/>
        </w:rPr>
        <w:t xml:space="preserve"> болып келеді, мұндай мутациялар фратаксинге арналған </w:t>
      </w:r>
      <w:r w:rsidR="00B02EBA" w:rsidRPr="007F6035">
        <w:rPr>
          <w:rFonts w:ascii="Times New Roman" w:hAnsi="Times New Roman" w:cs="Times New Roman"/>
          <w:sz w:val="28"/>
          <w:szCs w:val="28"/>
          <w:lang w:val="kk-KZ"/>
        </w:rPr>
        <w:t>мРНҚ</w:t>
      </w:r>
      <w:r w:rsidRPr="007F6035">
        <w:rPr>
          <w:rFonts w:ascii="Times New Roman" w:hAnsi="Times New Roman" w:cs="Times New Roman"/>
          <w:sz w:val="28"/>
          <w:szCs w:val="28"/>
          <w:lang w:val="kk-KZ"/>
        </w:rPr>
        <w:t xml:space="preserve"> транскрипциясын</w:t>
      </w:r>
      <w:r w:rsidR="001E46D3" w:rsidRPr="007F6035">
        <w:rPr>
          <w:rFonts w:ascii="Times New Roman" w:hAnsi="Times New Roman" w:cs="Times New Roman"/>
          <w:sz w:val="28"/>
          <w:szCs w:val="28"/>
          <w:lang w:val="kk-KZ"/>
        </w:rPr>
        <w:t xml:space="preserve"> қалыпты деңгейдің шамамен 10%</w:t>
      </w:r>
      <w:r w:rsidR="00342616" w:rsidRPr="007F6035">
        <w:rPr>
          <w:rFonts w:ascii="Times New Roman" w:hAnsi="Times New Roman" w:cs="Times New Roman"/>
          <w:sz w:val="28"/>
          <w:szCs w:val="28"/>
          <w:lang w:val="kk-KZ"/>
        </w:rPr>
        <w:t>-</w:t>
      </w:r>
      <w:r w:rsidR="00342616">
        <w:rPr>
          <w:rFonts w:ascii="Times New Roman" w:hAnsi="Times New Roman" w:cs="Times New Roman"/>
          <w:sz w:val="28"/>
          <w:szCs w:val="28"/>
          <w:lang w:val="kk-KZ"/>
        </w:rPr>
        <w:t>ға</w:t>
      </w:r>
      <w:r w:rsidRPr="007F6035">
        <w:rPr>
          <w:rFonts w:ascii="Times New Roman" w:hAnsi="Times New Roman" w:cs="Times New Roman"/>
          <w:sz w:val="28"/>
          <w:szCs w:val="28"/>
          <w:lang w:val="kk-KZ"/>
        </w:rPr>
        <w:t xml:space="preserve"> дейін төмендетеді [</w:t>
      </w:r>
      <w:r w:rsidR="00577EFA" w:rsidRPr="007F6035">
        <w:rPr>
          <w:rFonts w:ascii="Times New Roman" w:hAnsi="Times New Roman" w:cs="Times New Roman"/>
          <w:sz w:val="28"/>
          <w:szCs w:val="28"/>
          <w:lang w:val="kk-KZ"/>
        </w:rPr>
        <w:t>84</w:t>
      </w:r>
      <w:r w:rsidR="005F7266"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9q21.11 хромосомада орналасқан фратаксин генінде интрондық тринуклеотидті қайталау ті</w:t>
      </w:r>
      <w:r w:rsidR="00F25798" w:rsidRPr="007F6035">
        <w:rPr>
          <w:rFonts w:ascii="Times New Roman" w:hAnsi="Times New Roman" w:cs="Times New Roman"/>
          <w:sz w:val="28"/>
          <w:szCs w:val="28"/>
          <w:lang w:val="kk-KZ"/>
        </w:rPr>
        <w:t xml:space="preserve">збегі бар (гуанин-аденин-аденин - </w:t>
      </w:r>
      <w:r w:rsidRPr="007F6035">
        <w:rPr>
          <w:rFonts w:ascii="Times New Roman" w:hAnsi="Times New Roman" w:cs="Times New Roman"/>
          <w:sz w:val="28"/>
          <w:szCs w:val="28"/>
          <w:lang w:val="kk-KZ"/>
        </w:rPr>
        <w:t xml:space="preserve">GAA). Фридрейх атаксия пациенттерінің көпшілігі осы </w:t>
      </w:r>
      <w:r w:rsidR="00F25798" w:rsidRPr="007F6035">
        <w:rPr>
          <w:rFonts w:ascii="Times New Roman" w:hAnsi="Times New Roman" w:cs="Times New Roman"/>
          <w:sz w:val="28"/>
          <w:szCs w:val="28"/>
          <w:lang w:val="kk-KZ"/>
        </w:rPr>
        <w:t xml:space="preserve">тринуклеотидті </w:t>
      </w:r>
      <w:r w:rsidRPr="007F6035">
        <w:rPr>
          <w:rFonts w:ascii="Times New Roman" w:hAnsi="Times New Roman" w:cs="Times New Roman"/>
          <w:sz w:val="28"/>
          <w:szCs w:val="28"/>
          <w:lang w:val="kk-KZ"/>
        </w:rPr>
        <w:t>GAA қайтал</w:t>
      </w:r>
      <w:r w:rsidR="002D55D8">
        <w:rPr>
          <w:rFonts w:ascii="Times New Roman" w:hAnsi="Times New Roman" w:cs="Times New Roman"/>
          <w:sz w:val="28"/>
          <w:szCs w:val="28"/>
          <w:lang w:val="kk-KZ"/>
        </w:rPr>
        <w:t xml:space="preserve">ым санының артуы </w:t>
      </w:r>
      <w:r w:rsidRPr="007F6035">
        <w:rPr>
          <w:rFonts w:ascii="Times New Roman" w:hAnsi="Times New Roman" w:cs="Times New Roman"/>
          <w:sz w:val="28"/>
          <w:szCs w:val="28"/>
          <w:lang w:val="kk-KZ"/>
        </w:rPr>
        <w:t>үшін гомозиготалы, ал типтік генде 6-36 тринуклеотидті қайталанулары бол</w:t>
      </w:r>
      <w:r w:rsidR="00F25798" w:rsidRPr="007F6035">
        <w:rPr>
          <w:rFonts w:ascii="Times New Roman" w:hAnsi="Times New Roman" w:cs="Times New Roman"/>
          <w:sz w:val="28"/>
          <w:szCs w:val="28"/>
          <w:lang w:val="kk-KZ"/>
        </w:rPr>
        <w:t xml:space="preserve">ады. Бұл ауру кезінде әдетте 66-дан жоғары </w:t>
      </w:r>
      <w:r w:rsidRPr="007F6035">
        <w:rPr>
          <w:rFonts w:ascii="Times New Roman" w:hAnsi="Times New Roman" w:cs="Times New Roman"/>
          <w:sz w:val="28"/>
          <w:szCs w:val="28"/>
          <w:lang w:val="kk-KZ"/>
        </w:rPr>
        <w:t>тринуклеотидтердің қайталану</w:t>
      </w:r>
      <w:r w:rsidR="00F25798" w:rsidRPr="007F6035">
        <w:rPr>
          <w:rFonts w:ascii="Times New Roman" w:hAnsi="Times New Roman" w:cs="Times New Roman"/>
          <w:sz w:val="28"/>
          <w:szCs w:val="28"/>
          <w:lang w:val="kk-KZ"/>
        </w:rPr>
        <w:t>лар</w:t>
      </w:r>
      <w:r w:rsidR="005B08F8" w:rsidRPr="007F6035">
        <w:rPr>
          <w:rFonts w:ascii="Times New Roman" w:hAnsi="Times New Roman" w:cs="Times New Roman"/>
          <w:sz w:val="28"/>
          <w:szCs w:val="28"/>
          <w:lang w:val="kk-KZ"/>
        </w:rPr>
        <w:t xml:space="preserve">ы кездеседі </w:t>
      </w:r>
      <w:r w:rsidRPr="007F6035">
        <w:rPr>
          <w:rFonts w:ascii="Times New Roman" w:hAnsi="Times New Roman" w:cs="Times New Roman"/>
          <w:sz w:val="28"/>
          <w:szCs w:val="28"/>
          <w:lang w:val="kk-KZ"/>
        </w:rPr>
        <w:t>[</w:t>
      </w:r>
      <w:r w:rsidR="00577EFA" w:rsidRPr="007F6035">
        <w:rPr>
          <w:rFonts w:ascii="Times New Roman" w:hAnsi="Times New Roman" w:cs="Times New Roman"/>
          <w:sz w:val="28"/>
          <w:szCs w:val="28"/>
          <w:lang w:val="kk-KZ"/>
        </w:rPr>
        <w:t>85</w:t>
      </w:r>
      <w:r w:rsidR="005F7266" w:rsidRPr="007F6035">
        <w:rPr>
          <w:rFonts w:ascii="Times New Roman" w:hAnsi="Times New Roman" w:cs="Times New Roman"/>
          <w:sz w:val="28"/>
          <w:szCs w:val="28"/>
          <w:lang w:val="kk-KZ"/>
        </w:rPr>
        <w:t>].</w:t>
      </w:r>
      <w:r w:rsidR="005F7266">
        <w:rPr>
          <w:rFonts w:ascii="Times New Roman" w:hAnsi="Times New Roman" w:cs="Times New Roman"/>
          <w:sz w:val="28"/>
          <w:szCs w:val="28"/>
          <w:lang w:val="kk-KZ"/>
        </w:rPr>
        <w:t xml:space="preserve"> </w:t>
      </w:r>
    </w:p>
    <w:p w14:paraId="11845921" w14:textId="6663605C" w:rsidR="001A51F0" w:rsidRPr="007F6035" w:rsidRDefault="001A51F0" w:rsidP="00577EFA">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iCs/>
          <w:sz w:val="28"/>
          <w:szCs w:val="28"/>
          <w:lang w:val="kk-KZ"/>
        </w:rPr>
        <w:t>1</w:t>
      </w:r>
      <w:r w:rsidR="00A238C3" w:rsidRPr="00A238C3">
        <w:rPr>
          <w:rFonts w:ascii="Times New Roman" w:hAnsi="Times New Roman" w:cs="Times New Roman"/>
          <w:i/>
          <w:iCs/>
          <w:sz w:val="28"/>
          <w:szCs w:val="28"/>
          <w:lang w:val="kk-KZ"/>
        </w:rPr>
        <w:t>-</w:t>
      </w:r>
      <w:r w:rsidR="00A238C3">
        <w:rPr>
          <w:rFonts w:ascii="Times New Roman" w:hAnsi="Times New Roman" w:cs="Times New Roman"/>
          <w:i/>
          <w:iCs/>
          <w:sz w:val="28"/>
          <w:szCs w:val="28"/>
          <w:lang w:val="kk-KZ"/>
        </w:rPr>
        <w:t>ші</w:t>
      </w:r>
      <w:r w:rsidRPr="00AA5D19">
        <w:rPr>
          <w:rFonts w:ascii="Times New Roman" w:hAnsi="Times New Roman" w:cs="Times New Roman"/>
          <w:i/>
          <w:iCs/>
          <w:sz w:val="28"/>
          <w:szCs w:val="28"/>
          <w:lang w:val="kk-KZ"/>
        </w:rPr>
        <w:t xml:space="preserve"> типті миотоникалық дистрофия </w:t>
      </w:r>
      <w:r w:rsidR="00F24A60" w:rsidRPr="00AA5D19">
        <w:rPr>
          <w:rFonts w:ascii="Times New Roman" w:hAnsi="Times New Roman" w:cs="Times New Roman"/>
          <w:i/>
          <w:iCs/>
          <w:sz w:val="28"/>
          <w:szCs w:val="28"/>
          <w:lang w:val="kk-KZ"/>
        </w:rPr>
        <w:t xml:space="preserve">(DM1) </w:t>
      </w:r>
      <w:r w:rsidR="001768F6" w:rsidRPr="00AA5D19">
        <w:rPr>
          <w:rFonts w:ascii="Times New Roman" w:hAnsi="Times New Roman" w:cs="Times New Roman"/>
          <w:i/>
          <w:iCs/>
          <w:sz w:val="28"/>
          <w:szCs w:val="28"/>
          <w:lang w:val="kk-KZ"/>
        </w:rPr>
        <w:t>-</w:t>
      </w:r>
      <w:r w:rsidRPr="00AA5D19">
        <w:rPr>
          <w:rFonts w:ascii="Times New Roman" w:hAnsi="Times New Roman" w:cs="Times New Roman"/>
          <w:i/>
          <w:iCs/>
          <w:sz w:val="28"/>
          <w:szCs w:val="28"/>
          <w:lang w:val="kk-KZ"/>
        </w:rPr>
        <w:t xml:space="preserve"> </w:t>
      </w:r>
      <w:r w:rsidRPr="00AA5D19">
        <w:rPr>
          <w:rFonts w:ascii="Times New Roman" w:hAnsi="Times New Roman" w:cs="Times New Roman"/>
          <w:sz w:val="28"/>
          <w:szCs w:val="28"/>
          <w:lang w:val="kk-KZ"/>
        </w:rPr>
        <w:t>Миотоникалық дистрофия миопатия eресек жаста басталатын бұлшықет дистрофиясының ең көп таралған түрі болып саналады.</w:t>
      </w:r>
      <w:r w:rsidR="00A238C3">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Клиникалық және молекулалық көрініс негізінде танылған екі негізгі формалары бар: олар Штайнерт ауруы деп аталатын I типті миотоникалық дистрофия (DM1) және II типті миотоникалық дистрофия (DM2) немесе DMI жеңіл түрі болып табылатын проксимальды миотоникалық миопатия </w:t>
      </w:r>
      <w:r w:rsidRPr="007F6035">
        <w:rPr>
          <w:rFonts w:ascii="Times New Roman" w:hAnsi="Times New Roman" w:cs="Times New Roman"/>
          <w:sz w:val="28"/>
          <w:szCs w:val="28"/>
          <w:lang w:val="kk-KZ"/>
        </w:rPr>
        <w:t>[</w:t>
      </w:r>
      <w:r w:rsidR="00577EFA" w:rsidRPr="007F6035">
        <w:rPr>
          <w:rFonts w:ascii="Times New Roman" w:hAnsi="Times New Roman" w:cs="Times New Roman"/>
          <w:sz w:val="28"/>
          <w:szCs w:val="28"/>
          <w:lang w:val="kk-KZ"/>
        </w:rPr>
        <w:t>86</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DM1 және DM2 екеуі де ДНҚ тандемінің қайталануының </w:t>
      </w:r>
      <w:r w:rsidR="002D55D8">
        <w:rPr>
          <w:rFonts w:ascii="Times New Roman" w:hAnsi="Times New Roman" w:cs="Times New Roman"/>
          <w:sz w:val="28"/>
          <w:szCs w:val="28"/>
          <w:lang w:val="kk-KZ"/>
        </w:rPr>
        <w:t>ұзаруынан</w:t>
      </w:r>
      <w:r w:rsidRPr="00AA5D19">
        <w:rPr>
          <w:rFonts w:ascii="Times New Roman" w:hAnsi="Times New Roman" w:cs="Times New Roman"/>
          <w:sz w:val="28"/>
          <w:szCs w:val="28"/>
          <w:lang w:val="kk-KZ"/>
        </w:rPr>
        <w:t xml:space="preserve"> туындайды, бұл функция мутациясының РНҚ артуына әкеледі. DM1 ауруы 19q13.3 хромосомасындағы DM1 протеинкиназа (</w:t>
      </w:r>
      <w:r w:rsidRPr="00AA5D19">
        <w:rPr>
          <w:rFonts w:ascii="Times New Roman" w:hAnsi="Times New Roman" w:cs="Times New Roman"/>
          <w:i/>
          <w:iCs/>
          <w:sz w:val="28"/>
          <w:szCs w:val="28"/>
          <w:lang w:val="kk-KZ"/>
        </w:rPr>
        <w:t>DMPK</w:t>
      </w:r>
      <w:r w:rsidRPr="00AA5D19">
        <w:rPr>
          <w:rFonts w:ascii="Times New Roman" w:hAnsi="Times New Roman" w:cs="Times New Roman"/>
          <w:sz w:val="28"/>
          <w:szCs w:val="28"/>
          <w:lang w:val="kk-KZ"/>
        </w:rPr>
        <w:t>) генінің</w:t>
      </w:r>
      <w:r w:rsidR="00484C80">
        <w:rPr>
          <w:rFonts w:ascii="Times New Roman" w:hAnsi="Times New Roman" w:cs="Times New Roman"/>
          <w:sz w:val="28"/>
          <w:szCs w:val="28"/>
          <w:lang w:val="kk-KZ"/>
        </w:rPr>
        <w:t xml:space="preserve"> 3' UTR</w:t>
      </w:r>
      <w:r w:rsidRPr="00AA5D19">
        <w:rPr>
          <w:rFonts w:ascii="Times New Roman" w:hAnsi="Times New Roman" w:cs="Times New Roman"/>
          <w:sz w:val="28"/>
          <w:szCs w:val="28"/>
          <w:lang w:val="kk-KZ"/>
        </w:rPr>
        <w:t xml:space="preserve"> аймағында цитозин-тимин-гуанин (CTG) қайталануының </w:t>
      </w:r>
      <w:r w:rsidR="002D55D8">
        <w:rPr>
          <w:rFonts w:ascii="Times New Roman" w:hAnsi="Times New Roman" w:cs="Times New Roman"/>
          <w:sz w:val="28"/>
          <w:szCs w:val="28"/>
          <w:lang w:val="kk-KZ"/>
        </w:rPr>
        <w:t>жоғарлауынан</w:t>
      </w:r>
      <w:r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lastRenderedPageBreak/>
        <w:t>туындайды. Ал DM2 болса 3q21.3 хромосомасындағы CCHC типті нуклеин қышқылын байланыстыратын ақуыз (</w:t>
      </w:r>
      <w:r w:rsidRPr="00AA5D19">
        <w:rPr>
          <w:rFonts w:ascii="Times New Roman" w:hAnsi="Times New Roman" w:cs="Times New Roman"/>
          <w:i/>
          <w:iCs/>
          <w:sz w:val="28"/>
          <w:szCs w:val="28"/>
          <w:lang w:val="kk-KZ"/>
        </w:rPr>
        <w:t>CNB</w:t>
      </w:r>
      <w:r w:rsidRPr="00AA5D19">
        <w:rPr>
          <w:rFonts w:ascii="Times New Roman" w:hAnsi="Times New Roman" w:cs="Times New Roman"/>
          <w:sz w:val="28"/>
          <w:szCs w:val="28"/>
          <w:lang w:val="kk-KZ"/>
        </w:rPr>
        <w:t xml:space="preserve"> немесе </w:t>
      </w:r>
      <w:r w:rsidRPr="00AA5D19">
        <w:rPr>
          <w:rFonts w:ascii="Times New Roman" w:hAnsi="Times New Roman" w:cs="Times New Roman"/>
          <w:i/>
          <w:iCs/>
          <w:sz w:val="28"/>
          <w:szCs w:val="28"/>
          <w:lang w:val="kk-KZ"/>
        </w:rPr>
        <w:t>ZNF9</w:t>
      </w:r>
      <w:r w:rsidRPr="00AA5D19">
        <w:rPr>
          <w:rFonts w:ascii="Times New Roman" w:hAnsi="Times New Roman" w:cs="Times New Roman"/>
          <w:sz w:val="28"/>
          <w:szCs w:val="28"/>
          <w:lang w:val="kk-KZ"/>
        </w:rPr>
        <w:t xml:space="preserve">) генінің интронында </w:t>
      </w:r>
      <w:r w:rsidRPr="007F6035">
        <w:rPr>
          <w:rFonts w:ascii="Times New Roman" w:hAnsi="Times New Roman" w:cs="Times New Roman"/>
          <w:sz w:val="28"/>
          <w:szCs w:val="28"/>
          <w:lang w:val="kk-KZ"/>
        </w:rPr>
        <w:t xml:space="preserve">орналасқан цитозин-цитозин-тимин-гуанин (CCTG) тетрануклеотидті қайталануының </w:t>
      </w:r>
      <w:r w:rsidR="002D55D8">
        <w:rPr>
          <w:rFonts w:ascii="Times New Roman" w:hAnsi="Times New Roman" w:cs="Times New Roman"/>
          <w:sz w:val="28"/>
          <w:szCs w:val="28"/>
          <w:lang w:val="kk-KZ"/>
        </w:rPr>
        <w:t>артуынан</w:t>
      </w:r>
      <w:r w:rsidRPr="007F6035">
        <w:rPr>
          <w:rFonts w:ascii="Times New Roman" w:hAnsi="Times New Roman" w:cs="Times New Roman"/>
          <w:sz w:val="28"/>
          <w:szCs w:val="28"/>
          <w:lang w:val="kk-KZ"/>
        </w:rPr>
        <w:t xml:space="preserve"> туындайды [</w:t>
      </w:r>
      <w:r w:rsidR="00577EFA" w:rsidRPr="007F6035">
        <w:rPr>
          <w:rFonts w:ascii="Times New Roman" w:hAnsi="Times New Roman" w:cs="Times New Roman"/>
          <w:sz w:val="28"/>
          <w:szCs w:val="28"/>
          <w:lang w:val="kk-KZ"/>
        </w:rPr>
        <w:t>87</w:t>
      </w:r>
      <w:r w:rsidRPr="007F6035">
        <w:rPr>
          <w:rFonts w:ascii="Times New Roman" w:hAnsi="Times New Roman" w:cs="Times New Roman"/>
          <w:sz w:val="28"/>
          <w:szCs w:val="28"/>
          <w:lang w:val="kk-KZ"/>
        </w:rPr>
        <w:t>].</w:t>
      </w:r>
      <w:r w:rsidR="008B4DB0" w:rsidRPr="007F6035">
        <w:rPr>
          <w:rFonts w:ascii="Times New Roman" w:hAnsi="Times New Roman" w:cs="Times New Roman"/>
          <w:sz w:val="28"/>
          <w:szCs w:val="28"/>
          <w:lang w:val="kk-KZ"/>
        </w:rPr>
        <w:t xml:space="preserve"> </w:t>
      </w:r>
    </w:p>
    <w:p w14:paraId="101D60ED" w14:textId="55AE3F97" w:rsidR="008B4DB0" w:rsidRPr="00AA5D19" w:rsidRDefault="001E45E1"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i/>
          <w:iCs/>
          <w:sz w:val="28"/>
          <w:szCs w:val="28"/>
          <w:lang w:val="kk-KZ"/>
        </w:rPr>
        <w:t>8-</w:t>
      </w:r>
      <w:r w:rsidR="00A238C3">
        <w:rPr>
          <w:rFonts w:ascii="Times New Roman" w:hAnsi="Times New Roman" w:cs="Times New Roman"/>
          <w:i/>
          <w:iCs/>
          <w:sz w:val="28"/>
          <w:szCs w:val="28"/>
          <w:lang w:val="kk-KZ"/>
        </w:rPr>
        <w:t xml:space="preserve">ші </w:t>
      </w:r>
      <w:r w:rsidRPr="007F6035">
        <w:rPr>
          <w:rFonts w:ascii="Times New Roman" w:hAnsi="Times New Roman" w:cs="Times New Roman"/>
          <w:i/>
          <w:iCs/>
          <w:sz w:val="28"/>
          <w:szCs w:val="28"/>
          <w:lang w:val="kk-KZ"/>
        </w:rPr>
        <w:t>типті Ж</w:t>
      </w:r>
      <w:r w:rsidR="008B4DB0" w:rsidRPr="007F6035">
        <w:rPr>
          <w:rFonts w:ascii="Times New Roman" w:hAnsi="Times New Roman" w:cs="Times New Roman"/>
          <w:i/>
          <w:iCs/>
          <w:sz w:val="28"/>
          <w:szCs w:val="28"/>
          <w:lang w:val="kk-KZ"/>
        </w:rPr>
        <w:t xml:space="preserve">ЦА - </w:t>
      </w:r>
      <w:r w:rsidR="008B4DB0" w:rsidRPr="007F6035">
        <w:rPr>
          <w:rFonts w:ascii="Times New Roman" w:hAnsi="Times New Roman" w:cs="Times New Roman"/>
          <w:sz w:val="28"/>
          <w:szCs w:val="28"/>
          <w:lang w:val="kk-KZ"/>
        </w:rPr>
        <w:t>бұл ауру адамның</w:t>
      </w:r>
      <w:r w:rsidR="00F24A60" w:rsidRPr="007F6035">
        <w:rPr>
          <w:rFonts w:ascii="Times New Roman" w:hAnsi="Times New Roman" w:cs="Times New Roman"/>
          <w:sz w:val="28"/>
          <w:szCs w:val="28"/>
          <w:lang w:val="kk-KZ"/>
        </w:rPr>
        <w:t xml:space="preserve"> 13q21-21.33 хромосомасындағы </w:t>
      </w:r>
      <w:r w:rsidR="00FD6901" w:rsidRPr="007F6035">
        <w:rPr>
          <w:rFonts w:ascii="Times New Roman" w:hAnsi="Times New Roman" w:cs="Times New Roman"/>
          <w:sz w:val="28"/>
          <w:szCs w:val="28"/>
          <w:lang w:val="kk-KZ"/>
        </w:rPr>
        <w:t>а</w:t>
      </w:r>
      <w:r w:rsidR="00F24A60" w:rsidRPr="007F6035">
        <w:rPr>
          <w:rFonts w:ascii="Times New Roman" w:hAnsi="Times New Roman" w:cs="Times New Roman"/>
          <w:sz w:val="28"/>
          <w:szCs w:val="28"/>
          <w:lang w:val="kk-KZ"/>
        </w:rPr>
        <w:t>таксин-</w:t>
      </w:r>
      <w:r w:rsidR="008B4DB0" w:rsidRPr="007F6035">
        <w:rPr>
          <w:rFonts w:ascii="Times New Roman" w:hAnsi="Times New Roman" w:cs="Times New Roman"/>
          <w:sz w:val="28"/>
          <w:szCs w:val="28"/>
          <w:lang w:val="kk-KZ"/>
        </w:rPr>
        <w:t xml:space="preserve">8 қарама-қарсы тізбекті </w:t>
      </w:r>
      <w:r w:rsidR="008B4DB0" w:rsidRPr="007F6035">
        <w:rPr>
          <w:rFonts w:ascii="Times New Roman" w:hAnsi="Times New Roman" w:cs="Times New Roman"/>
          <w:i/>
          <w:iCs/>
          <w:sz w:val="28"/>
          <w:szCs w:val="28"/>
          <w:lang w:val="kk-KZ"/>
        </w:rPr>
        <w:t>ATXN8OS</w:t>
      </w:r>
      <w:r w:rsidR="008B4DB0" w:rsidRPr="007F6035">
        <w:rPr>
          <w:rFonts w:ascii="Times New Roman" w:hAnsi="Times New Roman" w:cs="Times New Roman"/>
          <w:sz w:val="28"/>
          <w:szCs w:val="28"/>
          <w:lang w:val="kk-KZ"/>
        </w:rPr>
        <w:t xml:space="preserve"> деп аталатын геннің </w:t>
      </w:r>
      <w:r w:rsidR="00484C80">
        <w:rPr>
          <w:rFonts w:ascii="Times New Roman" w:hAnsi="Times New Roman" w:cs="Times New Roman"/>
          <w:sz w:val="28"/>
          <w:szCs w:val="28"/>
          <w:lang w:val="kk-KZ"/>
        </w:rPr>
        <w:t>3'UTR</w:t>
      </w:r>
      <w:r w:rsidR="008B4DB0" w:rsidRPr="007F6035">
        <w:rPr>
          <w:rFonts w:ascii="Times New Roman" w:hAnsi="Times New Roman" w:cs="Times New Roman"/>
          <w:sz w:val="28"/>
          <w:szCs w:val="28"/>
          <w:lang w:val="kk-KZ"/>
        </w:rPr>
        <w:t xml:space="preserve"> аймағында жатқан тринуклеотидті CTG қайталану санының </w:t>
      </w:r>
      <w:r w:rsidR="002D55D8">
        <w:rPr>
          <w:rFonts w:ascii="Times New Roman" w:hAnsi="Times New Roman" w:cs="Times New Roman"/>
          <w:sz w:val="28"/>
          <w:szCs w:val="28"/>
          <w:lang w:val="kk-KZ"/>
        </w:rPr>
        <w:t xml:space="preserve">артуынан </w:t>
      </w:r>
      <w:r w:rsidR="008B4DB0" w:rsidRPr="007F6035">
        <w:rPr>
          <w:rFonts w:ascii="Times New Roman" w:hAnsi="Times New Roman" w:cs="Times New Roman"/>
          <w:sz w:val="28"/>
          <w:szCs w:val="28"/>
          <w:lang w:val="kk-KZ"/>
        </w:rPr>
        <w:t>туындайды [</w:t>
      </w:r>
      <w:r w:rsidR="00577EFA" w:rsidRPr="007F6035">
        <w:rPr>
          <w:rFonts w:ascii="Times New Roman" w:hAnsi="Times New Roman" w:cs="Times New Roman"/>
          <w:sz w:val="28"/>
          <w:szCs w:val="28"/>
          <w:lang w:val="kk-KZ"/>
        </w:rPr>
        <w:t>88</w:t>
      </w:r>
      <w:r w:rsidR="00F24A60" w:rsidRPr="007F6035">
        <w:rPr>
          <w:rFonts w:ascii="Times New Roman" w:hAnsi="Times New Roman" w:cs="Times New Roman"/>
          <w:sz w:val="28"/>
          <w:szCs w:val="28"/>
          <w:lang w:val="kk-KZ"/>
        </w:rPr>
        <w:t>]. Қалыпты аллель</w:t>
      </w:r>
      <w:r w:rsidR="008B4DB0" w:rsidRPr="007F6035">
        <w:rPr>
          <w:rFonts w:ascii="Times New Roman" w:hAnsi="Times New Roman" w:cs="Times New Roman"/>
          <w:sz w:val="28"/>
          <w:szCs w:val="28"/>
          <w:lang w:val="kk-KZ"/>
        </w:rPr>
        <w:t xml:space="preserve">дерде 15-50 қайталау болса, </w:t>
      </w:r>
      <w:r w:rsidR="002C5198">
        <w:rPr>
          <w:rFonts w:ascii="Times New Roman" w:hAnsi="Times New Roman" w:cs="Times New Roman"/>
          <w:sz w:val="28"/>
          <w:szCs w:val="28"/>
          <w:lang w:val="kk-KZ"/>
        </w:rPr>
        <w:t xml:space="preserve">ұзартылған </w:t>
      </w:r>
      <w:r w:rsidR="008B4DB0" w:rsidRPr="007F6035">
        <w:rPr>
          <w:rFonts w:ascii="Times New Roman" w:hAnsi="Times New Roman" w:cs="Times New Roman"/>
          <w:sz w:val="28"/>
          <w:szCs w:val="28"/>
          <w:lang w:val="kk-KZ"/>
        </w:rPr>
        <w:t xml:space="preserve">аллельдерде 71-1300 немесе одан да көп қайталанулар болады. </w:t>
      </w:r>
      <w:r w:rsidR="008B4DB0" w:rsidRPr="007F6035">
        <w:rPr>
          <w:rFonts w:ascii="Times New Roman" w:hAnsi="Times New Roman" w:cs="Times New Roman"/>
          <w:i/>
          <w:iCs/>
          <w:sz w:val="28"/>
          <w:szCs w:val="28"/>
          <w:lang w:val="kk-KZ"/>
        </w:rPr>
        <w:t>ATXN8OS</w:t>
      </w:r>
      <w:r w:rsidR="008B4DB0" w:rsidRPr="007F6035">
        <w:rPr>
          <w:rFonts w:ascii="Times New Roman" w:hAnsi="Times New Roman" w:cs="Times New Roman"/>
          <w:sz w:val="28"/>
          <w:szCs w:val="28"/>
          <w:lang w:val="kk-KZ"/>
        </w:rPr>
        <w:t xml:space="preserve"> геніндегі CTG қайталымының </w:t>
      </w:r>
      <w:r w:rsidR="002D55D8">
        <w:rPr>
          <w:rFonts w:ascii="Times New Roman" w:hAnsi="Times New Roman" w:cs="Times New Roman"/>
          <w:sz w:val="28"/>
          <w:szCs w:val="28"/>
          <w:lang w:val="kk-KZ"/>
        </w:rPr>
        <w:t>артуы</w:t>
      </w:r>
      <w:r w:rsidR="008B4DB0" w:rsidRPr="007F6035">
        <w:rPr>
          <w:rFonts w:ascii="Times New Roman" w:hAnsi="Times New Roman" w:cs="Times New Roman"/>
          <w:sz w:val="28"/>
          <w:szCs w:val="28"/>
          <w:lang w:val="kk-KZ"/>
        </w:rPr>
        <w:t xml:space="preserve"> токсинді болып келеді. Дегенмен, CTG </w:t>
      </w:r>
      <w:r w:rsidR="002D55D8">
        <w:rPr>
          <w:rFonts w:ascii="Times New Roman" w:hAnsi="Times New Roman" w:cs="Times New Roman"/>
          <w:sz w:val="28"/>
          <w:szCs w:val="28"/>
          <w:lang w:val="kk-KZ"/>
        </w:rPr>
        <w:t>артуы</w:t>
      </w:r>
      <w:r w:rsidR="008B4DB0" w:rsidRPr="007F6035">
        <w:rPr>
          <w:rFonts w:ascii="Times New Roman" w:hAnsi="Times New Roman" w:cs="Times New Roman"/>
          <w:sz w:val="28"/>
          <w:szCs w:val="28"/>
          <w:lang w:val="kk-KZ"/>
        </w:rPr>
        <w:t xml:space="preserve"> бар барлық субъектілерде церебелляр</w:t>
      </w:r>
      <w:r w:rsidRPr="007F6035">
        <w:rPr>
          <w:rFonts w:ascii="Times New Roman" w:hAnsi="Times New Roman" w:cs="Times New Roman"/>
          <w:sz w:val="28"/>
          <w:szCs w:val="28"/>
          <w:lang w:val="kk-KZ"/>
        </w:rPr>
        <w:t>лық атаксия дамымайды. 8-</w:t>
      </w:r>
      <w:r w:rsidR="00A238C3">
        <w:rPr>
          <w:rFonts w:ascii="Times New Roman" w:hAnsi="Times New Roman" w:cs="Times New Roman"/>
          <w:sz w:val="28"/>
          <w:szCs w:val="28"/>
          <w:lang w:val="kk-KZ"/>
        </w:rPr>
        <w:t xml:space="preserve">ші </w:t>
      </w:r>
      <w:r w:rsidRPr="007F6035">
        <w:rPr>
          <w:rFonts w:ascii="Times New Roman" w:hAnsi="Times New Roman" w:cs="Times New Roman"/>
          <w:sz w:val="28"/>
          <w:szCs w:val="28"/>
          <w:lang w:val="kk-KZ"/>
        </w:rPr>
        <w:t>типті ЖЦА фенотипі Ж</w:t>
      </w:r>
      <w:r w:rsidR="008B4DB0" w:rsidRPr="007F6035">
        <w:rPr>
          <w:rFonts w:ascii="Times New Roman" w:hAnsi="Times New Roman" w:cs="Times New Roman"/>
          <w:sz w:val="28"/>
          <w:szCs w:val="28"/>
          <w:lang w:val="kk-KZ"/>
        </w:rPr>
        <w:t xml:space="preserve">ЦА-ның басқа түрлеріне қарағанда кеңірек өзгереді және оның спектрлік дисперсиясы </w:t>
      </w:r>
      <w:r w:rsidR="00342616">
        <w:rPr>
          <w:rFonts w:ascii="Times New Roman" w:hAnsi="Times New Roman" w:cs="Times New Roman"/>
          <w:sz w:val="28"/>
          <w:szCs w:val="28"/>
          <w:lang w:val="kk-KZ"/>
        </w:rPr>
        <w:t>нақты</w:t>
      </w:r>
      <w:r w:rsidR="008B4DB0" w:rsidRPr="007F6035">
        <w:rPr>
          <w:rFonts w:ascii="Times New Roman" w:hAnsi="Times New Roman" w:cs="Times New Roman"/>
          <w:sz w:val="28"/>
          <w:szCs w:val="28"/>
          <w:lang w:val="kk-KZ"/>
        </w:rPr>
        <w:t xml:space="preserve"> анықталған жоқ [</w:t>
      </w:r>
      <w:r w:rsidR="00577EFA" w:rsidRPr="007F6035">
        <w:rPr>
          <w:rFonts w:ascii="Times New Roman" w:hAnsi="Times New Roman" w:cs="Times New Roman"/>
          <w:sz w:val="28"/>
          <w:szCs w:val="28"/>
          <w:lang w:val="kk-KZ"/>
        </w:rPr>
        <w:t>89</w:t>
      </w:r>
      <w:r w:rsidR="00563C89" w:rsidRPr="007F6035">
        <w:rPr>
          <w:rFonts w:ascii="Times New Roman" w:hAnsi="Times New Roman" w:cs="Times New Roman"/>
          <w:sz w:val="28"/>
          <w:szCs w:val="28"/>
          <w:lang w:val="kk-KZ"/>
        </w:rPr>
        <w:t>,</w:t>
      </w:r>
      <w:r w:rsidR="005F7266" w:rsidRPr="007F6035">
        <w:rPr>
          <w:rFonts w:ascii="Times New Roman" w:hAnsi="Times New Roman" w:cs="Times New Roman"/>
          <w:sz w:val="28"/>
          <w:szCs w:val="28"/>
          <w:lang w:val="kk-KZ"/>
        </w:rPr>
        <w:t xml:space="preserve"> </w:t>
      </w:r>
      <w:r w:rsidR="00577EFA" w:rsidRPr="007F6035">
        <w:rPr>
          <w:rFonts w:ascii="Times New Roman" w:hAnsi="Times New Roman" w:cs="Times New Roman"/>
          <w:sz w:val="28"/>
          <w:szCs w:val="28"/>
          <w:lang w:val="kk-KZ"/>
        </w:rPr>
        <w:t>90</w:t>
      </w:r>
      <w:r w:rsidR="008B4DB0" w:rsidRPr="007F6035">
        <w:rPr>
          <w:rFonts w:ascii="Times New Roman" w:hAnsi="Times New Roman" w:cs="Times New Roman"/>
          <w:sz w:val="28"/>
          <w:szCs w:val="28"/>
          <w:lang w:val="kk-KZ"/>
        </w:rPr>
        <w:t>].</w:t>
      </w:r>
      <w:r w:rsidR="008B4DB0" w:rsidRPr="00AA5D19">
        <w:rPr>
          <w:rFonts w:ascii="Times New Roman" w:hAnsi="Times New Roman" w:cs="Times New Roman"/>
          <w:sz w:val="28"/>
          <w:szCs w:val="28"/>
          <w:lang w:val="kk-KZ"/>
        </w:rPr>
        <w:t xml:space="preserve"> </w:t>
      </w:r>
    </w:p>
    <w:p w14:paraId="521C1DCB" w14:textId="51461110" w:rsidR="008B4DB0" w:rsidRPr="00AA5D19" w:rsidRDefault="00F24A60"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Бұл бұзылулардың негізгі себептері мен механизмдері әртүрлі және көбінесе генетикалық, қоршаған орта және өмір салты факторлары арасындағы күрделі өзара әрекеттесуді қамтиды. </w:t>
      </w:r>
      <w:r w:rsidR="008B4DB0" w:rsidRPr="00AA5D19">
        <w:rPr>
          <w:rFonts w:ascii="Times New Roman" w:hAnsi="Times New Roman" w:cs="Times New Roman"/>
          <w:sz w:val="28"/>
          <w:szCs w:val="28"/>
          <w:lang w:val="kk-KZ"/>
        </w:rPr>
        <w:t>Сонымен қатар</w:t>
      </w:r>
      <w:r w:rsidR="00342616">
        <w:rPr>
          <w:rFonts w:ascii="Times New Roman" w:hAnsi="Times New Roman" w:cs="Times New Roman"/>
          <w:sz w:val="28"/>
          <w:szCs w:val="28"/>
          <w:lang w:val="kk-KZ"/>
        </w:rPr>
        <w:t>,</w:t>
      </w:r>
      <w:r w:rsidR="008B4DB0" w:rsidRPr="00AA5D19">
        <w:rPr>
          <w:rFonts w:ascii="Times New Roman" w:hAnsi="Times New Roman" w:cs="Times New Roman"/>
          <w:sz w:val="28"/>
          <w:szCs w:val="28"/>
          <w:lang w:val="kk-KZ"/>
        </w:rPr>
        <w:t xml:space="preserve"> бұл аурулардың </w:t>
      </w:r>
      <w:r w:rsidRPr="00AA5D19">
        <w:rPr>
          <w:rFonts w:ascii="Times New Roman" w:hAnsi="Times New Roman" w:cs="Times New Roman"/>
          <w:sz w:val="28"/>
          <w:szCs w:val="28"/>
          <w:lang w:val="kk-KZ"/>
        </w:rPr>
        <w:t xml:space="preserve">ерте </w:t>
      </w:r>
      <w:r w:rsidR="008B4DB0" w:rsidRPr="00AA5D19">
        <w:rPr>
          <w:rFonts w:ascii="Times New Roman" w:hAnsi="Times New Roman" w:cs="Times New Roman"/>
          <w:sz w:val="28"/>
          <w:szCs w:val="28"/>
          <w:lang w:val="kk-KZ"/>
        </w:rPr>
        <w:t>диагностикалық әдістері</w:t>
      </w:r>
      <w:r w:rsidRPr="00AA5D19">
        <w:rPr>
          <w:rFonts w:ascii="Times New Roman" w:hAnsi="Times New Roman" w:cs="Times New Roman"/>
          <w:sz w:val="28"/>
          <w:szCs w:val="28"/>
          <w:lang w:val="kk-KZ"/>
        </w:rPr>
        <w:t xml:space="preserve"> мен емдік жолдары</w:t>
      </w:r>
      <w:r w:rsidR="008B4DB0" w:rsidRPr="00AA5D19">
        <w:rPr>
          <w:rFonts w:ascii="Times New Roman" w:hAnsi="Times New Roman" w:cs="Times New Roman"/>
          <w:sz w:val="28"/>
          <w:szCs w:val="28"/>
          <w:lang w:val="kk-KZ"/>
        </w:rPr>
        <w:t xml:space="preserve"> әліде болса толық зерттелмеген. Дегенмен, соңғы зерттеулерде </w:t>
      </w:r>
      <w:r w:rsidR="001768F6" w:rsidRPr="00AA5D19">
        <w:rPr>
          <w:rFonts w:ascii="Times New Roman" w:hAnsi="Times New Roman" w:cs="Times New Roman"/>
          <w:sz w:val="28"/>
          <w:szCs w:val="28"/>
          <w:lang w:val="kk-KZ"/>
        </w:rPr>
        <w:t>микроРНҚ</w:t>
      </w:r>
      <w:r w:rsidR="00A238C3">
        <w:rPr>
          <w:rFonts w:ascii="Times New Roman" w:hAnsi="Times New Roman" w:cs="Times New Roman"/>
          <w:sz w:val="28"/>
          <w:szCs w:val="28"/>
          <w:lang w:val="kk-KZ"/>
        </w:rPr>
        <w:t xml:space="preserve"> молекула</w:t>
      </w:r>
      <w:r w:rsidR="002D5677">
        <w:rPr>
          <w:rFonts w:ascii="Times New Roman" w:hAnsi="Times New Roman" w:cs="Times New Roman"/>
          <w:sz w:val="28"/>
          <w:szCs w:val="28"/>
          <w:lang w:val="kk-KZ"/>
        </w:rPr>
        <w:t>сы</w:t>
      </w:r>
      <w:r w:rsidR="001768F6" w:rsidRPr="00AA5D19">
        <w:rPr>
          <w:rFonts w:ascii="Times New Roman" w:hAnsi="Times New Roman" w:cs="Times New Roman"/>
          <w:sz w:val="28"/>
          <w:szCs w:val="28"/>
          <w:lang w:val="kk-KZ"/>
        </w:rPr>
        <w:t xml:space="preserve">ның </w:t>
      </w:r>
      <w:r w:rsidR="008B4DB0" w:rsidRPr="00AA5D19">
        <w:rPr>
          <w:rFonts w:ascii="Times New Roman" w:hAnsi="Times New Roman" w:cs="Times New Roman"/>
          <w:sz w:val="28"/>
          <w:szCs w:val="28"/>
          <w:lang w:val="kk-KZ"/>
        </w:rPr>
        <w:t xml:space="preserve">организмде әртүрлі </w:t>
      </w:r>
      <w:r w:rsidR="00541969" w:rsidRPr="00AA5D19">
        <w:rPr>
          <w:rFonts w:ascii="Times New Roman" w:hAnsi="Times New Roman" w:cs="Times New Roman"/>
          <w:sz w:val="28"/>
          <w:szCs w:val="28"/>
          <w:lang w:val="kk-KZ"/>
        </w:rPr>
        <w:t xml:space="preserve">биологиялық </w:t>
      </w:r>
      <w:r w:rsidRPr="00AA5D19">
        <w:rPr>
          <w:rFonts w:ascii="Times New Roman" w:hAnsi="Times New Roman" w:cs="Times New Roman"/>
          <w:sz w:val="28"/>
          <w:szCs w:val="28"/>
          <w:lang w:val="kk-KZ"/>
        </w:rPr>
        <w:t xml:space="preserve">процестерде рөл атқаратындығын </w:t>
      </w:r>
      <w:r w:rsidR="008B4DB0" w:rsidRPr="00AA5D19">
        <w:rPr>
          <w:rFonts w:ascii="Times New Roman" w:hAnsi="Times New Roman" w:cs="Times New Roman"/>
          <w:sz w:val="28"/>
          <w:szCs w:val="28"/>
          <w:lang w:val="kk-KZ"/>
        </w:rPr>
        <w:t>ескере отырып,</w:t>
      </w:r>
      <w:r w:rsidR="00342616">
        <w:rPr>
          <w:rFonts w:ascii="Times New Roman" w:hAnsi="Times New Roman" w:cs="Times New Roman"/>
          <w:sz w:val="28"/>
          <w:szCs w:val="28"/>
          <w:lang w:val="kk-KZ"/>
        </w:rPr>
        <w:t xml:space="preserve"> </w:t>
      </w:r>
      <w:r w:rsidR="008B4DB0" w:rsidRPr="007F6035">
        <w:rPr>
          <w:rFonts w:ascii="Times New Roman" w:hAnsi="Times New Roman" w:cs="Times New Roman"/>
          <w:sz w:val="28"/>
          <w:szCs w:val="28"/>
          <w:lang w:val="kk-KZ"/>
        </w:rPr>
        <w:t>нуклеотидті қайталымды аурулард</w:t>
      </w:r>
      <w:r w:rsidR="00342616">
        <w:rPr>
          <w:rFonts w:ascii="Times New Roman" w:hAnsi="Times New Roman" w:cs="Times New Roman"/>
          <w:sz w:val="28"/>
          <w:szCs w:val="28"/>
          <w:lang w:val="kk-KZ"/>
        </w:rPr>
        <w:t>ың диагностикасында және балама емдеу жолдарында</w:t>
      </w:r>
      <w:r w:rsidR="008B4DB0" w:rsidRPr="007F6035">
        <w:rPr>
          <w:rFonts w:ascii="Times New Roman" w:hAnsi="Times New Roman" w:cs="Times New Roman"/>
          <w:sz w:val="28"/>
          <w:szCs w:val="28"/>
          <w:lang w:val="kk-KZ"/>
        </w:rPr>
        <w:t xml:space="preserve"> </w:t>
      </w:r>
      <w:r w:rsidR="00083671">
        <w:rPr>
          <w:rFonts w:ascii="Times New Roman" w:hAnsi="Times New Roman" w:cs="Times New Roman"/>
          <w:sz w:val="28"/>
          <w:szCs w:val="28"/>
          <w:lang w:val="kk-KZ"/>
        </w:rPr>
        <w:t>био</w:t>
      </w:r>
      <w:r w:rsidR="008B4DB0" w:rsidRPr="007F6035">
        <w:rPr>
          <w:rFonts w:ascii="Times New Roman" w:hAnsi="Times New Roman" w:cs="Times New Roman"/>
          <w:sz w:val="28"/>
          <w:szCs w:val="28"/>
          <w:lang w:val="kk-KZ"/>
        </w:rPr>
        <w:t>маркер ретінде ұсыны</w:t>
      </w:r>
      <w:r w:rsidR="00342616">
        <w:rPr>
          <w:rFonts w:ascii="Times New Roman" w:hAnsi="Times New Roman" w:cs="Times New Roman"/>
          <w:sz w:val="28"/>
          <w:szCs w:val="28"/>
          <w:lang w:val="kk-KZ"/>
        </w:rPr>
        <w:t xml:space="preserve">стар </w:t>
      </w:r>
      <w:r w:rsidR="008B4DB0" w:rsidRPr="007F6035">
        <w:rPr>
          <w:rFonts w:ascii="Times New Roman" w:hAnsi="Times New Roman" w:cs="Times New Roman"/>
          <w:sz w:val="28"/>
          <w:szCs w:val="28"/>
          <w:lang w:val="kk-KZ"/>
        </w:rPr>
        <w:t>болжануда [</w:t>
      </w:r>
      <w:r w:rsidR="00577EFA" w:rsidRPr="007F6035">
        <w:rPr>
          <w:rFonts w:ascii="Times New Roman" w:hAnsi="Times New Roman" w:cs="Times New Roman"/>
          <w:sz w:val="28"/>
          <w:szCs w:val="28"/>
          <w:lang w:val="kk-KZ"/>
        </w:rPr>
        <w:t>91</w:t>
      </w:r>
      <w:r w:rsidR="00563C89" w:rsidRPr="007F6035">
        <w:rPr>
          <w:rFonts w:ascii="Times New Roman" w:hAnsi="Times New Roman" w:cs="Times New Roman"/>
          <w:sz w:val="28"/>
          <w:szCs w:val="28"/>
          <w:lang w:val="kk-KZ"/>
        </w:rPr>
        <w:t>,</w:t>
      </w:r>
      <w:r w:rsidR="005F7266" w:rsidRPr="007F6035">
        <w:rPr>
          <w:rFonts w:ascii="Times New Roman" w:hAnsi="Times New Roman" w:cs="Times New Roman"/>
          <w:sz w:val="28"/>
          <w:szCs w:val="28"/>
          <w:lang w:val="kk-KZ"/>
        </w:rPr>
        <w:t xml:space="preserve"> </w:t>
      </w:r>
      <w:r w:rsidR="00577EFA" w:rsidRPr="007F6035">
        <w:rPr>
          <w:rFonts w:ascii="Times New Roman" w:hAnsi="Times New Roman" w:cs="Times New Roman"/>
          <w:sz w:val="28"/>
          <w:szCs w:val="28"/>
          <w:lang w:val="kk-KZ"/>
        </w:rPr>
        <w:t>92</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6D0B56">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083671">
        <w:rPr>
          <w:rFonts w:ascii="Times New Roman" w:hAnsi="Times New Roman" w:cs="Times New Roman"/>
          <w:sz w:val="28"/>
          <w:szCs w:val="28"/>
          <w:lang w:val="kk-KZ"/>
        </w:rPr>
        <w:t xml:space="preserve"> молекуласы</w:t>
      </w:r>
      <w:r w:rsidR="00083671" w:rsidRPr="00AA5D19">
        <w:rPr>
          <w:rFonts w:ascii="Times New Roman" w:hAnsi="Times New Roman" w:cs="Times New Roman"/>
          <w:sz w:val="28"/>
          <w:szCs w:val="28"/>
          <w:lang w:val="kk-KZ"/>
        </w:rPr>
        <w:t>ның</w:t>
      </w:r>
      <w:r w:rsidR="00083671">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дисрегуляциясы polyQ ауруларындағы зерттеудің жаңа бағыты болып табылады. </w:t>
      </w:r>
      <w:r w:rsidR="005F7266">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083671">
        <w:rPr>
          <w:rFonts w:ascii="Times New Roman" w:hAnsi="Times New Roman" w:cs="Times New Roman"/>
          <w:sz w:val="28"/>
          <w:szCs w:val="28"/>
          <w:lang w:val="kk-KZ"/>
        </w:rPr>
        <w:t xml:space="preserve"> молекуласы</w:t>
      </w:r>
      <w:r w:rsidR="00083671" w:rsidRPr="00AA5D19">
        <w:rPr>
          <w:rFonts w:ascii="Times New Roman" w:hAnsi="Times New Roman" w:cs="Times New Roman"/>
          <w:sz w:val="28"/>
          <w:szCs w:val="28"/>
          <w:lang w:val="kk-KZ"/>
        </w:rPr>
        <w:t>ның</w:t>
      </w:r>
      <w:r w:rsidR="00083671">
        <w:rPr>
          <w:rFonts w:ascii="Times New Roman" w:hAnsi="Times New Roman" w:cs="Times New Roman"/>
          <w:sz w:val="28"/>
          <w:szCs w:val="28"/>
          <w:lang w:val="kk-KZ"/>
        </w:rPr>
        <w:t xml:space="preserve"> </w:t>
      </w:r>
      <w:r w:rsidR="008B4DB0" w:rsidRPr="00AA5D19">
        <w:rPr>
          <w:rFonts w:ascii="Times New Roman" w:hAnsi="Times New Roman" w:cs="Times New Roman"/>
          <w:sz w:val="28"/>
          <w:szCs w:val="28"/>
          <w:lang w:val="kk-KZ"/>
        </w:rPr>
        <w:t>жалпы құрылысы, қызметімен нуклеотидт</w:t>
      </w:r>
      <w:r w:rsidR="006D0B56">
        <w:rPr>
          <w:rFonts w:ascii="Times New Roman" w:hAnsi="Times New Roman" w:cs="Times New Roman"/>
          <w:sz w:val="28"/>
          <w:szCs w:val="28"/>
          <w:lang w:val="kk-KZ"/>
        </w:rPr>
        <w:t xml:space="preserve">і қайталымды аурулардағы рөлі </w:t>
      </w:r>
      <w:r w:rsidR="008B4DB0" w:rsidRPr="00AA5D19">
        <w:rPr>
          <w:rFonts w:ascii="Times New Roman" w:hAnsi="Times New Roman" w:cs="Times New Roman"/>
          <w:sz w:val="28"/>
          <w:szCs w:val="28"/>
          <w:lang w:val="kk-KZ"/>
        </w:rPr>
        <w:t>бойынша келесі тарауларда қарастыр</w:t>
      </w:r>
      <w:r w:rsidR="00683204">
        <w:rPr>
          <w:rFonts w:ascii="Times New Roman" w:hAnsi="Times New Roman" w:cs="Times New Roman"/>
          <w:sz w:val="28"/>
          <w:szCs w:val="28"/>
          <w:lang w:val="kk-KZ"/>
        </w:rPr>
        <w:t xml:space="preserve">ылатын </w:t>
      </w:r>
      <w:r w:rsidR="008B4DB0" w:rsidRPr="00AA5D19">
        <w:rPr>
          <w:rFonts w:ascii="Times New Roman" w:hAnsi="Times New Roman" w:cs="Times New Roman"/>
          <w:sz w:val="28"/>
          <w:szCs w:val="28"/>
          <w:lang w:val="kk-KZ"/>
        </w:rPr>
        <w:t>бола</w:t>
      </w:r>
      <w:r w:rsidR="00683204">
        <w:rPr>
          <w:rFonts w:ascii="Times New Roman" w:hAnsi="Times New Roman" w:cs="Times New Roman"/>
          <w:sz w:val="28"/>
          <w:szCs w:val="28"/>
          <w:lang w:val="kk-KZ"/>
        </w:rPr>
        <w:t>ды</w:t>
      </w:r>
      <w:r w:rsidR="008B4DB0" w:rsidRPr="00AA5D19">
        <w:rPr>
          <w:rFonts w:ascii="Times New Roman" w:hAnsi="Times New Roman" w:cs="Times New Roman"/>
          <w:sz w:val="28"/>
          <w:szCs w:val="28"/>
          <w:lang w:val="kk-KZ"/>
        </w:rPr>
        <w:t>.</w:t>
      </w:r>
      <w:r w:rsidR="00683204">
        <w:rPr>
          <w:rFonts w:ascii="Times New Roman" w:hAnsi="Times New Roman" w:cs="Times New Roman"/>
          <w:sz w:val="28"/>
          <w:szCs w:val="28"/>
          <w:lang w:val="kk-KZ"/>
        </w:rPr>
        <w:t xml:space="preserve"> </w:t>
      </w:r>
    </w:p>
    <w:p w14:paraId="409C5CC5" w14:textId="5DF36CE3" w:rsidR="0033698C" w:rsidRPr="00AA5D19" w:rsidRDefault="0033698C" w:rsidP="00CE360F">
      <w:pPr>
        <w:spacing w:after="0" w:line="240" w:lineRule="auto"/>
        <w:ind w:firstLine="567"/>
        <w:jc w:val="both"/>
        <w:rPr>
          <w:rFonts w:ascii="Times New Roman" w:hAnsi="Times New Roman" w:cs="Times New Roman"/>
          <w:sz w:val="28"/>
          <w:szCs w:val="28"/>
          <w:lang w:val="kk-KZ"/>
        </w:rPr>
      </w:pPr>
    </w:p>
    <w:p w14:paraId="5A898B85" w14:textId="587B402B" w:rsidR="00B45502" w:rsidRPr="00AA5D19" w:rsidRDefault="00B45502" w:rsidP="00CE360F">
      <w:pPr>
        <w:spacing w:after="0" w:line="240" w:lineRule="auto"/>
        <w:ind w:firstLine="567"/>
        <w:jc w:val="both"/>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t xml:space="preserve">1.2 </w:t>
      </w:r>
      <w:r w:rsidR="00B02AA3" w:rsidRPr="00AA5D19">
        <w:rPr>
          <w:rFonts w:ascii="Times New Roman" w:hAnsi="Times New Roman" w:cs="Times New Roman"/>
          <w:b/>
          <w:bCs/>
          <w:sz w:val="28"/>
          <w:szCs w:val="28"/>
          <w:lang w:val="kk-KZ"/>
        </w:rPr>
        <w:t>М</w:t>
      </w:r>
      <w:r w:rsidR="00B02EBA" w:rsidRPr="00AA5D19">
        <w:rPr>
          <w:rFonts w:ascii="Times New Roman" w:hAnsi="Times New Roman" w:cs="Times New Roman"/>
          <w:b/>
          <w:bCs/>
          <w:sz w:val="28"/>
          <w:szCs w:val="28"/>
          <w:lang w:val="kk-KZ"/>
        </w:rPr>
        <w:t>икроРНҚ</w:t>
      </w:r>
      <w:r w:rsidR="00D6296F">
        <w:rPr>
          <w:rFonts w:ascii="Times New Roman" w:hAnsi="Times New Roman" w:cs="Times New Roman"/>
          <w:bCs/>
          <w:sz w:val="28"/>
          <w:szCs w:val="28"/>
          <w:lang w:val="kk-KZ"/>
        </w:rPr>
        <w:t xml:space="preserve"> </w:t>
      </w:r>
      <w:r w:rsidR="00D6296F" w:rsidRPr="00D6296F">
        <w:rPr>
          <w:rFonts w:ascii="Times New Roman" w:hAnsi="Times New Roman" w:cs="Times New Roman"/>
          <w:b/>
          <w:sz w:val="28"/>
          <w:szCs w:val="28"/>
          <w:lang w:val="kk-KZ"/>
        </w:rPr>
        <w:t>молекула</w:t>
      </w:r>
      <w:r w:rsidR="001419A7">
        <w:rPr>
          <w:rFonts w:ascii="Times New Roman" w:hAnsi="Times New Roman" w:cs="Times New Roman"/>
          <w:b/>
          <w:sz w:val="28"/>
          <w:szCs w:val="28"/>
          <w:lang w:val="kk-KZ"/>
        </w:rPr>
        <w:t>сы</w:t>
      </w:r>
      <w:r w:rsidR="00D6296F" w:rsidRPr="00D6296F">
        <w:rPr>
          <w:rFonts w:ascii="Times New Roman" w:hAnsi="Times New Roman" w:cs="Times New Roman"/>
          <w:b/>
          <w:sz w:val="28"/>
          <w:szCs w:val="28"/>
          <w:lang w:val="kk-KZ"/>
        </w:rPr>
        <w:t>ның</w:t>
      </w:r>
      <w:r w:rsidRPr="00AA5D19">
        <w:rPr>
          <w:rFonts w:ascii="Times New Roman" w:hAnsi="Times New Roman" w:cs="Times New Roman"/>
          <w:b/>
          <w:bCs/>
          <w:sz w:val="28"/>
          <w:szCs w:val="28"/>
          <w:lang w:val="kk-KZ"/>
        </w:rPr>
        <w:t xml:space="preserve"> жалпы сипаттамасы </w:t>
      </w:r>
      <w:r w:rsidR="001419A7">
        <w:rPr>
          <w:rFonts w:ascii="Times New Roman" w:hAnsi="Times New Roman" w:cs="Times New Roman"/>
          <w:b/>
          <w:bCs/>
          <w:sz w:val="28"/>
          <w:szCs w:val="28"/>
          <w:lang w:val="kk-KZ"/>
        </w:rPr>
        <w:t xml:space="preserve"> </w:t>
      </w:r>
      <w:r w:rsidR="00B02AA3" w:rsidRPr="00AA5D19">
        <w:rPr>
          <w:rFonts w:ascii="Times New Roman" w:hAnsi="Times New Roman" w:cs="Times New Roman"/>
          <w:b/>
          <w:bCs/>
          <w:sz w:val="28"/>
          <w:szCs w:val="28"/>
          <w:lang w:val="kk-KZ"/>
        </w:rPr>
        <w:t xml:space="preserve"> </w:t>
      </w:r>
    </w:p>
    <w:p w14:paraId="2DBB1380" w14:textId="483F114F" w:rsidR="00B45502" w:rsidRPr="00AA5D19" w:rsidRDefault="00B4550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1.2.1 </w:t>
      </w:r>
      <w:r w:rsidR="00B02AA3"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w:t>
      </w:r>
      <w:r w:rsidR="001419A7" w:rsidRPr="001419A7">
        <w:rPr>
          <w:rFonts w:ascii="Times New Roman" w:hAnsi="Times New Roman" w:cs="Times New Roman"/>
          <w:sz w:val="28"/>
          <w:szCs w:val="28"/>
          <w:lang w:val="kk-KZ"/>
        </w:rPr>
        <w:t>молекуласының</w:t>
      </w:r>
      <w:r w:rsidR="00D6296F" w:rsidRPr="001419A7">
        <w:rPr>
          <w:rFonts w:ascii="Times New Roman" w:hAnsi="Times New Roman" w:cs="Times New Roman"/>
          <w:sz w:val="28"/>
          <w:szCs w:val="28"/>
          <w:lang w:val="kk-KZ"/>
        </w:rPr>
        <w:t xml:space="preserve"> </w:t>
      </w:r>
      <w:r w:rsidR="006D0B56" w:rsidRPr="001419A7">
        <w:rPr>
          <w:rFonts w:ascii="Times New Roman" w:hAnsi="Times New Roman" w:cs="Times New Roman"/>
          <w:sz w:val="28"/>
          <w:szCs w:val="28"/>
          <w:lang w:val="kk-KZ"/>
        </w:rPr>
        <w:t>б</w:t>
      </w:r>
      <w:r w:rsidR="006D0B56" w:rsidRPr="00AA5D19">
        <w:rPr>
          <w:rFonts w:ascii="Times New Roman" w:hAnsi="Times New Roman" w:cs="Times New Roman"/>
          <w:sz w:val="28"/>
          <w:szCs w:val="28"/>
          <w:lang w:val="kk-KZ"/>
        </w:rPr>
        <w:t xml:space="preserve">иологиялық функциясы және </w:t>
      </w:r>
      <w:r w:rsidRPr="00AA5D19">
        <w:rPr>
          <w:rFonts w:ascii="Times New Roman" w:hAnsi="Times New Roman" w:cs="Times New Roman"/>
          <w:sz w:val="28"/>
          <w:szCs w:val="28"/>
          <w:lang w:val="kk-KZ"/>
        </w:rPr>
        <w:t>биогене</w:t>
      </w:r>
      <w:r w:rsidR="00B02AA3" w:rsidRPr="00AA5D19">
        <w:rPr>
          <w:rFonts w:ascii="Times New Roman" w:hAnsi="Times New Roman" w:cs="Times New Roman"/>
          <w:sz w:val="28"/>
          <w:szCs w:val="28"/>
          <w:lang w:val="kk-KZ"/>
        </w:rPr>
        <w:t xml:space="preserve">зі </w:t>
      </w:r>
    </w:p>
    <w:p w14:paraId="7CE7EFB6" w14:textId="40208E51" w:rsidR="00B45502" w:rsidRPr="007F6035" w:rsidRDefault="00B02AA3"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1768F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(microRNA, miRNA) </w:t>
      </w:r>
      <w:r w:rsidR="00B45502" w:rsidRPr="00AA5D19">
        <w:rPr>
          <w:rFonts w:ascii="Times New Roman" w:hAnsi="Times New Roman" w:cs="Times New Roman"/>
          <w:sz w:val="28"/>
          <w:szCs w:val="28"/>
          <w:lang w:val="kk-KZ"/>
        </w:rPr>
        <w:t xml:space="preserve">адам организімімен қоса өсімдіктерде, жануарларда және </w:t>
      </w:r>
      <w:r w:rsidR="00C91B70" w:rsidRPr="00AA5D19">
        <w:rPr>
          <w:rFonts w:ascii="Times New Roman" w:hAnsi="Times New Roman" w:cs="Times New Roman"/>
          <w:sz w:val="28"/>
          <w:szCs w:val="28"/>
          <w:lang w:val="kk-KZ"/>
        </w:rPr>
        <w:t xml:space="preserve">кейбір вирустарда </w:t>
      </w:r>
      <w:r w:rsidR="00B45502" w:rsidRPr="00AA5D19">
        <w:rPr>
          <w:rFonts w:ascii="Times New Roman" w:hAnsi="Times New Roman" w:cs="Times New Roman"/>
          <w:sz w:val="28"/>
          <w:szCs w:val="28"/>
          <w:lang w:val="kk-KZ"/>
        </w:rPr>
        <w:t>кездесетін, ұзы</w:t>
      </w:r>
      <w:r w:rsidR="00C91B70" w:rsidRPr="00AA5D19">
        <w:rPr>
          <w:rFonts w:ascii="Times New Roman" w:hAnsi="Times New Roman" w:cs="Times New Roman"/>
          <w:sz w:val="28"/>
          <w:szCs w:val="28"/>
          <w:lang w:val="kk-KZ"/>
        </w:rPr>
        <w:t>ндығы шамамен 18</w:t>
      </w:r>
      <w:r w:rsidR="001768F6" w:rsidRPr="00AA5D19">
        <w:rPr>
          <w:rFonts w:ascii="Times New Roman" w:hAnsi="Times New Roman" w:cs="Times New Roman"/>
          <w:sz w:val="28"/>
          <w:szCs w:val="28"/>
          <w:lang w:val="kk-KZ"/>
        </w:rPr>
        <w:t>-</w:t>
      </w:r>
      <w:r w:rsidR="00C91B70" w:rsidRPr="00AA5D19">
        <w:rPr>
          <w:rFonts w:ascii="Times New Roman" w:hAnsi="Times New Roman" w:cs="Times New Roman"/>
          <w:sz w:val="28"/>
          <w:szCs w:val="28"/>
          <w:lang w:val="kk-KZ"/>
        </w:rPr>
        <w:t>25</w:t>
      </w:r>
      <w:r w:rsidR="00B45502" w:rsidRPr="00AA5D19">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 xml:space="preserve">нуклеотидті құрайтын, </w:t>
      </w:r>
      <w:r w:rsidR="00C91B70" w:rsidRPr="007F6035">
        <w:rPr>
          <w:rFonts w:ascii="Times New Roman" w:hAnsi="Times New Roman" w:cs="Times New Roman"/>
          <w:sz w:val="28"/>
          <w:szCs w:val="28"/>
          <w:lang w:val="kk-KZ"/>
        </w:rPr>
        <w:t>шағын</w:t>
      </w:r>
      <w:r w:rsidR="00B45502" w:rsidRPr="007F6035">
        <w:rPr>
          <w:rFonts w:ascii="Times New Roman" w:hAnsi="Times New Roman" w:cs="Times New Roman"/>
          <w:sz w:val="28"/>
          <w:szCs w:val="28"/>
          <w:lang w:val="kk-KZ"/>
        </w:rPr>
        <w:t xml:space="preserve"> әрі кодталмайтын РНҚ молекулалары болып табылады [</w:t>
      </w:r>
      <w:r w:rsidR="00577EFA" w:rsidRPr="007F6035">
        <w:rPr>
          <w:rFonts w:ascii="Times New Roman" w:hAnsi="Times New Roman" w:cs="Times New Roman"/>
          <w:sz w:val="28"/>
          <w:szCs w:val="28"/>
          <w:lang w:val="kk-KZ"/>
        </w:rPr>
        <w:t>93</w:t>
      </w:r>
      <w:r w:rsidR="00B45502" w:rsidRPr="007F6035">
        <w:rPr>
          <w:rFonts w:ascii="Times New Roman" w:hAnsi="Times New Roman" w:cs="Times New Roman"/>
          <w:sz w:val="28"/>
          <w:szCs w:val="28"/>
          <w:lang w:val="kk-KZ"/>
        </w:rPr>
        <w:t xml:space="preserve">]. Көптеген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w:t>
      </w:r>
      <w:r w:rsidR="00B45502" w:rsidRPr="007F6035">
        <w:rPr>
          <w:rFonts w:ascii="Times New Roman" w:hAnsi="Times New Roman" w:cs="Times New Roman"/>
          <w:sz w:val="28"/>
          <w:szCs w:val="28"/>
          <w:lang w:val="kk-KZ"/>
        </w:rPr>
        <w:t xml:space="preserve"> ДНҚ тізбегінен бастапқы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молекуласына</w:t>
      </w:r>
      <w:r w:rsidR="00B45502" w:rsidRPr="007F6035">
        <w:rPr>
          <w:rFonts w:ascii="Times New Roman" w:hAnsi="Times New Roman" w:cs="Times New Roman"/>
          <w:sz w:val="28"/>
          <w:szCs w:val="28"/>
          <w:lang w:val="kk-KZ"/>
        </w:rPr>
        <w:t xml:space="preserve"> (</w:t>
      </w:r>
      <w:r w:rsidR="001768F6" w:rsidRPr="007F6035">
        <w:rPr>
          <w:rFonts w:ascii="Times New Roman" w:hAnsi="Times New Roman" w:cs="Times New Roman"/>
          <w:sz w:val="28"/>
          <w:szCs w:val="28"/>
          <w:lang w:val="kk-KZ"/>
        </w:rPr>
        <w:t>pri</w:t>
      </w:r>
      <w:r w:rsidR="00B45502"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miRNA</w:t>
      </w:r>
      <w:r w:rsidR="00B45502" w:rsidRPr="007F6035">
        <w:rPr>
          <w:rFonts w:ascii="Times New Roman" w:hAnsi="Times New Roman" w:cs="Times New Roman"/>
          <w:sz w:val="28"/>
          <w:szCs w:val="28"/>
          <w:lang w:val="kk-KZ"/>
        </w:rPr>
        <w:t xml:space="preserve">) транскрипцияланады және алдыңғы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молекуласына</w:t>
      </w:r>
      <w:r w:rsidR="00B45502" w:rsidRPr="007F6035">
        <w:rPr>
          <w:rFonts w:ascii="Times New Roman" w:hAnsi="Times New Roman" w:cs="Times New Roman"/>
          <w:sz w:val="28"/>
          <w:szCs w:val="28"/>
          <w:lang w:val="kk-KZ"/>
        </w:rPr>
        <w:t xml:space="preserve"> (</w:t>
      </w:r>
      <w:r w:rsidR="001768F6" w:rsidRPr="007F6035">
        <w:rPr>
          <w:rFonts w:ascii="Times New Roman" w:hAnsi="Times New Roman" w:cs="Times New Roman"/>
          <w:sz w:val="28"/>
          <w:szCs w:val="28"/>
          <w:lang w:val="kk-KZ"/>
        </w:rPr>
        <w:t>pre</w:t>
      </w:r>
      <w:r w:rsidR="00B45502"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miRNA</w:t>
      </w:r>
      <w:r w:rsidR="00B45502" w:rsidRPr="007F6035">
        <w:rPr>
          <w:rFonts w:ascii="Times New Roman" w:hAnsi="Times New Roman" w:cs="Times New Roman"/>
          <w:sz w:val="28"/>
          <w:szCs w:val="28"/>
          <w:lang w:val="kk-KZ"/>
        </w:rPr>
        <w:t>)</w:t>
      </w:r>
      <w:r w:rsidR="00547A40" w:rsidRPr="007F6035">
        <w:rPr>
          <w:rFonts w:ascii="Times New Roman" w:hAnsi="Times New Roman" w:cs="Times New Roman"/>
          <w:sz w:val="28"/>
          <w:szCs w:val="28"/>
          <w:lang w:val="kk-KZ"/>
        </w:rPr>
        <w:t>,</w:t>
      </w:r>
      <w:r w:rsidR="00B45502" w:rsidRPr="007F6035">
        <w:rPr>
          <w:rFonts w:ascii="Times New Roman" w:hAnsi="Times New Roman" w:cs="Times New Roman"/>
          <w:sz w:val="28"/>
          <w:szCs w:val="28"/>
          <w:lang w:val="kk-KZ"/>
        </w:rPr>
        <w:t xml:space="preserve"> </w:t>
      </w:r>
      <w:r w:rsidR="00547A40" w:rsidRPr="007F6035">
        <w:rPr>
          <w:rFonts w:ascii="Times New Roman" w:hAnsi="Times New Roman" w:cs="Times New Roman"/>
          <w:sz w:val="28"/>
          <w:szCs w:val="28"/>
          <w:lang w:val="kk-KZ"/>
        </w:rPr>
        <w:t>сонымен қатар</w:t>
      </w:r>
      <w:r w:rsidR="00B45502" w:rsidRPr="007F6035">
        <w:rPr>
          <w:rFonts w:ascii="Times New Roman" w:hAnsi="Times New Roman" w:cs="Times New Roman"/>
          <w:sz w:val="28"/>
          <w:szCs w:val="28"/>
          <w:lang w:val="kk-KZ"/>
        </w:rPr>
        <w:t xml:space="preserve"> жет</w:t>
      </w:r>
      <w:r w:rsidR="00D00442" w:rsidRPr="007F6035">
        <w:rPr>
          <w:rFonts w:ascii="Times New Roman" w:hAnsi="Times New Roman" w:cs="Times New Roman"/>
          <w:sz w:val="28"/>
          <w:szCs w:val="28"/>
          <w:lang w:val="kk-KZ"/>
        </w:rPr>
        <w:t xml:space="preserve">ілген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молекуласына </w:t>
      </w:r>
      <w:r w:rsidR="00D00442" w:rsidRPr="007F6035">
        <w:rPr>
          <w:rFonts w:ascii="Times New Roman" w:hAnsi="Times New Roman" w:cs="Times New Roman"/>
          <w:sz w:val="28"/>
          <w:szCs w:val="28"/>
          <w:lang w:val="kk-KZ"/>
        </w:rPr>
        <w:t xml:space="preserve">(mature </w:t>
      </w:r>
      <w:r w:rsidRPr="007F6035">
        <w:rPr>
          <w:rFonts w:ascii="Times New Roman" w:hAnsi="Times New Roman" w:cs="Times New Roman"/>
          <w:sz w:val="28"/>
          <w:szCs w:val="28"/>
          <w:lang w:val="kk-KZ"/>
        </w:rPr>
        <w:t>miRNA</w:t>
      </w:r>
      <w:r w:rsidR="00D6296F">
        <w:rPr>
          <w:rFonts w:ascii="Times New Roman" w:hAnsi="Times New Roman" w:cs="Times New Roman"/>
          <w:sz w:val="28"/>
          <w:szCs w:val="28"/>
          <w:lang w:val="kk-KZ"/>
        </w:rPr>
        <w:t xml:space="preserve">) өңделеді. </w:t>
      </w:r>
      <w:r w:rsidR="00B45502" w:rsidRPr="007F6035">
        <w:rPr>
          <w:rFonts w:ascii="Times New Roman" w:hAnsi="Times New Roman" w:cs="Times New Roman"/>
          <w:sz w:val="28"/>
          <w:szCs w:val="28"/>
          <w:lang w:val="kk-KZ"/>
        </w:rPr>
        <w:t xml:space="preserve">Көп жағдайларда </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экспрессияны басу үшін нысана м</w:t>
      </w:r>
      <w:r w:rsidR="00D6296F">
        <w:rPr>
          <w:rFonts w:ascii="Times New Roman" w:hAnsi="Times New Roman" w:cs="Times New Roman"/>
          <w:sz w:val="28"/>
          <w:szCs w:val="28"/>
          <w:lang w:val="kk-KZ"/>
        </w:rPr>
        <w:t xml:space="preserve">атрицалық немесе ақпараттық РНҚ молекуласының </w:t>
      </w:r>
      <w:r w:rsidR="00B45502"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messenger RNA, mRNA</w:t>
      </w:r>
      <w:r w:rsidR="00B45502" w:rsidRPr="007F6035">
        <w:rPr>
          <w:rFonts w:ascii="Times New Roman" w:hAnsi="Times New Roman" w:cs="Times New Roman"/>
          <w:sz w:val="28"/>
          <w:szCs w:val="28"/>
          <w:lang w:val="kk-KZ"/>
        </w:rPr>
        <w:t>) 3′UTR</w:t>
      </w:r>
      <w:r w:rsidR="00A74C14" w:rsidRPr="00A74C14">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аймағымен әрекеттеседі [</w:t>
      </w:r>
      <w:r w:rsidR="00577EFA" w:rsidRPr="007F6035">
        <w:rPr>
          <w:rFonts w:ascii="Times New Roman" w:hAnsi="Times New Roman" w:cs="Times New Roman"/>
          <w:sz w:val="28"/>
          <w:szCs w:val="28"/>
          <w:lang w:val="kk-KZ"/>
        </w:rPr>
        <w:t>94</w:t>
      </w:r>
      <w:r w:rsidR="00766C92" w:rsidRPr="007F6035">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 xml:space="preserve">Дегенмен, </w:t>
      </w:r>
      <w:r w:rsidR="006D0B56" w:rsidRPr="007F6035">
        <w:rPr>
          <w:rFonts w:ascii="Times New Roman" w:hAnsi="Times New Roman" w:cs="Times New Roman"/>
          <w:sz w:val="28"/>
          <w:szCs w:val="28"/>
          <w:lang w:val="kk-KZ"/>
        </w:rPr>
        <w:t xml:space="preserve">соңғы жылдары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молекуласының </w:t>
      </w:r>
      <w:r w:rsidR="00B45502" w:rsidRPr="007F6035">
        <w:rPr>
          <w:rFonts w:ascii="Times New Roman" w:hAnsi="Times New Roman" w:cs="Times New Roman"/>
          <w:sz w:val="28"/>
          <w:szCs w:val="28"/>
          <w:lang w:val="kk-KZ"/>
        </w:rPr>
        <w:t>ген</w:t>
      </w:r>
      <w:r w:rsidRPr="007F6035">
        <w:rPr>
          <w:rFonts w:ascii="Times New Roman" w:hAnsi="Times New Roman" w:cs="Times New Roman"/>
          <w:sz w:val="28"/>
          <w:szCs w:val="28"/>
          <w:lang w:val="kk-KZ"/>
        </w:rPr>
        <w:t xml:space="preserve">нің басқада аймақтарымен, яғни </w:t>
      </w:r>
      <w:r w:rsidR="00B45502" w:rsidRPr="007F6035">
        <w:rPr>
          <w:rFonts w:ascii="Times New Roman" w:hAnsi="Times New Roman" w:cs="Times New Roman"/>
          <w:sz w:val="28"/>
          <w:szCs w:val="28"/>
          <w:lang w:val="kk-KZ"/>
        </w:rPr>
        <w:t xml:space="preserve">5′ UTR </w:t>
      </w:r>
      <w:r w:rsidR="00547A40" w:rsidRPr="007F6035">
        <w:rPr>
          <w:rFonts w:ascii="Times New Roman" w:hAnsi="Times New Roman" w:cs="Times New Roman"/>
          <w:sz w:val="28"/>
          <w:szCs w:val="28"/>
          <w:lang w:val="kk-KZ"/>
        </w:rPr>
        <w:t xml:space="preserve">және </w:t>
      </w:r>
      <w:r w:rsidR="00B45502" w:rsidRPr="007F6035">
        <w:rPr>
          <w:rFonts w:ascii="Times New Roman" w:hAnsi="Times New Roman" w:cs="Times New Roman"/>
          <w:sz w:val="28"/>
          <w:szCs w:val="28"/>
          <w:lang w:val="kk-KZ"/>
        </w:rPr>
        <w:t>CDS</w:t>
      </w:r>
      <w:r w:rsidR="00D6296F">
        <w:rPr>
          <w:rFonts w:ascii="Times New Roman" w:hAnsi="Times New Roman" w:cs="Times New Roman"/>
          <w:sz w:val="28"/>
          <w:szCs w:val="28"/>
          <w:lang w:val="kk-KZ"/>
        </w:rPr>
        <w:t xml:space="preserve"> аймақтарында</w:t>
      </w:r>
      <w:r w:rsidR="00B45502" w:rsidRPr="007F6035">
        <w:rPr>
          <w:rFonts w:ascii="Times New Roman" w:hAnsi="Times New Roman" w:cs="Times New Roman"/>
          <w:sz w:val="28"/>
          <w:szCs w:val="28"/>
          <w:lang w:val="kk-KZ"/>
        </w:rPr>
        <w:t xml:space="preserve"> өзара әрекеттесу</w:t>
      </w:r>
      <w:r w:rsidR="00547A40" w:rsidRPr="007F6035">
        <w:rPr>
          <w:rFonts w:ascii="Times New Roman" w:hAnsi="Times New Roman" w:cs="Times New Roman"/>
          <w:sz w:val="28"/>
          <w:szCs w:val="28"/>
          <w:lang w:val="kk-KZ"/>
        </w:rPr>
        <w:t>лері</w:t>
      </w:r>
      <w:r w:rsidR="00B45502" w:rsidRPr="007F6035">
        <w:rPr>
          <w:rFonts w:ascii="Times New Roman" w:hAnsi="Times New Roman" w:cs="Times New Roman"/>
          <w:sz w:val="28"/>
          <w:szCs w:val="28"/>
          <w:lang w:val="kk-KZ"/>
        </w:rPr>
        <w:t xml:space="preserve"> анықталды [</w:t>
      </w:r>
      <w:r w:rsidR="00577EFA" w:rsidRPr="007F6035">
        <w:rPr>
          <w:rFonts w:ascii="Times New Roman" w:hAnsi="Times New Roman" w:cs="Times New Roman"/>
          <w:sz w:val="28"/>
          <w:szCs w:val="28"/>
          <w:lang w:val="kk-KZ"/>
        </w:rPr>
        <w:t>95</w:t>
      </w:r>
      <w:r w:rsidR="00563C89" w:rsidRPr="007F6035">
        <w:rPr>
          <w:rFonts w:ascii="Times New Roman" w:hAnsi="Times New Roman" w:cs="Times New Roman"/>
          <w:sz w:val="28"/>
          <w:szCs w:val="28"/>
          <w:lang w:val="kk-KZ"/>
        </w:rPr>
        <w:t>,</w:t>
      </w:r>
      <w:r w:rsidR="00C91B70" w:rsidRPr="007F6035">
        <w:rPr>
          <w:rFonts w:ascii="Times New Roman" w:hAnsi="Times New Roman" w:cs="Times New Roman"/>
          <w:sz w:val="28"/>
          <w:szCs w:val="28"/>
          <w:lang w:val="kk-KZ"/>
        </w:rPr>
        <w:t xml:space="preserve"> </w:t>
      </w:r>
      <w:r w:rsidR="00577EFA" w:rsidRPr="007F6035">
        <w:rPr>
          <w:rFonts w:ascii="Times New Roman" w:hAnsi="Times New Roman" w:cs="Times New Roman"/>
          <w:sz w:val="28"/>
          <w:szCs w:val="28"/>
          <w:lang w:val="kk-KZ"/>
        </w:rPr>
        <w:t>96</w:t>
      </w:r>
      <w:r w:rsidR="00B45502" w:rsidRPr="007F6035">
        <w:rPr>
          <w:rFonts w:ascii="Times New Roman" w:hAnsi="Times New Roman" w:cs="Times New Roman"/>
          <w:sz w:val="28"/>
          <w:szCs w:val="28"/>
          <w:lang w:val="kk-KZ"/>
        </w:rPr>
        <w:t xml:space="preserve">]. </w:t>
      </w:r>
    </w:p>
    <w:p w14:paraId="15F354EB" w14:textId="5E4D055A" w:rsidR="00305CC6" w:rsidRDefault="00B45502"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Ең алғашқы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w:t>
      </w:r>
      <w:r w:rsidR="00A74C14">
        <w:rPr>
          <w:rFonts w:ascii="Times New Roman" w:hAnsi="Times New Roman" w:cs="Times New Roman"/>
          <w:sz w:val="28"/>
          <w:szCs w:val="28"/>
          <w:lang w:val="kk-KZ"/>
        </w:rPr>
        <w:t xml:space="preserve">молекуласы </w:t>
      </w:r>
      <w:r w:rsidRPr="007F6035">
        <w:rPr>
          <w:rFonts w:ascii="Times New Roman" w:hAnsi="Times New Roman" w:cs="Times New Roman"/>
          <w:sz w:val="28"/>
          <w:szCs w:val="28"/>
          <w:lang w:val="kk-KZ"/>
        </w:rPr>
        <w:t xml:space="preserve">2001 жылы </w:t>
      </w:r>
      <w:r w:rsidRPr="007F6035">
        <w:rPr>
          <w:rFonts w:ascii="Times New Roman" w:hAnsi="Times New Roman" w:cs="Times New Roman"/>
          <w:i/>
          <w:iCs/>
          <w:sz w:val="28"/>
          <w:szCs w:val="28"/>
          <w:lang w:val="kk-KZ"/>
        </w:rPr>
        <w:t xml:space="preserve">Caenorhabditis elegans </w:t>
      </w:r>
      <w:r w:rsidRPr="007F6035">
        <w:rPr>
          <w:rFonts w:ascii="Times New Roman" w:hAnsi="Times New Roman" w:cs="Times New Roman"/>
          <w:sz w:val="28"/>
          <w:szCs w:val="28"/>
          <w:lang w:val="kk-KZ"/>
        </w:rPr>
        <w:t>- нематодында реттеуші рөлге ие екендігі анықталды [</w:t>
      </w:r>
      <w:r w:rsidR="00577EFA" w:rsidRPr="007F6035">
        <w:rPr>
          <w:rFonts w:ascii="Times New Roman" w:hAnsi="Times New Roman" w:cs="Times New Roman"/>
          <w:sz w:val="28"/>
          <w:szCs w:val="28"/>
          <w:lang w:val="kk-KZ"/>
        </w:rPr>
        <w:t>97</w:t>
      </w:r>
      <w:r w:rsidRPr="007F6035">
        <w:rPr>
          <w:rFonts w:ascii="Times New Roman" w:hAnsi="Times New Roman" w:cs="Times New Roman"/>
          <w:sz w:val="28"/>
          <w:szCs w:val="28"/>
          <w:lang w:val="kk-KZ"/>
        </w:rPr>
        <w:t>]. Осы ашылудан кейін көп ұзамай әртүрлі жануарлар мен</w:t>
      </w:r>
      <w:r w:rsidR="00D00442" w:rsidRPr="007F6035">
        <w:rPr>
          <w:rFonts w:ascii="Times New Roman" w:hAnsi="Times New Roman" w:cs="Times New Roman"/>
          <w:sz w:val="28"/>
          <w:szCs w:val="28"/>
          <w:lang w:val="kk-KZ"/>
        </w:rPr>
        <w:t xml:space="preserve"> өсімдіктерде бірнеше </w:t>
      </w:r>
      <w:r w:rsidR="00B02EBA" w:rsidRPr="007F6035">
        <w:rPr>
          <w:rFonts w:ascii="Times New Roman" w:hAnsi="Times New Roman" w:cs="Times New Roman"/>
          <w:sz w:val="28"/>
          <w:szCs w:val="28"/>
          <w:lang w:val="kk-KZ"/>
        </w:rPr>
        <w:t>микроРНҚ</w:t>
      </w:r>
      <w:r w:rsidR="00A74C14">
        <w:rPr>
          <w:rFonts w:ascii="Times New Roman" w:hAnsi="Times New Roman" w:cs="Times New Roman"/>
          <w:sz w:val="28"/>
          <w:szCs w:val="28"/>
          <w:lang w:val="kk-KZ"/>
        </w:rPr>
        <w:t xml:space="preserve"> молекулалары</w:t>
      </w:r>
      <w:r w:rsidRPr="007F6035">
        <w:rPr>
          <w:rFonts w:ascii="Times New Roman" w:hAnsi="Times New Roman" w:cs="Times New Roman"/>
          <w:sz w:val="28"/>
          <w:szCs w:val="28"/>
          <w:lang w:val="kk-KZ"/>
        </w:rPr>
        <w:t xml:space="preserve"> туралы </w:t>
      </w:r>
      <w:r w:rsidR="0031756D">
        <w:rPr>
          <w:rFonts w:ascii="Times New Roman" w:hAnsi="Times New Roman" w:cs="Times New Roman"/>
          <w:sz w:val="28"/>
          <w:szCs w:val="28"/>
          <w:lang w:val="kk-KZ"/>
        </w:rPr>
        <w:t>мақалалар жарияланды</w:t>
      </w:r>
      <w:r w:rsidRPr="007F6035">
        <w:rPr>
          <w:rFonts w:ascii="Times New Roman" w:hAnsi="Times New Roman" w:cs="Times New Roman"/>
          <w:sz w:val="28"/>
          <w:szCs w:val="28"/>
          <w:lang w:val="kk-KZ"/>
        </w:rPr>
        <w:t xml:space="preserve">. </w:t>
      </w:r>
      <w:r w:rsidR="00305CC6"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Pr="007F6035">
        <w:rPr>
          <w:rFonts w:ascii="Times New Roman" w:hAnsi="Times New Roman" w:cs="Times New Roman"/>
          <w:sz w:val="28"/>
          <w:szCs w:val="28"/>
          <w:lang w:val="kk-KZ"/>
        </w:rPr>
        <w:t xml:space="preserve"> молекулаларының </w:t>
      </w:r>
      <w:r w:rsidRPr="007F6035">
        <w:rPr>
          <w:rFonts w:ascii="Times New Roman" w:hAnsi="Times New Roman" w:cs="Times New Roman"/>
          <w:sz w:val="28"/>
          <w:szCs w:val="28"/>
          <w:lang w:val="kk-KZ"/>
        </w:rPr>
        <w:lastRenderedPageBreak/>
        <w:t>ашылуы ген экспрессиясының транскрипциядан кейінгі реттелуі туралы түсініктер</w:t>
      </w:r>
      <w:r w:rsidR="00A74C14">
        <w:rPr>
          <w:rFonts w:ascii="Times New Roman" w:hAnsi="Times New Roman" w:cs="Times New Roman"/>
          <w:sz w:val="28"/>
          <w:szCs w:val="28"/>
          <w:lang w:val="kk-KZ"/>
        </w:rPr>
        <w:t>мен</w:t>
      </w:r>
      <w:r w:rsidRPr="007F6035">
        <w:rPr>
          <w:rFonts w:ascii="Times New Roman" w:hAnsi="Times New Roman" w:cs="Times New Roman"/>
          <w:sz w:val="28"/>
          <w:szCs w:val="28"/>
          <w:lang w:val="kk-KZ"/>
        </w:rPr>
        <w:t xml:space="preserve"> әлемдік ғылымдарда </w:t>
      </w:r>
      <w:r w:rsidR="00C91B70" w:rsidRPr="007F6035">
        <w:rPr>
          <w:rFonts w:ascii="Times New Roman" w:hAnsi="Times New Roman" w:cs="Times New Roman"/>
          <w:sz w:val="28"/>
          <w:szCs w:val="28"/>
          <w:lang w:val="kk-KZ"/>
        </w:rPr>
        <w:t>айтарлықтай өзгеріс</w:t>
      </w:r>
      <w:r w:rsidRPr="007F6035">
        <w:rPr>
          <w:rFonts w:ascii="Times New Roman" w:hAnsi="Times New Roman" w:cs="Times New Roman"/>
          <w:sz w:val="28"/>
          <w:szCs w:val="28"/>
          <w:lang w:val="kk-KZ"/>
        </w:rPr>
        <w:t xml:space="preserve"> жасады және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w:t>
      </w:r>
      <w:r w:rsidRPr="007F6035">
        <w:rPr>
          <w:rFonts w:ascii="Times New Roman" w:hAnsi="Times New Roman" w:cs="Times New Roman"/>
          <w:sz w:val="28"/>
          <w:szCs w:val="28"/>
          <w:lang w:val="kk-KZ"/>
        </w:rPr>
        <w:t xml:space="preserve"> </w:t>
      </w:r>
      <w:r w:rsidR="00B2078A">
        <w:rPr>
          <w:rFonts w:ascii="Times New Roman" w:hAnsi="Times New Roman" w:cs="Times New Roman"/>
          <w:sz w:val="28"/>
          <w:szCs w:val="28"/>
          <w:lang w:val="kk-KZ"/>
        </w:rPr>
        <w:t>ғылыми</w:t>
      </w:r>
      <w:r w:rsidRPr="007F6035">
        <w:rPr>
          <w:rFonts w:ascii="Times New Roman" w:hAnsi="Times New Roman" w:cs="Times New Roman"/>
          <w:sz w:val="28"/>
          <w:szCs w:val="28"/>
          <w:lang w:val="kk-KZ"/>
        </w:rPr>
        <w:t xml:space="preserve"> зерттеу топтарының негізгі назарына айналды [</w:t>
      </w:r>
      <w:r w:rsidR="00577EFA" w:rsidRPr="007F6035">
        <w:rPr>
          <w:rFonts w:ascii="Times New Roman" w:hAnsi="Times New Roman" w:cs="Times New Roman"/>
          <w:sz w:val="28"/>
          <w:szCs w:val="28"/>
          <w:lang w:val="kk-KZ"/>
        </w:rPr>
        <w:t>98</w:t>
      </w:r>
      <w:r w:rsidR="00563C89"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577EFA" w:rsidRPr="007F6035">
        <w:rPr>
          <w:rFonts w:ascii="Times New Roman" w:hAnsi="Times New Roman" w:cs="Times New Roman"/>
          <w:sz w:val="28"/>
          <w:szCs w:val="28"/>
          <w:lang w:val="kk-KZ"/>
        </w:rPr>
        <w:t>99</w:t>
      </w:r>
      <w:r w:rsidR="00670F03"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Соңғы он жылдықта жаңа буынды секвенирлеу (NGS-next generation sequencing) және </w:t>
      </w:r>
      <w:r w:rsidRPr="007F6035">
        <w:rPr>
          <w:rFonts w:ascii="Times New Roman" w:hAnsi="Times New Roman" w:cs="Times New Roman"/>
          <w:i/>
          <w:iCs/>
          <w:sz w:val="28"/>
          <w:szCs w:val="28"/>
          <w:lang w:val="kk-KZ"/>
        </w:rPr>
        <w:t>in silico</w:t>
      </w:r>
      <w:r w:rsidRPr="007F6035">
        <w:rPr>
          <w:rFonts w:ascii="Times New Roman" w:hAnsi="Times New Roman" w:cs="Times New Roman"/>
          <w:sz w:val="28"/>
          <w:szCs w:val="28"/>
          <w:lang w:val="kk-KZ"/>
        </w:rPr>
        <w:t xml:space="preserve"> әдістерінің қарқынды дамуымен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идентификациялары қарқын алды [</w:t>
      </w:r>
      <w:r w:rsidR="00577EFA" w:rsidRPr="007F6035">
        <w:rPr>
          <w:rFonts w:ascii="Times New Roman" w:hAnsi="Times New Roman" w:cs="Times New Roman"/>
          <w:sz w:val="28"/>
          <w:szCs w:val="28"/>
          <w:lang w:val="kk-KZ"/>
        </w:rPr>
        <w:t>100</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68E40DA1" w14:textId="32AE1BE8" w:rsidR="00B45502" w:rsidRPr="005E30A0" w:rsidRDefault="0052291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молекулалары </w:t>
      </w:r>
      <w:r w:rsidR="00B45502" w:rsidRPr="00AA5D19">
        <w:rPr>
          <w:rFonts w:ascii="Times New Roman" w:hAnsi="Times New Roman" w:cs="Times New Roman"/>
          <w:sz w:val="28"/>
          <w:szCs w:val="28"/>
          <w:lang w:val="kk-KZ"/>
        </w:rPr>
        <w:t>«mir» атауы және бірегей сәйкестендіру нөмірі арқылы аталады (мысалы, miR-1, miR-2, miR-3 және т.б</w:t>
      </w:r>
      <w:r w:rsidR="00B45502" w:rsidRPr="007F6035">
        <w:rPr>
          <w:rFonts w:ascii="Times New Roman" w:hAnsi="Times New Roman" w:cs="Times New Roman"/>
          <w:sz w:val="28"/>
          <w:szCs w:val="28"/>
          <w:lang w:val="kk-KZ"/>
        </w:rPr>
        <w:t>.) [</w:t>
      </w:r>
      <w:r w:rsidR="00577EFA" w:rsidRPr="007F6035">
        <w:rPr>
          <w:rFonts w:ascii="Times New Roman" w:hAnsi="Times New Roman" w:cs="Times New Roman"/>
          <w:sz w:val="28"/>
          <w:szCs w:val="28"/>
          <w:lang w:val="kk-KZ"/>
        </w:rPr>
        <w:t>101</w:t>
      </w:r>
      <w:r w:rsidR="00B45502" w:rsidRPr="007F6035">
        <w:rPr>
          <w:rFonts w:ascii="Times New Roman" w:hAnsi="Times New Roman" w:cs="Times New Roman"/>
          <w:sz w:val="28"/>
          <w:szCs w:val="28"/>
          <w:lang w:val="kk-KZ"/>
        </w:rPr>
        <w:t>]. Сонымен қатар, әрбір «mir» атаудың алдында әр түрге тән үш әріп қойылады. Мысал</w:t>
      </w:r>
      <w:r w:rsidR="00A74C14">
        <w:rPr>
          <w:rFonts w:ascii="Times New Roman" w:hAnsi="Times New Roman" w:cs="Times New Roman"/>
          <w:sz w:val="28"/>
          <w:szCs w:val="28"/>
          <w:lang w:val="kk-KZ"/>
        </w:rPr>
        <w:t>ы</w:t>
      </w:r>
      <w:r w:rsidR="00B2078A">
        <w:rPr>
          <w:rFonts w:ascii="Times New Roman" w:hAnsi="Times New Roman" w:cs="Times New Roman"/>
          <w:sz w:val="28"/>
          <w:szCs w:val="28"/>
          <w:lang w:val="kk-KZ"/>
        </w:rPr>
        <w:t>,</w:t>
      </w:r>
      <w:r w:rsidR="00B45502" w:rsidRPr="007F6035">
        <w:rPr>
          <w:rFonts w:ascii="Times New Roman" w:hAnsi="Times New Roman" w:cs="Times New Roman"/>
          <w:sz w:val="28"/>
          <w:szCs w:val="28"/>
          <w:lang w:val="kk-KZ"/>
        </w:rPr>
        <w:t xml:space="preserve"> адамдар </w:t>
      </w:r>
      <w:r w:rsidR="00B45502" w:rsidRPr="005E30A0">
        <w:rPr>
          <w:rFonts w:ascii="Times New Roman" w:hAnsi="Times New Roman" w:cs="Times New Roman"/>
          <w:sz w:val="28"/>
          <w:szCs w:val="28"/>
          <w:lang w:val="kk-KZ"/>
        </w:rPr>
        <w:t xml:space="preserve">(Homo sapiens) үшін бұл әріптер «hsa» (мысалы, hsa-mir-367), қарапайым егеуқұйрық үшін (Rattus norvegicus) «rno» (мысалы, rno-mir-1), ал ggo-mir-155 горилланың </w:t>
      </w:r>
      <w:r w:rsidR="00B2078A">
        <w:rPr>
          <w:rFonts w:ascii="Times New Roman" w:hAnsi="Times New Roman" w:cs="Times New Roman"/>
          <w:sz w:val="28"/>
          <w:szCs w:val="28"/>
          <w:lang w:val="kk-KZ"/>
        </w:rPr>
        <w:t>(g</w:t>
      </w:r>
      <w:r w:rsidR="00B2078A" w:rsidRPr="00B2078A">
        <w:rPr>
          <w:rFonts w:ascii="Times New Roman" w:hAnsi="Times New Roman" w:cs="Times New Roman"/>
          <w:sz w:val="28"/>
          <w:szCs w:val="28"/>
          <w:lang w:val="kk-KZ"/>
        </w:rPr>
        <w:t>orilla</w:t>
      </w:r>
      <w:r w:rsidR="00B2078A">
        <w:rPr>
          <w:rFonts w:ascii="Times New Roman" w:hAnsi="Times New Roman" w:cs="Times New Roman"/>
          <w:sz w:val="28"/>
          <w:szCs w:val="28"/>
          <w:lang w:val="kk-KZ"/>
        </w:rPr>
        <w:t xml:space="preserve">) </w:t>
      </w:r>
      <w:r w:rsidR="00B02EBA" w:rsidRPr="005E30A0">
        <w:rPr>
          <w:rFonts w:ascii="Times New Roman" w:hAnsi="Times New Roman" w:cs="Times New Roman"/>
          <w:sz w:val="28"/>
          <w:szCs w:val="28"/>
          <w:lang w:val="kk-KZ"/>
        </w:rPr>
        <w:t>микроРНҚ</w:t>
      </w:r>
      <w:r w:rsidR="00B45502" w:rsidRPr="005E30A0">
        <w:rPr>
          <w:rFonts w:ascii="Times New Roman" w:hAnsi="Times New Roman" w:cs="Times New Roman"/>
          <w:sz w:val="28"/>
          <w:szCs w:val="28"/>
          <w:lang w:val="kk-KZ"/>
        </w:rPr>
        <w:t xml:space="preserve"> </w:t>
      </w:r>
      <w:r w:rsidR="00A74C14">
        <w:rPr>
          <w:rFonts w:ascii="Times New Roman" w:hAnsi="Times New Roman" w:cs="Times New Roman"/>
          <w:sz w:val="28"/>
          <w:szCs w:val="28"/>
          <w:lang w:val="kk-KZ"/>
        </w:rPr>
        <w:t xml:space="preserve">молекуласы </w:t>
      </w:r>
      <w:r w:rsidR="00B45502" w:rsidRPr="005E30A0">
        <w:rPr>
          <w:rFonts w:ascii="Times New Roman" w:hAnsi="Times New Roman" w:cs="Times New Roman"/>
          <w:sz w:val="28"/>
          <w:szCs w:val="28"/>
          <w:lang w:val="kk-KZ"/>
        </w:rPr>
        <w:t>атауының мысалы</w:t>
      </w:r>
      <w:r w:rsidR="00670F03" w:rsidRPr="005E30A0">
        <w:rPr>
          <w:rFonts w:ascii="Times New Roman" w:hAnsi="Times New Roman" w:cs="Times New Roman"/>
          <w:sz w:val="28"/>
          <w:szCs w:val="28"/>
          <w:lang w:val="kk-KZ"/>
        </w:rPr>
        <w:t xml:space="preserve"> болып табылады</w:t>
      </w:r>
      <w:r w:rsidR="003525E2" w:rsidRPr="005E30A0">
        <w:rPr>
          <w:rFonts w:ascii="Times New Roman" w:hAnsi="Times New Roman" w:cs="Times New Roman"/>
          <w:sz w:val="28"/>
          <w:szCs w:val="28"/>
          <w:lang w:val="kk-KZ"/>
        </w:rPr>
        <w:t xml:space="preserve"> </w:t>
      </w:r>
      <w:r w:rsidR="00B45502" w:rsidRPr="005E30A0">
        <w:rPr>
          <w:rFonts w:ascii="Times New Roman" w:hAnsi="Times New Roman" w:cs="Times New Roman"/>
          <w:sz w:val="28"/>
          <w:szCs w:val="28"/>
          <w:lang w:val="kk-KZ"/>
        </w:rPr>
        <w:t>[</w:t>
      </w:r>
      <w:r w:rsidR="00577EFA" w:rsidRPr="005E30A0">
        <w:rPr>
          <w:rFonts w:ascii="Times New Roman" w:hAnsi="Times New Roman" w:cs="Times New Roman"/>
          <w:sz w:val="28"/>
          <w:szCs w:val="28"/>
          <w:lang w:val="kk-KZ"/>
        </w:rPr>
        <w:t>102</w:t>
      </w:r>
      <w:r w:rsidR="009B4F23" w:rsidRPr="005E30A0">
        <w:rPr>
          <w:rFonts w:ascii="Times New Roman" w:hAnsi="Times New Roman" w:cs="Times New Roman"/>
          <w:sz w:val="28"/>
          <w:szCs w:val="28"/>
          <w:lang w:val="kk-KZ"/>
        </w:rPr>
        <w:t xml:space="preserve">]. </w:t>
      </w:r>
      <w:r w:rsidR="00B2078A">
        <w:rPr>
          <w:rFonts w:ascii="Times New Roman" w:hAnsi="Times New Roman" w:cs="Times New Roman"/>
          <w:sz w:val="28"/>
          <w:szCs w:val="28"/>
          <w:lang w:val="kk-KZ"/>
        </w:rPr>
        <w:t xml:space="preserve"> </w:t>
      </w:r>
    </w:p>
    <w:p w14:paraId="0FEBC4B7" w14:textId="167B355E" w:rsidR="00B45502" w:rsidRPr="00AA5D19" w:rsidRDefault="00522915" w:rsidP="00CE360F">
      <w:pPr>
        <w:spacing w:after="0" w:line="240" w:lineRule="auto"/>
        <w:ind w:firstLine="567"/>
        <w:jc w:val="both"/>
        <w:rPr>
          <w:rFonts w:ascii="Times New Roman" w:hAnsi="Times New Roman" w:cs="Times New Roman"/>
          <w:sz w:val="28"/>
          <w:szCs w:val="28"/>
          <w:lang w:val="kk-KZ"/>
        </w:rPr>
      </w:pPr>
      <w:r w:rsidRPr="005E30A0">
        <w:rPr>
          <w:rFonts w:ascii="Times New Roman" w:hAnsi="Times New Roman" w:cs="Times New Roman"/>
          <w:sz w:val="28"/>
          <w:szCs w:val="28"/>
          <w:lang w:val="kk-KZ"/>
        </w:rPr>
        <w:t>М</w:t>
      </w:r>
      <w:r w:rsidR="00B02EBA" w:rsidRPr="005E30A0">
        <w:rPr>
          <w:rFonts w:ascii="Times New Roman" w:hAnsi="Times New Roman" w:cs="Times New Roman"/>
          <w:sz w:val="28"/>
          <w:szCs w:val="28"/>
          <w:lang w:val="kk-KZ"/>
        </w:rPr>
        <w:t>икроРНҚ</w:t>
      </w:r>
      <w:r w:rsidR="00B45502" w:rsidRPr="005E30A0">
        <w:rPr>
          <w:rFonts w:ascii="Times New Roman" w:hAnsi="Times New Roman" w:cs="Times New Roman"/>
          <w:sz w:val="28"/>
          <w:szCs w:val="28"/>
          <w:lang w:val="kk-KZ"/>
        </w:rPr>
        <w:t xml:space="preserve"> биосинтезінің механизмі эв</w:t>
      </w:r>
      <w:r w:rsidR="00670F03" w:rsidRPr="005E30A0">
        <w:rPr>
          <w:rFonts w:ascii="Times New Roman" w:hAnsi="Times New Roman" w:cs="Times New Roman"/>
          <w:sz w:val="28"/>
          <w:szCs w:val="28"/>
          <w:lang w:val="kk-KZ"/>
        </w:rPr>
        <w:t>олюциялық түрде сақталған</w:t>
      </w:r>
      <w:r w:rsidR="00670F03" w:rsidRPr="007F6035">
        <w:rPr>
          <w:rFonts w:ascii="Times New Roman" w:hAnsi="Times New Roman" w:cs="Times New Roman"/>
          <w:sz w:val="28"/>
          <w:szCs w:val="28"/>
          <w:lang w:val="kk-KZ"/>
        </w:rPr>
        <w:t xml:space="preserve"> және р</w:t>
      </w:r>
      <w:r w:rsidR="00B45502" w:rsidRPr="007F6035">
        <w:rPr>
          <w:rFonts w:ascii="Times New Roman" w:hAnsi="Times New Roman" w:cs="Times New Roman"/>
          <w:sz w:val="28"/>
          <w:szCs w:val="28"/>
          <w:lang w:val="kk-KZ"/>
        </w:rPr>
        <w:t>ибонуклеаза (Rnase), Дроша (Drosha) және Дайсер (Dicer) ферменттері арқылы жүзеге асырылатын эндонуклеолитикалық</w:t>
      </w:r>
      <w:r w:rsidR="00670F03" w:rsidRPr="007F6035">
        <w:rPr>
          <w:rFonts w:ascii="Times New Roman" w:hAnsi="Times New Roman" w:cs="Times New Roman"/>
          <w:sz w:val="28"/>
          <w:szCs w:val="28"/>
          <w:lang w:val="kk-KZ"/>
        </w:rPr>
        <w:t xml:space="preserve"> бөлінулерді қамтиды. </w:t>
      </w:r>
      <w:r w:rsidR="00305CC6"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A74C14">
        <w:rPr>
          <w:rFonts w:ascii="Times New Roman" w:hAnsi="Times New Roman" w:cs="Times New Roman"/>
          <w:sz w:val="28"/>
          <w:szCs w:val="28"/>
          <w:lang w:val="kk-KZ"/>
        </w:rPr>
        <w:t xml:space="preserve"> молекулаларының</w:t>
      </w:r>
      <w:r w:rsidR="00B45502" w:rsidRPr="007F6035">
        <w:rPr>
          <w:rFonts w:ascii="Times New Roman" w:hAnsi="Times New Roman" w:cs="Times New Roman"/>
          <w:sz w:val="28"/>
          <w:szCs w:val="28"/>
          <w:lang w:val="kk-KZ"/>
        </w:rPr>
        <w:t xml:space="preserve"> жартысына жуығы интрагендік болып табылады және интрондардан</w:t>
      </w:r>
      <w:r w:rsidR="00B2078A">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ақуызды кодтайтын гендердің салыстырмалы түрде аз экзондарынан өңделеді, ал қалғандары интергендік, қожайын генінен (host gene) тәуелсіз транскрипцияланады</w:t>
      </w:r>
      <w:r w:rsidR="00B2078A">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w:t>
      </w:r>
      <w:r w:rsidR="00577EFA" w:rsidRPr="007F6035">
        <w:rPr>
          <w:rFonts w:ascii="Times New Roman" w:hAnsi="Times New Roman" w:cs="Times New Roman"/>
          <w:sz w:val="28"/>
          <w:szCs w:val="28"/>
          <w:lang w:val="kk-KZ"/>
        </w:rPr>
        <w:t>103</w:t>
      </w:r>
      <w:r w:rsidR="00563C89" w:rsidRPr="007F6035">
        <w:rPr>
          <w:rFonts w:ascii="Times New Roman" w:hAnsi="Times New Roman" w:cs="Times New Roman"/>
          <w:sz w:val="28"/>
          <w:szCs w:val="28"/>
          <w:lang w:val="kk-KZ"/>
        </w:rPr>
        <w:t>,</w:t>
      </w:r>
      <w:r w:rsidR="00C91B70" w:rsidRPr="007F6035">
        <w:rPr>
          <w:rFonts w:ascii="Times New Roman" w:hAnsi="Times New Roman" w:cs="Times New Roman"/>
          <w:sz w:val="28"/>
          <w:szCs w:val="28"/>
          <w:lang w:val="kk-KZ"/>
        </w:rPr>
        <w:t xml:space="preserve"> </w:t>
      </w:r>
      <w:r w:rsidR="00577EFA" w:rsidRPr="007F6035">
        <w:rPr>
          <w:rFonts w:ascii="Times New Roman" w:hAnsi="Times New Roman" w:cs="Times New Roman"/>
          <w:sz w:val="28"/>
          <w:szCs w:val="28"/>
          <w:lang w:val="kk-KZ"/>
        </w:rPr>
        <w:t>104</w:t>
      </w:r>
      <w:r w:rsidR="009B4F23" w:rsidRPr="007F6035">
        <w:rPr>
          <w:rFonts w:ascii="Times New Roman" w:hAnsi="Times New Roman" w:cs="Times New Roman"/>
          <w:sz w:val="28"/>
          <w:szCs w:val="28"/>
          <w:lang w:val="kk-KZ"/>
        </w:rPr>
        <w:t>].</w:t>
      </w:r>
      <w:r w:rsidR="009B4F23">
        <w:rPr>
          <w:rFonts w:ascii="Times New Roman" w:hAnsi="Times New Roman" w:cs="Times New Roman"/>
          <w:sz w:val="28"/>
          <w:szCs w:val="28"/>
          <w:lang w:val="kk-KZ"/>
        </w:rPr>
        <w:t xml:space="preserve"> </w:t>
      </w:r>
    </w:p>
    <w:p w14:paraId="31C074AF" w14:textId="03A7EBCB" w:rsidR="00670F03" w:rsidRPr="00AA5D19" w:rsidRDefault="00522915" w:rsidP="009B4F23">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B45502" w:rsidRPr="00AA5D19">
        <w:rPr>
          <w:rFonts w:ascii="Times New Roman" w:hAnsi="Times New Roman" w:cs="Times New Roman"/>
          <w:sz w:val="28"/>
          <w:szCs w:val="28"/>
          <w:lang w:val="kk-KZ"/>
        </w:rPr>
        <w:t xml:space="preserve"> биогенезі барысында алдымен </w:t>
      </w:r>
      <w:r w:rsidR="00B02EBA" w:rsidRPr="00AA5D19">
        <w:rPr>
          <w:rFonts w:ascii="Times New Roman" w:hAnsi="Times New Roman" w:cs="Times New Roman"/>
          <w:sz w:val="28"/>
          <w:szCs w:val="28"/>
          <w:lang w:val="kk-KZ"/>
        </w:rPr>
        <w:t>микроРНҚ</w:t>
      </w:r>
      <w:r w:rsidR="00B45502" w:rsidRPr="00AA5D19">
        <w:rPr>
          <w:rFonts w:ascii="Times New Roman" w:hAnsi="Times New Roman" w:cs="Times New Roman"/>
          <w:sz w:val="28"/>
          <w:szCs w:val="28"/>
          <w:lang w:val="kk-KZ"/>
        </w:rPr>
        <w:t xml:space="preserve"> гендері ядрода РНҚ полимераза II (Pol II) арқылы </w:t>
      </w:r>
      <w:r w:rsidR="006D0B56">
        <w:rPr>
          <w:rFonts w:ascii="Times New Roman" w:hAnsi="Times New Roman" w:cs="Times New Roman"/>
          <w:sz w:val="28"/>
          <w:szCs w:val="28"/>
          <w:lang w:val="kk-KZ"/>
        </w:rPr>
        <w:t>при</w:t>
      </w:r>
      <w:r w:rsidR="00B45502" w:rsidRPr="00AA5D19">
        <w:rPr>
          <w:rFonts w:ascii="Times New Roman" w:hAnsi="Times New Roman" w:cs="Times New Roman"/>
          <w:sz w:val="28"/>
          <w:szCs w:val="28"/>
          <w:lang w:val="kk-KZ"/>
        </w:rPr>
        <w:t>-</w:t>
      </w:r>
      <w:r w:rsidR="00B02EBA" w:rsidRPr="00AA5D19">
        <w:rPr>
          <w:rFonts w:ascii="Times New Roman" w:hAnsi="Times New Roman" w:cs="Times New Roman"/>
          <w:sz w:val="28"/>
          <w:szCs w:val="28"/>
          <w:lang w:val="kk-KZ"/>
        </w:rPr>
        <w:t>микроРНҚ</w:t>
      </w:r>
      <w:r w:rsidR="00B45502" w:rsidRPr="00AA5D19">
        <w:rPr>
          <w:rFonts w:ascii="Times New Roman" w:hAnsi="Times New Roman" w:cs="Times New Roman"/>
          <w:sz w:val="28"/>
          <w:szCs w:val="28"/>
          <w:lang w:val="kk-KZ"/>
        </w:rPr>
        <w:t xml:space="preserve"> ретінде транскрипцияланады. Бұл ұзын </w:t>
      </w:r>
      <w:r w:rsidR="006D0B56">
        <w:rPr>
          <w:rFonts w:ascii="Times New Roman" w:hAnsi="Times New Roman" w:cs="Times New Roman"/>
          <w:sz w:val="28"/>
          <w:szCs w:val="28"/>
          <w:lang w:val="kk-KZ"/>
        </w:rPr>
        <w:t>при</w:t>
      </w:r>
      <w:r w:rsidR="00B45502" w:rsidRPr="00AA5D19">
        <w:rPr>
          <w:rFonts w:ascii="Times New Roman" w:hAnsi="Times New Roman" w:cs="Times New Roman"/>
          <w:sz w:val="28"/>
          <w:szCs w:val="28"/>
          <w:lang w:val="kk-KZ"/>
        </w:rPr>
        <w:t>-</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 </w:t>
      </w:r>
      <w:r w:rsidR="00B45502" w:rsidRPr="00AA5D19">
        <w:rPr>
          <w:rFonts w:ascii="Times New Roman" w:hAnsi="Times New Roman" w:cs="Times New Roman"/>
          <w:sz w:val="28"/>
          <w:szCs w:val="28"/>
          <w:lang w:val="kk-KZ"/>
        </w:rPr>
        <w:t>кейіннен қос тізбекті R</w:t>
      </w:r>
      <w:r w:rsidR="006D0B56" w:rsidRPr="00AA5D19">
        <w:rPr>
          <w:rFonts w:ascii="Times New Roman" w:hAnsi="Times New Roman" w:cs="Times New Roman"/>
          <w:sz w:val="28"/>
          <w:szCs w:val="28"/>
          <w:lang w:val="kk-KZ"/>
        </w:rPr>
        <w:t>n</w:t>
      </w:r>
      <w:r w:rsidR="00B45502" w:rsidRPr="00AA5D19">
        <w:rPr>
          <w:rFonts w:ascii="Times New Roman" w:hAnsi="Times New Roman" w:cs="Times New Roman"/>
          <w:sz w:val="28"/>
          <w:szCs w:val="28"/>
          <w:lang w:val="kk-KZ"/>
        </w:rPr>
        <w:t>ase</w:t>
      </w:r>
      <w:r w:rsidR="006D0B56">
        <w:rPr>
          <w:rFonts w:ascii="Times New Roman" w:hAnsi="Times New Roman" w:cs="Times New Roman"/>
          <w:sz w:val="28"/>
          <w:szCs w:val="28"/>
          <w:lang w:val="kk-KZ"/>
        </w:rPr>
        <w:t xml:space="preserve"> </w:t>
      </w:r>
      <w:r w:rsidR="00B45502" w:rsidRPr="00AA5D19">
        <w:rPr>
          <w:rFonts w:ascii="Times New Roman" w:hAnsi="Times New Roman" w:cs="Times New Roman"/>
          <w:sz w:val="28"/>
          <w:szCs w:val="28"/>
          <w:lang w:val="kk-KZ"/>
        </w:rPr>
        <w:t xml:space="preserve">III ферменті Drosha және оның маңызды кофакторы DGCR8 арқылы ыдырап, </w:t>
      </w:r>
      <w:r w:rsidR="006D0B56">
        <w:rPr>
          <w:rFonts w:ascii="Times New Roman" w:hAnsi="Times New Roman" w:cs="Times New Roman"/>
          <w:sz w:val="28"/>
          <w:szCs w:val="28"/>
          <w:lang w:val="kk-KZ"/>
        </w:rPr>
        <w:t>пре</w:t>
      </w:r>
      <w:r w:rsidR="00B45502" w:rsidRPr="00AA5D19">
        <w:rPr>
          <w:rFonts w:ascii="Times New Roman" w:hAnsi="Times New Roman" w:cs="Times New Roman"/>
          <w:sz w:val="28"/>
          <w:szCs w:val="28"/>
          <w:lang w:val="kk-KZ"/>
        </w:rPr>
        <w:t>-</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түзеді [</w:t>
      </w:r>
      <w:r w:rsidR="00577EFA" w:rsidRPr="007F6035">
        <w:rPr>
          <w:rFonts w:ascii="Times New Roman" w:hAnsi="Times New Roman" w:cs="Times New Roman"/>
          <w:sz w:val="28"/>
          <w:szCs w:val="28"/>
          <w:lang w:val="kk-KZ"/>
        </w:rPr>
        <w:t>105</w:t>
      </w:r>
      <w:r w:rsidR="00B45502" w:rsidRPr="007F6035">
        <w:rPr>
          <w:rFonts w:ascii="Times New Roman" w:hAnsi="Times New Roman" w:cs="Times New Roman"/>
          <w:sz w:val="28"/>
          <w:szCs w:val="28"/>
          <w:lang w:val="kk-KZ"/>
        </w:rPr>
        <w:t xml:space="preserve">]. Содан кейін </w:t>
      </w:r>
      <w:r w:rsidR="006D0B56" w:rsidRPr="007F6035">
        <w:rPr>
          <w:rFonts w:ascii="Times New Roman" w:hAnsi="Times New Roman" w:cs="Times New Roman"/>
          <w:sz w:val="28"/>
          <w:szCs w:val="28"/>
          <w:lang w:val="kk-KZ"/>
        </w:rPr>
        <w:t>пре</w:t>
      </w:r>
      <w:r w:rsidR="00B45502" w:rsidRPr="007F6035">
        <w:rPr>
          <w:rFonts w:ascii="Times New Roman" w:hAnsi="Times New Roman" w:cs="Times New Roman"/>
          <w:sz w:val="28"/>
          <w:szCs w:val="28"/>
          <w:lang w:val="kk-KZ"/>
        </w:rPr>
        <w:t>-</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w:t>
      </w:r>
      <w:r w:rsidR="00B45502" w:rsidRPr="007F6035">
        <w:rPr>
          <w:rFonts w:ascii="Times New Roman" w:hAnsi="Times New Roman" w:cs="Times New Roman"/>
          <w:sz w:val="28"/>
          <w:szCs w:val="28"/>
          <w:lang w:val="kk-KZ"/>
        </w:rPr>
        <w:t xml:space="preserve"> </w:t>
      </w:r>
      <w:r w:rsidR="00C471ED" w:rsidRPr="007F6035">
        <w:rPr>
          <w:rFonts w:ascii="Times New Roman" w:hAnsi="Times New Roman" w:cs="Times New Roman"/>
          <w:sz w:val="28"/>
          <w:szCs w:val="28"/>
          <w:lang w:val="kk-KZ"/>
        </w:rPr>
        <w:t>э</w:t>
      </w:r>
      <w:r w:rsidR="00B45502" w:rsidRPr="007F6035">
        <w:rPr>
          <w:rFonts w:ascii="Times New Roman" w:hAnsi="Times New Roman" w:cs="Times New Roman"/>
          <w:sz w:val="28"/>
          <w:szCs w:val="28"/>
          <w:lang w:val="kk-KZ"/>
        </w:rPr>
        <w:t>кспортин-5 (</w:t>
      </w:r>
      <w:r w:rsidR="00C471ED" w:rsidRPr="007F6035">
        <w:rPr>
          <w:rFonts w:ascii="Times New Roman" w:hAnsi="Times New Roman" w:cs="Times New Roman"/>
          <w:sz w:val="28"/>
          <w:szCs w:val="28"/>
          <w:lang w:val="kk-KZ"/>
        </w:rPr>
        <w:t>е</w:t>
      </w:r>
      <w:r w:rsidR="00D6296F">
        <w:rPr>
          <w:rFonts w:ascii="Times New Roman" w:hAnsi="Times New Roman" w:cs="Times New Roman"/>
          <w:sz w:val="28"/>
          <w:szCs w:val="28"/>
          <w:lang w:val="kk-KZ"/>
        </w:rPr>
        <w:t xml:space="preserve">xportin-5) және </w:t>
      </w:r>
      <w:r w:rsidR="00B45502" w:rsidRPr="007F6035">
        <w:rPr>
          <w:rFonts w:ascii="Times New Roman" w:hAnsi="Times New Roman" w:cs="Times New Roman"/>
          <w:sz w:val="28"/>
          <w:szCs w:val="28"/>
          <w:lang w:val="kk-KZ"/>
        </w:rPr>
        <w:t>оның кофакторы арқылы ядродан цитоплазмаға экспортталады [</w:t>
      </w:r>
      <w:r w:rsidR="00577EFA" w:rsidRPr="007F6035">
        <w:rPr>
          <w:rFonts w:ascii="Times New Roman" w:hAnsi="Times New Roman" w:cs="Times New Roman"/>
          <w:sz w:val="28"/>
          <w:szCs w:val="28"/>
          <w:lang w:val="kk-KZ"/>
        </w:rPr>
        <w:t>106</w:t>
      </w:r>
      <w:r w:rsidR="00B45502" w:rsidRPr="007F6035">
        <w:rPr>
          <w:rFonts w:ascii="Times New Roman" w:hAnsi="Times New Roman" w:cs="Times New Roman"/>
          <w:sz w:val="28"/>
          <w:szCs w:val="28"/>
          <w:lang w:val="kk-KZ"/>
        </w:rPr>
        <w:t>]. Яд</w:t>
      </w:r>
      <w:r w:rsidR="006D0B56" w:rsidRPr="007F6035">
        <w:rPr>
          <w:rFonts w:ascii="Times New Roman" w:hAnsi="Times New Roman" w:cs="Times New Roman"/>
          <w:sz w:val="28"/>
          <w:szCs w:val="28"/>
          <w:lang w:val="kk-KZ"/>
        </w:rPr>
        <w:t>родан экспортталғаннан кейін пре</w:t>
      </w:r>
      <w:r w:rsidR="00B45502" w:rsidRPr="007F6035">
        <w:rPr>
          <w:rFonts w:ascii="Times New Roman" w:hAnsi="Times New Roman" w:cs="Times New Roman"/>
          <w:sz w:val="28"/>
          <w:szCs w:val="28"/>
          <w:lang w:val="kk-KZ"/>
        </w:rPr>
        <w:t>-</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 </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дуплекстерін жасау үшін RNase III ферменті Dicer арқылы үзіледі. Dicer, TRBP (TAR-RNA-binding protein) және Argonaute ақуыздары </w:t>
      </w:r>
      <w:r w:rsidR="006D0B56" w:rsidRPr="007F6035">
        <w:rPr>
          <w:rFonts w:ascii="Times New Roman" w:hAnsi="Times New Roman" w:cs="Times New Roman"/>
          <w:sz w:val="28"/>
          <w:szCs w:val="28"/>
          <w:lang w:val="kk-KZ"/>
        </w:rPr>
        <w:t>пре</w:t>
      </w:r>
      <w:r w:rsidR="00B45502" w:rsidRPr="007F6035">
        <w:rPr>
          <w:rFonts w:ascii="Times New Roman" w:hAnsi="Times New Roman" w:cs="Times New Roman"/>
          <w:sz w:val="28"/>
          <w:szCs w:val="28"/>
          <w:lang w:val="kk-KZ"/>
        </w:rPr>
        <w:t>-</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өңдеуін және РНҚ-индукцияланған дыбыссыздану кешенін (RNA-induced silencing complex) қалыптасуын реттейді. Содан кейін дуплекстің бір тізбегі жетілген </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Argonaute </w:t>
      </w:r>
      <w:r w:rsidR="00E57AED" w:rsidRPr="007F6035">
        <w:rPr>
          <w:rFonts w:ascii="Times New Roman" w:hAnsi="Times New Roman" w:cs="Times New Roman"/>
          <w:sz w:val="28"/>
          <w:szCs w:val="28"/>
          <w:lang w:val="kk-KZ"/>
        </w:rPr>
        <w:t>ақуызы</w:t>
      </w:r>
      <w:r w:rsidR="00B45502" w:rsidRPr="007F6035">
        <w:rPr>
          <w:rFonts w:ascii="Times New Roman" w:hAnsi="Times New Roman" w:cs="Times New Roman"/>
          <w:sz w:val="28"/>
          <w:szCs w:val="28"/>
          <w:lang w:val="kk-KZ"/>
        </w:rPr>
        <w:t xml:space="preserve"> және басқа ко-факторларды қамтитын </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-индукцияланған дыбыссыздану кешеніне (miRISC) жиналады, ал екінші тізбегі ыдырайды. Же</w:t>
      </w:r>
      <w:r w:rsidR="00670F03" w:rsidRPr="007F6035">
        <w:rPr>
          <w:rFonts w:ascii="Times New Roman" w:hAnsi="Times New Roman" w:cs="Times New Roman"/>
          <w:sz w:val="28"/>
          <w:szCs w:val="28"/>
          <w:lang w:val="kk-KZ"/>
        </w:rPr>
        <w:t xml:space="preserve">тілген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w:t>
      </w:r>
      <w:r w:rsidR="00670F03" w:rsidRPr="007F6035">
        <w:rPr>
          <w:rFonts w:ascii="Times New Roman" w:hAnsi="Times New Roman" w:cs="Times New Roman"/>
          <w:sz w:val="28"/>
          <w:szCs w:val="28"/>
          <w:lang w:val="kk-KZ"/>
        </w:rPr>
        <w:t xml:space="preserve"> нысана </w:t>
      </w:r>
      <w:r w:rsidR="00B02EBA" w:rsidRPr="007F6035">
        <w:rPr>
          <w:rFonts w:ascii="Times New Roman" w:hAnsi="Times New Roman" w:cs="Times New Roman"/>
          <w:sz w:val="28"/>
          <w:szCs w:val="28"/>
          <w:lang w:val="kk-KZ"/>
        </w:rPr>
        <w:t>мРНҚ</w:t>
      </w:r>
      <w:r w:rsidR="00A74C14">
        <w:rPr>
          <w:rFonts w:ascii="Times New Roman" w:hAnsi="Times New Roman" w:cs="Times New Roman"/>
          <w:sz w:val="28"/>
          <w:szCs w:val="28"/>
          <w:lang w:val="kk-KZ"/>
        </w:rPr>
        <w:t xml:space="preserve"> молекулаларының</w:t>
      </w:r>
      <w:r w:rsidR="00B45502" w:rsidRPr="007F6035">
        <w:rPr>
          <w:rFonts w:ascii="Times New Roman" w:hAnsi="Times New Roman" w:cs="Times New Roman"/>
          <w:sz w:val="28"/>
          <w:szCs w:val="28"/>
          <w:lang w:val="kk-KZ"/>
        </w:rPr>
        <w:t xml:space="preserve"> 3'-UTR-де бастапқы тізбектерді таниды және трансляциялық репрессияны және </w:t>
      </w:r>
      <w:r w:rsidR="00B02EBA" w:rsidRPr="007F6035">
        <w:rPr>
          <w:rFonts w:ascii="Times New Roman" w:hAnsi="Times New Roman" w:cs="Times New Roman"/>
          <w:sz w:val="28"/>
          <w:szCs w:val="28"/>
          <w:lang w:val="kk-KZ"/>
        </w:rPr>
        <w:t>мРНҚ</w:t>
      </w:r>
      <w:r w:rsidR="00B45502" w:rsidRPr="007F6035">
        <w:rPr>
          <w:rFonts w:ascii="Times New Roman" w:hAnsi="Times New Roman" w:cs="Times New Roman"/>
          <w:sz w:val="28"/>
          <w:szCs w:val="28"/>
          <w:lang w:val="kk-KZ"/>
        </w:rPr>
        <w:t xml:space="preserve"> деградациясын тудырады (сурет</w:t>
      </w:r>
      <w:r w:rsidR="00B653DC" w:rsidRPr="007F6035">
        <w:rPr>
          <w:rFonts w:ascii="Times New Roman" w:hAnsi="Times New Roman" w:cs="Times New Roman"/>
          <w:sz w:val="28"/>
          <w:szCs w:val="28"/>
          <w:lang w:val="kk-KZ"/>
        </w:rPr>
        <w:t xml:space="preserve"> 2</w:t>
      </w:r>
      <w:r w:rsidR="00B45502" w:rsidRPr="007F6035">
        <w:rPr>
          <w:rFonts w:ascii="Times New Roman" w:hAnsi="Times New Roman" w:cs="Times New Roman"/>
          <w:sz w:val="28"/>
          <w:szCs w:val="28"/>
          <w:lang w:val="kk-KZ"/>
        </w:rPr>
        <w:t>)</w:t>
      </w:r>
      <w:r w:rsidR="00A8200C">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w:t>
      </w:r>
      <w:r w:rsidR="00577EFA" w:rsidRPr="007F6035">
        <w:rPr>
          <w:rFonts w:ascii="Times New Roman" w:hAnsi="Times New Roman" w:cs="Times New Roman"/>
          <w:sz w:val="28"/>
          <w:szCs w:val="28"/>
          <w:lang w:val="kk-KZ"/>
        </w:rPr>
        <w:t>107</w:t>
      </w:r>
      <w:r w:rsidR="00563C89" w:rsidRPr="007F6035">
        <w:rPr>
          <w:rFonts w:ascii="Times New Roman" w:hAnsi="Times New Roman" w:cs="Times New Roman"/>
          <w:sz w:val="28"/>
          <w:szCs w:val="28"/>
          <w:lang w:val="kk-KZ"/>
        </w:rPr>
        <w:t>,</w:t>
      </w:r>
      <w:r w:rsidR="00E57AED" w:rsidRPr="007F6035">
        <w:rPr>
          <w:rFonts w:ascii="Times New Roman" w:hAnsi="Times New Roman" w:cs="Times New Roman"/>
          <w:sz w:val="28"/>
          <w:szCs w:val="28"/>
          <w:lang w:val="kk-KZ"/>
        </w:rPr>
        <w:t xml:space="preserve"> </w:t>
      </w:r>
      <w:r w:rsidR="00577EFA" w:rsidRPr="007F6035">
        <w:rPr>
          <w:rFonts w:ascii="Times New Roman" w:hAnsi="Times New Roman" w:cs="Times New Roman"/>
          <w:sz w:val="28"/>
          <w:szCs w:val="28"/>
          <w:lang w:val="kk-KZ"/>
        </w:rPr>
        <w:t>108</w:t>
      </w:r>
      <w:r w:rsidR="009B4F23" w:rsidRPr="007F6035">
        <w:rPr>
          <w:rFonts w:ascii="Times New Roman" w:hAnsi="Times New Roman" w:cs="Times New Roman"/>
          <w:sz w:val="28"/>
          <w:szCs w:val="28"/>
          <w:lang w:val="kk-KZ"/>
        </w:rPr>
        <w:t>].</w:t>
      </w:r>
      <w:r w:rsidR="009B4F23">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 </w:t>
      </w:r>
    </w:p>
    <w:p w14:paraId="05460B49" w14:textId="6EBAD46F" w:rsidR="00B45502" w:rsidRPr="00AA5D19" w:rsidRDefault="00B45502" w:rsidP="00CE360F">
      <w:pPr>
        <w:spacing w:after="0" w:line="240" w:lineRule="auto"/>
        <w:jc w:val="both"/>
        <w:rPr>
          <w:rFonts w:ascii="Times New Roman" w:hAnsi="Times New Roman" w:cs="Times New Roman"/>
          <w:sz w:val="28"/>
          <w:szCs w:val="28"/>
          <w:lang w:val="kk-KZ"/>
        </w:rPr>
      </w:pPr>
    </w:p>
    <w:p w14:paraId="06074C12" w14:textId="76F1567B" w:rsidR="00B45502" w:rsidRDefault="004B07DD" w:rsidP="00A86895">
      <w:pPr>
        <w:spacing w:after="0" w:line="240" w:lineRule="auto"/>
        <w:ind w:left="-142" w:firstLine="142"/>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7D711D78" wp14:editId="2E5463DA">
            <wp:extent cx="5724341" cy="2705100"/>
            <wp:effectExtent l="0" t="0" r="0" b="0"/>
            <wp:docPr id="266019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100" cy="2707349"/>
                    </a:xfrm>
                    <a:prstGeom prst="rect">
                      <a:avLst/>
                    </a:prstGeom>
                    <a:noFill/>
                    <a:ln>
                      <a:noFill/>
                    </a:ln>
                  </pic:spPr>
                </pic:pic>
              </a:graphicData>
            </a:graphic>
          </wp:inline>
        </w:drawing>
      </w:r>
    </w:p>
    <w:p w14:paraId="44A02E9C" w14:textId="77777777" w:rsidR="004B07DD" w:rsidRPr="00AA5D19" w:rsidRDefault="004B07DD" w:rsidP="00A86895">
      <w:pPr>
        <w:spacing w:after="0" w:line="240" w:lineRule="auto"/>
        <w:ind w:left="-142" w:firstLine="142"/>
        <w:jc w:val="center"/>
        <w:rPr>
          <w:rFonts w:ascii="Times New Roman" w:hAnsi="Times New Roman" w:cs="Times New Roman"/>
          <w:sz w:val="28"/>
          <w:szCs w:val="28"/>
          <w:lang w:val="kk-KZ"/>
        </w:rPr>
      </w:pPr>
    </w:p>
    <w:p w14:paraId="7F3C63F4" w14:textId="76C4A668" w:rsidR="007D48C9" w:rsidRDefault="007D48C9" w:rsidP="007D48C9">
      <w:pPr>
        <w:autoSpaceDE w:val="0"/>
        <w:autoSpaceDN w:val="0"/>
        <w:adjustRightInd w:val="0"/>
        <w:spacing w:after="0" w:line="240" w:lineRule="auto"/>
        <w:jc w:val="center"/>
        <w:rPr>
          <w:rFonts w:ascii="Times New Roman" w:hAnsi="Times New Roman" w:cs="Times New Roman"/>
          <w:iCs/>
          <w:color w:val="000000"/>
          <w:sz w:val="24"/>
          <w:szCs w:val="24"/>
          <w:lang w:val="kk-KZ"/>
        </w:rPr>
      </w:pPr>
      <w:r w:rsidRPr="007D48C9">
        <w:rPr>
          <w:rFonts w:ascii="Times New Roman" w:hAnsi="Times New Roman" w:cs="Times New Roman"/>
          <w:iCs/>
          <w:sz w:val="24"/>
          <w:szCs w:val="24"/>
          <w:lang w:val="kk-KZ"/>
        </w:rPr>
        <w:t>(</w:t>
      </w:r>
      <w:r w:rsidRPr="007D48C9">
        <w:rPr>
          <w:rFonts w:ascii="Times New Roman" w:hAnsi="Times New Roman" w:cs="Times New Roman"/>
          <w:iCs/>
          <w:color w:val="000000"/>
          <w:sz w:val="24"/>
          <w:szCs w:val="24"/>
          <w:lang w:val="kk-KZ"/>
        </w:rPr>
        <w:t xml:space="preserve">Pol II – РНҚ полимераза 2; DROSHA/DGCR8 - микропроцессорлық кешен: RNase III DROSHA DGCR8 (Pasha) ақуыздық серіктесімен; RAN/Exportin-5/GTP - Ran ГТФазалы Exportin-5 кариоферин тасымалдаушысы; DICER/TRBP </w:t>
      </w:r>
      <w:r w:rsidR="004B07DD">
        <w:rPr>
          <w:rFonts w:ascii="Times New Roman" w:hAnsi="Times New Roman" w:cs="Times New Roman"/>
          <w:iCs/>
          <w:color w:val="000000"/>
          <w:sz w:val="24"/>
          <w:szCs w:val="24"/>
          <w:lang w:val="kk-KZ"/>
        </w:rPr>
        <w:t>-</w:t>
      </w:r>
      <w:r w:rsidRPr="007D48C9">
        <w:rPr>
          <w:rFonts w:ascii="Times New Roman" w:hAnsi="Times New Roman" w:cs="Times New Roman"/>
          <w:iCs/>
          <w:color w:val="000000"/>
          <w:sz w:val="24"/>
          <w:szCs w:val="24"/>
          <w:lang w:val="kk-KZ"/>
        </w:rPr>
        <w:t xml:space="preserve"> РНҚ-мен байланысатын TRBP ақуызы бар III DICER РНҚазасы; RISK - РНҚ-индуцирленген </w:t>
      </w:r>
      <w:r w:rsidRPr="007D48C9">
        <w:rPr>
          <w:rFonts w:ascii="Times New Roman" w:hAnsi="Times New Roman" w:cs="Times New Roman"/>
          <w:iCs/>
          <w:sz w:val="24"/>
          <w:szCs w:val="24"/>
          <w:lang w:val="kk-KZ"/>
        </w:rPr>
        <w:t>дыбыссыздану</w:t>
      </w:r>
      <w:r w:rsidRPr="007D48C9">
        <w:rPr>
          <w:rFonts w:ascii="Times New Roman" w:hAnsi="Times New Roman" w:cs="Times New Roman"/>
          <w:iCs/>
          <w:color w:val="000000"/>
          <w:sz w:val="24"/>
          <w:szCs w:val="24"/>
          <w:lang w:val="kk-KZ"/>
        </w:rPr>
        <w:t xml:space="preserve"> кешені; AGO2 – Argonuate, RISK каталитикалық суббірлігі және DICER/TRBP серіктесі РНҚаза белсенділігіне ие; при-miRNA</w:t>
      </w:r>
      <w:r w:rsidR="004B07DD">
        <w:rPr>
          <w:rFonts w:ascii="Times New Roman" w:hAnsi="Times New Roman" w:cs="Times New Roman"/>
          <w:iCs/>
          <w:color w:val="000000"/>
          <w:sz w:val="24"/>
          <w:szCs w:val="24"/>
          <w:lang w:val="kk-KZ"/>
        </w:rPr>
        <w:t xml:space="preserve"> </w:t>
      </w:r>
      <w:r w:rsidRPr="007D48C9">
        <w:rPr>
          <w:rFonts w:ascii="Times New Roman" w:hAnsi="Times New Roman" w:cs="Times New Roman"/>
          <w:iCs/>
          <w:color w:val="000000"/>
          <w:sz w:val="24"/>
          <w:szCs w:val="24"/>
          <w:lang w:val="kk-KZ"/>
        </w:rPr>
        <w:t>- бастапқы (primary) микроРНҚ; пре-miRNA - алдыңғы (precursor) микроРНҚ).</w:t>
      </w:r>
    </w:p>
    <w:p w14:paraId="33893B82" w14:textId="77777777" w:rsidR="007D48C9" w:rsidRPr="007D48C9" w:rsidRDefault="007D48C9" w:rsidP="007D48C9">
      <w:pPr>
        <w:autoSpaceDE w:val="0"/>
        <w:autoSpaceDN w:val="0"/>
        <w:adjustRightInd w:val="0"/>
        <w:spacing w:after="0" w:line="240" w:lineRule="auto"/>
        <w:jc w:val="center"/>
        <w:rPr>
          <w:rFonts w:ascii="Times New Roman" w:hAnsi="Times New Roman" w:cs="Times New Roman"/>
          <w:iCs/>
          <w:sz w:val="24"/>
          <w:szCs w:val="24"/>
          <w:lang w:val="kk-KZ"/>
        </w:rPr>
      </w:pPr>
    </w:p>
    <w:p w14:paraId="2DB032C6" w14:textId="01362008" w:rsidR="00F67AED" w:rsidRDefault="00B653DC" w:rsidP="00D6296F">
      <w:pPr>
        <w:autoSpaceDE w:val="0"/>
        <w:autoSpaceDN w:val="0"/>
        <w:adjustRightInd w:val="0"/>
        <w:spacing w:after="0" w:line="240" w:lineRule="auto"/>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2 </w:t>
      </w:r>
      <w:r w:rsidR="00512026">
        <w:rPr>
          <w:rFonts w:ascii="Times New Roman" w:hAnsi="Times New Roman" w:cs="Times New Roman"/>
          <w:sz w:val="28"/>
          <w:szCs w:val="28"/>
          <w:lang w:val="kk-KZ"/>
        </w:rPr>
        <w:t xml:space="preserve">- </w:t>
      </w:r>
      <w:r w:rsidR="00522915"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7D48C9">
        <w:rPr>
          <w:rFonts w:ascii="Times New Roman" w:hAnsi="Times New Roman" w:cs="Times New Roman"/>
          <w:sz w:val="28"/>
          <w:szCs w:val="28"/>
          <w:lang w:val="kk-KZ"/>
        </w:rPr>
        <w:t xml:space="preserve"> молекуласы</w:t>
      </w:r>
      <w:r w:rsidR="00670F03" w:rsidRPr="00AA5D19">
        <w:rPr>
          <w:rFonts w:ascii="Times New Roman" w:hAnsi="Times New Roman" w:cs="Times New Roman"/>
          <w:sz w:val="28"/>
          <w:szCs w:val="28"/>
          <w:lang w:val="kk-KZ"/>
        </w:rPr>
        <w:t>ның</w:t>
      </w:r>
      <w:r w:rsidR="00B45502" w:rsidRPr="00AA5D19">
        <w:rPr>
          <w:rFonts w:ascii="Times New Roman" w:hAnsi="Times New Roman" w:cs="Times New Roman"/>
          <w:sz w:val="28"/>
          <w:szCs w:val="28"/>
          <w:lang w:val="kk-KZ"/>
        </w:rPr>
        <w:t xml:space="preserve"> биогенезі </w:t>
      </w:r>
      <w:r w:rsidR="00E57AED" w:rsidRPr="00AA5D19">
        <w:rPr>
          <w:rFonts w:ascii="Times New Roman" w:hAnsi="Times New Roman" w:cs="Times New Roman"/>
          <w:sz w:val="28"/>
          <w:szCs w:val="28"/>
          <w:lang w:val="kk-KZ"/>
        </w:rPr>
        <w:t>[101]</w:t>
      </w:r>
      <w:r w:rsidR="00512026">
        <w:rPr>
          <w:rFonts w:ascii="Times New Roman" w:hAnsi="Times New Roman" w:cs="Times New Roman"/>
          <w:sz w:val="28"/>
          <w:szCs w:val="28"/>
          <w:lang w:val="kk-KZ"/>
        </w:rPr>
        <w:t xml:space="preserve"> </w:t>
      </w:r>
    </w:p>
    <w:p w14:paraId="17FF1C04" w14:textId="77777777" w:rsidR="001419A7" w:rsidRPr="00D6296F" w:rsidRDefault="001419A7" w:rsidP="00D6296F">
      <w:pPr>
        <w:autoSpaceDE w:val="0"/>
        <w:autoSpaceDN w:val="0"/>
        <w:adjustRightInd w:val="0"/>
        <w:spacing w:after="0" w:line="240" w:lineRule="auto"/>
        <w:jc w:val="center"/>
        <w:rPr>
          <w:rFonts w:ascii="Times New Roman" w:hAnsi="Times New Roman" w:cs="Times New Roman"/>
          <w:sz w:val="28"/>
          <w:szCs w:val="28"/>
          <w:lang w:val="kk-KZ"/>
        </w:rPr>
      </w:pPr>
    </w:p>
    <w:p w14:paraId="45868121" w14:textId="3610C97F" w:rsidR="00B45502" w:rsidRPr="00AA5D19" w:rsidRDefault="0052291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7D48C9">
        <w:rPr>
          <w:rFonts w:ascii="Times New Roman" w:hAnsi="Times New Roman" w:cs="Times New Roman"/>
          <w:sz w:val="28"/>
          <w:szCs w:val="28"/>
          <w:lang w:val="kk-KZ"/>
        </w:rPr>
        <w:t xml:space="preserve"> молекуласы</w:t>
      </w:r>
      <w:r w:rsidR="007D48C9" w:rsidRPr="00AA5D19">
        <w:rPr>
          <w:rFonts w:ascii="Times New Roman" w:hAnsi="Times New Roman" w:cs="Times New Roman"/>
          <w:sz w:val="28"/>
          <w:szCs w:val="28"/>
          <w:lang w:val="kk-KZ"/>
        </w:rPr>
        <w:t>ның</w:t>
      </w:r>
      <w:r w:rsidR="007D48C9">
        <w:rPr>
          <w:rFonts w:ascii="Times New Roman" w:hAnsi="Times New Roman" w:cs="Times New Roman"/>
          <w:sz w:val="28"/>
          <w:szCs w:val="28"/>
          <w:lang w:val="kk-KZ"/>
        </w:rPr>
        <w:t xml:space="preserve"> </w:t>
      </w:r>
      <w:r w:rsidR="00B45502" w:rsidRPr="00AA5D19">
        <w:rPr>
          <w:rFonts w:ascii="Times New Roman" w:hAnsi="Times New Roman" w:cs="Times New Roman"/>
          <w:sz w:val="28"/>
          <w:szCs w:val="28"/>
          <w:lang w:val="kk-KZ"/>
        </w:rPr>
        <w:t xml:space="preserve">функциялары туралы жалпы түсінік болғанымен олардың биогенезінің механикалық бөліктері және </w:t>
      </w:r>
      <w:r w:rsidR="00F67AED" w:rsidRPr="00AA5D19">
        <w:rPr>
          <w:rFonts w:ascii="Times New Roman" w:hAnsi="Times New Roman" w:cs="Times New Roman"/>
          <w:sz w:val="28"/>
          <w:szCs w:val="28"/>
          <w:lang w:val="kk-KZ"/>
        </w:rPr>
        <w:t>RISC</w:t>
      </w:r>
      <w:r w:rsidR="00B45502" w:rsidRPr="00AA5D19">
        <w:rPr>
          <w:rFonts w:ascii="Times New Roman" w:hAnsi="Times New Roman" w:cs="Times New Roman"/>
          <w:sz w:val="28"/>
          <w:szCs w:val="28"/>
          <w:lang w:val="kk-KZ"/>
        </w:rPr>
        <w:t xml:space="preserve"> проце</w:t>
      </w:r>
      <w:r w:rsidR="00F67AED" w:rsidRPr="00AA5D19">
        <w:rPr>
          <w:rFonts w:ascii="Times New Roman" w:hAnsi="Times New Roman" w:cs="Times New Roman"/>
          <w:sz w:val="28"/>
          <w:szCs w:val="28"/>
          <w:lang w:val="kk-KZ"/>
        </w:rPr>
        <w:t xml:space="preserve">стері жайлы нақты түсінік жоқ. </w:t>
      </w:r>
      <w:r w:rsidR="00B45502" w:rsidRPr="00AA5D19">
        <w:rPr>
          <w:rFonts w:ascii="Times New Roman" w:hAnsi="Times New Roman" w:cs="Times New Roman"/>
          <w:sz w:val="28"/>
          <w:szCs w:val="28"/>
          <w:lang w:val="kk-KZ"/>
        </w:rPr>
        <w:t xml:space="preserve">Бұл молекулалық биологияның жаңа және қызықты саласы </w:t>
      </w:r>
      <w:r w:rsidR="001B2104" w:rsidRPr="00AA5D19">
        <w:rPr>
          <w:rFonts w:ascii="Times New Roman" w:hAnsi="Times New Roman" w:cs="Times New Roman"/>
          <w:sz w:val="28"/>
          <w:szCs w:val="28"/>
          <w:lang w:val="kk-KZ"/>
        </w:rPr>
        <w:t xml:space="preserve">ғылым саласымен </w:t>
      </w:r>
      <w:r w:rsidR="00B45502" w:rsidRPr="00AA5D19">
        <w:rPr>
          <w:rFonts w:ascii="Times New Roman" w:hAnsi="Times New Roman" w:cs="Times New Roman"/>
          <w:sz w:val="28"/>
          <w:szCs w:val="28"/>
          <w:lang w:val="kk-KZ"/>
        </w:rPr>
        <w:t>медицин</w:t>
      </w:r>
      <w:r w:rsidR="00F67AED" w:rsidRPr="00AA5D19">
        <w:rPr>
          <w:rFonts w:ascii="Times New Roman" w:hAnsi="Times New Roman" w:cs="Times New Roman"/>
          <w:sz w:val="28"/>
          <w:szCs w:val="28"/>
          <w:lang w:val="kk-KZ"/>
        </w:rPr>
        <w:t xml:space="preserve">аға терең әсер етіп алға жылжытуда. Анықталған </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молекуласының</w:t>
      </w:r>
      <w:r w:rsidR="00B45502" w:rsidRPr="00AA5D19">
        <w:rPr>
          <w:rFonts w:ascii="Times New Roman" w:hAnsi="Times New Roman" w:cs="Times New Roman"/>
          <w:sz w:val="28"/>
          <w:szCs w:val="28"/>
          <w:lang w:val="kk-KZ"/>
        </w:rPr>
        <w:t xml:space="preserve"> биологиялық қызметі белгісіз болса да, осы моле</w:t>
      </w:r>
      <w:r w:rsidR="007223F2" w:rsidRPr="00AA5D19">
        <w:rPr>
          <w:rFonts w:ascii="Times New Roman" w:hAnsi="Times New Roman" w:cs="Times New Roman"/>
          <w:sz w:val="28"/>
          <w:szCs w:val="28"/>
          <w:lang w:val="kk-KZ"/>
        </w:rPr>
        <w:t xml:space="preserve">кулалардың экспрессиялық </w:t>
      </w:r>
      <w:r w:rsidR="007223F2" w:rsidRPr="007F6035">
        <w:rPr>
          <w:rFonts w:ascii="Times New Roman" w:hAnsi="Times New Roman" w:cs="Times New Roman"/>
          <w:sz w:val="28"/>
          <w:szCs w:val="28"/>
          <w:lang w:val="kk-KZ"/>
        </w:rPr>
        <w:t>профил</w:t>
      </w:r>
      <w:r w:rsidR="00B45502" w:rsidRPr="007F6035">
        <w:rPr>
          <w:rFonts w:ascii="Times New Roman" w:hAnsi="Times New Roman" w:cs="Times New Roman"/>
          <w:sz w:val="28"/>
          <w:szCs w:val="28"/>
          <w:lang w:val="kk-KZ"/>
        </w:rPr>
        <w:t>дерін зерттеу олардың реттелуі мен қызметі туралы ақпаратты береді [</w:t>
      </w:r>
      <w:r w:rsidR="00BA5E6F" w:rsidRPr="007F6035">
        <w:rPr>
          <w:rFonts w:ascii="Times New Roman" w:hAnsi="Times New Roman" w:cs="Times New Roman"/>
          <w:sz w:val="28"/>
          <w:szCs w:val="28"/>
          <w:lang w:val="kk-KZ"/>
        </w:rPr>
        <w:t>109-112</w:t>
      </w:r>
      <w:r w:rsidR="00574408">
        <w:rPr>
          <w:rFonts w:ascii="Times New Roman" w:hAnsi="Times New Roman" w:cs="Times New Roman"/>
          <w:sz w:val="28"/>
          <w:szCs w:val="28"/>
          <w:lang w:val="kk-KZ"/>
        </w:rPr>
        <w:t xml:space="preserve">]. </w:t>
      </w:r>
    </w:p>
    <w:p w14:paraId="5414B364" w14:textId="41EB58DB" w:rsidR="00B45502" w:rsidRPr="007F6035" w:rsidRDefault="007C166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B45502" w:rsidRPr="00AA5D19">
        <w:rPr>
          <w:rFonts w:ascii="Times New Roman" w:hAnsi="Times New Roman" w:cs="Times New Roman"/>
          <w:sz w:val="28"/>
          <w:szCs w:val="28"/>
          <w:lang w:val="kk-KZ"/>
        </w:rPr>
        <w:t xml:space="preserve"> </w:t>
      </w:r>
      <w:r w:rsidR="007F4C04">
        <w:rPr>
          <w:rFonts w:ascii="Times New Roman" w:hAnsi="Times New Roman" w:cs="Times New Roman"/>
          <w:sz w:val="28"/>
          <w:szCs w:val="28"/>
          <w:lang w:val="kk-KZ"/>
        </w:rPr>
        <w:t xml:space="preserve">молекуласы </w:t>
      </w:r>
      <w:r w:rsidR="00B45502" w:rsidRPr="00AA5D19">
        <w:rPr>
          <w:rFonts w:ascii="Times New Roman" w:hAnsi="Times New Roman" w:cs="Times New Roman"/>
          <w:sz w:val="28"/>
          <w:szCs w:val="28"/>
          <w:lang w:val="kk-KZ"/>
        </w:rPr>
        <w:t xml:space="preserve">организмде </w:t>
      </w:r>
      <w:r w:rsidR="00F13F70">
        <w:rPr>
          <w:rFonts w:ascii="Times New Roman" w:hAnsi="Times New Roman" w:cs="Times New Roman"/>
          <w:sz w:val="28"/>
          <w:szCs w:val="28"/>
          <w:lang w:val="kk-KZ"/>
        </w:rPr>
        <w:t>жасуша</w:t>
      </w:r>
      <w:r w:rsidR="00B45502" w:rsidRPr="00AA5D19">
        <w:rPr>
          <w:rFonts w:ascii="Times New Roman" w:hAnsi="Times New Roman" w:cs="Times New Roman"/>
          <w:sz w:val="28"/>
          <w:szCs w:val="28"/>
          <w:lang w:val="kk-KZ"/>
        </w:rPr>
        <w:t xml:space="preserve">ның дамуына, дифференциацияға, </w:t>
      </w:r>
      <w:r w:rsidR="00F13F70">
        <w:rPr>
          <w:rFonts w:ascii="Times New Roman" w:hAnsi="Times New Roman" w:cs="Times New Roman"/>
          <w:sz w:val="28"/>
          <w:szCs w:val="28"/>
          <w:lang w:val="kk-KZ"/>
        </w:rPr>
        <w:t>жасуша</w:t>
      </w:r>
      <w:r w:rsidR="00B45502" w:rsidRPr="00AA5D19">
        <w:rPr>
          <w:rFonts w:ascii="Times New Roman" w:hAnsi="Times New Roman" w:cs="Times New Roman"/>
          <w:sz w:val="28"/>
          <w:szCs w:val="28"/>
          <w:lang w:val="kk-KZ"/>
        </w:rPr>
        <w:t xml:space="preserve">лық циклге, пролиферацияға және </w:t>
      </w:r>
      <w:r w:rsidR="00B45502" w:rsidRPr="007F6035">
        <w:rPr>
          <w:rFonts w:ascii="Times New Roman" w:hAnsi="Times New Roman" w:cs="Times New Roman"/>
          <w:sz w:val="28"/>
          <w:szCs w:val="28"/>
          <w:lang w:val="kk-KZ"/>
        </w:rPr>
        <w:t>апоптозды қоса алғанда, барлық биологиялық жолдарда маңызды рөл атқарады [</w:t>
      </w:r>
      <w:r w:rsidR="003952E4" w:rsidRPr="007F6035">
        <w:rPr>
          <w:rFonts w:ascii="Times New Roman" w:hAnsi="Times New Roman" w:cs="Times New Roman"/>
          <w:sz w:val="28"/>
          <w:szCs w:val="28"/>
          <w:lang w:val="kk-KZ"/>
        </w:rPr>
        <w:t>1</w:t>
      </w:r>
      <w:r w:rsidR="00BA5E6F" w:rsidRPr="007F6035">
        <w:rPr>
          <w:rFonts w:ascii="Times New Roman" w:hAnsi="Times New Roman" w:cs="Times New Roman"/>
          <w:sz w:val="28"/>
          <w:szCs w:val="28"/>
          <w:lang w:val="kk-KZ"/>
        </w:rPr>
        <w:t>13</w:t>
      </w:r>
      <w:r w:rsidR="00D6296F">
        <w:rPr>
          <w:rFonts w:ascii="Times New Roman" w:hAnsi="Times New Roman" w:cs="Times New Roman"/>
          <w:sz w:val="28"/>
          <w:szCs w:val="28"/>
          <w:lang w:val="kk-KZ"/>
        </w:rPr>
        <w:t xml:space="preserve">]. </w:t>
      </w:r>
      <w:r w:rsidR="007F4C04" w:rsidRPr="007F4C04">
        <w:rPr>
          <w:rFonts w:ascii="Times New Roman" w:hAnsi="Times New Roman" w:cs="Times New Roman"/>
          <w:sz w:val="28"/>
          <w:szCs w:val="28"/>
          <w:lang w:val="kk-KZ"/>
        </w:rPr>
        <w:t xml:space="preserve">Көптеген зерттеулер транскрипция мен трансляция процестерін бағалау үшін микроРНҚ </w:t>
      </w:r>
      <w:r w:rsidR="007F4C04">
        <w:rPr>
          <w:rFonts w:ascii="Times New Roman" w:hAnsi="Times New Roman" w:cs="Times New Roman"/>
          <w:sz w:val="28"/>
          <w:szCs w:val="28"/>
          <w:lang w:val="kk-KZ"/>
        </w:rPr>
        <w:t xml:space="preserve">молекуласының </w:t>
      </w:r>
      <w:r w:rsidR="007F4C04" w:rsidRPr="007F4C04">
        <w:rPr>
          <w:rFonts w:ascii="Times New Roman" w:hAnsi="Times New Roman" w:cs="Times New Roman"/>
          <w:sz w:val="28"/>
          <w:szCs w:val="28"/>
          <w:lang w:val="kk-KZ"/>
        </w:rPr>
        <w:t xml:space="preserve">әртүрлі </w:t>
      </w:r>
      <w:r w:rsidR="00F13F70">
        <w:rPr>
          <w:rFonts w:ascii="Times New Roman" w:hAnsi="Times New Roman" w:cs="Times New Roman"/>
          <w:sz w:val="28"/>
          <w:szCs w:val="28"/>
          <w:lang w:val="kk-KZ"/>
        </w:rPr>
        <w:t>жасуша</w:t>
      </w:r>
      <w:r w:rsidR="007F4C04" w:rsidRPr="007F4C04">
        <w:rPr>
          <w:rFonts w:ascii="Times New Roman" w:hAnsi="Times New Roman" w:cs="Times New Roman"/>
          <w:sz w:val="28"/>
          <w:szCs w:val="28"/>
          <w:lang w:val="kk-KZ"/>
        </w:rPr>
        <w:t xml:space="preserve">лық аймақтарда қозғалатынын көрсетеді. </w:t>
      </w:r>
      <w:r w:rsidR="00B45502" w:rsidRPr="007F6035">
        <w:rPr>
          <w:rFonts w:ascii="Times New Roman" w:hAnsi="Times New Roman" w:cs="Times New Roman"/>
          <w:sz w:val="28"/>
          <w:szCs w:val="28"/>
          <w:lang w:val="kk-KZ"/>
        </w:rPr>
        <w:t>Оның транскрипциядан кейінгі генді реттеуде бағыттаушы молекула ретінде әрекет ету мүмкіндігі бар [</w:t>
      </w:r>
      <w:r w:rsidR="003952E4" w:rsidRPr="007F6035">
        <w:rPr>
          <w:rFonts w:ascii="Times New Roman" w:hAnsi="Times New Roman" w:cs="Times New Roman"/>
          <w:sz w:val="28"/>
          <w:szCs w:val="28"/>
          <w:lang w:val="kk-KZ"/>
        </w:rPr>
        <w:t>1</w:t>
      </w:r>
      <w:r w:rsidR="00BA5E6F" w:rsidRPr="007F6035">
        <w:rPr>
          <w:rFonts w:ascii="Times New Roman" w:hAnsi="Times New Roman" w:cs="Times New Roman"/>
          <w:sz w:val="28"/>
          <w:szCs w:val="28"/>
          <w:lang w:val="kk-KZ"/>
        </w:rPr>
        <w:t>14</w:t>
      </w:r>
      <w:r w:rsidR="00563C89" w:rsidRPr="007F6035">
        <w:rPr>
          <w:rFonts w:ascii="Times New Roman" w:hAnsi="Times New Roman" w:cs="Times New Roman"/>
          <w:sz w:val="28"/>
          <w:szCs w:val="28"/>
          <w:lang w:val="kk-KZ"/>
        </w:rPr>
        <w:t>,</w:t>
      </w:r>
      <w:r w:rsidR="005B30C4" w:rsidRPr="007F6035">
        <w:rPr>
          <w:rFonts w:ascii="Times New Roman" w:hAnsi="Times New Roman" w:cs="Times New Roman"/>
          <w:sz w:val="28"/>
          <w:szCs w:val="28"/>
          <w:lang w:val="kk-KZ"/>
        </w:rPr>
        <w:t xml:space="preserve"> </w:t>
      </w:r>
      <w:r w:rsidR="00BA5E6F" w:rsidRPr="007F6035">
        <w:rPr>
          <w:rFonts w:ascii="Times New Roman" w:hAnsi="Times New Roman" w:cs="Times New Roman"/>
          <w:sz w:val="28"/>
          <w:szCs w:val="28"/>
          <w:lang w:val="kk-KZ"/>
        </w:rPr>
        <w:t>115</w:t>
      </w:r>
      <w:r w:rsidR="00B45502" w:rsidRPr="00AA5D19">
        <w:rPr>
          <w:rFonts w:ascii="Times New Roman" w:hAnsi="Times New Roman" w:cs="Times New Roman"/>
          <w:sz w:val="28"/>
          <w:szCs w:val="28"/>
          <w:lang w:val="kk-KZ"/>
        </w:rPr>
        <w:t xml:space="preserve">]. Гендерді реттеу механизмдерінде бірінші және негізгі механизм трансляциялық репрессия мен </w:t>
      </w:r>
      <w:r w:rsidR="00B02EBA" w:rsidRPr="00AA5D19">
        <w:rPr>
          <w:rFonts w:ascii="Times New Roman" w:hAnsi="Times New Roman" w:cs="Times New Roman"/>
          <w:sz w:val="28"/>
          <w:szCs w:val="28"/>
          <w:lang w:val="kk-KZ"/>
        </w:rPr>
        <w:t>мРНҚ</w:t>
      </w:r>
      <w:r w:rsidR="00B45502" w:rsidRPr="00AA5D19">
        <w:rPr>
          <w:rFonts w:ascii="Times New Roman" w:hAnsi="Times New Roman" w:cs="Times New Roman"/>
          <w:sz w:val="28"/>
          <w:szCs w:val="28"/>
          <w:lang w:val="kk-KZ"/>
        </w:rPr>
        <w:t xml:space="preserve"> деградация процестерін бастайтын </w:t>
      </w:r>
      <w:r w:rsidR="00B02EBA" w:rsidRPr="00AA5D19">
        <w:rPr>
          <w:rFonts w:ascii="Times New Roman" w:hAnsi="Times New Roman" w:cs="Times New Roman"/>
          <w:sz w:val="28"/>
          <w:szCs w:val="28"/>
          <w:lang w:val="kk-KZ"/>
        </w:rPr>
        <w:t>мРНҚ</w:t>
      </w:r>
      <w:r w:rsidR="00B45502" w:rsidRPr="00AA5D19">
        <w:rPr>
          <w:rFonts w:ascii="Times New Roman" w:hAnsi="Times New Roman" w:cs="Times New Roman"/>
          <w:sz w:val="28"/>
          <w:szCs w:val="28"/>
          <w:lang w:val="kk-KZ"/>
        </w:rPr>
        <w:t xml:space="preserve"> ыдырауы болып табылады. РНҚ байланыстыратын ақуыздар тікелей немесе жанама түрде аргонавт</w:t>
      </w:r>
      <w:r w:rsidR="00F67AED" w:rsidRPr="00AA5D19">
        <w:rPr>
          <w:rFonts w:ascii="Times New Roman" w:hAnsi="Times New Roman" w:cs="Times New Roman"/>
          <w:sz w:val="28"/>
          <w:szCs w:val="28"/>
          <w:lang w:val="kk-KZ"/>
        </w:rPr>
        <w:t xml:space="preserve"> </w:t>
      </w:r>
      <w:r w:rsidR="00B45502" w:rsidRPr="00AA5D19">
        <w:rPr>
          <w:rFonts w:ascii="Times New Roman" w:hAnsi="Times New Roman" w:cs="Times New Roman"/>
          <w:sz w:val="28"/>
          <w:szCs w:val="28"/>
          <w:lang w:val="kk-KZ"/>
        </w:rPr>
        <w:t>тұқымдасының ақуызымен (Ago) байланыс</w:t>
      </w:r>
      <w:r w:rsidR="00F67AED" w:rsidRPr="00AA5D19">
        <w:rPr>
          <w:rFonts w:ascii="Times New Roman" w:hAnsi="Times New Roman" w:cs="Times New Roman"/>
          <w:sz w:val="28"/>
          <w:szCs w:val="28"/>
          <w:lang w:val="kk-KZ"/>
        </w:rPr>
        <w:t>а</w:t>
      </w:r>
      <w:r w:rsidR="00B45502" w:rsidRPr="00AA5D19">
        <w:rPr>
          <w:rFonts w:ascii="Times New Roman" w:hAnsi="Times New Roman" w:cs="Times New Roman"/>
          <w:sz w:val="28"/>
          <w:szCs w:val="28"/>
          <w:lang w:val="kk-KZ"/>
        </w:rPr>
        <w:t xml:space="preserve"> отырып </w:t>
      </w:r>
      <w:r w:rsidR="00B02EBA" w:rsidRPr="00AA5D19">
        <w:rPr>
          <w:rFonts w:ascii="Times New Roman" w:hAnsi="Times New Roman" w:cs="Times New Roman"/>
          <w:sz w:val="28"/>
          <w:szCs w:val="28"/>
          <w:lang w:val="kk-KZ"/>
        </w:rPr>
        <w:t>микроРНҚ</w:t>
      </w:r>
      <w:r w:rsidR="00B45502" w:rsidRPr="00AA5D19">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арқылы трансляциялық репрессия деп аталатын процесте маңызды рөл атқарады [</w:t>
      </w:r>
      <w:r w:rsidR="00BA5E6F" w:rsidRPr="007F6035">
        <w:rPr>
          <w:rFonts w:ascii="Times New Roman" w:hAnsi="Times New Roman" w:cs="Times New Roman"/>
          <w:sz w:val="28"/>
          <w:szCs w:val="28"/>
          <w:lang w:val="kk-KZ"/>
        </w:rPr>
        <w:t>116</w:t>
      </w:r>
      <w:r w:rsidR="00563C89" w:rsidRPr="007F6035">
        <w:rPr>
          <w:rFonts w:ascii="Times New Roman" w:hAnsi="Times New Roman" w:cs="Times New Roman"/>
          <w:sz w:val="28"/>
          <w:szCs w:val="28"/>
          <w:lang w:val="kk-KZ"/>
        </w:rPr>
        <w:t>,</w:t>
      </w:r>
      <w:r w:rsidR="005B30C4" w:rsidRPr="007F6035">
        <w:rPr>
          <w:rFonts w:ascii="Times New Roman" w:hAnsi="Times New Roman" w:cs="Times New Roman"/>
          <w:sz w:val="28"/>
          <w:szCs w:val="28"/>
          <w:lang w:val="kk-KZ"/>
        </w:rPr>
        <w:t xml:space="preserve"> </w:t>
      </w:r>
      <w:r w:rsidR="00BA5E6F" w:rsidRPr="007F6035">
        <w:rPr>
          <w:rFonts w:ascii="Times New Roman" w:hAnsi="Times New Roman" w:cs="Times New Roman"/>
          <w:sz w:val="28"/>
          <w:szCs w:val="28"/>
          <w:lang w:val="kk-KZ"/>
        </w:rPr>
        <w:t>117</w:t>
      </w:r>
      <w:r w:rsidR="00B45502" w:rsidRPr="007F6035">
        <w:rPr>
          <w:rFonts w:ascii="Times New Roman" w:hAnsi="Times New Roman" w:cs="Times New Roman"/>
          <w:sz w:val="28"/>
          <w:szCs w:val="28"/>
          <w:lang w:val="kk-KZ"/>
        </w:rPr>
        <w:t>].</w:t>
      </w:r>
    </w:p>
    <w:p w14:paraId="6C06276D" w14:textId="0F77E0FD" w:rsidR="00B15EEF" w:rsidRPr="00AA5D19" w:rsidRDefault="00B45502"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Ғылымның молекулалық биология, генетика және биоинформатика саласында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молекулаларына</w:t>
      </w:r>
      <w:r w:rsidRPr="007F6035">
        <w:rPr>
          <w:rFonts w:ascii="Times New Roman" w:hAnsi="Times New Roman" w:cs="Times New Roman"/>
          <w:sz w:val="28"/>
          <w:szCs w:val="28"/>
          <w:lang w:val="kk-KZ"/>
        </w:rPr>
        <w:t xml:space="preserve"> қызығушылық артқан сәттен бастап </w:t>
      </w:r>
      <w:r w:rsidRPr="007F6035">
        <w:rPr>
          <w:rFonts w:ascii="Times New Roman" w:hAnsi="Times New Roman" w:cs="Times New Roman"/>
          <w:sz w:val="28"/>
          <w:szCs w:val="28"/>
          <w:lang w:val="kk-KZ"/>
        </w:rPr>
        <w:lastRenderedPageBreak/>
        <w:t xml:space="preserve">көптеген зерттеулер плазма мен сарысуда, жұлын сұйықтығында, сілекейде, </w:t>
      </w:r>
      <w:r w:rsidR="00CE6FFE" w:rsidRPr="007F6035">
        <w:rPr>
          <w:rFonts w:ascii="Times New Roman" w:hAnsi="Times New Roman" w:cs="Times New Roman"/>
          <w:sz w:val="28"/>
          <w:szCs w:val="28"/>
          <w:lang w:val="kk-KZ"/>
        </w:rPr>
        <w:t>құрсақ</w:t>
      </w:r>
      <w:r w:rsidRPr="007F6035">
        <w:rPr>
          <w:rFonts w:ascii="Times New Roman" w:hAnsi="Times New Roman" w:cs="Times New Roman"/>
          <w:sz w:val="28"/>
          <w:szCs w:val="28"/>
          <w:lang w:val="kk-KZ"/>
        </w:rPr>
        <w:t xml:space="preserve"> сүтінде, несепте, көз жасында және аналық бездің фолликулярлық сұйықтығы сияқты биология</w:t>
      </w:r>
      <w:r w:rsidR="00F67AED" w:rsidRPr="007F6035">
        <w:rPr>
          <w:rFonts w:ascii="Times New Roman" w:hAnsi="Times New Roman" w:cs="Times New Roman"/>
          <w:sz w:val="28"/>
          <w:szCs w:val="28"/>
          <w:lang w:val="kk-KZ"/>
        </w:rPr>
        <w:t xml:space="preserve">лық сұйықтықтарда </w:t>
      </w:r>
      <w:r w:rsidR="00F13F70">
        <w:rPr>
          <w:rFonts w:ascii="Times New Roman" w:hAnsi="Times New Roman" w:cs="Times New Roman"/>
          <w:sz w:val="28"/>
          <w:szCs w:val="28"/>
          <w:lang w:val="kk-KZ"/>
        </w:rPr>
        <w:t>жасуша</w:t>
      </w:r>
      <w:r w:rsidR="00F67AED" w:rsidRPr="007F6035">
        <w:rPr>
          <w:rFonts w:ascii="Times New Roman" w:hAnsi="Times New Roman" w:cs="Times New Roman"/>
          <w:sz w:val="28"/>
          <w:szCs w:val="28"/>
          <w:lang w:val="kk-KZ"/>
        </w:rPr>
        <w:t xml:space="preserve">дан тыс айналымдағы </w:t>
      </w:r>
      <w:r w:rsidR="00B02EBA" w:rsidRPr="007F6035">
        <w:rPr>
          <w:rFonts w:ascii="Times New Roman" w:hAnsi="Times New Roman" w:cs="Times New Roman"/>
          <w:sz w:val="28"/>
          <w:szCs w:val="28"/>
          <w:lang w:val="kk-KZ"/>
        </w:rPr>
        <w:t>микроРНҚ</w:t>
      </w:r>
      <w:r w:rsidR="007F4C04">
        <w:rPr>
          <w:rFonts w:ascii="Times New Roman" w:hAnsi="Times New Roman" w:cs="Times New Roman"/>
          <w:sz w:val="28"/>
          <w:szCs w:val="28"/>
          <w:lang w:val="kk-KZ"/>
        </w:rPr>
        <w:t xml:space="preserve"> молекулаларын </w:t>
      </w:r>
      <w:r w:rsidRPr="007F6035">
        <w:rPr>
          <w:rFonts w:ascii="Times New Roman" w:hAnsi="Times New Roman" w:cs="Times New Roman"/>
          <w:sz w:val="28"/>
          <w:szCs w:val="28"/>
          <w:lang w:val="kk-KZ"/>
        </w:rPr>
        <w:t>анықтады [1</w:t>
      </w:r>
      <w:r w:rsidR="00BA5E6F" w:rsidRPr="007F6035">
        <w:rPr>
          <w:rFonts w:ascii="Times New Roman" w:hAnsi="Times New Roman" w:cs="Times New Roman"/>
          <w:sz w:val="28"/>
          <w:szCs w:val="28"/>
          <w:lang w:val="kk-KZ"/>
        </w:rPr>
        <w:t>18</w:t>
      </w:r>
      <w:r w:rsidRPr="007F6035">
        <w:rPr>
          <w:rFonts w:ascii="Times New Roman" w:hAnsi="Times New Roman" w:cs="Times New Roman"/>
          <w:sz w:val="28"/>
          <w:szCs w:val="28"/>
          <w:lang w:val="kk-KZ"/>
        </w:rPr>
        <w:t xml:space="preserve">]. </w:t>
      </w:r>
      <w:r w:rsidR="00BC2865"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молекуласының</w:t>
      </w:r>
      <w:r w:rsidRPr="007F6035">
        <w:rPr>
          <w:rFonts w:ascii="Times New Roman" w:hAnsi="Times New Roman" w:cs="Times New Roman"/>
          <w:sz w:val="28"/>
          <w:szCs w:val="28"/>
          <w:lang w:val="kk-KZ"/>
        </w:rPr>
        <w:t xml:space="preserve"> жоғарыда айтып кеткеніміздей, </w:t>
      </w:r>
      <w:r w:rsidR="00F13F70">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лық сигналдардың берілуі, метаболизм, </w:t>
      </w:r>
      <w:r w:rsidR="00F13F70">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лардың дифференциациясы және көбеюі, сонымен қатар гендердің экспрессиясының реттелуінде маңызды рөл атқару сияқты биологиялық маңыздылығына байланысты кейбір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 </w:t>
      </w:r>
      <w:r w:rsidRPr="007F6035">
        <w:rPr>
          <w:rFonts w:ascii="Times New Roman" w:hAnsi="Times New Roman" w:cs="Times New Roman"/>
          <w:sz w:val="28"/>
          <w:szCs w:val="28"/>
          <w:lang w:val="kk-KZ"/>
        </w:rPr>
        <w:t>әртүрлі ауруларды диагностикалау, болжау және емдеудің болжамды нысаны бол</w:t>
      </w:r>
      <w:r w:rsidR="00BC2865" w:rsidRPr="007F6035">
        <w:rPr>
          <w:rFonts w:ascii="Times New Roman" w:hAnsi="Times New Roman" w:cs="Times New Roman"/>
          <w:sz w:val="28"/>
          <w:szCs w:val="28"/>
          <w:lang w:val="kk-KZ"/>
        </w:rPr>
        <w:t>ып отыр</w:t>
      </w:r>
      <w:r w:rsidRPr="007F6035">
        <w:rPr>
          <w:rFonts w:ascii="Times New Roman" w:hAnsi="Times New Roman" w:cs="Times New Roman"/>
          <w:sz w:val="28"/>
          <w:szCs w:val="28"/>
          <w:lang w:val="kk-KZ"/>
        </w:rPr>
        <w:t xml:space="preserve"> [1</w:t>
      </w:r>
      <w:r w:rsidR="00BA5E6F" w:rsidRPr="007F6035">
        <w:rPr>
          <w:rFonts w:ascii="Times New Roman" w:hAnsi="Times New Roman" w:cs="Times New Roman"/>
          <w:sz w:val="28"/>
          <w:szCs w:val="28"/>
          <w:lang w:val="kk-KZ"/>
        </w:rPr>
        <w:t>19</w:t>
      </w:r>
      <w:r w:rsidR="00563C89" w:rsidRPr="007F6035">
        <w:rPr>
          <w:rFonts w:ascii="Times New Roman" w:hAnsi="Times New Roman" w:cs="Times New Roman"/>
          <w:sz w:val="28"/>
          <w:szCs w:val="28"/>
          <w:lang w:val="kk-KZ"/>
        </w:rPr>
        <w:t>,</w:t>
      </w:r>
      <w:r w:rsidR="005B30C4" w:rsidRPr="007F6035">
        <w:rPr>
          <w:rFonts w:ascii="Times New Roman" w:hAnsi="Times New Roman" w:cs="Times New Roman"/>
          <w:sz w:val="28"/>
          <w:szCs w:val="28"/>
          <w:lang w:val="kk-KZ"/>
        </w:rPr>
        <w:t xml:space="preserve"> </w:t>
      </w:r>
      <w:r w:rsidR="00BA5E6F" w:rsidRPr="007F6035">
        <w:rPr>
          <w:rFonts w:ascii="Times New Roman" w:hAnsi="Times New Roman" w:cs="Times New Roman"/>
          <w:sz w:val="28"/>
          <w:szCs w:val="28"/>
          <w:lang w:val="kk-KZ"/>
        </w:rPr>
        <w:t>120</w:t>
      </w:r>
      <w:r w:rsidRPr="007F6035">
        <w:rPr>
          <w:rFonts w:ascii="Times New Roman" w:hAnsi="Times New Roman" w:cs="Times New Roman"/>
          <w:sz w:val="28"/>
          <w:szCs w:val="28"/>
          <w:lang w:val="kk-KZ"/>
        </w:rPr>
        <w:t>].</w:t>
      </w:r>
    </w:p>
    <w:p w14:paraId="255D275C" w14:textId="4B2D4108" w:rsidR="00A86895" w:rsidRPr="00AA5D19" w:rsidRDefault="00A86895" w:rsidP="00CE360F">
      <w:pPr>
        <w:spacing w:after="0" w:line="240" w:lineRule="auto"/>
        <w:ind w:firstLine="567"/>
        <w:rPr>
          <w:rFonts w:ascii="Times New Roman" w:hAnsi="Times New Roman" w:cs="Times New Roman"/>
          <w:sz w:val="28"/>
          <w:szCs w:val="28"/>
          <w:lang w:val="kk-KZ"/>
        </w:rPr>
      </w:pPr>
    </w:p>
    <w:p w14:paraId="54E5AAF3" w14:textId="0DABB10C" w:rsidR="00B45502" w:rsidRPr="00AA5D19" w:rsidRDefault="00B45502" w:rsidP="00CE360F">
      <w:pPr>
        <w:spacing w:after="0" w:line="240" w:lineRule="auto"/>
        <w:ind w:firstLine="567"/>
        <w:rPr>
          <w:rFonts w:ascii="Times New Roman" w:hAnsi="Times New Roman" w:cs="Times New Roman"/>
          <w:bCs/>
          <w:sz w:val="28"/>
          <w:szCs w:val="28"/>
          <w:lang w:val="kk-KZ"/>
        </w:rPr>
      </w:pPr>
      <w:r w:rsidRPr="00AA5D19">
        <w:rPr>
          <w:rFonts w:ascii="Times New Roman" w:hAnsi="Times New Roman" w:cs="Times New Roman"/>
          <w:bCs/>
          <w:sz w:val="28"/>
          <w:szCs w:val="28"/>
          <w:lang w:val="kk-KZ"/>
        </w:rPr>
        <w:t xml:space="preserve">1.2.2 </w:t>
      </w:r>
      <w:r w:rsidR="007C1662" w:rsidRPr="00AA5D19">
        <w:rPr>
          <w:rFonts w:ascii="Times New Roman" w:hAnsi="Times New Roman" w:cs="Times New Roman"/>
          <w:bCs/>
          <w:sz w:val="28"/>
          <w:szCs w:val="28"/>
          <w:lang w:val="kk-KZ"/>
        </w:rPr>
        <w:t>М</w:t>
      </w:r>
      <w:r w:rsidR="00B02EBA" w:rsidRPr="00AA5D19">
        <w:rPr>
          <w:rFonts w:ascii="Times New Roman" w:hAnsi="Times New Roman" w:cs="Times New Roman"/>
          <w:bCs/>
          <w:sz w:val="28"/>
          <w:szCs w:val="28"/>
          <w:lang w:val="kk-KZ"/>
        </w:rPr>
        <w:t>икроРНҚ</w:t>
      </w:r>
      <w:r w:rsidR="007D48C9">
        <w:rPr>
          <w:rFonts w:ascii="Times New Roman" w:hAnsi="Times New Roman" w:cs="Times New Roman"/>
          <w:bCs/>
          <w:sz w:val="28"/>
          <w:szCs w:val="28"/>
          <w:lang w:val="kk-KZ"/>
        </w:rPr>
        <w:t xml:space="preserve"> </w:t>
      </w:r>
      <w:r w:rsidR="00D6296F">
        <w:rPr>
          <w:rFonts w:ascii="Times New Roman" w:hAnsi="Times New Roman" w:cs="Times New Roman"/>
          <w:sz w:val="28"/>
          <w:szCs w:val="28"/>
          <w:lang w:val="kk-KZ"/>
        </w:rPr>
        <w:t>молекула</w:t>
      </w:r>
      <w:r w:rsidR="001419A7">
        <w:rPr>
          <w:rFonts w:ascii="Times New Roman" w:hAnsi="Times New Roman" w:cs="Times New Roman"/>
          <w:sz w:val="28"/>
          <w:szCs w:val="28"/>
          <w:lang w:val="kk-KZ"/>
        </w:rPr>
        <w:t>сының</w:t>
      </w:r>
      <w:r w:rsidR="00F67AED" w:rsidRPr="00AA5D19">
        <w:rPr>
          <w:rFonts w:ascii="Times New Roman" w:hAnsi="Times New Roman" w:cs="Times New Roman"/>
          <w:bCs/>
          <w:sz w:val="28"/>
          <w:szCs w:val="28"/>
          <w:lang w:val="kk-KZ"/>
        </w:rPr>
        <w:t xml:space="preserve"> адам ауруларындағы рөлі  </w:t>
      </w:r>
      <w:r w:rsidR="007D48C9">
        <w:rPr>
          <w:rFonts w:ascii="Times New Roman" w:hAnsi="Times New Roman" w:cs="Times New Roman"/>
          <w:bCs/>
          <w:sz w:val="28"/>
          <w:szCs w:val="28"/>
          <w:lang w:val="kk-KZ"/>
        </w:rPr>
        <w:t xml:space="preserve"> </w:t>
      </w:r>
    </w:p>
    <w:p w14:paraId="6385AD08" w14:textId="5982FDBF" w:rsidR="001E4E21" w:rsidRDefault="007C166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w:t>
      </w:r>
      <w:r w:rsidR="006C5075">
        <w:rPr>
          <w:rFonts w:ascii="Times New Roman" w:hAnsi="Times New Roman" w:cs="Times New Roman"/>
          <w:sz w:val="28"/>
          <w:szCs w:val="28"/>
          <w:lang w:val="kk-KZ"/>
        </w:rPr>
        <w:t>молекуласының</w:t>
      </w:r>
      <w:r w:rsidR="00D6296F">
        <w:rPr>
          <w:rFonts w:ascii="Times New Roman" w:hAnsi="Times New Roman" w:cs="Times New Roman"/>
          <w:sz w:val="28"/>
          <w:szCs w:val="28"/>
          <w:lang w:val="kk-KZ"/>
        </w:rPr>
        <w:t xml:space="preserve"> </w:t>
      </w:r>
      <w:r w:rsidR="00B45502" w:rsidRPr="00AA5D19">
        <w:rPr>
          <w:rFonts w:ascii="Times New Roman" w:hAnsi="Times New Roman" w:cs="Times New Roman"/>
          <w:sz w:val="28"/>
          <w:szCs w:val="28"/>
          <w:lang w:val="kk-KZ"/>
        </w:rPr>
        <w:t xml:space="preserve">транскрипцияға қатысатын нақты механизмдері белгісіз, бірақ геномдағы басқа гендерге жақындығы және олардың кодтаушы гендердің, кодталмаған гендер мен экзондардың </w:t>
      </w:r>
      <w:r w:rsidR="00B45502" w:rsidRPr="007F6035">
        <w:rPr>
          <w:rFonts w:ascii="Times New Roman" w:hAnsi="Times New Roman" w:cs="Times New Roman"/>
          <w:sz w:val="28"/>
          <w:szCs w:val="28"/>
          <w:lang w:val="kk-KZ"/>
        </w:rPr>
        <w:t>интрондарындағы орналасуы олардың экспрессиясына әсер етеді деп хабарланды [1</w:t>
      </w:r>
      <w:r w:rsidR="00BA5E6F" w:rsidRPr="007F6035">
        <w:rPr>
          <w:rFonts w:ascii="Times New Roman" w:hAnsi="Times New Roman" w:cs="Times New Roman"/>
          <w:sz w:val="28"/>
          <w:szCs w:val="28"/>
          <w:lang w:val="kk-KZ"/>
        </w:rPr>
        <w:t>21</w:t>
      </w:r>
      <w:r w:rsidR="00B45502" w:rsidRPr="007F6035">
        <w:rPr>
          <w:rFonts w:ascii="Times New Roman" w:hAnsi="Times New Roman" w:cs="Times New Roman"/>
          <w:sz w:val="28"/>
          <w:szCs w:val="28"/>
          <w:lang w:val="kk-KZ"/>
        </w:rPr>
        <w:t xml:space="preserve">]. Эукариоттық организмдерде геномның барлығы дерлік (97%) рибосомалық РНҚ (rRNA), тасымалдаушы РНҚ (tRNA), интрондар, 5' және 3' </w:t>
      </w:r>
      <w:r w:rsidR="00484C80">
        <w:rPr>
          <w:rFonts w:ascii="Times New Roman" w:hAnsi="Times New Roman" w:cs="Times New Roman"/>
          <w:sz w:val="28"/>
          <w:szCs w:val="28"/>
          <w:lang w:val="kk-KZ"/>
        </w:rPr>
        <w:t>UTR</w:t>
      </w:r>
      <w:r w:rsidR="00B45502" w:rsidRPr="007F6035">
        <w:rPr>
          <w:rFonts w:ascii="Times New Roman" w:hAnsi="Times New Roman" w:cs="Times New Roman"/>
          <w:sz w:val="28"/>
          <w:szCs w:val="28"/>
          <w:lang w:val="kk-KZ"/>
        </w:rPr>
        <w:t xml:space="preserve"> аймақтар</w:t>
      </w:r>
      <w:r w:rsidR="00484C80">
        <w:rPr>
          <w:rFonts w:ascii="Times New Roman" w:hAnsi="Times New Roman" w:cs="Times New Roman"/>
          <w:sz w:val="28"/>
          <w:szCs w:val="28"/>
          <w:lang w:val="kk-KZ"/>
        </w:rPr>
        <w:t>ында</w:t>
      </w:r>
      <w:r w:rsidR="00B45502" w:rsidRPr="007F6035">
        <w:rPr>
          <w:rFonts w:ascii="Times New Roman" w:hAnsi="Times New Roman" w:cs="Times New Roman"/>
          <w:sz w:val="28"/>
          <w:szCs w:val="28"/>
          <w:lang w:val="kk-KZ"/>
        </w:rPr>
        <w:t xml:space="preserve">, транспозициялық элементтерден, интергендік аймақтардан және </w:t>
      </w:r>
      <w:r w:rsidR="00B02EBA" w:rsidRPr="007F6035">
        <w:rPr>
          <w:rFonts w:ascii="Times New Roman" w:hAnsi="Times New Roman" w:cs="Times New Roman"/>
          <w:sz w:val="28"/>
          <w:szCs w:val="28"/>
          <w:lang w:val="kk-KZ"/>
        </w:rPr>
        <w:t>микроРНҚ</w:t>
      </w:r>
      <w:r w:rsidR="003C22C1">
        <w:rPr>
          <w:rFonts w:ascii="Times New Roman" w:hAnsi="Times New Roman" w:cs="Times New Roman"/>
          <w:sz w:val="28"/>
          <w:szCs w:val="28"/>
          <w:lang w:val="kk-KZ"/>
        </w:rPr>
        <w:t xml:space="preserve"> молекуласынан</w:t>
      </w:r>
      <w:r w:rsidR="00B45502" w:rsidRPr="007F6035">
        <w:rPr>
          <w:rFonts w:ascii="Times New Roman" w:hAnsi="Times New Roman" w:cs="Times New Roman"/>
          <w:sz w:val="28"/>
          <w:szCs w:val="28"/>
          <w:lang w:val="kk-KZ"/>
        </w:rPr>
        <w:t xml:space="preserve"> тұратын кодталмаған РНҚ (ncRNA) ретінде транскрипцияланады [</w:t>
      </w:r>
      <w:r w:rsidR="00BA5E6F" w:rsidRPr="007F6035">
        <w:rPr>
          <w:rFonts w:ascii="Times New Roman" w:hAnsi="Times New Roman" w:cs="Times New Roman"/>
          <w:sz w:val="28"/>
          <w:szCs w:val="28"/>
          <w:lang w:val="kk-KZ"/>
        </w:rPr>
        <w:t>122</w:t>
      </w:r>
      <w:r w:rsidR="00563C89" w:rsidRPr="007F6035">
        <w:rPr>
          <w:rFonts w:ascii="Times New Roman" w:hAnsi="Times New Roman" w:cs="Times New Roman"/>
          <w:sz w:val="28"/>
          <w:szCs w:val="28"/>
          <w:lang w:val="kk-KZ"/>
        </w:rPr>
        <w:t>,</w:t>
      </w:r>
      <w:r w:rsidR="00341B04" w:rsidRPr="007F6035">
        <w:rPr>
          <w:rFonts w:ascii="Times New Roman" w:hAnsi="Times New Roman" w:cs="Times New Roman"/>
          <w:sz w:val="28"/>
          <w:szCs w:val="28"/>
          <w:lang w:val="kk-KZ"/>
        </w:rPr>
        <w:t xml:space="preserve"> </w:t>
      </w:r>
      <w:r w:rsidR="00BA5E6F" w:rsidRPr="007F6035">
        <w:rPr>
          <w:rFonts w:ascii="Times New Roman" w:hAnsi="Times New Roman" w:cs="Times New Roman"/>
          <w:sz w:val="28"/>
          <w:szCs w:val="28"/>
          <w:lang w:val="kk-KZ"/>
        </w:rPr>
        <w:t>123</w:t>
      </w:r>
      <w:r w:rsidR="00B45502" w:rsidRPr="00AA5D19">
        <w:rPr>
          <w:rFonts w:ascii="Times New Roman" w:hAnsi="Times New Roman" w:cs="Times New Roman"/>
          <w:sz w:val="28"/>
          <w:szCs w:val="28"/>
          <w:lang w:val="kk-KZ"/>
        </w:rPr>
        <w:t>].</w:t>
      </w:r>
      <w:r w:rsidR="007904C8" w:rsidRPr="00AA5D19">
        <w:rPr>
          <w:rFonts w:ascii="Times New Roman" w:hAnsi="Times New Roman" w:cs="Times New Roman"/>
          <w:sz w:val="28"/>
          <w:szCs w:val="28"/>
          <w:lang w:val="kk-KZ"/>
        </w:rPr>
        <w:t xml:space="preserve"> </w:t>
      </w:r>
      <w:r w:rsidR="003C22C1">
        <w:rPr>
          <w:rFonts w:ascii="Times New Roman" w:hAnsi="Times New Roman" w:cs="Times New Roman"/>
          <w:sz w:val="28"/>
          <w:szCs w:val="28"/>
          <w:lang w:val="kk-KZ"/>
        </w:rPr>
        <w:t xml:space="preserve"> </w:t>
      </w:r>
    </w:p>
    <w:p w14:paraId="09DC049F" w14:textId="40BC77B3" w:rsidR="00B45502" w:rsidRPr="007F6035" w:rsidRDefault="003F00F7"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молекулаларының</w:t>
      </w:r>
      <w:r w:rsidR="00B45502" w:rsidRPr="00AA5D19">
        <w:rPr>
          <w:rFonts w:ascii="Times New Roman" w:hAnsi="Times New Roman" w:cs="Times New Roman"/>
          <w:sz w:val="28"/>
          <w:szCs w:val="28"/>
          <w:lang w:val="kk-KZ"/>
        </w:rPr>
        <w:t xml:space="preserve"> организмде метаболизм</w:t>
      </w:r>
      <w:r w:rsidR="00B45502" w:rsidRPr="007F6035">
        <w:rPr>
          <w:rFonts w:ascii="Times New Roman" w:hAnsi="Times New Roman" w:cs="Times New Roman"/>
          <w:sz w:val="28"/>
          <w:szCs w:val="28"/>
          <w:lang w:val="kk-KZ"/>
        </w:rPr>
        <w:t xml:space="preserve">, </w:t>
      </w:r>
      <w:r w:rsidR="00F13F70">
        <w:rPr>
          <w:rFonts w:ascii="Times New Roman" w:hAnsi="Times New Roman" w:cs="Times New Roman"/>
          <w:sz w:val="28"/>
          <w:szCs w:val="28"/>
          <w:lang w:val="kk-KZ"/>
        </w:rPr>
        <w:t>жасуша</w:t>
      </w:r>
      <w:r w:rsidR="00B45502" w:rsidRPr="007F6035">
        <w:rPr>
          <w:rFonts w:ascii="Times New Roman" w:hAnsi="Times New Roman" w:cs="Times New Roman"/>
          <w:sz w:val="28"/>
          <w:szCs w:val="28"/>
          <w:lang w:val="kk-KZ"/>
        </w:rPr>
        <w:t xml:space="preserve"> пролиферациясы, апоптоз, даму сияқты биологиялық процестерде [</w:t>
      </w:r>
      <w:r w:rsidR="00BA5E6F" w:rsidRPr="007F6035">
        <w:rPr>
          <w:rFonts w:ascii="Times New Roman" w:hAnsi="Times New Roman" w:cs="Times New Roman"/>
          <w:sz w:val="28"/>
          <w:szCs w:val="28"/>
          <w:lang w:val="kk-KZ"/>
        </w:rPr>
        <w:t>124</w:t>
      </w:r>
      <w:r w:rsidR="00B45502" w:rsidRPr="007F6035">
        <w:rPr>
          <w:rFonts w:ascii="Times New Roman" w:hAnsi="Times New Roman" w:cs="Times New Roman"/>
          <w:sz w:val="28"/>
          <w:szCs w:val="28"/>
          <w:lang w:val="kk-KZ"/>
        </w:rPr>
        <w:t>] маңызды рөл атқаратындығымен қоса</w:t>
      </w:r>
      <w:r w:rsidR="0036007A">
        <w:rPr>
          <w:rFonts w:ascii="Times New Roman" w:hAnsi="Times New Roman" w:cs="Times New Roman"/>
          <w:sz w:val="28"/>
          <w:szCs w:val="28"/>
          <w:lang w:val="kk-KZ"/>
        </w:rPr>
        <w:t>,</w:t>
      </w:r>
      <w:r w:rsidR="00B45502" w:rsidRPr="007F6035">
        <w:rPr>
          <w:rFonts w:ascii="Times New Roman" w:hAnsi="Times New Roman" w:cs="Times New Roman"/>
          <w:sz w:val="28"/>
          <w:szCs w:val="28"/>
          <w:lang w:val="kk-KZ"/>
        </w:rPr>
        <w:t xml:space="preserve"> нейрондық ген экспрессиясында, ми морфогенезінде, бұлшықет дифференциациясы мен тін </w:t>
      </w:r>
      <w:r w:rsidR="00261144">
        <w:rPr>
          <w:rFonts w:ascii="Times New Roman" w:hAnsi="Times New Roman" w:cs="Times New Roman"/>
          <w:sz w:val="28"/>
          <w:szCs w:val="28"/>
          <w:lang w:val="kk-KZ"/>
        </w:rPr>
        <w:t>жасуша</w:t>
      </w:r>
      <w:r w:rsidR="00B45502" w:rsidRPr="007F6035">
        <w:rPr>
          <w:rFonts w:ascii="Times New Roman" w:hAnsi="Times New Roman" w:cs="Times New Roman"/>
          <w:sz w:val="28"/>
          <w:szCs w:val="28"/>
          <w:lang w:val="kk-KZ"/>
        </w:rPr>
        <w:t>ларының бөлінуінде ерекше орын алады [</w:t>
      </w:r>
      <w:r w:rsidR="00BA5E6F" w:rsidRPr="007F6035">
        <w:rPr>
          <w:rFonts w:ascii="Times New Roman" w:hAnsi="Times New Roman" w:cs="Times New Roman"/>
          <w:sz w:val="28"/>
          <w:szCs w:val="28"/>
          <w:lang w:val="kk-KZ"/>
        </w:rPr>
        <w:t>125</w:t>
      </w:r>
      <w:r w:rsidR="00B45502" w:rsidRPr="007F6035">
        <w:rPr>
          <w:rFonts w:ascii="Times New Roman" w:hAnsi="Times New Roman" w:cs="Times New Roman"/>
          <w:sz w:val="28"/>
          <w:szCs w:val="28"/>
          <w:lang w:val="kk-KZ"/>
        </w:rPr>
        <w:t>].</w:t>
      </w:r>
      <w:r w:rsidR="007904C8" w:rsidRPr="007F6035">
        <w:rPr>
          <w:rFonts w:ascii="Times New Roman" w:hAnsi="Times New Roman" w:cs="Times New Roman"/>
          <w:sz w:val="28"/>
          <w:szCs w:val="28"/>
          <w:lang w:val="kk-KZ"/>
        </w:rPr>
        <w:t xml:space="preserve"> </w:t>
      </w:r>
      <w:r w:rsidR="007C1662"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молекулаларының</w:t>
      </w:r>
      <w:r w:rsidR="00B45502" w:rsidRPr="007F6035">
        <w:rPr>
          <w:rFonts w:ascii="Times New Roman" w:hAnsi="Times New Roman" w:cs="Times New Roman"/>
          <w:sz w:val="28"/>
          <w:szCs w:val="28"/>
          <w:lang w:val="kk-KZ"/>
        </w:rPr>
        <w:t xml:space="preserve"> қазір барлық эукариоттардың дамуымен байланысты белгілі процестерді реттеуде шешуші рөл атқаратындығы танылып келеді [</w:t>
      </w:r>
      <w:r w:rsidR="00BA5E6F" w:rsidRPr="007F6035">
        <w:rPr>
          <w:rFonts w:ascii="Times New Roman" w:hAnsi="Times New Roman" w:cs="Times New Roman"/>
          <w:sz w:val="28"/>
          <w:szCs w:val="28"/>
          <w:lang w:val="kk-KZ"/>
        </w:rPr>
        <w:t>126</w:t>
      </w:r>
      <w:r w:rsidR="00341B04" w:rsidRPr="007F6035">
        <w:rPr>
          <w:rFonts w:ascii="Times New Roman" w:hAnsi="Times New Roman" w:cs="Times New Roman"/>
          <w:sz w:val="28"/>
          <w:szCs w:val="28"/>
          <w:lang w:val="kk-KZ"/>
        </w:rPr>
        <w:t xml:space="preserve">]. </w:t>
      </w:r>
      <w:r w:rsidR="00C0246D"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7904C8" w:rsidRPr="007F6035">
        <w:rPr>
          <w:rFonts w:ascii="Times New Roman" w:hAnsi="Times New Roman" w:cs="Times New Roman"/>
          <w:sz w:val="28"/>
          <w:szCs w:val="28"/>
          <w:lang w:val="kk-KZ"/>
        </w:rPr>
        <w:t xml:space="preserve"> деңгейінің төмен</w:t>
      </w:r>
      <w:r w:rsidR="00B45502" w:rsidRPr="007F6035">
        <w:rPr>
          <w:rFonts w:ascii="Times New Roman" w:hAnsi="Times New Roman" w:cs="Times New Roman"/>
          <w:sz w:val="28"/>
          <w:szCs w:val="28"/>
          <w:lang w:val="kk-KZ"/>
        </w:rPr>
        <w:t xml:space="preserve"> немесе </w:t>
      </w:r>
      <w:r w:rsidR="007904C8" w:rsidRPr="007F6035">
        <w:rPr>
          <w:rFonts w:ascii="Times New Roman" w:hAnsi="Times New Roman" w:cs="Times New Roman"/>
          <w:sz w:val="28"/>
          <w:szCs w:val="28"/>
          <w:lang w:val="kk-KZ"/>
        </w:rPr>
        <w:t>жоғар</w:t>
      </w:r>
      <w:r w:rsidR="00341B04" w:rsidRPr="007F6035">
        <w:rPr>
          <w:rFonts w:ascii="Times New Roman" w:hAnsi="Times New Roman" w:cs="Times New Roman"/>
          <w:sz w:val="28"/>
          <w:szCs w:val="28"/>
          <w:lang w:val="kk-KZ"/>
        </w:rPr>
        <w:t>ы</w:t>
      </w:r>
      <w:r w:rsidR="00B45502" w:rsidRPr="007F6035">
        <w:rPr>
          <w:rFonts w:ascii="Times New Roman" w:hAnsi="Times New Roman" w:cs="Times New Roman"/>
          <w:sz w:val="28"/>
          <w:szCs w:val="28"/>
          <w:lang w:val="kk-KZ"/>
        </w:rPr>
        <w:t xml:space="preserve"> болуы миокард инфарктісінен аутоиммундық ауруға дейінгі бірқатар клиникалық маңызды аурулармен байланысты болды [1</w:t>
      </w:r>
      <w:r w:rsidR="00BA5E6F" w:rsidRPr="007F6035">
        <w:rPr>
          <w:rFonts w:ascii="Times New Roman" w:hAnsi="Times New Roman" w:cs="Times New Roman"/>
          <w:sz w:val="28"/>
          <w:szCs w:val="28"/>
          <w:lang w:val="kk-KZ"/>
        </w:rPr>
        <w:t>27</w:t>
      </w:r>
      <w:r w:rsidR="00B45502" w:rsidRPr="007F6035">
        <w:rPr>
          <w:rFonts w:ascii="Times New Roman" w:hAnsi="Times New Roman" w:cs="Times New Roman"/>
          <w:sz w:val="28"/>
          <w:szCs w:val="28"/>
          <w:lang w:val="kk-KZ"/>
        </w:rPr>
        <w:t>].</w:t>
      </w:r>
      <w:r w:rsidR="007904C8" w:rsidRPr="007F6035">
        <w:rPr>
          <w:rFonts w:ascii="Times New Roman" w:hAnsi="Times New Roman" w:cs="Times New Roman"/>
          <w:sz w:val="28"/>
          <w:szCs w:val="28"/>
          <w:lang w:val="kk-KZ"/>
        </w:rPr>
        <w:t xml:space="preserve"> Сонымен қатар</w:t>
      </w:r>
      <w:r w:rsidR="003C22C1">
        <w:rPr>
          <w:rFonts w:ascii="Times New Roman" w:hAnsi="Times New Roman" w:cs="Times New Roman"/>
          <w:sz w:val="28"/>
          <w:szCs w:val="28"/>
          <w:lang w:val="kk-KZ"/>
        </w:rPr>
        <w:t>,</w:t>
      </w:r>
      <w:r w:rsidR="007904C8" w:rsidRPr="007F6035">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00B45502" w:rsidRPr="007F6035">
        <w:rPr>
          <w:rFonts w:ascii="Times New Roman" w:hAnsi="Times New Roman" w:cs="Times New Roman"/>
          <w:sz w:val="28"/>
          <w:szCs w:val="28"/>
          <w:lang w:val="kk-KZ"/>
        </w:rPr>
        <w:t xml:space="preserve"> </w:t>
      </w:r>
      <w:r w:rsidR="007904C8" w:rsidRPr="007F6035">
        <w:rPr>
          <w:rFonts w:ascii="Times New Roman" w:hAnsi="Times New Roman" w:cs="Times New Roman"/>
          <w:sz w:val="28"/>
          <w:szCs w:val="28"/>
          <w:lang w:val="kk-KZ"/>
        </w:rPr>
        <w:t>деңгейінің өзгерістері</w:t>
      </w:r>
      <w:r w:rsidR="00B45502" w:rsidRPr="007F6035">
        <w:rPr>
          <w:rFonts w:ascii="Times New Roman" w:hAnsi="Times New Roman" w:cs="Times New Roman"/>
          <w:sz w:val="28"/>
          <w:szCs w:val="28"/>
          <w:lang w:val="kk-KZ"/>
        </w:rPr>
        <w:t xml:space="preserve"> адамның әртүрлі қатерлі ісіктеріне әкелуі мүмкін</w:t>
      </w:r>
      <w:r w:rsidR="003C22C1">
        <w:rPr>
          <w:rFonts w:ascii="Times New Roman" w:hAnsi="Times New Roman" w:cs="Times New Roman"/>
          <w:sz w:val="28"/>
          <w:szCs w:val="28"/>
          <w:lang w:val="kk-KZ"/>
        </w:rPr>
        <w:t xml:space="preserve"> екендігі де анықталды</w:t>
      </w:r>
      <w:r w:rsidR="00B45502" w:rsidRPr="007F6035">
        <w:rPr>
          <w:rFonts w:ascii="Times New Roman" w:hAnsi="Times New Roman" w:cs="Times New Roman"/>
          <w:sz w:val="28"/>
          <w:szCs w:val="28"/>
          <w:lang w:val="kk-KZ"/>
        </w:rPr>
        <w:t xml:space="preserve">. Шамадан тыс экспрессияланған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w:t>
      </w:r>
      <w:r w:rsidR="00B45502" w:rsidRPr="007F6035">
        <w:rPr>
          <w:rFonts w:ascii="Times New Roman" w:hAnsi="Times New Roman" w:cs="Times New Roman"/>
          <w:sz w:val="28"/>
          <w:szCs w:val="28"/>
          <w:lang w:val="kk-KZ"/>
        </w:rPr>
        <w:t xml:space="preserve"> онкогендер (ісік-супрессор гендерінің төмендеуі арқылы) немесе </w:t>
      </w:r>
      <w:r w:rsidR="00261144">
        <w:rPr>
          <w:rFonts w:ascii="Times New Roman" w:hAnsi="Times New Roman" w:cs="Times New Roman"/>
          <w:sz w:val="28"/>
          <w:szCs w:val="28"/>
          <w:lang w:val="kk-KZ"/>
        </w:rPr>
        <w:t>жасуша</w:t>
      </w:r>
      <w:r w:rsidR="00B45502" w:rsidRPr="007F6035">
        <w:rPr>
          <w:rFonts w:ascii="Times New Roman" w:hAnsi="Times New Roman" w:cs="Times New Roman"/>
          <w:sz w:val="28"/>
          <w:szCs w:val="28"/>
          <w:lang w:val="kk-KZ"/>
        </w:rPr>
        <w:t xml:space="preserve"> дифференциациясы немесе апоптоз сияқты </w:t>
      </w:r>
      <w:r w:rsidR="00261144">
        <w:rPr>
          <w:rFonts w:ascii="Times New Roman" w:hAnsi="Times New Roman" w:cs="Times New Roman"/>
          <w:sz w:val="28"/>
          <w:szCs w:val="28"/>
          <w:lang w:val="kk-KZ"/>
        </w:rPr>
        <w:t>жасуша</w:t>
      </w:r>
      <w:r w:rsidR="00B45502" w:rsidRPr="007F6035">
        <w:rPr>
          <w:rFonts w:ascii="Times New Roman" w:hAnsi="Times New Roman" w:cs="Times New Roman"/>
          <w:sz w:val="28"/>
          <w:szCs w:val="28"/>
          <w:lang w:val="kk-KZ"/>
        </w:rPr>
        <w:t>лық процестердің реттеушісі ретінде қызмет ете алады [1</w:t>
      </w:r>
      <w:r w:rsidR="00BA5E6F" w:rsidRPr="007F6035">
        <w:rPr>
          <w:rFonts w:ascii="Times New Roman" w:hAnsi="Times New Roman" w:cs="Times New Roman"/>
          <w:sz w:val="28"/>
          <w:szCs w:val="28"/>
          <w:lang w:val="kk-KZ"/>
        </w:rPr>
        <w:t>28</w:t>
      </w:r>
      <w:r w:rsidR="00563C89" w:rsidRPr="007F6035">
        <w:rPr>
          <w:rFonts w:ascii="Times New Roman" w:hAnsi="Times New Roman" w:cs="Times New Roman"/>
          <w:sz w:val="28"/>
          <w:szCs w:val="28"/>
          <w:lang w:val="kk-KZ"/>
        </w:rPr>
        <w:t>,</w:t>
      </w:r>
      <w:r w:rsidR="00341B04" w:rsidRPr="007F6035">
        <w:rPr>
          <w:rFonts w:ascii="Times New Roman" w:hAnsi="Times New Roman" w:cs="Times New Roman"/>
          <w:sz w:val="28"/>
          <w:szCs w:val="28"/>
          <w:lang w:val="kk-KZ"/>
        </w:rPr>
        <w:t xml:space="preserve"> </w:t>
      </w:r>
      <w:r w:rsidR="00BA5E6F" w:rsidRPr="007F6035">
        <w:rPr>
          <w:rFonts w:ascii="Times New Roman" w:hAnsi="Times New Roman" w:cs="Times New Roman"/>
          <w:sz w:val="28"/>
          <w:szCs w:val="28"/>
          <w:lang w:val="kk-KZ"/>
        </w:rPr>
        <w:t>129</w:t>
      </w:r>
      <w:r w:rsidR="00B45502" w:rsidRPr="007F6035">
        <w:rPr>
          <w:rFonts w:ascii="Times New Roman" w:hAnsi="Times New Roman" w:cs="Times New Roman"/>
          <w:sz w:val="28"/>
          <w:szCs w:val="28"/>
          <w:lang w:val="kk-KZ"/>
        </w:rPr>
        <w:t>].</w:t>
      </w:r>
      <w:r w:rsidR="00B45502" w:rsidRPr="00AA5D19">
        <w:rPr>
          <w:rFonts w:ascii="Times New Roman" w:hAnsi="Times New Roman" w:cs="Times New Roman"/>
          <w:sz w:val="28"/>
          <w:szCs w:val="28"/>
          <w:lang w:val="kk-KZ"/>
        </w:rPr>
        <w:t xml:space="preserve"> Қатерлі ісіктің көптеген түрлері үшін </w:t>
      </w:r>
      <w:r w:rsidR="007223F2" w:rsidRPr="00AA5D19">
        <w:rPr>
          <w:rFonts w:ascii="Times New Roman" w:hAnsi="Times New Roman" w:cs="Times New Roman"/>
          <w:sz w:val="28"/>
          <w:szCs w:val="28"/>
          <w:lang w:val="kk-KZ"/>
        </w:rPr>
        <w:t xml:space="preserve">бірегей </w:t>
      </w:r>
      <w:r w:rsidR="00B02EBA" w:rsidRPr="00AA5D19">
        <w:rPr>
          <w:rFonts w:ascii="Times New Roman" w:hAnsi="Times New Roman" w:cs="Times New Roman"/>
          <w:sz w:val="28"/>
          <w:szCs w:val="28"/>
          <w:lang w:val="kk-KZ"/>
        </w:rPr>
        <w:t>микроРНҚ</w:t>
      </w:r>
      <w:r w:rsidR="007223F2" w:rsidRPr="00AA5D19">
        <w:rPr>
          <w:rFonts w:ascii="Times New Roman" w:hAnsi="Times New Roman" w:cs="Times New Roman"/>
          <w:sz w:val="28"/>
          <w:szCs w:val="28"/>
          <w:lang w:val="kk-KZ"/>
        </w:rPr>
        <w:t xml:space="preserve"> экспрессия профил</w:t>
      </w:r>
      <w:r w:rsidR="00B45502" w:rsidRPr="00AA5D19">
        <w:rPr>
          <w:rFonts w:ascii="Times New Roman" w:hAnsi="Times New Roman" w:cs="Times New Roman"/>
          <w:sz w:val="28"/>
          <w:szCs w:val="28"/>
          <w:lang w:val="kk-KZ"/>
        </w:rPr>
        <w:t>дері анықталған. Мысалы, сүт безі іс</w:t>
      </w:r>
      <w:r w:rsidR="00341B04" w:rsidRPr="00AA5D19">
        <w:rPr>
          <w:rFonts w:ascii="Times New Roman" w:hAnsi="Times New Roman" w:cs="Times New Roman"/>
          <w:sz w:val="28"/>
          <w:szCs w:val="28"/>
          <w:lang w:val="kk-KZ"/>
        </w:rPr>
        <w:t xml:space="preserve">ігінде miR-21, miR-155, miR-23 және </w:t>
      </w:r>
      <w:r w:rsidR="00B45502" w:rsidRPr="00AA5D19">
        <w:rPr>
          <w:rFonts w:ascii="Times New Roman" w:hAnsi="Times New Roman" w:cs="Times New Roman"/>
          <w:sz w:val="28"/>
          <w:szCs w:val="28"/>
          <w:lang w:val="kk-KZ"/>
        </w:rPr>
        <w:t>miR-191</w:t>
      </w:r>
      <w:r w:rsidR="003C22C1">
        <w:rPr>
          <w:rFonts w:ascii="Times New Roman" w:hAnsi="Times New Roman" w:cs="Times New Roman"/>
          <w:sz w:val="28"/>
          <w:szCs w:val="28"/>
          <w:lang w:val="kk-KZ"/>
        </w:rPr>
        <w:t xml:space="preserve"> </w:t>
      </w:r>
      <w:r w:rsidR="00B45502" w:rsidRPr="00AA5D19">
        <w:rPr>
          <w:rFonts w:ascii="Times New Roman" w:hAnsi="Times New Roman" w:cs="Times New Roman"/>
          <w:sz w:val="28"/>
          <w:szCs w:val="28"/>
          <w:lang w:val="kk-KZ"/>
        </w:rPr>
        <w:t xml:space="preserve">экспрессиясы жоғары болған, ал miR-205, miR- 145, miR-10b және miR-125b </w:t>
      </w:r>
      <w:r w:rsidR="003C22C1" w:rsidRPr="00AA5D19">
        <w:rPr>
          <w:rFonts w:ascii="Times New Roman" w:hAnsi="Times New Roman" w:cs="Times New Roman"/>
          <w:sz w:val="28"/>
          <w:szCs w:val="28"/>
          <w:lang w:val="kk-KZ"/>
        </w:rPr>
        <w:t xml:space="preserve">экспрессиясы </w:t>
      </w:r>
      <w:r w:rsidR="00B45502" w:rsidRPr="00AA5D19">
        <w:rPr>
          <w:rFonts w:ascii="Times New Roman" w:hAnsi="Times New Roman" w:cs="Times New Roman"/>
          <w:sz w:val="28"/>
          <w:szCs w:val="28"/>
          <w:lang w:val="kk-KZ"/>
        </w:rPr>
        <w:t xml:space="preserve">төмен </w:t>
      </w:r>
      <w:r w:rsidR="003C22C1">
        <w:rPr>
          <w:rFonts w:ascii="Times New Roman" w:hAnsi="Times New Roman" w:cs="Times New Roman"/>
          <w:sz w:val="28"/>
          <w:szCs w:val="28"/>
          <w:lang w:val="kk-KZ"/>
        </w:rPr>
        <w:t>деңгейді</w:t>
      </w:r>
      <w:r w:rsidR="00B45502" w:rsidRPr="00AA5D19">
        <w:rPr>
          <w:rFonts w:ascii="Times New Roman" w:hAnsi="Times New Roman" w:cs="Times New Roman"/>
          <w:sz w:val="28"/>
          <w:szCs w:val="28"/>
          <w:lang w:val="kk-KZ"/>
        </w:rPr>
        <w:t xml:space="preserve"> көрсеткен. Осы сияқты аналық</w:t>
      </w:r>
      <w:r w:rsidR="00341B04" w:rsidRPr="00AA5D19">
        <w:rPr>
          <w:rFonts w:ascii="Times New Roman" w:hAnsi="Times New Roman" w:cs="Times New Roman"/>
          <w:sz w:val="28"/>
          <w:szCs w:val="28"/>
          <w:lang w:val="kk-KZ"/>
        </w:rPr>
        <w:t xml:space="preserve"> бездерде miR-200a, miR-200c және</w:t>
      </w:r>
      <w:r w:rsidR="00B45502" w:rsidRPr="00AA5D19">
        <w:rPr>
          <w:rFonts w:ascii="Times New Roman" w:hAnsi="Times New Roman" w:cs="Times New Roman"/>
          <w:sz w:val="28"/>
          <w:szCs w:val="28"/>
          <w:lang w:val="kk-KZ"/>
        </w:rPr>
        <w:t xml:space="preserve"> miR-141 жоға</w:t>
      </w:r>
      <w:r w:rsidR="00341B04" w:rsidRPr="00AA5D19">
        <w:rPr>
          <w:rFonts w:ascii="Times New Roman" w:hAnsi="Times New Roman" w:cs="Times New Roman"/>
          <w:sz w:val="28"/>
          <w:szCs w:val="28"/>
          <w:lang w:val="kk-KZ"/>
        </w:rPr>
        <w:t xml:space="preserve">ры, miR-199a, miR-140, miR-145 және </w:t>
      </w:r>
      <w:r w:rsidR="00B45502" w:rsidRPr="00AA5D19">
        <w:rPr>
          <w:rFonts w:ascii="Times New Roman" w:hAnsi="Times New Roman" w:cs="Times New Roman"/>
          <w:sz w:val="28"/>
          <w:szCs w:val="28"/>
          <w:lang w:val="kk-KZ"/>
        </w:rPr>
        <w:t xml:space="preserve">miR125bl төмен экспрессияланған </w:t>
      </w:r>
      <w:r w:rsidR="00B45502" w:rsidRPr="007F6035">
        <w:rPr>
          <w:rFonts w:ascii="Times New Roman" w:hAnsi="Times New Roman" w:cs="Times New Roman"/>
          <w:sz w:val="28"/>
          <w:szCs w:val="28"/>
          <w:lang w:val="kk-KZ"/>
        </w:rPr>
        <w:t>[1</w:t>
      </w:r>
      <w:r w:rsidR="00BA5E6F" w:rsidRPr="007F6035">
        <w:rPr>
          <w:rFonts w:ascii="Times New Roman" w:hAnsi="Times New Roman" w:cs="Times New Roman"/>
          <w:sz w:val="28"/>
          <w:szCs w:val="28"/>
          <w:lang w:val="kk-KZ"/>
        </w:rPr>
        <w:t>30</w:t>
      </w:r>
      <w:r w:rsidR="00B45502" w:rsidRPr="007F6035">
        <w:rPr>
          <w:rFonts w:ascii="Times New Roman" w:hAnsi="Times New Roman" w:cs="Times New Roman"/>
          <w:sz w:val="28"/>
          <w:szCs w:val="28"/>
          <w:lang w:val="kk-KZ"/>
        </w:rPr>
        <w:t>].</w:t>
      </w:r>
      <w:r w:rsidR="00FB01E7" w:rsidRPr="007F6035">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 </w:t>
      </w:r>
    </w:p>
    <w:p w14:paraId="58AA0128" w14:textId="04077CE3" w:rsidR="00B45502" w:rsidRPr="00AA5D19" w:rsidRDefault="008A6F1F"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Cоңғы жылдары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00B45502" w:rsidRPr="007F6035">
        <w:rPr>
          <w:rFonts w:ascii="Times New Roman" w:hAnsi="Times New Roman" w:cs="Times New Roman"/>
          <w:sz w:val="28"/>
          <w:szCs w:val="28"/>
          <w:lang w:val="kk-KZ"/>
        </w:rPr>
        <w:t xml:space="preserve"> ашылуы жүрек қызметін жә</w:t>
      </w:r>
      <w:r w:rsidRPr="007F6035">
        <w:rPr>
          <w:rFonts w:ascii="Times New Roman" w:hAnsi="Times New Roman" w:cs="Times New Roman"/>
          <w:sz w:val="28"/>
          <w:szCs w:val="28"/>
          <w:lang w:val="kk-KZ"/>
        </w:rPr>
        <w:t xml:space="preserve">не жалпы сүтқоректілердің жүрек қан </w:t>
      </w:r>
      <w:r w:rsidR="00B45502" w:rsidRPr="007F6035">
        <w:rPr>
          <w:rFonts w:ascii="Times New Roman" w:hAnsi="Times New Roman" w:cs="Times New Roman"/>
          <w:sz w:val="28"/>
          <w:szCs w:val="28"/>
          <w:lang w:val="kk-KZ"/>
        </w:rPr>
        <w:t>тамыр жүйесін реттеуде маңызды функциясы бар екені көрсет</w:t>
      </w:r>
      <w:r w:rsidR="0031756D">
        <w:rPr>
          <w:rFonts w:ascii="Times New Roman" w:hAnsi="Times New Roman" w:cs="Times New Roman"/>
          <w:sz w:val="28"/>
          <w:szCs w:val="28"/>
          <w:lang w:val="kk-KZ"/>
        </w:rPr>
        <w:t>ілуде</w:t>
      </w:r>
      <w:r w:rsidR="00B45502" w:rsidRPr="007F6035">
        <w:rPr>
          <w:rFonts w:ascii="Times New Roman" w:hAnsi="Times New Roman" w:cs="Times New Roman"/>
          <w:sz w:val="28"/>
          <w:szCs w:val="28"/>
          <w:lang w:val="kk-KZ"/>
        </w:rPr>
        <w:t xml:space="preserve"> [1</w:t>
      </w:r>
      <w:r w:rsidR="00DB3648" w:rsidRPr="007F6035">
        <w:rPr>
          <w:rFonts w:ascii="Times New Roman" w:hAnsi="Times New Roman" w:cs="Times New Roman"/>
          <w:sz w:val="28"/>
          <w:szCs w:val="28"/>
          <w:lang w:val="kk-KZ"/>
        </w:rPr>
        <w:t>31</w:t>
      </w:r>
      <w:r w:rsidR="00563C89" w:rsidRPr="007F6035">
        <w:rPr>
          <w:rFonts w:ascii="Times New Roman" w:hAnsi="Times New Roman" w:cs="Times New Roman"/>
          <w:sz w:val="28"/>
          <w:szCs w:val="28"/>
          <w:lang w:val="kk-KZ"/>
        </w:rPr>
        <w:t>,</w:t>
      </w:r>
      <w:r w:rsidR="003952E4" w:rsidRPr="007F6035">
        <w:rPr>
          <w:rFonts w:ascii="Times New Roman" w:hAnsi="Times New Roman" w:cs="Times New Roman"/>
          <w:sz w:val="28"/>
          <w:szCs w:val="28"/>
          <w:lang w:val="kk-KZ"/>
        </w:rPr>
        <w:t xml:space="preserve"> </w:t>
      </w:r>
      <w:r w:rsidR="00DB3648" w:rsidRPr="007F6035">
        <w:rPr>
          <w:rFonts w:ascii="Times New Roman" w:hAnsi="Times New Roman" w:cs="Times New Roman"/>
          <w:sz w:val="28"/>
          <w:szCs w:val="28"/>
          <w:lang w:val="kk-KZ"/>
        </w:rPr>
        <w:t>132</w:t>
      </w:r>
      <w:r w:rsidR="00341B04" w:rsidRPr="007F6035">
        <w:rPr>
          <w:rFonts w:ascii="Times New Roman" w:hAnsi="Times New Roman" w:cs="Times New Roman"/>
          <w:sz w:val="28"/>
          <w:szCs w:val="28"/>
          <w:lang w:val="kk-KZ"/>
        </w:rPr>
        <w:t xml:space="preserve">]. </w:t>
      </w:r>
      <w:r w:rsidR="00D72B9D">
        <w:rPr>
          <w:rFonts w:ascii="Times New Roman" w:hAnsi="Times New Roman" w:cs="Times New Roman"/>
          <w:sz w:val="28"/>
          <w:szCs w:val="28"/>
          <w:lang w:val="kk-KZ"/>
        </w:rPr>
        <w:t>Жақында жүргізілген</w:t>
      </w:r>
      <w:r w:rsidR="00E25010" w:rsidRPr="007F6035">
        <w:rPr>
          <w:rFonts w:ascii="Times New Roman" w:hAnsi="Times New Roman" w:cs="Times New Roman"/>
          <w:sz w:val="28"/>
          <w:szCs w:val="28"/>
          <w:lang w:val="kk-KZ"/>
        </w:rPr>
        <w:t xml:space="preserve"> з</w:t>
      </w:r>
      <w:r w:rsidR="00B45502" w:rsidRPr="007F6035">
        <w:rPr>
          <w:rFonts w:ascii="Times New Roman" w:hAnsi="Times New Roman" w:cs="Times New Roman"/>
          <w:sz w:val="28"/>
          <w:szCs w:val="28"/>
          <w:lang w:val="kk-KZ"/>
        </w:rPr>
        <w:t xml:space="preserve">ерттеулер </w:t>
      </w:r>
      <w:r w:rsidR="00B45502" w:rsidRPr="007F6035">
        <w:rPr>
          <w:rFonts w:ascii="Times New Roman" w:hAnsi="Times New Roman" w:cs="Times New Roman"/>
          <w:sz w:val="28"/>
          <w:szCs w:val="28"/>
          <w:lang w:val="kk-KZ"/>
        </w:rPr>
        <w:lastRenderedPageBreak/>
        <w:t xml:space="preserve">көрсеткендей, үш </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(miR-1, miR-133 және miR-208) жүректе жоғары экспрессияға ие </w:t>
      </w:r>
      <w:r w:rsidR="003C22C1">
        <w:rPr>
          <w:rFonts w:ascii="Times New Roman" w:hAnsi="Times New Roman" w:cs="Times New Roman"/>
          <w:sz w:val="28"/>
          <w:szCs w:val="28"/>
          <w:lang w:val="kk-KZ"/>
        </w:rPr>
        <w:t xml:space="preserve">екендігі </w:t>
      </w:r>
      <w:r w:rsidR="00B45502" w:rsidRPr="007F6035">
        <w:rPr>
          <w:rFonts w:ascii="Times New Roman" w:hAnsi="Times New Roman" w:cs="Times New Roman"/>
          <w:sz w:val="28"/>
          <w:szCs w:val="28"/>
          <w:lang w:val="kk-KZ"/>
        </w:rPr>
        <w:t>және жүрек дамуы мен миоциттердің дифференциациясының м</w:t>
      </w:r>
      <w:r w:rsidR="00E25010" w:rsidRPr="007F6035">
        <w:rPr>
          <w:rFonts w:ascii="Times New Roman" w:hAnsi="Times New Roman" w:cs="Times New Roman"/>
          <w:sz w:val="28"/>
          <w:szCs w:val="28"/>
          <w:lang w:val="kk-KZ"/>
        </w:rPr>
        <w:t>аңызды реттеушілері болып табыл</w:t>
      </w:r>
      <w:r w:rsidR="00B45502" w:rsidRPr="007F6035">
        <w:rPr>
          <w:rFonts w:ascii="Times New Roman" w:hAnsi="Times New Roman" w:cs="Times New Roman"/>
          <w:sz w:val="28"/>
          <w:szCs w:val="28"/>
          <w:lang w:val="kk-KZ"/>
        </w:rPr>
        <w:t>ды [</w:t>
      </w:r>
      <w:r w:rsidR="00DB3648" w:rsidRPr="007F6035">
        <w:rPr>
          <w:rFonts w:ascii="Times New Roman" w:hAnsi="Times New Roman" w:cs="Times New Roman"/>
          <w:sz w:val="28"/>
          <w:szCs w:val="28"/>
          <w:lang w:val="kk-KZ"/>
        </w:rPr>
        <w:t>133-136</w:t>
      </w:r>
      <w:r w:rsidR="00B45502" w:rsidRPr="007F6035">
        <w:rPr>
          <w:rFonts w:ascii="Times New Roman" w:hAnsi="Times New Roman" w:cs="Times New Roman"/>
          <w:sz w:val="28"/>
          <w:szCs w:val="28"/>
          <w:lang w:val="kk-KZ"/>
        </w:rPr>
        <w:t>].</w:t>
      </w:r>
    </w:p>
    <w:p w14:paraId="0CFB3A9E" w14:textId="65640682" w:rsidR="00B45502" w:rsidRPr="00AA5D19" w:rsidRDefault="00B05992" w:rsidP="00CE360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Сонымен қатар, ж</w:t>
      </w:r>
      <w:r w:rsidR="00B45502" w:rsidRPr="00AA5D19">
        <w:rPr>
          <w:rFonts w:ascii="Times New Roman" w:hAnsi="Times New Roman" w:cs="Times New Roman"/>
          <w:sz w:val="28"/>
          <w:szCs w:val="28"/>
          <w:lang w:val="kk-KZ"/>
        </w:rPr>
        <w:t xml:space="preserve">ақында </w:t>
      </w:r>
      <w:r>
        <w:rPr>
          <w:rFonts w:ascii="Times New Roman" w:hAnsi="Times New Roman" w:cs="Times New Roman"/>
          <w:sz w:val="28"/>
          <w:szCs w:val="28"/>
          <w:lang w:val="kk-KZ"/>
        </w:rPr>
        <w:t xml:space="preserve">жүргізілген тағы </w:t>
      </w:r>
      <w:r w:rsidR="00B45502" w:rsidRPr="00AA5D19">
        <w:rPr>
          <w:rFonts w:ascii="Times New Roman" w:hAnsi="Times New Roman" w:cs="Times New Roman"/>
          <w:sz w:val="28"/>
          <w:szCs w:val="28"/>
          <w:lang w:val="kk-KZ"/>
        </w:rPr>
        <w:t xml:space="preserve">бірқатар зерттеулер </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 </w:t>
      </w:r>
      <w:r w:rsidR="00B45502" w:rsidRPr="00AA5D19">
        <w:rPr>
          <w:rFonts w:ascii="Times New Roman" w:hAnsi="Times New Roman" w:cs="Times New Roman"/>
          <w:sz w:val="28"/>
          <w:szCs w:val="28"/>
          <w:lang w:val="kk-KZ"/>
        </w:rPr>
        <w:t xml:space="preserve">қан тамырларының қабынуында және лейкоциттердің белсендірілуіндегі рөлін және олардың тамыр қабырғасына инфильтрациясын зерттеді. </w:t>
      </w:r>
      <w:r w:rsidR="00E25010" w:rsidRPr="00AA5D19">
        <w:rPr>
          <w:rFonts w:ascii="Times New Roman" w:hAnsi="Times New Roman" w:cs="Times New Roman"/>
          <w:sz w:val="28"/>
          <w:szCs w:val="28"/>
          <w:lang w:val="kk-KZ"/>
        </w:rPr>
        <w:t>Бұл</w:t>
      </w:r>
      <w:r w:rsidR="00B45502" w:rsidRPr="00AA5D19">
        <w:rPr>
          <w:rFonts w:ascii="Times New Roman" w:hAnsi="Times New Roman" w:cs="Times New Roman"/>
          <w:sz w:val="28"/>
          <w:szCs w:val="28"/>
          <w:lang w:val="kk-KZ"/>
        </w:rPr>
        <w:t xml:space="preserve"> жүргізілген зерттеу</w:t>
      </w:r>
      <w:r w:rsidR="008A6F1F" w:rsidRPr="00AA5D19">
        <w:rPr>
          <w:rFonts w:ascii="Times New Roman" w:hAnsi="Times New Roman" w:cs="Times New Roman"/>
          <w:sz w:val="28"/>
          <w:szCs w:val="28"/>
          <w:lang w:val="kk-KZ"/>
        </w:rPr>
        <w:t>лер</w:t>
      </w:r>
      <w:r w:rsidR="00E25010"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3C23A2">
        <w:rPr>
          <w:rFonts w:ascii="Times New Roman" w:hAnsi="Times New Roman" w:cs="Times New Roman"/>
          <w:sz w:val="28"/>
          <w:szCs w:val="28"/>
          <w:lang w:val="kk-KZ"/>
        </w:rPr>
        <w:t xml:space="preserve"> </w:t>
      </w:r>
      <w:r w:rsidR="0038121A">
        <w:rPr>
          <w:rFonts w:ascii="Times New Roman" w:hAnsi="Times New Roman" w:cs="Times New Roman"/>
          <w:sz w:val="28"/>
          <w:szCs w:val="28"/>
          <w:lang w:val="kk-KZ"/>
        </w:rPr>
        <w:t xml:space="preserve">молекулалары </w:t>
      </w:r>
      <w:r w:rsidR="00B45502" w:rsidRPr="007F6035">
        <w:rPr>
          <w:rFonts w:ascii="Times New Roman" w:hAnsi="Times New Roman" w:cs="Times New Roman"/>
          <w:sz w:val="28"/>
          <w:szCs w:val="28"/>
          <w:lang w:val="kk-KZ"/>
        </w:rPr>
        <w:t>қан тамырларының қабынуын бақыла</w:t>
      </w:r>
      <w:r w:rsidR="00E25010" w:rsidRPr="007F6035">
        <w:rPr>
          <w:rFonts w:ascii="Times New Roman" w:hAnsi="Times New Roman" w:cs="Times New Roman"/>
          <w:sz w:val="28"/>
          <w:szCs w:val="28"/>
          <w:lang w:val="kk-KZ"/>
        </w:rPr>
        <w:t>йтынының алғашқы дәлелдерін бер</w:t>
      </w:r>
      <w:r w:rsidR="00B45502" w:rsidRPr="007F6035">
        <w:rPr>
          <w:rFonts w:ascii="Times New Roman" w:hAnsi="Times New Roman" w:cs="Times New Roman"/>
          <w:sz w:val="28"/>
          <w:szCs w:val="28"/>
          <w:lang w:val="kk-KZ"/>
        </w:rPr>
        <w:t>ді [</w:t>
      </w:r>
      <w:r w:rsidR="00DB3648" w:rsidRPr="007F6035">
        <w:rPr>
          <w:rFonts w:ascii="Times New Roman" w:hAnsi="Times New Roman" w:cs="Times New Roman"/>
          <w:sz w:val="28"/>
          <w:szCs w:val="28"/>
          <w:lang w:val="kk-KZ"/>
        </w:rPr>
        <w:t>135</w:t>
      </w:r>
      <w:r w:rsidR="00B45502" w:rsidRPr="007F6035">
        <w:rPr>
          <w:rFonts w:ascii="Times New Roman" w:hAnsi="Times New Roman" w:cs="Times New Roman"/>
          <w:sz w:val="28"/>
          <w:szCs w:val="28"/>
          <w:lang w:val="kk-KZ"/>
        </w:rPr>
        <w:t>]. Басқа</w:t>
      </w:r>
      <w:r w:rsidR="007904C8" w:rsidRPr="007F6035">
        <w:rPr>
          <w:rFonts w:ascii="Times New Roman" w:hAnsi="Times New Roman" w:cs="Times New Roman"/>
          <w:sz w:val="28"/>
          <w:szCs w:val="28"/>
          <w:lang w:val="kk-KZ"/>
        </w:rPr>
        <w:t xml:space="preserve"> да</w:t>
      </w:r>
      <w:r w:rsidR="00B45502" w:rsidRPr="007F6035">
        <w:rPr>
          <w:rFonts w:ascii="Times New Roman" w:hAnsi="Times New Roman" w:cs="Times New Roman"/>
          <w:sz w:val="28"/>
          <w:szCs w:val="28"/>
          <w:lang w:val="kk-KZ"/>
        </w:rPr>
        <w:t xml:space="preserve"> зерттеулер</w:t>
      </w:r>
      <w:r w:rsidR="00E25010" w:rsidRPr="007F6035">
        <w:rPr>
          <w:rFonts w:ascii="Times New Roman" w:hAnsi="Times New Roman" w:cs="Times New Roman"/>
          <w:sz w:val="28"/>
          <w:szCs w:val="28"/>
          <w:lang w:val="kk-KZ"/>
        </w:rPr>
        <w:t>,</w:t>
      </w:r>
      <w:r w:rsidR="00B45502" w:rsidRPr="007F6035">
        <w:rPr>
          <w:rFonts w:ascii="Times New Roman" w:hAnsi="Times New Roman" w:cs="Times New Roman"/>
          <w:sz w:val="28"/>
          <w:szCs w:val="28"/>
          <w:lang w:val="kk-KZ"/>
        </w:rPr>
        <w:t xml:space="preserve"> miR-181 гемопоэтикалық линия дифференциациясын реттеуге қатысатынын көрсетті</w:t>
      </w:r>
      <w:r>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В-</w:t>
      </w:r>
      <w:r w:rsidR="00261144">
        <w:rPr>
          <w:rFonts w:ascii="Times New Roman" w:hAnsi="Times New Roman" w:cs="Times New Roman"/>
          <w:sz w:val="28"/>
          <w:szCs w:val="28"/>
          <w:lang w:val="kk-KZ"/>
        </w:rPr>
        <w:t>жасуша</w:t>
      </w:r>
      <w:r w:rsidR="00B45502" w:rsidRPr="007F6035">
        <w:rPr>
          <w:rFonts w:ascii="Times New Roman" w:hAnsi="Times New Roman" w:cs="Times New Roman"/>
          <w:sz w:val="28"/>
          <w:szCs w:val="28"/>
          <w:lang w:val="kk-KZ"/>
        </w:rPr>
        <w:t xml:space="preserve">ларының дифференциациясын реттейтін бірнеше </w:t>
      </w:r>
      <w:r w:rsidRPr="007F6035">
        <w:rPr>
          <w:rFonts w:ascii="Times New Roman" w:hAnsi="Times New Roman" w:cs="Times New Roman"/>
          <w:sz w:val="28"/>
          <w:szCs w:val="28"/>
          <w:lang w:val="kk-KZ"/>
        </w:rPr>
        <w:t xml:space="preserve">miR-17-92 және miR-150 сияқты </w:t>
      </w:r>
      <w:r w:rsidR="00B02EBA" w:rsidRPr="007F6035">
        <w:rPr>
          <w:rFonts w:ascii="Times New Roman" w:hAnsi="Times New Roman" w:cs="Times New Roman"/>
          <w:sz w:val="28"/>
          <w:szCs w:val="28"/>
          <w:lang w:val="kk-KZ"/>
        </w:rPr>
        <w:t>микроРНҚ</w:t>
      </w:r>
      <w:r w:rsidR="003C23A2">
        <w:rPr>
          <w:rFonts w:ascii="Times New Roman" w:hAnsi="Times New Roman" w:cs="Times New Roman"/>
          <w:sz w:val="28"/>
          <w:szCs w:val="28"/>
          <w:lang w:val="kk-KZ"/>
        </w:rPr>
        <w:t xml:space="preserve"> молекулалары</w:t>
      </w:r>
      <w:r w:rsidR="00B45502" w:rsidRPr="007F6035">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00B45502" w:rsidRPr="007F6035">
        <w:rPr>
          <w:rFonts w:ascii="Times New Roman" w:hAnsi="Times New Roman" w:cs="Times New Roman"/>
          <w:sz w:val="28"/>
          <w:szCs w:val="28"/>
          <w:lang w:val="kk-KZ"/>
        </w:rPr>
        <w:t xml:space="preserve"> [1</w:t>
      </w:r>
      <w:r w:rsidR="00563C89" w:rsidRPr="007F6035">
        <w:rPr>
          <w:rFonts w:ascii="Times New Roman" w:hAnsi="Times New Roman" w:cs="Times New Roman"/>
          <w:sz w:val="28"/>
          <w:szCs w:val="28"/>
          <w:lang w:val="kk-KZ"/>
        </w:rPr>
        <w:t>3</w:t>
      </w:r>
      <w:r w:rsidR="00DB3648" w:rsidRPr="007F6035">
        <w:rPr>
          <w:rFonts w:ascii="Times New Roman" w:hAnsi="Times New Roman" w:cs="Times New Roman"/>
          <w:sz w:val="28"/>
          <w:szCs w:val="28"/>
          <w:lang w:val="kk-KZ"/>
        </w:rPr>
        <w:t>7-139</w:t>
      </w:r>
      <w:r w:rsidR="00B45502" w:rsidRPr="007F60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D048622" w14:textId="7C01495C" w:rsidR="00B45502" w:rsidRPr="00AA5D19" w:rsidRDefault="00B4550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Ген экспрессиясының профилін </w:t>
      </w:r>
      <w:r w:rsidR="00B84586" w:rsidRPr="00AA5D19">
        <w:rPr>
          <w:rFonts w:ascii="Times New Roman" w:hAnsi="Times New Roman" w:cs="Times New Roman"/>
          <w:sz w:val="28"/>
          <w:szCs w:val="28"/>
          <w:lang w:val="kk-KZ"/>
        </w:rPr>
        <w:t>құру туралы</w:t>
      </w:r>
      <w:r w:rsidRPr="00AA5D19">
        <w:rPr>
          <w:rFonts w:ascii="Times New Roman" w:hAnsi="Times New Roman" w:cs="Times New Roman"/>
          <w:sz w:val="28"/>
          <w:szCs w:val="28"/>
          <w:lang w:val="kk-KZ"/>
        </w:rPr>
        <w:t xml:space="preserve"> зерттеулер адам ауруларының кең ауқымында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экспрессиясының өзгеруін көрсетті. Көптеген жағдайларда функционалдық зерттеулер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дисрегуляциясын аурудың дамуының себепті факторы ретінде байланыстырды.</w:t>
      </w:r>
      <w:r w:rsidR="007904C8"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Сондықтан</w:t>
      </w:r>
      <w:r w:rsidR="00370FBD">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да бұл бөлімде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өзгерістерімен байланысты нуклеотидті, әсіресе тринуклеотидті қайталымды бұзылыст</w:t>
      </w:r>
      <w:r w:rsidR="0038121A">
        <w:rPr>
          <w:rFonts w:ascii="Times New Roman" w:hAnsi="Times New Roman" w:cs="Times New Roman"/>
          <w:sz w:val="28"/>
          <w:szCs w:val="28"/>
          <w:lang w:val="kk-KZ"/>
        </w:rPr>
        <w:t>ары бар</w:t>
      </w:r>
      <w:r w:rsidRPr="00AA5D19">
        <w:rPr>
          <w:rFonts w:ascii="Times New Roman" w:hAnsi="Times New Roman" w:cs="Times New Roman"/>
          <w:sz w:val="28"/>
          <w:szCs w:val="28"/>
          <w:lang w:val="kk-KZ"/>
        </w:rPr>
        <w:t xml:space="preserve"> ауруларды қарастыратын боламыз.</w:t>
      </w:r>
      <w:r w:rsidR="00C7557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 </w:t>
      </w:r>
    </w:p>
    <w:p w14:paraId="14C1C243" w14:textId="088CB1B4" w:rsidR="001E4E21" w:rsidRDefault="00B4550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Адам геномында тринуклеотидті қайталанулар</w:t>
      </w:r>
      <w:r w:rsidR="008272C4">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әсіресе интергендік аймақтарда, гендік интрондарда және трансляцияланбаған аймақтарда және </w:t>
      </w:r>
      <w:r w:rsidR="00F33F0D">
        <w:rPr>
          <w:rFonts w:ascii="Times New Roman" w:hAnsi="Times New Roman" w:cs="Times New Roman"/>
          <w:sz w:val="28"/>
          <w:szCs w:val="28"/>
          <w:lang w:val="kk-KZ"/>
        </w:rPr>
        <w:t>ақуызды</w:t>
      </w:r>
      <w:r w:rsidRPr="00AA5D19">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кодтайтын гендердің трансляцияланған сегменттерінде көп [1</w:t>
      </w:r>
      <w:r w:rsidR="00DB3648" w:rsidRPr="007F6035">
        <w:rPr>
          <w:rFonts w:ascii="Times New Roman" w:hAnsi="Times New Roman" w:cs="Times New Roman"/>
          <w:sz w:val="28"/>
          <w:szCs w:val="28"/>
          <w:lang w:val="kk-KZ"/>
        </w:rPr>
        <w:t>40</w:t>
      </w:r>
      <w:r w:rsidRPr="007F6035">
        <w:rPr>
          <w:rFonts w:ascii="Times New Roman" w:hAnsi="Times New Roman" w:cs="Times New Roman"/>
          <w:sz w:val="28"/>
          <w:szCs w:val="28"/>
          <w:lang w:val="kk-KZ"/>
        </w:rPr>
        <w:t>]. Триплет қайтал</w:t>
      </w:r>
      <w:r w:rsidR="002D55D8">
        <w:rPr>
          <w:rFonts w:ascii="Times New Roman" w:hAnsi="Times New Roman" w:cs="Times New Roman"/>
          <w:sz w:val="28"/>
          <w:szCs w:val="28"/>
          <w:lang w:val="kk-KZ"/>
        </w:rPr>
        <w:t xml:space="preserve">ым санының </w:t>
      </w:r>
      <w:r w:rsidR="00C75576">
        <w:rPr>
          <w:rFonts w:ascii="Times New Roman" w:hAnsi="Times New Roman" w:cs="Times New Roman"/>
          <w:sz w:val="28"/>
          <w:szCs w:val="28"/>
          <w:lang w:val="kk-KZ"/>
        </w:rPr>
        <w:t xml:space="preserve">шамадан тыс </w:t>
      </w:r>
      <w:r w:rsidR="002D55D8">
        <w:rPr>
          <w:rFonts w:ascii="Times New Roman" w:hAnsi="Times New Roman" w:cs="Times New Roman"/>
          <w:sz w:val="28"/>
          <w:szCs w:val="28"/>
          <w:lang w:val="kk-KZ"/>
        </w:rPr>
        <w:t xml:space="preserve">артуы </w:t>
      </w:r>
      <w:r w:rsidRPr="007F6035">
        <w:rPr>
          <w:rFonts w:ascii="Times New Roman" w:hAnsi="Times New Roman" w:cs="Times New Roman"/>
          <w:sz w:val="28"/>
          <w:szCs w:val="28"/>
          <w:lang w:val="kk-KZ"/>
        </w:rPr>
        <w:t xml:space="preserve">кеш басталған неврологиялық ауруларға әкеледі. Аурудың ауырлығы мен басталуы негізінен </w:t>
      </w:r>
      <w:r w:rsidR="002D55D8">
        <w:rPr>
          <w:rFonts w:ascii="Times New Roman" w:hAnsi="Times New Roman" w:cs="Times New Roman"/>
          <w:sz w:val="28"/>
          <w:szCs w:val="28"/>
          <w:lang w:val="kk-KZ"/>
        </w:rPr>
        <w:t>нуклеотидті қайталым санының артуының</w:t>
      </w:r>
      <w:r w:rsidRPr="007F6035">
        <w:rPr>
          <w:rFonts w:ascii="Times New Roman" w:hAnsi="Times New Roman" w:cs="Times New Roman"/>
          <w:sz w:val="28"/>
          <w:szCs w:val="28"/>
          <w:lang w:val="kk-KZ"/>
        </w:rPr>
        <w:t xml:space="preserve"> ұзақтығына байланысты [1</w:t>
      </w:r>
      <w:r w:rsidR="00DB3648" w:rsidRPr="007F6035">
        <w:rPr>
          <w:rFonts w:ascii="Times New Roman" w:hAnsi="Times New Roman" w:cs="Times New Roman"/>
          <w:sz w:val="28"/>
          <w:szCs w:val="28"/>
          <w:lang w:val="kk-KZ"/>
        </w:rPr>
        <w:t>41</w:t>
      </w:r>
      <w:r w:rsidR="008A6F1F" w:rsidRPr="007F6035">
        <w:rPr>
          <w:rFonts w:ascii="Times New Roman" w:hAnsi="Times New Roman" w:cs="Times New Roman"/>
          <w:sz w:val="28"/>
          <w:szCs w:val="28"/>
          <w:lang w:val="kk-KZ"/>
        </w:rPr>
        <w:t xml:space="preserve">]. </w:t>
      </w:r>
    </w:p>
    <w:p w14:paraId="30F26CA7" w14:textId="444CEA7C" w:rsidR="00B45502" w:rsidRPr="007F6035" w:rsidRDefault="00E13D69"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B45502" w:rsidRPr="007F6035">
        <w:rPr>
          <w:rFonts w:ascii="Times New Roman" w:hAnsi="Times New Roman" w:cs="Times New Roman"/>
          <w:sz w:val="28"/>
          <w:szCs w:val="28"/>
          <w:lang w:val="kk-KZ"/>
        </w:rPr>
        <w:t xml:space="preserve"> туралы зерттелген ғылыми жұмыстар </w:t>
      </w:r>
      <w:r w:rsidR="00B02EBA" w:rsidRPr="007F6035">
        <w:rPr>
          <w:rFonts w:ascii="Times New Roman" w:hAnsi="Times New Roman" w:cs="Times New Roman"/>
          <w:sz w:val="28"/>
          <w:szCs w:val="28"/>
          <w:lang w:val="kk-KZ"/>
        </w:rPr>
        <w:t>микроРНҚ</w:t>
      </w:r>
      <w:r w:rsidR="00B45502" w:rsidRPr="007F6035">
        <w:rPr>
          <w:rFonts w:ascii="Times New Roman" w:hAnsi="Times New Roman" w:cs="Times New Roman"/>
          <w:sz w:val="28"/>
          <w:szCs w:val="28"/>
          <w:lang w:val="kk-KZ"/>
        </w:rPr>
        <w:t xml:space="preserve"> биогенезі мен қызметіне деген қызығушылықтың тез өсіп келе жатқанын және әртүрлі микр</w:t>
      </w:r>
      <w:r w:rsidR="008A6F1F" w:rsidRPr="007F6035">
        <w:rPr>
          <w:rFonts w:ascii="Times New Roman" w:hAnsi="Times New Roman" w:cs="Times New Roman"/>
          <w:sz w:val="28"/>
          <w:szCs w:val="28"/>
          <w:lang w:val="kk-KZ"/>
        </w:rPr>
        <w:t>о</w:t>
      </w:r>
      <w:r w:rsidR="00B45502" w:rsidRPr="007F6035">
        <w:rPr>
          <w:rFonts w:ascii="Times New Roman" w:hAnsi="Times New Roman" w:cs="Times New Roman"/>
          <w:sz w:val="28"/>
          <w:szCs w:val="28"/>
          <w:lang w:val="kk-KZ"/>
        </w:rPr>
        <w:t xml:space="preserve">чипті талдауларымен біріктірілген терең секвенирлеу технологиялары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w:t>
      </w:r>
      <w:r w:rsidR="00B45502" w:rsidRPr="007F6035">
        <w:rPr>
          <w:rFonts w:ascii="Times New Roman" w:hAnsi="Times New Roman" w:cs="Times New Roman"/>
          <w:sz w:val="28"/>
          <w:szCs w:val="28"/>
          <w:lang w:val="kk-KZ"/>
        </w:rPr>
        <w:t xml:space="preserve"> зерттеуде, соның ішінде тринуклеотидті қайталымды бұзылысты ауруларда </w:t>
      </w:r>
      <w:r w:rsidR="00B02EBA" w:rsidRPr="007F6035">
        <w:rPr>
          <w:rFonts w:ascii="Times New Roman" w:hAnsi="Times New Roman" w:cs="Times New Roman"/>
          <w:sz w:val="28"/>
          <w:szCs w:val="28"/>
          <w:lang w:val="kk-KZ"/>
        </w:rPr>
        <w:t>микроРНҚ</w:t>
      </w:r>
      <w:r w:rsidR="00C75576">
        <w:rPr>
          <w:rFonts w:ascii="Times New Roman" w:hAnsi="Times New Roman" w:cs="Times New Roman"/>
          <w:sz w:val="28"/>
          <w:szCs w:val="28"/>
          <w:lang w:val="kk-KZ"/>
        </w:rPr>
        <w:t xml:space="preserve"> молекуласы</w:t>
      </w:r>
      <w:r w:rsidR="008A6F1F" w:rsidRPr="007F6035">
        <w:rPr>
          <w:rFonts w:ascii="Times New Roman" w:hAnsi="Times New Roman" w:cs="Times New Roman"/>
          <w:sz w:val="28"/>
          <w:szCs w:val="28"/>
          <w:lang w:val="kk-KZ"/>
        </w:rPr>
        <w:t>ның</w:t>
      </w:r>
      <w:r w:rsidR="00B45502" w:rsidRPr="007F6035">
        <w:rPr>
          <w:rFonts w:ascii="Times New Roman" w:hAnsi="Times New Roman" w:cs="Times New Roman"/>
          <w:sz w:val="28"/>
          <w:szCs w:val="28"/>
          <w:lang w:val="kk-KZ"/>
        </w:rPr>
        <w:t xml:space="preserve"> реттелуін зерттеу жүйелі түрде қолданылып келетіндігін көрсетті [1</w:t>
      </w:r>
      <w:r w:rsidR="00DB3648" w:rsidRPr="007F6035">
        <w:rPr>
          <w:rFonts w:ascii="Times New Roman" w:hAnsi="Times New Roman" w:cs="Times New Roman"/>
          <w:sz w:val="28"/>
          <w:szCs w:val="28"/>
          <w:lang w:val="kk-KZ"/>
        </w:rPr>
        <w:t>42</w:t>
      </w:r>
      <w:r w:rsidR="00B45502" w:rsidRPr="007F6035">
        <w:rPr>
          <w:rFonts w:ascii="Times New Roman" w:hAnsi="Times New Roman" w:cs="Times New Roman"/>
          <w:sz w:val="28"/>
          <w:szCs w:val="28"/>
          <w:lang w:val="kk-KZ"/>
        </w:rPr>
        <w:t>-1</w:t>
      </w:r>
      <w:r w:rsidR="00DB3648" w:rsidRPr="007F6035">
        <w:rPr>
          <w:rFonts w:ascii="Times New Roman" w:hAnsi="Times New Roman" w:cs="Times New Roman"/>
          <w:sz w:val="28"/>
          <w:szCs w:val="28"/>
          <w:lang w:val="kk-KZ"/>
        </w:rPr>
        <w:t>44</w:t>
      </w:r>
      <w:r w:rsidR="00B45502" w:rsidRPr="007F6035">
        <w:rPr>
          <w:rFonts w:ascii="Times New Roman" w:hAnsi="Times New Roman" w:cs="Times New Roman"/>
          <w:sz w:val="28"/>
          <w:szCs w:val="28"/>
          <w:lang w:val="kk-KZ"/>
        </w:rPr>
        <w:t>].</w:t>
      </w:r>
      <w:r w:rsidR="00B45502" w:rsidRPr="00AA5D19">
        <w:rPr>
          <w:rFonts w:ascii="Times New Roman" w:hAnsi="Times New Roman" w:cs="Times New Roman"/>
          <w:sz w:val="28"/>
          <w:szCs w:val="28"/>
          <w:lang w:val="kk-KZ"/>
        </w:rPr>
        <w:t xml:space="preserve"> Биологиялық процестердің көпшілігінде реттеуші </w:t>
      </w:r>
      <w:r w:rsidR="00B02EBA" w:rsidRPr="00AA5D19">
        <w:rPr>
          <w:rFonts w:ascii="Times New Roman" w:hAnsi="Times New Roman" w:cs="Times New Roman"/>
          <w:sz w:val="28"/>
          <w:szCs w:val="28"/>
          <w:lang w:val="kk-KZ"/>
        </w:rPr>
        <w:t>микроРНҚ</w:t>
      </w:r>
      <w:r w:rsidR="00B45502" w:rsidRPr="00AA5D19">
        <w:rPr>
          <w:rFonts w:ascii="Times New Roman" w:hAnsi="Times New Roman" w:cs="Times New Roman"/>
          <w:sz w:val="28"/>
          <w:szCs w:val="28"/>
          <w:lang w:val="kk-KZ"/>
        </w:rPr>
        <w:t xml:space="preserve"> негізгі рөл</w:t>
      </w:r>
      <w:r w:rsidR="0038121A">
        <w:rPr>
          <w:rFonts w:ascii="Times New Roman" w:hAnsi="Times New Roman" w:cs="Times New Roman"/>
          <w:sz w:val="28"/>
          <w:szCs w:val="28"/>
          <w:lang w:val="kk-KZ"/>
        </w:rPr>
        <w:t>ді</w:t>
      </w:r>
      <w:r w:rsidR="00B45502" w:rsidRPr="00AA5D19">
        <w:rPr>
          <w:rFonts w:ascii="Times New Roman" w:hAnsi="Times New Roman" w:cs="Times New Roman"/>
          <w:sz w:val="28"/>
          <w:szCs w:val="28"/>
          <w:lang w:val="kk-KZ"/>
        </w:rPr>
        <w:t xml:space="preserve"> атқарады. </w:t>
      </w: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C75576">
        <w:rPr>
          <w:rFonts w:ascii="Times New Roman" w:hAnsi="Times New Roman" w:cs="Times New Roman"/>
          <w:sz w:val="28"/>
          <w:szCs w:val="28"/>
          <w:lang w:val="kk-KZ"/>
        </w:rPr>
        <w:t xml:space="preserve"> молекуласы</w:t>
      </w:r>
      <w:r w:rsidR="00B45502" w:rsidRPr="00AA5D19">
        <w:rPr>
          <w:rFonts w:ascii="Times New Roman" w:hAnsi="Times New Roman" w:cs="Times New Roman"/>
          <w:sz w:val="28"/>
          <w:szCs w:val="28"/>
          <w:lang w:val="kk-KZ"/>
        </w:rPr>
        <w:t xml:space="preserve">ның өзгерген экспрессиясы </w:t>
      </w:r>
      <w:r w:rsidR="0038121A">
        <w:rPr>
          <w:rFonts w:ascii="Times New Roman" w:hAnsi="Times New Roman" w:cs="Times New Roman"/>
          <w:sz w:val="28"/>
          <w:szCs w:val="28"/>
          <w:lang w:val="kk-KZ"/>
        </w:rPr>
        <w:t>және</w:t>
      </w:r>
      <w:r w:rsidR="00B45502"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B45502" w:rsidRPr="00AA5D19">
        <w:rPr>
          <w:rFonts w:ascii="Times New Roman" w:hAnsi="Times New Roman" w:cs="Times New Roman"/>
          <w:sz w:val="28"/>
          <w:szCs w:val="28"/>
          <w:lang w:val="kk-KZ"/>
        </w:rPr>
        <w:t xml:space="preserve"> басқаратын гендердің дерегуляция</w:t>
      </w:r>
      <w:r w:rsidR="0038121A">
        <w:rPr>
          <w:rFonts w:ascii="Times New Roman" w:hAnsi="Times New Roman" w:cs="Times New Roman"/>
          <w:sz w:val="28"/>
          <w:szCs w:val="28"/>
          <w:lang w:val="kk-KZ"/>
        </w:rPr>
        <w:t>лары</w:t>
      </w:r>
      <w:r w:rsidR="00B45502" w:rsidRPr="00AA5D19">
        <w:rPr>
          <w:rFonts w:ascii="Times New Roman" w:hAnsi="Times New Roman" w:cs="Times New Roman"/>
          <w:sz w:val="28"/>
          <w:szCs w:val="28"/>
          <w:lang w:val="kk-KZ"/>
        </w:rPr>
        <w:t xml:space="preserve"> қатерлі ісік және жүрек-қан </w:t>
      </w:r>
      <w:r w:rsidR="00B45502" w:rsidRPr="007F6035">
        <w:rPr>
          <w:rFonts w:ascii="Times New Roman" w:hAnsi="Times New Roman" w:cs="Times New Roman"/>
          <w:sz w:val="28"/>
          <w:szCs w:val="28"/>
          <w:lang w:val="kk-KZ"/>
        </w:rPr>
        <w:t>тамырлары, метаболикалық</w:t>
      </w:r>
      <w:r w:rsidR="0038121A">
        <w:rPr>
          <w:rFonts w:ascii="Times New Roman" w:hAnsi="Times New Roman" w:cs="Times New Roman"/>
          <w:sz w:val="28"/>
          <w:szCs w:val="28"/>
          <w:lang w:val="kk-KZ"/>
        </w:rPr>
        <w:t xml:space="preserve">, </w:t>
      </w:r>
      <w:r w:rsidR="00B45502" w:rsidRPr="007F6035">
        <w:rPr>
          <w:rFonts w:ascii="Times New Roman" w:hAnsi="Times New Roman" w:cs="Times New Roman"/>
          <w:sz w:val="28"/>
          <w:szCs w:val="28"/>
          <w:lang w:val="kk-KZ"/>
        </w:rPr>
        <w:t xml:space="preserve">неврологиялық бұзылулар, соның ішінде </w:t>
      </w:r>
      <w:r w:rsidR="008A6F1F" w:rsidRPr="007F6035">
        <w:rPr>
          <w:rFonts w:ascii="Times New Roman" w:eastAsia="ArnoPro-Regular" w:hAnsi="Times New Roman" w:cs="Times New Roman"/>
          <w:sz w:val="28"/>
          <w:szCs w:val="28"/>
          <w:lang w:val="kk-KZ"/>
        </w:rPr>
        <w:t xml:space="preserve">тринуклеотидті қайталымды </w:t>
      </w:r>
      <w:r w:rsidR="00B45502" w:rsidRPr="007F6035">
        <w:rPr>
          <w:rFonts w:ascii="Times New Roman" w:hAnsi="Times New Roman" w:cs="Times New Roman"/>
          <w:sz w:val="28"/>
          <w:szCs w:val="28"/>
          <w:lang w:val="kk-KZ"/>
        </w:rPr>
        <w:t>сияқты көптеген бұзыл</w:t>
      </w:r>
      <w:r w:rsidR="008A6F1F" w:rsidRPr="007F6035">
        <w:rPr>
          <w:rFonts w:ascii="Times New Roman" w:hAnsi="Times New Roman" w:cs="Times New Roman"/>
          <w:sz w:val="28"/>
          <w:szCs w:val="28"/>
          <w:lang w:val="kk-KZ"/>
        </w:rPr>
        <w:t xml:space="preserve">ыстармен </w:t>
      </w:r>
      <w:r w:rsidR="00B45502" w:rsidRPr="007F6035">
        <w:rPr>
          <w:rFonts w:ascii="Times New Roman" w:hAnsi="Times New Roman" w:cs="Times New Roman"/>
          <w:sz w:val="28"/>
          <w:szCs w:val="28"/>
          <w:lang w:val="kk-KZ"/>
        </w:rPr>
        <w:t>байланысты болды [1</w:t>
      </w:r>
      <w:r w:rsidR="00DB3648" w:rsidRPr="007F6035">
        <w:rPr>
          <w:rFonts w:ascii="Times New Roman" w:hAnsi="Times New Roman" w:cs="Times New Roman"/>
          <w:sz w:val="28"/>
          <w:szCs w:val="28"/>
          <w:lang w:val="kk-KZ"/>
        </w:rPr>
        <w:t>45</w:t>
      </w:r>
      <w:r w:rsidR="00563C89" w:rsidRPr="007F6035">
        <w:rPr>
          <w:rFonts w:ascii="Times New Roman" w:hAnsi="Times New Roman" w:cs="Times New Roman"/>
          <w:sz w:val="28"/>
          <w:szCs w:val="28"/>
          <w:lang w:val="kk-KZ"/>
        </w:rPr>
        <w:t>-14</w:t>
      </w:r>
      <w:r w:rsidR="00DB3648" w:rsidRPr="007F6035">
        <w:rPr>
          <w:rFonts w:ascii="Times New Roman" w:hAnsi="Times New Roman" w:cs="Times New Roman"/>
          <w:sz w:val="28"/>
          <w:szCs w:val="28"/>
          <w:lang w:val="kk-KZ"/>
        </w:rPr>
        <w:t>7</w:t>
      </w:r>
      <w:r w:rsidR="009B4F23" w:rsidRPr="007F6035">
        <w:rPr>
          <w:rFonts w:ascii="Times New Roman" w:hAnsi="Times New Roman" w:cs="Times New Roman"/>
          <w:sz w:val="28"/>
          <w:szCs w:val="28"/>
          <w:lang w:val="kk-KZ"/>
        </w:rPr>
        <w:t xml:space="preserve">]. </w:t>
      </w:r>
    </w:p>
    <w:p w14:paraId="0EBBD05D" w14:textId="586836CC" w:rsidR="008A6F1F" w:rsidRPr="00AA5D19" w:rsidRDefault="00B45502" w:rsidP="00A86895">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Зерттеулер көрсеткендей,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адам миында 1000-нан астам түрі болуы мүмкін және жүйке жүйесіндегі </w:t>
      </w:r>
      <w:r w:rsidR="00B02EBA" w:rsidRPr="007F6035">
        <w:rPr>
          <w:rFonts w:ascii="Times New Roman" w:hAnsi="Times New Roman" w:cs="Times New Roman"/>
          <w:sz w:val="28"/>
          <w:szCs w:val="28"/>
          <w:lang w:val="kk-KZ"/>
        </w:rPr>
        <w:t>микроРНҚ</w:t>
      </w:r>
      <w:r w:rsidR="00F327CF">
        <w:rPr>
          <w:rFonts w:ascii="Times New Roman" w:hAnsi="Times New Roman" w:cs="Times New Roman"/>
          <w:sz w:val="28"/>
          <w:szCs w:val="28"/>
          <w:lang w:val="kk-KZ"/>
        </w:rPr>
        <w:t xml:space="preserve"> молекуласы</w:t>
      </w:r>
      <w:r w:rsidRPr="007F6035">
        <w:rPr>
          <w:rFonts w:ascii="Times New Roman" w:hAnsi="Times New Roman" w:cs="Times New Roman"/>
          <w:sz w:val="28"/>
          <w:szCs w:val="28"/>
          <w:lang w:val="kk-KZ"/>
        </w:rPr>
        <w:t>ның экспрессиясы аймақтық, тіндік және кеңістіктік</w:t>
      </w:r>
      <w:r w:rsidR="00F327CF">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уақыттық ерекшелік</w:t>
      </w:r>
      <w:r w:rsidR="0023595F" w:rsidRPr="007F6035">
        <w:rPr>
          <w:rFonts w:ascii="Times New Roman" w:hAnsi="Times New Roman" w:cs="Times New Roman"/>
          <w:sz w:val="28"/>
          <w:szCs w:val="28"/>
          <w:lang w:val="kk-KZ"/>
        </w:rPr>
        <w:t>терге</w:t>
      </w:r>
      <w:r w:rsidRPr="007F6035">
        <w:rPr>
          <w:rFonts w:ascii="Times New Roman" w:hAnsi="Times New Roman" w:cs="Times New Roman"/>
          <w:sz w:val="28"/>
          <w:szCs w:val="28"/>
          <w:lang w:val="kk-KZ"/>
        </w:rPr>
        <w:t xml:space="preserve"> ие екендігі </w:t>
      </w:r>
      <w:r w:rsidR="002027C4" w:rsidRPr="007F6035">
        <w:rPr>
          <w:rFonts w:ascii="Times New Roman" w:hAnsi="Times New Roman" w:cs="Times New Roman"/>
          <w:sz w:val="28"/>
          <w:szCs w:val="28"/>
          <w:lang w:val="kk-KZ"/>
        </w:rPr>
        <w:t>анықта</w:t>
      </w:r>
      <w:r w:rsidR="00F327CF">
        <w:rPr>
          <w:rFonts w:ascii="Times New Roman" w:hAnsi="Times New Roman" w:cs="Times New Roman"/>
          <w:sz w:val="28"/>
          <w:szCs w:val="28"/>
          <w:lang w:val="kk-KZ"/>
        </w:rPr>
        <w:t>лды</w:t>
      </w:r>
      <w:r w:rsidRPr="007F6035">
        <w:rPr>
          <w:rFonts w:ascii="Times New Roman" w:hAnsi="Times New Roman" w:cs="Times New Roman"/>
          <w:sz w:val="28"/>
          <w:szCs w:val="28"/>
          <w:lang w:val="kk-KZ"/>
        </w:rPr>
        <w:t>. Атап айтқанда, miR-10b-5p, miR-145-5p, miR-378c және miR-217 негізінен префронтальды қыртыста, miR-205 фронталды қыртысында және miR-21-3p, miR-224 және miR-373-3p негізінен мидың қара субстанциясында (substantia nigra) экспрессиялан</w:t>
      </w:r>
      <w:r w:rsidR="007904C8" w:rsidRPr="007F6035">
        <w:rPr>
          <w:rFonts w:ascii="Times New Roman" w:hAnsi="Times New Roman" w:cs="Times New Roman"/>
          <w:sz w:val="28"/>
          <w:szCs w:val="28"/>
          <w:lang w:val="kk-KZ"/>
        </w:rPr>
        <w:t>ған</w:t>
      </w:r>
      <w:r w:rsidRPr="007F6035">
        <w:rPr>
          <w:rFonts w:ascii="Times New Roman" w:hAnsi="Times New Roman" w:cs="Times New Roman"/>
          <w:sz w:val="28"/>
          <w:szCs w:val="28"/>
          <w:lang w:val="kk-KZ"/>
        </w:rPr>
        <w:t xml:space="preserve"> [1</w:t>
      </w:r>
      <w:r w:rsidR="00563C89" w:rsidRPr="007F6035">
        <w:rPr>
          <w:rFonts w:ascii="Times New Roman" w:hAnsi="Times New Roman" w:cs="Times New Roman"/>
          <w:sz w:val="28"/>
          <w:szCs w:val="28"/>
          <w:lang w:val="kk-KZ"/>
        </w:rPr>
        <w:t>4</w:t>
      </w:r>
      <w:r w:rsidR="00DB3648" w:rsidRPr="007F6035">
        <w:rPr>
          <w:rFonts w:ascii="Times New Roman" w:hAnsi="Times New Roman" w:cs="Times New Roman"/>
          <w:sz w:val="28"/>
          <w:szCs w:val="28"/>
          <w:lang w:val="kk-KZ"/>
        </w:rPr>
        <w:t>8</w:t>
      </w:r>
      <w:r w:rsidR="00A86895" w:rsidRPr="007F6035">
        <w:rPr>
          <w:rFonts w:ascii="Times New Roman" w:hAnsi="Times New Roman" w:cs="Times New Roman"/>
          <w:sz w:val="28"/>
          <w:szCs w:val="28"/>
          <w:lang w:val="kk-KZ"/>
        </w:rPr>
        <w:t>].</w:t>
      </w:r>
    </w:p>
    <w:p w14:paraId="34BECD6A" w14:textId="40ADFCC1" w:rsidR="00A86895" w:rsidRDefault="00A86895" w:rsidP="00A86895">
      <w:pPr>
        <w:spacing w:after="0" w:line="240" w:lineRule="auto"/>
        <w:ind w:firstLine="567"/>
        <w:jc w:val="both"/>
        <w:rPr>
          <w:rFonts w:ascii="Times New Roman" w:hAnsi="Times New Roman" w:cs="Times New Roman"/>
          <w:sz w:val="28"/>
          <w:szCs w:val="28"/>
          <w:lang w:val="kk-KZ"/>
        </w:rPr>
      </w:pPr>
    </w:p>
    <w:p w14:paraId="4FF908C4" w14:textId="5EF614D8" w:rsidR="001E4E21" w:rsidRPr="00AA5D19" w:rsidRDefault="001E4E21" w:rsidP="0038121A">
      <w:pPr>
        <w:spacing w:after="0" w:line="240" w:lineRule="auto"/>
        <w:jc w:val="both"/>
        <w:rPr>
          <w:rFonts w:ascii="Times New Roman" w:hAnsi="Times New Roman" w:cs="Times New Roman"/>
          <w:sz w:val="28"/>
          <w:szCs w:val="28"/>
          <w:lang w:val="kk-KZ"/>
        </w:rPr>
      </w:pPr>
    </w:p>
    <w:p w14:paraId="49AABB0C" w14:textId="68898CA3" w:rsidR="00D34AAD" w:rsidRPr="00AA5D19" w:rsidRDefault="007C1662" w:rsidP="00CE360F">
      <w:pPr>
        <w:spacing w:after="0" w:line="240" w:lineRule="auto"/>
        <w:ind w:firstLine="567"/>
        <w:jc w:val="both"/>
        <w:rPr>
          <w:rFonts w:ascii="Times New Roman" w:hAnsi="Times New Roman" w:cs="Times New Roman"/>
          <w:bCs/>
          <w:sz w:val="28"/>
          <w:szCs w:val="28"/>
          <w:lang w:val="kk-KZ"/>
        </w:rPr>
      </w:pPr>
      <w:r w:rsidRPr="00AA5D19">
        <w:rPr>
          <w:rFonts w:ascii="Times New Roman" w:hAnsi="Times New Roman" w:cs="Times New Roman"/>
          <w:bCs/>
          <w:sz w:val="28"/>
          <w:szCs w:val="28"/>
          <w:lang w:val="kk-KZ"/>
        </w:rPr>
        <w:lastRenderedPageBreak/>
        <w:t>1.2.3 Poly</w:t>
      </w:r>
      <w:r w:rsidR="00D34AAD" w:rsidRPr="00AA5D19">
        <w:rPr>
          <w:rFonts w:ascii="Times New Roman" w:hAnsi="Times New Roman" w:cs="Times New Roman"/>
          <w:bCs/>
          <w:sz w:val="28"/>
          <w:szCs w:val="28"/>
          <w:lang w:val="kk-KZ"/>
        </w:rPr>
        <w:t xml:space="preserve">Q ауруларындағы </w:t>
      </w:r>
      <w:r w:rsidR="00B02EBA" w:rsidRPr="00AA5D19">
        <w:rPr>
          <w:rFonts w:ascii="Times New Roman" w:hAnsi="Times New Roman" w:cs="Times New Roman"/>
          <w:bCs/>
          <w:sz w:val="28"/>
          <w:szCs w:val="28"/>
          <w:lang w:val="kk-KZ"/>
        </w:rPr>
        <w:t>микроРНҚ</w:t>
      </w:r>
      <w:r w:rsidR="007D48C9">
        <w:rPr>
          <w:rFonts w:ascii="Times New Roman" w:hAnsi="Times New Roman" w:cs="Times New Roman"/>
          <w:bCs/>
          <w:sz w:val="28"/>
          <w:szCs w:val="28"/>
          <w:lang w:val="kk-KZ"/>
        </w:rPr>
        <w:t xml:space="preserve"> </w:t>
      </w:r>
      <w:r w:rsidR="007D48C9">
        <w:rPr>
          <w:rFonts w:ascii="Times New Roman" w:hAnsi="Times New Roman" w:cs="Times New Roman"/>
          <w:sz w:val="28"/>
          <w:szCs w:val="28"/>
          <w:lang w:val="kk-KZ"/>
        </w:rPr>
        <w:t>молекулалары</w:t>
      </w:r>
    </w:p>
    <w:p w14:paraId="068ADBA8" w14:textId="0F2A1F24" w:rsidR="00D34AAD" w:rsidRPr="00AA5D19" w:rsidRDefault="00D34AAD"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1.2.3.1</w:t>
      </w:r>
      <w:r w:rsidRPr="00AA5D19">
        <w:rPr>
          <w:rFonts w:ascii="Times New Roman" w:hAnsi="Times New Roman" w:cs="Times New Roman"/>
          <w:b/>
          <w:bCs/>
          <w:sz w:val="28"/>
          <w:szCs w:val="28"/>
          <w:lang w:val="kk-KZ"/>
        </w:rPr>
        <w:t xml:space="preserve"> </w:t>
      </w:r>
      <w:r w:rsidR="00597061">
        <w:rPr>
          <w:rFonts w:ascii="Times New Roman" w:hAnsi="Times New Roman" w:cs="Times New Roman"/>
          <w:sz w:val="28"/>
          <w:szCs w:val="28"/>
          <w:lang w:val="kk-KZ"/>
        </w:rPr>
        <w:t>Жұлын церебеллярлы атаксия</w:t>
      </w:r>
      <w:r w:rsidR="00DD1463"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және </w:t>
      </w:r>
      <w:r w:rsidR="00B02EBA" w:rsidRPr="00AA5D19">
        <w:rPr>
          <w:rFonts w:ascii="Times New Roman" w:hAnsi="Times New Roman" w:cs="Times New Roman"/>
          <w:sz w:val="28"/>
          <w:szCs w:val="28"/>
          <w:lang w:val="kk-KZ"/>
        </w:rPr>
        <w:t>микроРНҚ</w:t>
      </w:r>
      <w:r w:rsidR="007D48C9">
        <w:rPr>
          <w:rFonts w:ascii="Times New Roman" w:hAnsi="Times New Roman" w:cs="Times New Roman"/>
          <w:sz w:val="28"/>
          <w:szCs w:val="28"/>
          <w:lang w:val="kk-KZ"/>
        </w:rPr>
        <w:t xml:space="preserve"> молекулалары </w:t>
      </w:r>
    </w:p>
    <w:p w14:paraId="181973A1" w14:textId="310B0B00" w:rsidR="00D34AAD" w:rsidRPr="007F6035" w:rsidRDefault="007C166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молекулаларының</w:t>
      </w:r>
      <w:r w:rsidR="00D34AAD" w:rsidRPr="00AA5D19">
        <w:rPr>
          <w:rFonts w:ascii="Times New Roman" w:hAnsi="Times New Roman" w:cs="Times New Roman"/>
          <w:sz w:val="28"/>
          <w:szCs w:val="28"/>
          <w:lang w:val="kk-KZ"/>
        </w:rPr>
        <w:t xml:space="preserve"> жүйке жүйесінің дамуы мен реттелуінде және жүйке жүйесінің бұзылуларындағы рөлі көптеген зерттеулерде дәлелденген. Сон</w:t>
      </w:r>
      <w:r w:rsidR="001E45E1" w:rsidRPr="00AA5D19">
        <w:rPr>
          <w:rFonts w:ascii="Times New Roman" w:hAnsi="Times New Roman" w:cs="Times New Roman"/>
          <w:sz w:val="28"/>
          <w:szCs w:val="28"/>
          <w:lang w:val="kk-KZ"/>
        </w:rPr>
        <w:t>дықтан</w:t>
      </w:r>
      <w:r w:rsidR="00370FBD">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 xml:space="preserve">да </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001E45E1" w:rsidRPr="00AA5D19">
        <w:rPr>
          <w:rFonts w:ascii="Times New Roman" w:hAnsi="Times New Roman" w:cs="Times New Roman"/>
          <w:sz w:val="28"/>
          <w:szCs w:val="28"/>
          <w:lang w:val="kk-KZ"/>
        </w:rPr>
        <w:t xml:space="preserve"> белгілі бір Ж</w:t>
      </w:r>
      <w:r w:rsidR="00D34AAD" w:rsidRPr="00AA5D19">
        <w:rPr>
          <w:rFonts w:ascii="Times New Roman" w:hAnsi="Times New Roman" w:cs="Times New Roman"/>
          <w:sz w:val="28"/>
          <w:szCs w:val="28"/>
          <w:lang w:val="kk-KZ"/>
        </w:rPr>
        <w:t xml:space="preserve">ЦА </w:t>
      </w:r>
      <w:r w:rsidR="00D34AAD" w:rsidRPr="007F6035">
        <w:rPr>
          <w:rFonts w:ascii="Times New Roman" w:hAnsi="Times New Roman" w:cs="Times New Roman"/>
          <w:sz w:val="28"/>
          <w:szCs w:val="28"/>
          <w:lang w:val="kk-KZ"/>
        </w:rPr>
        <w:t>ауруын код</w:t>
      </w:r>
      <w:r w:rsidR="0058216D" w:rsidRPr="007F6035">
        <w:rPr>
          <w:rFonts w:ascii="Times New Roman" w:hAnsi="Times New Roman" w:cs="Times New Roman"/>
          <w:sz w:val="28"/>
          <w:szCs w:val="28"/>
          <w:lang w:val="kk-KZ"/>
        </w:rPr>
        <w:t xml:space="preserve">тайтын гендердегі жеке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молекулалардың</w:t>
      </w:r>
      <w:r w:rsidR="00D34AAD" w:rsidRPr="007F6035">
        <w:rPr>
          <w:rFonts w:ascii="Times New Roman" w:hAnsi="Times New Roman" w:cs="Times New Roman"/>
          <w:sz w:val="28"/>
          <w:szCs w:val="28"/>
          <w:lang w:val="kk-KZ"/>
        </w:rPr>
        <w:t xml:space="preserve"> белсенділігін анықтаудың маңыздылығы артып отыр [1</w:t>
      </w:r>
      <w:r w:rsidR="00563C89" w:rsidRPr="007F6035">
        <w:rPr>
          <w:rFonts w:ascii="Times New Roman" w:hAnsi="Times New Roman" w:cs="Times New Roman"/>
          <w:sz w:val="28"/>
          <w:szCs w:val="28"/>
          <w:lang w:val="kk-KZ"/>
        </w:rPr>
        <w:t>4</w:t>
      </w:r>
      <w:r w:rsidR="00913D9F" w:rsidRPr="007F6035">
        <w:rPr>
          <w:rFonts w:ascii="Times New Roman" w:hAnsi="Times New Roman" w:cs="Times New Roman"/>
          <w:sz w:val="28"/>
          <w:szCs w:val="28"/>
          <w:lang w:val="kk-KZ"/>
        </w:rPr>
        <w:t>9</w:t>
      </w:r>
      <w:r w:rsidR="00D34AAD" w:rsidRPr="007F6035">
        <w:rPr>
          <w:rFonts w:ascii="Times New Roman" w:hAnsi="Times New Roman" w:cs="Times New Roman"/>
          <w:sz w:val="28"/>
          <w:szCs w:val="28"/>
          <w:lang w:val="kk-KZ"/>
        </w:rPr>
        <w:t>].</w:t>
      </w:r>
      <w:r w:rsidR="00D34AAD" w:rsidRPr="007F6035">
        <w:rPr>
          <w:lang w:val="kk-KZ"/>
        </w:rPr>
        <w:t xml:space="preserve"> </w:t>
      </w:r>
      <w:r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D34AAD" w:rsidRPr="007F6035">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молекулаларының </w:t>
      </w:r>
      <w:r w:rsidR="00D34AAD" w:rsidRPr="007F6035">
        <w:rPr>
          <w:rFonts w:ascii="Times New Roman" w:hAnsi="Times New Roman" w:cs="Times New Roman"/>
          <w:sz w:val="28"/>
          <w:szCs w:val="28"/>
          <w:lang w:val="kk-KZ"/>
        </w:rPr>
        <w:t xml:space="preserve">реттеуі мен </w:t>
      </w:r>
      <w:r w:rsidR="008A28ED" w:rsidRPr="007F6035">
        <w:rPr>
          <w:rFonts w:ascii="Times New Roman" w:hAnsi="Times New Roman" w:cs="Times New Roman"/>
          <w:sz w:val="28"/>
          <w:szCs w:val="28"/>
          <w:lang w:val="kk-KZ"/>
        </w:rPr>
        <w:t>CAG</w:t>
      </w:r>
      <w:r w:rsidR="005600B1" w:rsidRPr="007F6035">
        <w:rPr>
          <w:rFonts w:ascii="Times New Roman" w:hAnsi="Times New Roman" w:cs="Times New Roman"/>
          <w:sz w:val="28"/>
          <w:szCs w:val="28"/>
          <w:lang w:val="kk-KZ"/>
        </w:rPr>
        <w:t xml:space="preserve"> </w:t>
      </w:r>
      <w:r w:rsidR="001E45E1" w:rsidRPr="007F6035">
        <w:rPr>
          <w:rFonts w:ascii="Times New Roman" w:hAnsi="Times New Roman" w:cs="Times New Roman"/>
          <w:sz w:val="28"/>
          <w:szCs w:val="28"/>
          <w:lang w:val="kk-KZ"/>
        </w:rPr>
        <w:t>қайталанатын Ж</w:t>
      </w:r>
      <w:r w:rsidR="00D34AAD" w:rsidRPr="007F6035">
        <w:rPr>
          <w:rFonts w:ascii="Times New Roman" w:hAnsi="Times New Roman" w:cs="Times New Roman"/>
          <w:sz w:val="28"/>
          <w:szCs w:val="28"/>
          <w:lang w:val="kk-KZ"/>
        </w:rPr>
        <w:t>ЦА</w:t>
      </w:r>
      <w:r w:rsidR="00F327CF">
        <w:rPr>
          <w:rFonts w:ascii="Times New Roman" w:hAnsi="Times New Roman" w:cs="Times New Roman"/>
          <w:sz w:val="28"/>
          <w:szCs w:val="28"/>
          <w:lang w:val="kk-KZ"/>
        </w:rPr>
        <w:t xml:space="preserve"> </w:t>
      </w:r>
      <w:r w:rsidR="00D34AAD" w:rsidRPr="007F6035">
        <w:rPr>
          <w:rFonts w:ascii="Times New Roman" w:hAnsi="Times New Roman" w:cs="Times New Roman"/>
          <w:sz w:val="28"/>
          <w:szCs w:val="28"/>
          <w:lang w:val="kk-KZ"/>
        </w:rPr>
        <w:t>арасындағы ерекше байланыстар бірнеше зерттеулерде сипатталған [1</w:t>
      </w:r>
      <w:r w:rsidR="00913D9F" w:rsidRPr="007F6035">
        <w:rPr>
          <w:rFonts w:ascii="Times New Roman" w:hAnsi="Times New Roman" w:cs="Times New Roman"/>
          <w:sz w:val="28"/>
          <w:szCs w:val="28"/>
          <w:lang w:val="kk-KZ"/>
        </w:rPr>
        <w:t>50</w:t>
      </w:r>
      <w:r w:rsidR="00D34AAD" w:rsidRPr="007F6035">
        <w:rPr>
          <w:rFonts w:ascii="Times New Roman" w:hAnsi="Times New Roman" w:cs="Times New Roman"/>
          <w:sz w:val="28"/>
          <w:szCs w:val="28"/>
          <w:lang w:val="kk-KZ"/>
        </w:rPr>
        <w:t xml:space="preserve">]. Кейбір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00D34AAD" w:rsidRPr="007F6035">
        <w:rPr>
          <w:rFonts w:ascii="Times New Roman" w:hAnsi="Times New Roman" w:cs="Times New Roman"/>
          <w:sz w:val="28"/>
          <w:szCs w:val="28"/>
          <w:lang w:val="kk-KZ"/>
        </w:rPr>
        <w:t xml:space="preserve"> </w:t>
      </w:r>
      <w:r w:rsidR="008A28ED" w:rsidRPr="007F6035">
        <w:rPr>
          <w:rFonts w:ascii="Times New Roman" w:hAnsi="Times New Roman" w:cs="Times New Roman"/>
          <w:sz w:val="28"/>
          <w:szCs w:val="28"/>
          <w:lang w:val="kk-KZ"/>
        </w:rPr>
        <w:t>CAG</w:t>
      </w:r>
      <w:r w:rsidR="005600B1" w:rsidRPr="007F6035">
        <w:rPr>
          <w:rFonts w:ascii="Times New Roman" w:hAnsi="Times New Roman" w:cs="Times New Roman"/>
          <w:sz w:val="28"/>
          <w:szCs w:val="28"/>
          <w:lang w:val="kk-KZ"/>
        </w:rPr>
        <w:t xml:space="preserve"> </w:t>
      </w:r>
      <w:r w:rsidR="00D34AAD" w:rsidRPr="007F6035">
        <w:rPr>
          <w:rFonts w:ascii="Times New Roman" w:hAnsi="Times New Roman" w:cs="Times New Roman"/>
          <w:sz w:val="28"/>
          <w:szCs w:val="28"/>
          <w:lang w:val="kk-KZ"/>
        </w:rPr>
        <w:t xml:space="preserve">қайталану </w:t>
      </w:r>
      <w:r w:rsidR="002D55D8">
        <w:rPr>
          <w:rFonts w:ascii="Times New Roman" w:hAnsi="Times New Roman" w:cs="Times New Roman"/>
          <w:sz w:val="28"/>
          <w:szCs w:val="28"/>
          <w:lang w:val="kk-KZ"/>
        </w:rPr>
        <w:t>санының артуын</w:t>
      </w:r>
      <w:r w:rsidR="00D34AAD" w:rsidRPr="007F6035">
        <w:rPr>
          <w:rFonts w:ascii="Times New Roman" w:hAnsi="Times New Roman" w:cs="Times New Roman"/>
          <w:sz w:val="28"/>
          <w:szCs w:val="28"/>
          <w:lang w:val="kk-KZ"/>
        </w:rPr>
        <w:t xml:space="preserve"> қамтитын нысана транскрипт </w:t>
      </w:r>
      <w:r w:rsidR="00B02EBA" w:rsidRPr="007F6035">
        <w:rPr>
          <w:rFonts w:ascii="Times New Roman" w:hAnsi="Times New Roman" w:cs="Times New Roman"/>
          <w:sz w:val="28"/>
          <w:szCs w:val="28"/>
          <w:lang w:val="kk-KZ"/>
        </w:rPr>
        <w:t>мРНҚ</w:t>
      </w:r>
      <w:r w:rsidR="00D34AAD" w:rsidRPr="007F6035">
        <w:rPr>
          <w:rFonts w:ascii="Times New Roman" w:hAnsi="Times New Roman" w:cs="Times New Roman"/>
          <w:sz w:val="28"/>
          <w:szCs w:val="28"/>
          <w:lang w:val="kk-KZ"/>
        </w:rPr>
        <w:t xml:space="preserve"> экспрессиясын реттей алатындығы бойынша деректер </w:t>
      </w:r>
      <w:r w:rsidR="005456C3" w:rsidRPr="007F6035">
        <w:rPr>
          <w:rFonts w:ascii="Times New Roman" w:hAnsi="Times New Roman" w:cs="Times New Roman"/>
          <w:sz w:val="28"/>
          <w:szCs w:val="28"/>
          <w:lang w:val="kk-KZ"/>
        </w:rPr>
        <w:t>1-</w:t>
      </w:r>
      <w:r w:rsidR="00F327CF">
        <w:rPr>
          <w:rFonts w:ascii="Times New Roman" w:hAnsi="Times New Roman" w:cs="Times New Roman"/>
          <w:sz w:val="28"/>
          <w:szCs w:val="28"/>
          <w:lang w:val="kk-KZ"/>
        </w:rPr>
        <w:t xml:space="preserve">ші </w:t>
      </w:r>
      <w:r w:rsidR="005456C3" w:rsidRPr="007F6035">
        <w:rPr>
          <w:rFonts w:ascii="Times New Roman" w:hAnsi="Times New Roman" w:cs="Times New Roman"/>
          <w:sz w:val="28"/>
          <w:szCs w:val="28"/>
          <w:lang w:val="kk-KZ"/>
        </w:rPr>
        <w:t xml:space="preserve">типті </w:t>
      </w:r>
      <w:r w:rsidR="001E45E1" w:rsidRPr="007F6035">
        <w:rPr>
          <w:rFonts w:ascii="Times New Roman" w:hAnsi="Times New Roman" w:cs="Times New Roman"/>
          <w:sz w:val="28"/>
          <w:szCs w:val="28"/>
          <w:lang w:val="kk-KZ"/>
        </w:rPr>
        <w:t>Ж</w:t>
      </w:r>
      <w:r w:rsidR="00D34AAD" w:rsidRPr="007F6035">
        <w:rPr>
          <w:rFonts w:ascii="Times New Roman" w:hAnsi="Times New Roman" w:cs="Times New Roman"/>
          <w:sz w:val="28"/>
          <w:szCs w:val="28"/>
          <w:lang w:val="kk-KZ"/>
        </w:rPr>
        <w:t>ЦА бойынша зерттеу</w:t>
      </w:r>
      <w:r w:rsidR="005600B1" w:rsidRPr="007F6035">
        <w:rPr>
          <w:rFonts w:ascii="Times New Roman" w:hAnsi="Times New Roman" w:cs="Times New Roman"/>
          <w:sz w:val="28"/>
          <w:szCs w:val="28"/>
          <w:lang w:val="kk-KZ"/>
        </w:rPr>
        <w:t xml:space="preserve">лер </w:t>
      </w:r>
      <w:r w:rsidR="00313880">
        <w:rPr>
          <w:rFonts w:ascii="Times New Roman" w:hAnsi="Times New Roman" w:cs="Times New Roman"/>
          <w:sz w:val="28"/>
          <w:szCs w:val="28"/>
          <w:lang w:val="kk-KZ"/>
        </w:rPr>
        <w:t>алғашқы</w:t>
      </w:r>
      <w:r w:rsidR="005600B1" w:rsidRPr="007F6035">
        <w:rPr>
          <w:rFonts w:ascii="Times New Roman" w:hAnsi="Times New Roman" w:cs="Times New Roman"/>
          <w:sz w:val="28"/>
          <w:szCs w:val="28"/>
          <w:lang w:val="kk-KZ"/>
        </w:rPr>
        <w:t xml:space="preserve"> болып анықталды. </w:t>
      </w:r>
      <w:r w:rsidR="001E45E1" w:rsidRPr="007F6035">
        <w:rPr>
          <w:rFonts w:ascii="Times New Roman" w:hAnsi="Times New Roman" w:cs="Times New Roman"/>
          <w:sz w:val="28"/>
          <w:szCs w:val="28"/>
          <w:lang w:val="kk-KZ"/>
        </w:rPr>
        <w:t>1-</w:t>
      </w:r>
      <w:r w:rsidR="00F327CF">
        <w:rPr>
          <w:rFonts w:ascii="Times New Roman" w:hAnsi="Times New Roman" w:cs="Times New Roman"/>
          <w:sz w:val="28"/>
          <w:szCs w:val="28"/>
          <w:lang w:val="kk-KZ"/>
        </w:rPr>
        <w:t xml:space="preserve">ші </w:t>
      </w:r>
      <w:r w:rsidR="001E45E1" w:rsidRPr="007F6035">
        <w:rPr>
          <w:rFonts w:ascii="Times New Roman" w:hAnsi="Times New Roman" w:cs="Times New Roman"/>
          <w:sz w:val="28"/>
          <w:szCs w:val="28"/>
          <w:lang w:val="kk-KZ"/>
        </w:rPr>
        <w:t>типті Ж</w:t>
      </w:r>
      <w:r w:rsidR="005456C3" w:rsidRPr="007F6035">
        <w:rPr>
          <w:rFonts w:ascii="Times New Roman" w:hAnsi="Times New Roman" w:cs="Times New Roman"/>
          <w:sz w:val="28"/>
          <w:szCs w:val="28"/>
          <w:lang w:val="kk-KZ"/>
        </w:rPr>
        <w:t xml:space="preserve">ЦА </w:t>
      </w:r>
      <w:r w:rsidR="00D34AAD" w:rsidRPr="007F6035">
        <w:rPr>
          <w:rFonts w:ascii="Times New Roman" w:hAnsi="Times New Roman" w:cs="Times New Roman"/>
          <w:sz w:val="28"/>
          <w:szCs w:val="28"/>
          <w:lang w:val="kk-KZ"/>
        </w:rPr>
        <w:t xml:space="preserve">- атаксин-1 құрамындағы </w:t>
      </w:r>
      <w:r w:rsidR="00E5789C" w:rsidRPr="007F6035">
        <w:rPr>
          <w:rFonts w:ascii="Times New Roman" w:hAnsi="Times New Roman" w:cs="Times New Roman"/>
          <w:sz w:val="28"/>
          <w:szCs w:val="28"/>
          <w:lang w:val="kk-KZ"/>
        </w:rPr>
        <w:t>р</w:t>
      </w:r>
      <w:r w:rsidR="00D34AAD" w:rsidRPr="007F6035">
        <w:rPr>
          <w:rFonts w:ascii="Times New Roman" w:hAnsi="Times New Roman" w:cs="Times New Roman"/>
          <w:sz w:val="28"/>
          <w:szCs w:val="28"/>
          <w:lang w:val="kk-KZ"/>
        </w:rPr>
        <w:t xml:space="preserve">olyQ қайталымның </w:t>
      </w:r>
      <w:r w:rsidR="002D55D8">
        <w:rPr>
          <w:rFonts w:ascii="Times New Roman" w:hAnsi="Times New Roman" w:cs="Times New Roman"/>
          <w:sz w:val="28"/>
          <w:szCs w:val="28"/>
          <w:lang w:val="kk-KZ"/>
        </w:rPr>
        <w:t>артуынан</w:t>
      </w:r>
      <w:r w:rsidR="00D34AAD" w:rsidRPr="007F6035">
        <w:rPr>
          <w:rFonts w:ascii="Times New Roman" w:hAnsi="Times New Roman" w:cs="Times New Roman"/>
          <w:sz w:val="28"/>
          <w:szCs w:val="28"/>
          <w:lang w:val="kk-KZ"/>
        </w:rPr>
        <w:t xml:space="preserve"> туындаған тұқым қуа</w:t>
      </w:r>
      <w:r w:rsidR="00513DF1" w:rsidRPr="007F6035">
        <w:rPr>
          <w:rFonts w:ascii="Times New Roman" w:hAnsi="Times New Roman" w:cs="Times New Roman"/>
          <w:sz w:val="28"/>
          <w:szCs w:val="28"/>
          <w:lang w:val="kk-KZ"/>
        </w:rPr>
        <w:t>лайтын нейродегенеративті аурулар</w:t>
      </w:r>
      <w:r w:rsidR="00D34AAD" w:rsidRPr="007F6035">
        <w:rPr>
          <w:rFonts w:ascii="Times New Roman" w:hAnsi="Times New Roman" w:cs="Times New Roman"/>
          <w:sz w:val="28"/>
          <w:szCs w:val="28"/>
          <w:lang w:val="kk-KZ"/>
        </w:rPr>
        <w:t xml:space="preserve">да miR-19a, miR-101 және miR-130a-лар </w:t>
      </w:r>
      <w:r w:rsidR="00D34AAD" w:rsidRPr="007F6035">
        <w:rPr>
          <w:rFonts w:ascii="Times New Roman" w:hAnsi="Times New Roman" w:cs="Times New Roman"/>
          <w:i/>
          <w:iCs/>
          <w:sz w:val="28"/>
          <w:szCs w:val="28"/>
          <w:lang w:val="kk-KZ"/>
        </w:rPr>
        <w:t>ATXN1</w:t>
      </w:r>
      <w:r w:rsidR="00D34AAD" w:rsidRPr="007F6035">
        <w:rPr>
          <w:rFonts w:ascii="Times New Roman" w:hAnsi="Times New Roman" w:cs="Times New Roman"/>
          <w:sz w:val="28"/>
          <w:szCs w:val="28"/>
          <w:lang w:val="kk-KZ"/>
        </w:rPr>
        <w:t xml:space="preserve"> трансляциясын тежеу арқылы </w:t>
      </w:r>
      <w:r w:rsidR="00D34AAD" w:rsidRPr="007F6035">
        <w:rPr>
          <w:rFonts w:ascii="Times New Roman" w:hAnsi="Times New Roman" w:cs="Times New Roman"/>
          <w:i/>
          <w:iCs/>
          <w:sz w:val="28"/>
          <w:szCs w:val="28"/>
          <w:lang w:val="kk-KZ"/>
        </w:rPr>
        <w:t xml:space="preserve">ATXN1 </w:t>
      </w:r>
      <w:r w:rsidR="0058216D" w:rsidRPr="007F6035">
        <w:rPr>
          <w:rFonts w:ascii="Times New Roman" w:hAnsi="Times New Roman" w:cs="Times New Roman"/>
          <w:sz w:val="28"/>
          <w:szCs w:val="28"/>
          <w:lang w:val="kk-KZ"/>
        </w:rPr>
        <w:t>мен бірге 3′-UTR аймақта</w:t>
      </w:r>
      <w:r w:rsidR="00D34AAD" w:rsidRPr="007F6035">
        <w:rPr>
          <w:rFonts w:ascii="Times New Roman" w:hAnsi="Times New Roman" w:cs="Times New Roman"/>
          <w:sz w:val="28"/>
          <w:szCs w:val="28"/>
          <w:lang w:val="kk-KZ"/>
        </w:rPr>
        <w:t xml:space="preserve"> реттейтінін анықтады. Репортер талдауы арқылы miR-19a, </w:t>
      </w:r>
      <w:r w:rsidR="0058216D" w:rsidRPr="007F6035">
        <w:rPr>
          <w:rFonts w:ascii="Times New Roman" w:hAnsi="Times New Roman" w:cs="Times New Roman"/>
          <w:sz w:val="28"/>
          <w:szCs w:val="28"/>
          <w:lang w:val="kk-KZ"/>
        </w:rPr>
        <w:t>miR</w:t>
      </w:r>
      <w:r w:rsidR="00D34AAD" w:rsidRPr="007F6035">
        <w:rPr>
          <w:rFonts w:ascii="Times New Roman" w:hAnsi="Times New Roman" w:cs="Times New Roman"/>
          <w:sz w:val="28"/>
          <w:szCs w:val="28"/>
          <w:lang w:val="kk-KZ"/>
        </w:rPr>
        <w:t xml:space="preserve">-101 және </w:t>
      </w:r>
      <w:r w:rsidR="0058216D" w:rsidRPr="007F6035">
        <w:rPr>
          <w:rFonts w:ascii="Times New Roman" w:hAnsi="Times New Roman" w:cs="Times New Roman"/>
          <w:sz w:val="28"/>
          <w:szCs w:val="28"/>
          <w:lang w:val="kk-KZ"/>
        </w:rPr>
        <w:t>miR</w:t>
      </w:r>
      <w:r w:rsidR="00D34AAD" w:rsidRPr="007F6035">
        <w:rPr>
          <w:rFonts w:ascii="Times New Roman" w:hAnsi="Times New Roman" w:cs="Times New Roman"/>
          <w:sz w:val="28"/>
          <w:szCs w:val="28"/>
          <w:lang w:val="kk-KZ"/>
        </w:rPr>
        <w:t>-130a</w:t>
      </w:r>
      <w:r w:rsidR="00F327CF">
        <w:rPr>
          <w:rFonts w:ascii="Times New Roman" w:hAnsi="Times New Roman" w:cs="Times New Roman"/>
          <w:sz w:val="28"/>
          <w:szCs w:val="28"/>
          <w:lang w:val="kk-KZ"/>
        </w:rPr>
        <w:t xml:space="preserve"> </w:t>
      </w:r>
      <w:r w:rsidR="00313880" w:rsidRPr="007F6035">
        <w:rPr>
          <w:rFonts w:ascii="Times New Roman" w:hAnsi="Times New Roman" w:cs="Times New Roman"/>
          <w:sz w:val="28"/>
          <w:szCs w:val="28"/>
          <w:lang w:val="kk-KZ"/>
        </w:rPr>
        <w:t>-</w:t>
      </w:r>
      <w:r w:rsidR="00313880">
        <w:rPr>
          <w:rFonts w:ascii="Times New Roman" w:hAnsi="Times New Roman" w:cs="Times New Roman"/>
          <w:sz w:val="28"/>
          <w:szCs w:val="28"/>
          <w:lang w:val="kk-KZ"/>
        </w:rPr>
        <w:t xml:space="preserve"> </w:t>
      </w:r>
      <w:r w:rsidR="00D34AAD" w:rsidRPr="007F6035">
        <w:rPr>
          <w:rFonts w:ascii="Times New Roman" w:hAnsi="Times New Roman" w:cs="Times New Roman"/>
          <w:i/>
          <w:iCs/>
          <w:sz w:val="28"/>
          <w:szCs w:val="28"/>
          <w:lang w:val="kk-KZ"/>
        </w:rPr>
        <w:t>ATXN1</w:t>
      </w:r>
      <w:r w:rsidR="00D34AAD" w:rsidRPr="007F6035">
        <w:rPr>
          <w:rFonts w:ascii="Times New Roman" w:hAnsi="Times New Roman" w:cs="Times New Roman"/>
          <w:sz w:val="28"/>
          <w:szCs w:val="28"/>
          <w:lang w:val="kk-KZ"/>
        </w:rPr>
        <w:t xml:space="preserve"> экспрессиясын төмендететінін көрсетті [1</w:t>
      </w:r>
      <w:r w:rsidR="00913D9F" w:rsidRPr="007F6035">
        <w:rPr>
          <w:rFonts w:ascii="Times New Roman" w:hAnsi="Times New Roman" w:cs="Times New Roman"/>
          <w:sz w:val="28"/>
          <w:szCs w:val="28"/>
          <w:lang w:val="kk-KZ"/>
        </w:rPr>
        <w:t>51</w:t>
      </w:r>
      <w:r w:rsidR="00D34AAD" w:rsidRPr="007F6035">
        <w:rPr>
          <w:rFonts w:ascii="Times New Roman" w:hAnsi="Times New Roman" w:cs="Times New Roman"/>
          <w:sz w:val="28"/>
          <w:szCs w:val="28"/>
          <w:lang w:val="kk-KZ"/>
        </w:rPr>
        <w:t>]. miR-144 геномдық</w:t>
      </w:r>
      <w:r w:rsidR="00D34AAD" w:rsidRPr="00AA5D19">
        <w:rPr>
          <w:rFonts w:ascii="Times New Roman" w:hAnsi="Times New Roman" w:cs="Times New Roman"/>
          <w:sz w:val="28"/>
          <w:szCs w:val="28"/>
          <w:lang w:val="kk-KZ"/>
        </w:rPr>
        <w:t xml:space="preserve"> микромассивті талдауда </w:t>
      </w:r>
      <w:r w:rsidR="001E45E1" w:rsidRPr="00AA5D19">
        <w:rPr>
          <w:rFonts w:ascii="Times New Roman" w:hAnsi="Times New Roman" w:cs="Times New Roman"/>
          <w:sz w:val="28"/>
          <w:szCs w:val="28"/>
          <w:lang w:val="kk-KZ"/>
        </w:rPr>
        <w:t>1-</w:t>
      </w:r>
      <w:r w:rsidR="00F327CF">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типті Ж</w:t>
      </w:r>
      <w:r w:rsidR="005456C3" w:rsidRPr="00AA5D19">
        <w:rPr>
          <w:rFonts w:ascii="Times New Roman" w:hAnsi="Times New Roman" w:cs="Times New Roman"/>
          <w:sz w:val="28"/>
          <w:szCs w:val="28"/>
          <w:lang w:val="kk-KZ"/>
        </w:rPr>
        <w:t>ЦА</w:t>
      </w:r>
      <w:r w:rsidR="00D34AAD" w:rsidRPr="00AA5D19">
        <w:rPr>
          <w:rFonts w:ascii="Times New Roman" w:hAnsi="Times New Roman" w:cs="Times New Roman"/>
          <w:sz w:val="28"/>
          <w:szCs w:val="28"/>
          <w:lang w:val="kk-KZ"/>
        </w:rPr>
        <w:t>-мен байланысты деп болжанған.</w:t>
      </w:r>
      <w:r w:rsidR="005456C3" w:rsidRPr="00AA5D19">
        <w:rPr>
          <w:rFonts w:ascii="Times New Roman" w:hAnsi="Times New Roman" w:cs="Times New Roman"/>
          <w:sz w:val="28"/>
          <w:szCs w:val="28"/>
          <w:lang w:val="kk-KZ"/>
        </w:rPr>
        <w:t xml:space="preserve"> </w:t>
      </w:r>
      <w:r w:rsidR="00D34AAD" w:rsidRPr="00AA5D19">
        <w:rPr>
          <w:rFonts w:ascii="Times New Roman" w:hAnsi="Times New Roman" w:cs="Times New Roman"/>
          <w:sz w:val="28"/>
          <w:szCs w:val="28"/>
          <w:lang w:val="kk-KZ"/>
        </w:rPr>
        <w:t xml:space="preserve">Ол эндогендік </w:t>
      </w:r>
      <w:r w:rsidR="00D34AAD" w:rsidRPr="00AA5D19">
        <w:rPr>
          <w:rFonts w:ascii="Times New Roman" w:hAnsi="Times New Roman" w:cs="Times New Roman"/>
          <w:i/>
          <w:iCs/>
          <w:sz w:val="28"/>
          <w:szCs w:val="28"/>
          <w:lang w:val="kk-KZ"/>
        </w:rPr>
        <w:t>ATXN1</w:t>
      </w:r>
      <w:r w:rsidR="00D34AAD" w:rsidRPr="00AA5D19">
        <w:rPr>
          <w:rFonts w:ascii="Times New Roman" w:hAnsi="Times New Roman" w:cs="Times New Roman"/>
          <w:sz w:val="28"/>
          <w:szCs w:val="28"/>
          <w:lang w:val="kk-KZ"/>
        </w:rPr>
        <w:t xml:space="preserve"> </w:t>
      </w:r>
      <w:r w:rsidR="0058216D" w:rsidRPr="00AA5D19">
        <w:rPr>
          <w:rFonts w:ascii="Times New Roman" w:hAnsi="Times New Roman" w:cs="Times New Roman"/>
          <w:sz w:val="28"/>
          <w:szCs w:val="28"/>
          <w:lang w:val="kk-KZ"/>
        </w:rPr>
        <w:t xml:space="preserve">ақуызының </w:t>
      </w:r>
      <w:r w:rsidR="00D34AAD" w:rsidRPr="00AA5D19">
        <w:rPr>
          <w:rFonts w:ascii="Times New Roman" w:hAnsi="Times New Roman" w:cs="Times New Roman"/>
          <w:sz w:val="28"/>
          <w:szCs w:val="28"/>
          <w:lang w:val="kk-KZ"/>
        </w:rPr>
        <w:t xml:space="preserve">деңгейін едәуір төмендетті. Сонымен қатар, miR-144 активтенуі </w:t>
      </w:r>
      <w:r w:rsidR="002C5198">
        <w:rPr>
          <w:rFonts w:ascii="Times New Roman" w:hAnsi="Times New Roman" w:cs="Times New Roman"/>
          <w:sz w:val="28"/>
          <w:szCs w:val="28"/>
          <w:lang w:val="kk-KZ"/>
        </w:rPr>
        <w:t xml:space="preserve">ұзартылған </w:t>
      </w:r>
      <w:r w:rsidR="005456C3" w:rsidRPr="00AA5D19">
        <w:rPr>
          <w:rFonts w:ascii="Times New Roman" w:hAnsi="Times New Roman" w:cs="Times New Roman"/>
          <w:sz w:val="28"/>
          <w:szCs w:val="28"/>
          <w:lang w:val="kk-KZ"/>
        </w:rPr>
        <w:t xml:space="preserve">мутантты </w:t>
      </w:r>
      <w:r w:rsidR="00D34AAD" w:rsidRPr="00AA5D19">
        <w:rPr>
          <w:rFonts w:ascii="Times New Roman" w:hAnsi="Times New Roman" w:cs="Times New Roman"/>
          <w:i/>
          <w:iCs/>
          <w:sz w:val="28"/>
          <w:szCs w:val="28"/>
          <w:lang w:val="kk-KZ"/>
        </w:rPr>
        <w:t>ATXN1</w:t>
      </w:r>
      <w:r w:rsidR="00D34AAD" w:rsidRPr="00AA5D19">
        <w:rPr>
          <w:rFonts w:ascii="Times New Roman" w:hAnsi="Times New Roman" w:cs="Times New Roman"/>
          <w:sz w:val="28"/>
          <w:szCs w:val="28"/>
          <w:lang w:val="kk-KZ"/>
        </w:rPr>
        <w:t xml:space="preserve"> цитотоксикалық әсерлерін төмендетті және </w:t>
      </w:r>
      <w:r w:rsidR="00B02EBA" w:rsidRPr="00AA5D19">
        <w:rPr>
          <w:rFonts w:ascii="Times New Roman" w:hAnsi="Times New Roman" w:cs="Times New Roman"/>
          <w:sz w:val="28"/>
          <w:szCs w:val="28"/>
          <w:lang w:val="kk-KZ"/>
        </w:rPr>
        <w:t>микроРНҚ</w:t>
      </w:r>
      <w:r w:rsidR="00D34AAD" w:rsidRPr="00AA5D19">
        <w:rPr>
          <w:rFonts w:ascii="Times New Roman" w:hAnsi="Times New Roman" w:cs="Times New Roman"/>
          <w:sz w:val="28"/>
          <w:szCs w:val="28"/>
          <w:lang w:val="kk-KZ"/>
        </w:rPr>
        <w:t xml:space="preserve"> дерегуляциясы </w:t>
      </w:r>
      <w:r w:rsidR="001E45E1" w:rsidRPr="00AA5D19">
        <w:rPr>
          <w:rFonts w:ascii="Times New Roman" w:hAnsi="Times New Roman" w:cs="Times New Roman"/>
          <w:sz w:val="28"/>
          <w:szCs w:val="28"/>
          <w:lang w:val="kk-KZ"/>
        </w:rPr>
        <w:t>1-</w:t>
      </w:r>
      <w:r w:rsidR="00F327CF">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типті Ж</w:t>
      </w:r>
      <w:r w:rsidR="005456C3" w:rsidRPr="00AA5D19">
        <w:rPr>
          <w:rFonts w:ascii="Times New Roman" w:hAnsi="Times New Roman" w:cs="Times New Roman"/>
          <w:sz w:val="28"/>
          <w:szCs w:val="28"/>
          <w:lang w:val="kk-KZ"/>
        </w:rPr>
        <w:t xml:space="preserve">ЦА </w:t>
      </w:r>
      <w:r w:rsidR="00D34AAD" w:rsidRPr="00AA5D19">
        <w:rPr>
          <w:rFonts w:ascii="Times New Roman" w:hAnsi="Times New Roman" w:cs="Times New Roman"/>
          <w:sz w:val="28"/>
          <w:szCs w:val="28"/>
          <w:lang w:val="kk-KZ"/>
        </w:rPr>
        <w:t>дамуына қатысуы мүмкін</w:t>
      </w:r>
      <w:r w:rsidR="0058216D" w:rsidRPr="00AA5D19">
        <w:rPr>
          <w:rFonts w:ascii="Times New Roman" w:hAnsi="Times New Roman" w:cs="Times New Roman"/>
          <w:sz w:val="28"/>
          <w:szCs w:val="28"/>
          <w:lang w:val="kk-KZ"/>
        </w:rPr>
        <w:t xml:space="preserve"> екендігі анықталған</w:t>
      </w:r>
      <w:r w:rsidR="00D34AAD" w:rsidRPr="00AA5D19">
        <w:rPr>
          <w:rFonts w:ascii="Times New Roman" w:hAnsi="Times New Roman" w:cs="Times New Roman"/>
          <w:sz w:val="28"/>
          <w:szCs w:val="28"/>
          <w:lang w:val="kk-KZ"/>
        </w:rPr>
        <w:t xml:space="preserve">. Сондай-ақ, miR-150 деңгейлерінің жоғарылауы Rgs8 (G-белок сигнализациясының реттегіші 8) экспрессиясын басу арқылы </w:t>
      </w:r>
      <w:r w:rsidR="001E45E1" w:rsidRPr="00AA5D19">
        <w:rPr>
          <w:rFonts w:ascii="Times New Roman" w:hAnsi="Times New Roman" w:cs="Times New Roman"/>
          <w:sz w:val="28"/>
          <w:szCs w:val="28"/>
          <w:lang w:val="kk-KZ"/>
        </w:rPr>
        <w:t>1-</w:t>
      </w:r>
      <w:r w:rsidR="00F327CF">
        <w:rPr>
          <w:rFonts w:ascii="Times New Roman" w:hAnsi="Times New Roman" w:cs="Times New Roman"/>
          <w:sz w:val="28"/>
          <w:szCs w:val="28"/>
          <w:lang w:val="kk-KZ"/>
        </w:rPr>
        <w:t xml:space="preserve">ші </w:t>
      </w:r>
      <w:r w:rsidR="001E45E1" w:rsidRPr="00AA5D19">
        <w:rPr>
          <w:rFonts w:ascii="Times New Roman" w:hAnsi="Times New Roman" w:cs="Times New Roman"/>
          <w:sz w:val="28"/>
          <w:szCs w:val="28"/>
          <w:lang w:val="kk-KZ"/>
        </w:rPr>
        <w:t>типті Ж</w:t>
      </w:r>
      <w:r w:rsidR="005456C3" w:rsidRPr="00AA5D19">
        <w:rPr>
          <w:rFonts w:ascii="Times New Roman" w:hAnsi="Times New Roman" w:cs="Times New Roman"/>
          <w:sz w:val="28"/>
          <w:szCs w:val="28"/>
          <w:lang w:val="kk-KZ"/>
        </w:rPr>
        <w:t>ЦА</w:t>
      </w:r>
      <w:r w:rsidR="00D34AAD" w:rsidRPr="00AA5D19">
        <w:rPr>
          <w:rFonts w:ascii="Times New Roman" w:hAnsi="Times New Roman" w:cs="Times New Roman"/>
          <w:sz w:val="28"/>
          <w:szCs w:val="28"/>
          <w:lang w:val="kk-KZ"/>
        </w:rPr>
        <w:t xml:space="preserve"> патогенезіне әсер еткені және тышқан үлгісінде церебеллярлық Пуркинье нейрондарында </w:t>
      </w:r>
      <w:r w:rsidR="00D34AAD" w:rsidRPr="007F6035">
        <w:rPr>
          <w:rFonts w:ascii="Times New Roman" w:hAnsi="Times New Roman" w:cs="Times New Roman"/>
          <w:sz w:val="28"/>
          <w:szCs w:val="28"/>
          <w:lang w:val="kk-KZ"/>
        </w:rPr>
        <w:t>тамырлы эндотелий өсу А факторы (VEGFA) төмендеуіне ықпал еткені көрсетілді [1</w:t>
      </w:r>
      <w:r w:rsidR="00913D9F" w:rsidRPr="007F6035">
        <w:rPr>
          <w:rFonts w:ascii="Times New Roman" w:hAnsi="Times New Roman" w:cs="Times New Roman"/>
          <w:sz w:val="28"/>
          <w:szCs w:val="28"/>
          <w:lang w:val="kk-KZ"/>
        </w:rPr>
        <w:t>52</w:t>
      </w:r>
      <w:r w:rsidR="00563C89"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563C89" w:rsidRPr="007F6035">
        <w:rPr>
          <w:rFonts w:ascii="Times New Roman" w:hAnsi="Times New Roman" w:cs="Times New Roman"/>
          <w:sz w:val="28"/>
          <w:szCs w:val="28"/>
          <w:lang w:val="kk-KZ"/>
        </w:rPr>
        <w:t>1</w:t>
      </w:r>
      <w:r w:rsidR="00913D9F" w:rsidRPr="007F6035">
        <w:rPr>
          <w:rFonts w:ascii="Times New Roman" w:hAnsi="Times New Roman" w:cs="Times New Roman"/>
          <w:sz w:val="28"/>
          <w:szCs w:val="28"/>
          <w:lang w:val="kk-KZ"/>
        </w:rPr>
        <w:t>53</w:t>
      </w:r>
      <w:r w:rsidR="009B4F23" w:rsidRPr="007F6035">
        <w:rPr>
          <w:rFonts w:ascii="Times New Roman" w:hAnsi="Times New Roman" w:cs="Times New Roman"/>
          <w:sz w:val="28"/>
          <w:szCs w:val="28"/>
          <w:lang w:val="kk-KZ"/>
        </w:rPr>
        <w:t xml:space="preserve">]. </w:t>
      </w:r>
    </w:p>
    <w:p w14:paraId="06E561ED" w14:textId="22E98541" w:rsidR="005456C3" w:rsidRPr="007F6035" w:rsidRDefault="005456C3"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Келесі 2-</w:t>
      </w:r>
      <w:r w:rsidR="00F327CF">
        <w:rPr>
          <w:rFonts w:ascii="Times New Roman" w:hAnsi="Times New Roman" w:cs="Times New Roman"/>
          <w:sz w:val="28"/>
          <w:szCs w:val="28"/>
          <w:lang w:val="kk-KZ"/>
        </w:rPr>
        <w:t xml:space="preserve">ші </w:t>
      </w:r>
      <w:r w:rsidRPr="007F6035">
        <w:rPr>
          <w:rFonts w:ascii="Times New Roman" w:hAnsi="Times New Roman" w:cs="Times New Roman"/>
          <w:sz w:val="28"/>
          <w:szCs w:val="28"/>
          <w:lang w:val="kk-KZ"/>
        </w:rPr>
        <w:t>тип</w:t>
      </w:r>
      <w:r w:rsidR="001E45E1" w:rsidRPr="007F6035">
        <w:rPr>
          <w:rFonts w:ascii="Times New Roman" w:hAnsi="Times New Roman" w:cs="Times New Roman"/>
          <w:sz w:val="28"/>
          <w:szCs w:val="28"/>
          <w:lang w:val="kk-KZ"/>
        </w:rPr>
        <w:t>ті Ж</w:t>
      </w:r>
      <w:r w:rsidRPr="007F6035">
        <w:rPr>
          <w:rFonts w:ascii="Times New Roman" w:hAnsi="Times New Roman" w:cs="Times New Roman"/>
          <w:sz w:val="28"/>
          <w:szCs w:val="28"/>
          <w:lang w:val="kk-KZ"/>
        </w:rPr>
        <w:t xml:space="preserve">ЦА келетін болсақ, қазіргі уақытта бұл аурудың патогенезіндегі </w:t>
      </w:r>
      <w:r w:rsidR="00B02EBA" w:rsidRPr="007F6035">
        <w:rPr>
          <w:rFonts w:ascii="Times New Roman" w:hAnsi="Times New Roman" w:cs="Times New Roman"/>
          <w:sz w:val="28"/>
          <w:szCs w:val="28"/>
          <w:lang w:val="kk-KZ"/>
        </w:rPr>
        <w:t>микроРНҚ</w:t>
      </w:r>
      <w:r w:rsidR="00F327CF">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рөлі туралы аз зерттеулер жүргізілген. Тек кейбір зерттеулерде атаксин-2 ақуызының </w:t>
      </w:r>
      <w:r w:rsidR="00E5789C" w:rsidRPr="007F6035">
        <w:rPr>
          <w:rFonts w:ascii="Times New Roman" w:hAnsi="Times New Roman" w:cs="Times New Roman"/>
          <w:i/>
          <w:iCs/>
          <w:sz w:val="28"/>
          <w:szCs w:val="28"/>
          <w:lang w:val="kk-KZ"/>
        </w:rPr>
        <w:t>а</w:t>
      </w:r>
      <w:r w:rsidRPr="007F6035">
        <w:rPr>
          <w:rFonts w:ascii="Times New Roman" w:hAnsi="Times New Roman" w:cs="Times New Roman"/>
          <w:i/>
          <w:iCs/>
          <w:sz w:val="28"/>
          <w:szCs w:val="28"/>
          <w:lang w:val="kk-KZ"/>
        </w:rPr>
        <w:t>rgonaute 1</w:t>
      </w:r>
      <w:r w:rsidRPr="007F6035">
        <w:rPr>
          <w:rFonts w:ascii="Times New Roman" w:hAnsi="Times New Roman" w:cs="Times New Roman"/>
          <w:sz w:val="28"/>
          <w:szCs w:val="28"/>
          <w:lang w:val="kk-KZ"/>
        </w:rPr>
        <w:t xml:space="preserve"> (Ago1)-мен әрекеттесу арқылы miR-12 репрессиялық белсенділігін төмендететінін және а</w:t>
      </w:r>
      <w:r w:rsidR="005600B1" w:rsidRPr="007F6035">
        <w:rPr>
          <w:rFonts w:ascii="Times New Roman" w:hAnsi="Times New Roman" w:cs="Times New Roman"/>
          <w:sz w:val="28"/>
          <w:szCs w:val="28"/>
          <w:lang w:val="kk-KZ"/>
        </w:rPr>
        <w:t>таксин-2 д</w:t>
      </w:r>
      <w:r w:rsidRPr="007F6035">
        <w:rPr>
          <w:rFonts w:ascii="Times New Roman" w:hAnsi="Times New Roman" w:cs="Times New Roman"/>
          <w:sz w:val="28"/>
          <w:szCs w:val="28"/>
          <w:lang w:val="kk-KZ"/>
        </w:rPr>
        <w:t xml:space="preserve">розофиладағы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жұмыс істеуі үшін қажет болуы мүмкін екеніндігі </w:t>
      </w:r>
      <w:r w:rsidR="0058216D" w:rsidRPr="007F6035">
        <w:rPr>
          <w:rFonts w:ascii="Times New Roman" w:hAnsi="Times New Roman" w:cs="Times New Roman"/>
          <w:sz w:val="28"/>
          <w:szCs w:val="28"/>
          <w:lang w:val="kk-KZ"/>
        </w:rPr>
        <w:t>айқындалған</w:t>
      </w:r>
      <w:r w:rsidRPr="007F6035">
        <w:rPr>
          <w:rFonts w:ascii="Times New Roman" w:hAnsi="Times New Roman" w:cs="Times New Roman"/>
          <w:sz w:val="28"/>
          <w:szCs w:val="28"/>
          <w:lang w:val="kk-KZ"/>
        </w:rPr>
        <w:t xml:space="preserve"> [1</w:t>
      </w:r>
      <w:r w:rsidR="00913D9F" w:rsidRPr="007F6035">
        <w:rPr>
          <w:rFonts w:ascii="Times New Roman" w:hAnsi="Times New Roman" w:cs="Times New Roman"/>
          <w:sz w:val="28"/>
          <w:szCs w:val="28"/>
          <w:lang w:val="kk-KZ"/>
        </w:rPr>
        <w:t>54</w:t>
      </w:r>
      <w:r w:rsidR="005600B1"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Д</w:t>
      </w:r>
      <w:r w:rsidR="001E45E1" w:rsidRPr="007F6035">
        <w:rPr>
          <w:rFonts w:ascii="Times New Roman" w:hAnsi="Times New Roman" w:cs="Times New Roman"/>
          <w:sz w:val="28"/>
          <w:szCs w:val="28"/>
          <w:lang w:val="kk-KZ"/>
        </w:rPr>
        <w:t>розофил</w:t>
      </w:r>
      <w:r w:rsidR="00313880">
        <w:rPr>
          <w:rFonts w:ascii="Times New Roman" w:hAnsi="Times New Roman" w:cs="Times New Roman"/>
          <w:sz w:val="28"/>
          <w:szCs w:val="28"/>
          <w:lang w:val="kk-KZ"/>
        </w:rPr>
        <w:t>аның</w:t>
      </w:r>
      <w:r w:rsidR="001E45E1" w:rsidRPr="007F6035">
        <w:rPr>
          <w:rFonts w:ascii="Times New Roman" w:hAnsi="Times New Roman" w:cs="Times New Roman"/>
          <w:sz w:val="28"/>
          <w:szCs w:val="28"/>
          <w:lang w:val="kk-KZ"/>
        </w:rPr>
        <w:t xml:space="preserve"> трансгендік 3-</w:t>
      </w:r>
      <w:r w:rsidR="00F327CF">
        <w:rPr>
          <w:rFonts w:ascii="Times New Roman" w:hAnsi="Times New Roman" w:cs="Times New Roman"/>
          <w:sz w:val="28"/>
          <w:szCs w:val="28"/>
          <w:lang w:val="kk-KZ"/>
        </w:rPr>
        <w:t xml:space="preserve">ші </w:t>
      </w:r>
      <w:r w:rsidR="001E45E1" w:rsidRPr="007F6035">
        <w:rPr>
          <w:rFonts w:ascii="Times New Roman" w:hAnsi="Times New Roman" w:cs="Times New Roman"/>
          <w:sz w:val="28"/>
          <w:szCs w:val="28"/>
          <w:lang w:val="kk-KZ"/>
        </w:rPr>
        <w:t>типті Ж</w:t>
      </w:r>
      <w:r w:rsidRPr="007F6035">
        <w:rPr>
          <w:rFonts w:ascii="Times New Roman" w:hAnsi="Times New Roman" w:cs="Times New Roman"/>
          <w:sz w:val="28"/>
          <w:szCs w:val="28"/>
          <w:lang w:val="kk-KZ"/>
        </w:rPr>
        <w:t xml:space="preserve">ЦА моделі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экспрессиясының ретте</w:t>
      </w:r>
      <w:r w:rsidR="005600B1" w:rsidRPr="007F6035">
        <w:rPr>
          <w:rFonts w:ascii="Times New Roman" w:hAnsi="Times New Roman" w:cs="Times New Roman"/>
          <w:sz w:val="28"/>
          <w:szCs w:val="28"/>
          <w:lang w:val="kk-KZ"/>
        </w:rPr>
        <w:t xml:space="preserve">луін зерттеу үшін пайдаланылды. </w:t>
      </w:r>
      <w:r w:rsidRPr="007F6035">
        <w:rPr>
          <w:rFonts w:ascii="Times New Roman" w:hAnsi="Times New Roman" w:cs="Times New Roman"/>
          <w:sz w:val="28"/>
          <w:szCs w:val="28"/>
          <w:lang w:val="kk-KZ"/>
        </w:rPr>
        <w:t xml:space="preserve">Патологиялық процестің басында жүргізілген зерттеулер miR-1 деңгейінің төмендеуіне және miR-33, miR-92a және miR-100 деңгейлерінің жоғарылау тенденциясын анықтады, алайда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экспрессиясында байқалған өзгерістер статистикалық маңызды бол</w:t>
      </w:r>
      <w:r w:rsidR="006473AA">
        <w:rPr>
          <w:rFonts w:ascii="Times New Roman" w:hAnsi="Times New Roman" w:cs="Times New Roman"/>
          <w:sz w:val="28"/>
          <w:szCs w:val="28"/>
          <w:lang w:val="kk-KZ"/>
        </w:rPr>
        <w:t>ып табылмады</w:t>
      </w:r>
      <w:r w:rsidRPr="007F6035">
        <w:rPr>
          <w:rFonts w:ascii="Times New Roman" w:hAnsi="Times New Roman" w:cs="Times New Roman"/>
          <w:sz w:val="28"/>
          <w:szCs w:val="28"/>
          <w:lang w:val="kk-KZ"/>
        </w:rPr>
        <w:t xml:space="preserve"> [1</w:t>
      </w:r>
      <w:r w:rsidR="00913D9F" w:rsidRPr="007F6035">
        <w:rPr>
          <w:rFonts w:ascii="Times New Roman" w:hAnsi="Times New Roman" w:cs="Times New Roman"/>
          <w:sz w:val="28"/>
          <w:szCs w:val="28"/>
          <w:lang w:val="kk-KZ"/>
        </w:rPr>
        <w:t>55</w:t>
      </w:r>
      <w:r w:rsidR="009B4F23" w:rsidRPr="007F6035">
        <w:rPr>
          <w:rFonts w:ascii="Times New Roman" w:hAnsi="Times New Roman" w:cs="Times New Roman"/>
          <w:sz w:val="28"/>
          <w:szCs w:val="28"/>
          <w:lang w:val="kk-KZ"/>
        </w:rPr>
        <w:t>].</w:t>
      </w:r>
      <w:r w:rsidR="00D6296F">
        <w:rPr>
          <w:rFonts w:ascii="Times New Roman" w:hAnsi="Times New Roman" w:cs="Times New Roman"/>
          <w:sz w:val="28"/>
          <w:szCs w:val="28"/>
          <w:lang w:val="kk-KZ"/>
        </w:rPr>
        <w:t xml:space="preserve"> </w:t>
      </w:r>
    </w:p>
    <w:p w14:paraId="1B224B8C" w14:textId="2433A4D8" w:rsidR="003F6EE5" w:rsidRPr="00AA5D19" w:rsidRDefault="001E45E1" w:rsidP="002027C4">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17-</w:t>
      </w:r>
      <w:r w:rsidR="00F327CF">
        <w:rPr>
          <w:rFonts w:ascii="Times New Roman" w:hAnsi="Times New Roman" w:cs="Times New Roman"/>
          <w:sz w:val="28"/>
          <w:szCs w:val="28"/>
          <w:lang w:val="kk-KZ"/>
        </w:rPr>
        <w:t xml:space="preserve">ші </w:t>
      </w:r>
      <w:r w:rsidRPr="007F6035">
        <w:rPr>
          <w:rFonts w:ascii="Times New Roman" w:hAnsi="Times New Roman" w:cs="Times New Roman"/>
          <w:sz w:val="28"/>
          <w:szCs w:val="28"/>
          <w:lang w:val="kk-KZ"/>
        </w:rPr>
        <w:t>типті Ж</w:t>
      </w:r>
      <w:r w:rsidR="005456C3" w:rsidRPr="007F6035">
        <w:rPr>
          <w:rFonts w:ascii="Times New Roman" w:hAnsi="Times New Roman" w:cs="Times New Roman"/>
          <w:sz w:val="28"/>
          <w:szCs w:val="28"/>
          <w:lang w:val="kk-KZ"/>
        </w:rPr>
        <w:t>ЦА TATA байланыстыратын ақуызда</w:t>
      </w:r>
      <w:r w:rsidR="005456C3" w:rsidRPr="00AA5D19">
        <w:rPr>
          <w:rFonts w:ascii="Times New Roman" w:hAnsi="Times New Roman" w:cs="Times New Roman"/>
          <w:sz w:val="28"/>
          <w:szCs w:val="28"/>
          <w:lang w:val="kk-KZ"/>
        </w:rPr>
        <w:t xml:space="preserve"> қай</w:t>
      </w:r>
      <w:r w:rsidR="0058216D" w:rsidRPr="00AA5D19">
        <w:rPr>
          <w:rFonts w:ascii="Times New Roman" w:hAnsi="Times New Roman" w:cs="Times New Roman"/>
          <w:sz w:val="28"/>
          <w:szCs w:val="28"/>
          <w:lang w:val="kk-KZ"/>
        </w:rPr>
        <w:t xml:space="preserve">таланатын </w:t>
      </w:r>
      <w:r w:rsidR="00AF70A9">
        <w:rPr>
          <w:rFonts w:ascii="Times New Roman" w:hAnsi="Times New Roman" w:cs="Times New Roman"/>
          <w:sz w:val="28"/>
          <w:szCs w:val="28"/>
          <w:lang w:val="kk-KZ"/>
        </w:rPr>
        <w:t>р</w:t>
      </w:r>
      <w:r w:rsidR="0058216D" w:rsidRPr="00AA5D19">
        <w:rPr>
          <w:rFonts w:ascii="Times New Roman" w:hAnsi="Times New Roman" w:cs="Times New Roman"/>
          <w:sz w:val="28"/>
          <w:szCs w:val="28"/>
          <w:lang w:val="kk-KZ"/>
        </w:rPr>
        <w:t>oly</w:t>
      </w:r>
      <w:r w:rsidR="005456C3" w:rsidRPr="00AA5D19">
        <w:rPr>
          <w:rFonts w:ascii="Times New Roman" w:hAnsi="Times New Roman" w:cs="Times New Roman"/>
          <w:sz w:val="28"/>
          <w:szCs w:val="28"/>
          <w:lang w:val="kk-KZ"/>
        </w:rPr>
        <w:t xml:space="preserve">Q </w:t>
      </w:r>
      <w:r w:rsidR="002D55D8">
        <w:rPr>
          <w:rFonts w:ascii="Times New Roman" w:hAnsi="Times New Roman" w:cs="Times New Roman"/>
          <w:sz w:val="28"/>
          <w:szCs w:val="28"/>
          <w:lang w:val="kk-KZ"/>
        </w:rPr>
        <w:t>экспансиясынан</w:t>
      </w:r>
      <w:r w:rsidR="005456C3" w:rsidRPr="00AA5D19">
        <w:rPr>
          <w:rFonts w:ascii="Times New Roman" w:hAnsi="Times New Roman" w:cs="Times New Roman"/>
          <w:sz w:val="28"/>
          <w:szCs w:val="28"/>
          <w:lang w:val="kk-KZ"/>
        </w:rPr>
        <w:t xml:space="preserve"> туындайды және ядроішілік ақуыз агрегациясымен және церебеллярлық нейрондардың селективті жоғалуымен сипатталады. miR-29</w:t>
      </w:r>
      <w:r w:rsidRPr="00AA5D19">
        <w:rPr>
          <w:rFonts w:ascii="Times New Roman" w:hAnsi="Times New Roman" w:cs="Times New Roman"/>
          <w:sz w:val="28"/>
          <w:szCs w:val="28"/>
          <w:lang w:val="kk-KZ"/>
        </w:rPr>
        <w:t>a/b сандық ПТР арқылы 17-</w:t>
      </w:r>
      <w:r w:rsidR="00F327CF">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5456C3" w:rsidRPr="00AA5D19">
        <w:rPr>
          <w:rFonts w:ascii="Times New Roman" w:hAnsi="Times New Roman" w:cs="Times New Roman"/>
          <w:sz w:val="28"/>
          <w:szCs w:val="28"/>
          <w:lang w:val="kk-KZ"/>
        </w:rPr>
        <w:t xml:space="preserve">ЦА </w:t>
      </w:r>
      <w:r w:rsidR="00261144">
        <w:rPr>
          <w:rFonts w:ascii="Times New Roman" w:hAnsi="Times New Roman" w:cs="Times New Roman"/>
          <w:sz w:val="28"/>
          <w:szCs w:val="28"/>
          <w:lang w:val="kk-KZ"/>
        </w:rPr>
        <w:t>жасуша</w:t>
      </w:r>
      <w:r w:rsidR="005456C3" w:rsidRPr="00AA5D19">
        <w:rPr>
          <w:rFonts w:ascii="Times New Roman" w:hAnsi="Times New Roman" w:cs="Times New Roman"/>
          <w:sz w:val="28"/>
          <w:szCs w:val="28"/>
          <w:lang w:val="kk-KZ"/>
        </w:rPr>
        <w:t>лық моделінде төмен реттелу анықталды. miR-29a/b-BACE1 регуляторлы байланысы 17</w:t>
      </w:r>
      <w:r w:rsidRPr="00AA5D19">
        <w:rPr>
          <w:rFonts w:ascii="Times New Roman" w:hAnsi="Times New Roman" w:cs="Times New Roman"/>
          <w:sz w:val="28"/>
          <w:szCs w:val="28"/>
          <w:lang w:val="kk-KZ"/>
        </w:rPr>
        <w:t>-</w:t>
      </w:r>
      <w:r w:rsidR="00F327CF">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типті Ж</w:t>
      </w:r>
      <w:r w:rsidR="005456C3" w:rsidRPr="00AA5D19">
        <w:rPr>
          <w:rFonts w:ascii="Times New Roman" w:hAnsi="Times New Roman" w:cs="Times New Roman"/>
          <w:sz w:val="28"/>
          <w:szCs w:val="28"/>
          <w:lang w:val="kk-KZ"/>
        </w:rPr>
        <w:t xml:space="preserve">ЦА нейрондық </w:t>
      </w:r>
      <w:r w:rsidR="00261144">
        <w:rPr>
          <w:rFonts w:ascii="Times New Roman" w:hAnsi="Times New Roman" w:cs="Times New Roman"/>
          <w:sz w:val="28"/>
          <w:szCs w:val="28"/>
          <w:lang w:val="kk-KZ"/>
        </w:rPr>
        <w:t>жасуша</w:t>
      </w:r>
      <w:r w:rsidR="005456C3" w:rsidRPr="00AA5D19">
        <w:rPr>
          <w:rFonts w:ascii="Times New Roman" w:hAnsi="Times New Roman" w:cs="Times New Roman"/>
          <w:sz w:val="28"/>
          <w:szCs w:val="28"/>
          <w:lang w:val="kk-KZ"/>
        </w:rPr>
        <w:t xml:space="preserve"> өліміне әкелетін молекулалық механизмнің бөлігі болуы мүмкін [</w:t>
      </w:r>
      <w:r w:rsidR="005456C3" w:rsidRPr="007F6035">
        <w:rPr>
          <w:rFonts w:ascii="Times New Roman" w:hAnsi="Times New Roman" w:cs="Times New Roman"/>
          <w:sz w:val="28"/>
          <w:szCs w:val="28"/>
          <w:lang w:val="kk-KZ"/>
        </w:rPr>
        <w:t>1</w:t>
      </w:r>
      <w:r w:rsidR="00913D9F" w:rsidRPr="007F6035">
        <w:rPr>
          <w:rFonts w:ascii="Times New Roman" w:hAnsi="Times New Roman" w:cs="Times New Roman"/>
          <w:sz w:val="28"/>
          <w:szCs w:val="28"/>
          <w:lang w:val="kk-KZ"/>
        </w:rPr>
        <w:t>56</w:t>
      </w:r>
      <w:r w:rsidR="005456C3" w:rsidRPr="007F6035">
        <w:rPr>
          <w:rFonts w:ascii="Times New Roman" w:hAnsi="Times New Roman" w:cs="Times New Roman"/>
          <w:sz w:val="28"/>
          <w:szCs w:val="28"/>
          <w:lang w:val="kk-KZ"/>
        </w:rPr>
        <w:t>-1</w:t>
      </w:r>
      <w:r w:rsidR="00563C89" w:rsidRPr="007F6035">
        <w:rPr>
          <w:rFonts w:ascii="Times New Roman" w:hAnsi="Times New Roman" w:cs="Times New Roman"/>
          <w:sz w:val="28"/>
          <w:szCs w:val="28"/>
          <w:lang w:val="kk-KZ"/>
        </w:rPr>
        <w:t>5</w:t>
      </w:r>
      <w:r w:rsidR="00913D9F" w:rsidRPr="007F6035">
        <w:rPr>
          <w:rFonts w:ascii="Times New Roman" w:hAnsi="Times New Roman" w:cs="Times New Roman"/>
          <w:sz w:val="28"/>
          <w:szCs w:val="28"/>
          <w:lang w:val="kk-KZ"/>
        </w:rPr>
        <w:t>8</w:t>
      </w:r>
      <w:r w:rsidR="005456C3" w:rsidRPr="007F6035">
        <w:rPr>
          <w:rFonts w:ascii="Times New Roman" w:hAnsi="Times New Roman" w:cs="Times New Roman"/>
          <w:sz w:val="28"/>
          <w:szCs w:val="28"/>
          <w:lang w:val="kk-KZ"/>
        </w:rPr>
        <w:t xml:space="preserve">]. Атаксин 2 сияқты кейбір патогендік ақуыздар </w:t>
      </w:r>
      <w:r w:rsidR="00B02EBA" w:rsidRPr="007F6035">
        <w:rPr>
          <w:rFonts w:ascii="Times New Roman" w:hAnsi="Times New Roman" w:cs="Times New Roman"/>
          <w:sz w:val="28"/>
          <w:szCs w:val="28"/>
          <w:lang w:val="kk-KZ"/>
        </w:rPr>
        <w:t>микроРНҚ</w:t>
      </w:r>
      <w:r w:rsidR="005456C3" w:rsidRPr="007F6035">
        <w:rPr>
          <w:rFonts w:ascii="Times New Roman" w:hAnsi="Times New Roman" w:cs="Times New Roman"/>
          <w:sz w:val="28"/>
          <w:szCs w:val="28"/>
          <w:lang w:val="kk-KZ"/>
        </w:rPr>
        <w:t xml:space="preserve"> </w:t>
      </w:r>
      <w:r w:rsidR="005456C3" w:rsidRPr="007F6035">
        <w:rPr>
          <w:rFonts w:ascii="Times New Roman" w:hAnsi="Times New Roman" w:cs="Times New Roman"/>
          <w:sz w:val="28"/>
          <w:szCs w:val="28"/>
          <w:lang w:val="kk-KZ"/>
        </w:rPr>
        <w:lastRenderedPageBreak/>
        <w:t xml:space="preserve">функциясы үшін қажет болуы мүмкін. Бұл нәтижелер </w:t>
      </w:r>
      <w:r w:rsidR="00B02EBA" w:rsidRPr="007F6035">
        <w:rPr>
          <w:rFonts w:ascii="Times New Roman" w:hAnsi="Times New Roman" w:cs="Times New Roman"/>
          <w:sz w:val="28"/>
          <w:szCs w:val="28"/>
          <w:lang w:val="kk-KZ"/>
        </w:rPr>
        <w:t>микроРНҚ</w:t>
      </w:r>
      <w:r w:rsidR="005456C3" w:rsidRPr="007F6035">
        <w:rPr>
          <w:rFonts w:ascii="Times New Roman" w:hAnsi="Times New Roman" w:cs="Times New Roman"/>
          <w:sz w:val="28"/>
          <w:szCs w:val="28"/>
          <w:lang w:val="kk-KZ"/>
        </w:rPr>
        <w:t xml:space="preserve"> жолдары polyQ-индукцияланған нейродегенерацияны модуляциялай алатынын көрсетеді, бірақ polyQ ауруларының патогенезі </w:t>
      </w:r>
      <w:r w:rsidR="00B02EBA" w:rsidRPr="007F6035">
        <w:rPr>
          <w:rFonts w:ascii="Times New Roman" w:hAnsi="Times New Roman" w:cs="Times New Roman"/>
          <w:sz w:val="28"/>
          <w:szCs w:val="28"/>
          <w:lang w:val="kk-KZ"/>
        </w:rPr>
        <w:t>микроРНҚ</w:t>
      </w:r>
      <w:r w:rsidR="005456C3" w:rsidRPr="007F6035">
        <w:rPr>
          <w:rFonts w:ascii="Times New Roman" w:hAnsi="Times New Roman" w:cs="Times New Roman"/>
          <w:sz w:val="28"/>
          <w:szCs w:val="28"/>
          <w:lang w:val="kk-KZ"/>
        </w:rPr>
        <w:t xml:space="preserve"> экспрессиясына да әсер етуі мүмкін [1</w:t>
      </w:r>
      <w:r w:rsidR="00913D9F" w:rsidRPr="007F6035">
        <w:rPr>
          <w:rFonts w:ascii="Times New Roman" w:hAnsi="Times New Roman" w:cs="Times New Roman"/>
          <w:sz w:val="28"/>
          <w:szCs w:val="28"/>
          <w:lang w:val="kk-KZ"/>
        </w:rPr>
        <w:t>59</w:t>
      </w:r>
      <w:r w:rsidR="005456C3" w:rsidRPr="007F6035">
        <w:rPr>
          <w:rFonts w:ascii="Times New Roman" w:hAnsi="Times New Roman" w:cs="Times New Roman"/>
          <w:sz w:val="28"/>
          <w:szCs w:val="28"/>
          <w:lang w:val="kk-KZ"/>
        </w:rPr>
        <w:t>].</w:t>
      </w:r>
    </w:p>
    <w:p w14:paraId="39A3A94E" w14:textId="46392025" w:rsidR="00913D9F" w:rsidRPr="00AA5D19" w:rsidRDefault="00913D9F" w:rsidP="00E40BC7">
      <w:pPr>
        <w:spacing w:after="0" w:line="240" w:lineRule="auto"/>
        <w:jc w:val="both"/>
        <w:rPr>
          <w:rFonts w:ascii="Times New Roman" w:hAnsi="Times New Roman" w:cs="Times New Roman"/>
          <w:sz w:val="28"/>
          <w:szCs w:val="28"/>
          <w:lang w:val="kk-KZ"/>
        </w:rPr>
      </w:pPr>
    </w:p>
    <w:p w14:paraId="25883255" w14:textId="4F79A54A" w:rsidR="003F6EE5" w:rsidRPr="00AA5D19" w:rsidRDefault="003F6EE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1.2.3.2 Гентин</w:t>
      </w:r>
      <w:r w:rsidR="00173A50" w:rsidRPr="00AA5D19">
        <w:rPr>
          <w:rFonts w:ascii="Times New Roman" w:hAnsi="Times New Roman" w:cs="Times New Roman"/>
          <w:sz w:val="28"/>
          <w:szCs w:val="28"/>
          <w:lang w:val="kk-KZ"/>
        </w:rPr>
        <w:t xml:space="preserve">гтон ауруындағы </w:t>
      </w:r>
      <w:r w:rsidR="00B02EBA" w:rsidRPr="00AA5D19">
        <w:rPr>
          <w:rFonts w:ascii="Times New Roman" w:hAnsi="Times New Roman" w:cs="Times New Roman"/>
          <w:sz w:val="28"/>
          <w:szCs w:val="28"/>
          <w:lang w:val="kk-KZ"/>
        </w:rPr>
        <w:t>микроРНҚ</w:t>
      </w:r>
      <w:r w:rsidR="007D48C9">
        <w:rPr>
          <w:rFonts w:ascii="Times New Roman" w:hAnsi="Times New Roman" w:cs="Times New Roman"/>
          <w:sz w:val="28"/>
          <w:szCs w:val="28"/>
          <w:lang w:val="kk-KZ"/>
        </w:rPr>
        <w:t xml:space="preserve"> молекулаларының </w:t>
      </w:r>
      <w:r w:rsidR="00173A50" w:rsidRPr="00AA5D19">
        <w:rPr>
          <w:rFonts w:ascii="Times New Roman" w:hAnsi="Times New Roman" w:cs="Times New Roman"/>
          <w:sz w:val="28"/>
          <w:szCs w:val="28"/>
          <w:lang w:val="kk-KZ"/>
        </w:rPr>
        <w:t xml:space="preserve">рөлі </w:t>
      </w:r>
    </w:p>
    <w:p w14:paraId="74FFA7C4" w14:textId="0C28F13F" w:rsidR="003F6EE5" w:rsidRPr="007F6035" w:rsidRDefault="003F6EE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Гентингтон ауруында (ГА) нейродегенерацияның нақты механизмі түсіндірілмеген, дегенмен мутант гентингтин (mutHTT) функциясының артуы мен қатар жабайы типтегі HTT (</w:t>
      </w:r>
      <w:r w:rsidRPr="007F6035">
        <w:rPr>
          <w:rFonts w:ascii="Times New Roman" w:hAnsi="Times New Roman" w:cs="Times New Roman"/>
          <w:sz w:val="28"/>
          <w:szCs w:val="28"/>
          <w:lang w:val="kk-KZ"/>
        </w:rPr>
        <w:t xml:space="preserve">wild HTT) </w:t>
      </w:r>
      <w:r w:rsidR="00EC5EE4" w:rsidRPr="007F6035">
        <w:rPr>
          <w:rFonts w:ascii="Times New Roman" w:hAnsi="Times New Roman" w:cs="Times New Roman"/>
          <w:sz w:val="28"/>
          <w:szCs w:val="28"/>
          <w:lang w:val="kk-KZ"/>
        </w:rPr>
        <w:t>ақуыздың</w:t>
      </w:r>
      <w:r w:rsidRPr="007F6035">
        <w:rPr>
          <w:rFonts w:ascii="Times New Roman" w:hAnsi="Times New Roman" w:cs="Times New Roman"/>
          <w:sz w:val="28"/>
          <w:szCs w:val="28"/>
          <w:lang w:val="kk-KZ"/>
        </w:rPr>
        <w:t xml:space="preserve"> функциясының жоғалуы ГА патологиясына ықпал етеді [1</w:t>
      </w:r>
      <w:r w:rsidR="00160CCC" w:rsidRPr="007F6035">
        <w:rPr>
          <w:rFonts w:ascii="Times New Roman" w:hAnsi="Times New Roman" w:cs="Times New Roman"/>
          <w:sz w:val="28"/>
          <w:szCs w:val="28"/>
          <w:lang w:val="kk-KZ"/>
        </w:rPr>
        <w:t>60</w:t>
      </w:r>
      <w:r w:rsidRPr="007F6035">
        <w:rPr>
          <w:rFonts w:ascii="Times New Roman" w:hAnsi="Times New Roman" w:cs="Times New Roman"/>
          <w:sz w:val="28"/>
          <w:szCs w:val="28"/>
          <w:lang w:val="kk-KZ"/>
        </w:rPr>
        <w:t>]. Адам миында нейрондар polyQ тізбегі бар mutHTT</w:t>
      </w:r>
      <w:r w:rsidR="006473AA" w:rsidRPr="007F6035">
        <w:rPr>
          <w:rFonts w:ascii="Times New Roman" w:hAnsi="Times New Roman" w:cs="Times New Roman"/>
          <w:sz w:val="28"/>
          <w:szCs w:val="28"/>
          <w:lang w:val="kk-KZ"/>
        </w:rPr>
        <w:t>-</w:t>
      </w:r>
      <w:r w:rsidR="006473AA">
        <w:rPr>
          <w:rFonts w:ascii="Times New Roman" w:hAnsi="Times New Roman" w:cs="Times New Roman"/>
          <w:sz w:val="28"/>
          <w:szCs w:val="28"/>
          <w:lang w:val="kk-KZ"/>
        </w:rPr>
        <w:t xml:space="preserve">қа </w:t>
      </w:r>
      <w:r w:rsidRPr="007F6035">
        <w:rPr>
          <w:rFonts w:ascii="Times New Roman" w:hAnsi="Times New Roman" w:cs="Times New Roman"/>
          <w:sz w:val="28"/>
          <w:szCs w:val="28"/>
          <w:lang w:val="kk-KZ"/>
        </w:rPr>
        <w:t>айтарлықтай сезімталдық көрсетеді</w:t>
      </w:r>
      <w:r w:rsidR="006473AA" w:rsidRPr="006473AA">
        <w:rPr>
          <w:rFonts w:ascii="Times New Roman" w:hAnsi="Times New Roman" w:cs="Times New Roman"/>
          <w:sz w:val="28"/>
          <w:szCs w:val="28"/>
          <w:lang w:val="kk-KZ"/>
        </w:rPr>
        <w:t>, бұл нейродегенеративті аурулардың дамуына әсер етеді</w:t>
      </w:r>
      <w:r w:rsidR="006473AA">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[1</w:t>
      </w:r>
      <w:r w:rsidR="00160CCC" w:rsidRPr="007F6035">
        <w:rPr>
          <w:rFonts w:ascii="Times New Roman" w:hAnsi="Times New Roman" w:cs="Times New Roman"/>
          <w:sz w:val="28"/>
          <w:szCs w:val="28"/>
          <w:lang w:val="kk-KZ"/>
        </w:rPr>
        <w:t>61</w:t>
      </w:r>
      <w:r w:rsidRPr="007F6035">
        <w:rPr>
          <w:rFonts w:ascii="Times New Roman" w:hAnsi="Times New Roman" w:cs="Times New Roman"/>
          <w:sz w:val="28"/>
          <w:szCs w:val="28"/>
          <w:lang w:val="kk-KZ"/>
        </w:rPr>
        <w:t>]. mutHTT, яғни мутантты НТТ</w:t>
      </w:r>
      <w:r w:rsidRPr="007F6035">
        <w:rPr>
          <w:rFonts w:ascii="Times New Roman" w:hAnsi="Times New Roman" w:cs="Times New Roman"/>
          <w:i/>
          <w:iCs/>
          <w:sz w:val="28"/>
          <w:szCs w:val="28"/>
          <w:lang w:val="kk-KZ"/>
        </w:rPr>
        <w:t xml:space="preserve"> </w:t>
      </w:r>
      <w:r w:rsidRPr="007F6035">
        <w:rPr>
          <w:rFonts w:ascii="Times New Roman" w:hAnsi="Times New Roman" w:cs="Times New Roman"/>
          <w:sz w:val="28"/>
          <w:szCs w:val="28"/>
          <w:lang w:val="kk-KZ"/>
        </w:rPr>
        <w:t xml:space="preserve">генінің экспрессиясының, сондай-ақ нейрондық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деңгейлерінің кең таралған өзгерістері ГА ауыратын адамдарда кеңінен сипатталған. Сондықтан,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дерегуляциясы </w:t>
      </w:r>
      <w:r w:rsidR="00B66416" w:rsidRPr="007F6035">
        <w:rPr>
          <w:rFonts w:ascii="Times New Roman" w:hAnsi="Times New Roman" w:cs="Times New Roman"/>
          <w:sz w:val="28"/>
          <w:szCs w:val="28"/>
          <w:lang w:val="kk-KZ"/>
        </w:rPr>
        <w:t>ГА</w:t>
      </w:r>
      <w:r w:rsidRPr="007F6035">
        <w:rPr>
          <w:rFonts w:ascii="Times New Roman" w:hAnsi="Times New Roman" w:cs="Times New Roman"/>
          <w:sz w:val="28"/>
          <w:szCs w:val="28"/>
          <w:lang w:val="kk-KZ"/>
        </w:rPr>
        <w:t xml:space="preserve"> және басқада polyQ ауруларының белгісі ретінде танылды [</w:t>
      </w:r>
      <w:r w:rsidR="00160CCC" w:rsidRPr="007F6035">
        <w:rPr>
          <w:rFonts w:ascii="Times New Roman" w:hAnsi="Times New Roman" w:cs="Times New Roman"/>
          <w:sz w:val="28"/>
          <w:szCs w:val="28"/>
          <w:lang w:val="kk-KZ"/>
        </w:rPr>
        <w:t>162</w:t>
      </w:r>
      <w:r w:rsidR="00563C89" w:rsidRPr="007F6035">
        <w:rPr>
          <w:rFonts w:ascii="Times New Roman" w:hAnsi="Times New Roman" w:cs="Times New Roman"/>
          <w:sz w:val="28"/>
          <w:szCs w:val="28"/>
          <w:lang w:val="kk-KZ"/>
        </w:rPr>
        <w:t>,</w:t>
      </w:r>
      <w:r w:rsidR="00EC5EE4" w:rsidRPr="007F6035">
        <w:rPr>
          <w:rFonts w:ascii="Times New Roman" w:hAnsi="Times New Roman" w:cs="Times New Roman"/>
          <w:sz w:val="28"/>
          <w:szCs w:val="28"/>
          <w:lang w:val="kk-KZ"/>
        </w:rPr>
        <w:t xml:space="preserve"> </w:t>
      </w:r>
      <w:r w:rsidR="00160CCC" w:rsidRPr="007F6035">
        <w:rPr>
          <w:rFonts w:ascii="Times New Roman" w:hAnsi="Times New Roman" w:cs="Times New Roman"/>
          <w:sz w:val="28"/>
          <w:szCs w:val="28"/>
          <w:lang w:val="kk-KZ"/>
        </w:rPr>
        <w:t>163</w:t>
      </w:r>
      <w:r w:rsidR="00173A50" w:rsidRPr="007F6035">
        <w:rPr>
          <w:rFonts w:ascii="Times New Roman" w:hAnsi="Times New Roman" w:cs="Times New Roman"/>
          <w:sz w:val="28"/>
          <w:szCs w:val="28"/>
          <w:lang w:val="kk-KZ"/>
        </w:rPr>
        <w:t xml:space="preserve">]. </w:t>
      </w:r>
      <w:r w:rsidR="007C1662" w:rsidRPr="007F6035">
        <w:rPr>
          <w:rFonts w:ascii="Times New Roman" w:hAnsi="Times New Roman" w:cs="Times New Roman"/>
          <w:sz w:val="28"/>
          <w:szCs w:val="28"/>
          <w:lang w:val="kk-KZ"/>
        </w:rPr>
        <w:t xml:space="preserve">Мутантты HTT </w:t>
      </w:r>
      <w:r w:rsidR="0045503E" w:rsidRPr="007F6035">
        <w:rPr>
          <w:rFonts w:ascii="Times New Roman" w:hAnsi="Times New Roman" w:cs="Times New Roman"/>
          <w:sz w:val="28"/>
          <w:szCs w:val="28"/>
          <w:lang w:val="kk-KZ"/>
        </w:rPr>
        <w:t>ақуызының</w:t>
      </w:r>
      <w:r w:rsidR="007C1662" w:rsidRPr="007F6035">
        <w:rPr>
          <w:rFonts w:ascii="Times New Roman" w:hAnsi="Times New Roman" w:cs="Times New Roman"/>
          <w:sz w:val="28"/>
          <w:szCs w:val="28"/>
          <w:lang w:val="kk-KZ"/>
        </w:rPr>
        <w:t xml:space="preserve"> рoly</w:t>
      </w:r>
      <w:r w:rsidRPr="007F6035">
        <w:rPr>
          <w:rFonts w:ascii="Times New Roman" w:hAnsi="Times New Roman" w:cs="Times New Roman"/>
          <w:sz w:val="28"/>
          <w:szCs w:val="28"/>
          <w:lang w:val="kk-KZ"/>
        </w:rPr>
        <w:t xml:space="preserve">Q </w:t>
      </w:r>
      <w:r w:rsidR="002D55D8">
        <w:rPr>
          <w:rFonts w:ascii="Times New Roman" w:hAnsi="Times New Roman" w:cs="Times New Roman"/>
          <w:sz w:val="28"/>
          <w:szCs w:val="28"/>
          <w:lang w:val="kk-KZ"/>
        </w:rPr>
        <w:t>ұзаруы немесе экспансиясы</w:t>
      </w:r>
      <w:r w:rsidRPr="007F6035">
        <w:rPr>
          <w:rFonts w:ascii="Times New Roman" w:hAnsi="Times New Roman" w:cs="Times New Roman"/>
          <w:sz w:val="28"/>
          <w:szCs w:val="28"/>
          <w:lang w:val="kk-KZ"/>
        </w:rPr>
        <w:t xml:space="preserve"> репрессорлық элемент-1 (RE-1) үнсіздендіру транскрипциясы </w:t>
      </w:r>
      <w:r w:rsidRPr="007F6035">
        <w:rPr>
          <w:rFonts w:ascii="Times New Roman" w:hAnsi="Times New Roman" w:cs="Times New Roman"/>
          <w:iCs/>
          <w:sz w:val="28"/>
          <w:szCs w:val="28"/>
          <w:lang w:val="kk-KZ"/>
        </w:rPr>
        <w:t>(REST repressor element-1 silencing transcription)</w:t>
      </w:r>
      <w:r w:rsidRPr="007F6035">
        <w:rPr>
          <w:rFonts w:ascii="Times New Roman" w:hAnsi="Times New Roman" w:cs="Times New Roman"/>
          <w:sz w:val="28"/>
          <w:szCs w:val="28"/>
          <w:lang w:val="kk-KZ"/>
        </w:rPr>
        <w:t xml:space="preserve"> мен </w:t>
      </w:r>
      <w:r w:rsidR="006473AA">
        <w:rPr>
          <w:rFonts w:ascii="Times New Roman" w:hAnsi="Times New Roman" w:cs="Times New Roman"/>
          <w:sz w:val="28"/>
          <w:szCs w:val="28"/>
          <w:lang w:val="kk-KZ"/>
        </w:rPr>
        <w:t>htt</w:t>
      </w:r>
      <w:r w:rsidRPr="007F6035">
        <w:rPr>
          <w:rFonts w:ascii="Times New Roman" w:hAnsi="Times New Roman" w:cs="Times New Roman"/>
          <w:sz w:val="28"/>
          <w:szCs w:val="28"/>
          <w:lang w:val="kk-KZ"/>
        </w:rPr>
        <w:t xml:space="preserve"> </w:t>
      </w:r>
      <w:r w:rsidR="00EC5EE4" w:rsidRPr="007F6035">
        <w:rPr>
          <w:rFonts w:ascii="Times New Roman" w:hAnsi="Times New Roman" w:cs="Times New Roman"/>
          <w:sz w:val="28"/>
          <w:szCs w:val="28"/>
          <w:lang w:val="kk-KZ"/>
        </w:rPr>
        <w:t xml:space="preserve">ақуызы </w:t>
      </w:r>
      <w:r w:rsidRPr="007F6035">
        <w:rPr>
          <w:rFonts w:ascii="Times New Roman" w:hAnsi="Times New Roman" w:cs="Times New Roman"/>
          <w:sz w:val="28"/>
          <w:szCs w:val="28"/>
          <w:lang w:val="kk-KZ"/>
        </w:rPr>
        <w:t>арасындағы</w:t>
      </w:r>
      <w:r w:rsidR="002D55D8">
        <w:rPr>
          <w:rFonts w:ascii="Times New Roman" w:hAnsi="Times New Roman" w:cs="Times New Roman"/>
          <w:sz w:val="28"/>
          <w:szCs w:val="28"/>
          <w:lang w:val="kk-KZ"/>
        </w:rPr>
        <w:t xml:space="preserve"> өзара әрекеттесуді тежей алады. О</w:t>
      </w:r>
      <w:r w:rsidRPr="007F6035">
        <w:rPr>
          <w:rFonts w:ascii="Times New Roman" w:hAnsi="Times New Roman" w:cs="Times New Roman"/>
          <w:sz w:val="28"/>
          <w:szCs w:val="28"/>
          <w:lang w:val="kk-KZ"/>
        </w:rPr>
        <w:t>сылайша</w:t>
      </w:r>
      <w:r w:rsidR="002D55D8">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ГА пациенттерінің ядросында REST агрегациясына ықпал етеді және сәйкес гендердің экспрессиясын тежейді [</w:t>
      </w:r>
      <w:r w:rsidR="00160CCC" w:rsidRPr="007F6035">
        <w:rPr>
          <w:rFonts w:ascii="Times New Roman" w:hAnsi="Times New Roman" w:cs="Times New Roman"/>
          <w:sz w:val="28"/>
          <w:szCs w:val="28"/>
          <w:lang w:val="kk-KZ"/>
        </w:rPr>
        <w:t>164</w:t>
      </w:r>
      <w:r w:rsidRPr="007F6035">
        <w:rPr>
          <w:rFonts w:ascii="Times New Roman" w:hAnsi="Times New Roman" w:cs="Times New Roman"/>
          <w:sz w:val="28"/>
          <w:szCs w:val="28"/>
          <w:lang w:val="kk-KZ"/>
        </w:rPr>
        <w:t>]. Жалпы з</w:t>
      </w:r>
      <w:r w:rsidR="00173A50" w:rsidRPr="007F6035">
        <w:rPr>
          <w:rFonts w:ascii="Times New Roman" w:hAnsi="Times New Roman" w:cs="Times New Roman"/>
          <w:sz w:val="28"/>
          <w:szCs w:val="28"/>
          <w:lang w:val="kk-KZ"/>
        </w:rPr>
        <w:t xml:space="preserve">ерттеулер REST әртүрлі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соның ішінде miR-29a, miR-29b, miR-132 және miR-135b арқылы реттелетінін анықтады [</w:t>
      </w:r>
      <w:r w:rsidR="00160CCC" w:rsidRPr="007F6035">
        <w:rPr>
          <w:rFonts w:ascii="Times New Roman" w:hAnsi="Times New Roman" w:cs="Times New Roman"/>
          <w:sz w:val="28"/>
          <w:szCs w:val="28"/>
          <w:lang w:val="kk-KZ"/>
        </w:rPr>
        <w:t>165</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Сонымен қатар</w:t>
      </w:r>
      <w:r w:rsidR="006473AA">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miR-9, -29a, -29b, -124a, -132, -135b, -139, -203, -204, -212, -330 және -346 REST экспрессиясымен байланысты екенін </w:t>
      </w:r>
      <w:r w:rsidRPr="007F6035">
        <w:rPr>
          <w:rFonts w:ascii="Times New Roman" w:hAnsi="Times New Roman" w:cs="Times New Roman"/>
          <w:sz w:val="28"/>
          <w:szCs w:val="28"/>
          <w:lang w:val="kk-KZ"/>
        </w:rPr>
        <w:t>көрсетті [</w:t>
      </w:r>
      <w:r w:rsidR="00160CCC" w:rsidRPr="007F6035">
        <w:rPr>
          <w:rFonts w:ascii="Times New Roman" w:hAnsi="Times New Roman" w:cs="Times New Roman"/>
          <w:sz w:val="28"/>
          <w:szCs w:val="28"/>
          <w:lang w:val="kk-KZ"/>
        </w:rPr>
        <w:t>166</w:t>
      </w:r>
      <w:r w:rsidR="00173A50"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Жақында тағы екі </w:t>
      </w:r>
      <w:r w:rsidR="006473AA" w:rsidRPr="007F6035">
        <w:rPr>
          <w:rFonts w:ascii="Times New Roman" w:hAnsi="Times New Roman" w:cs="Times New Roman"/>
          <w:sz w:val="28"/>
          <w:szCs w:val="28"/>
          <w:lang w:val="kk-KZ"/>
        </w:rPr>
        <w:t>miR-137 және miR-153</w:t>
      </w:r>
      <w:r w:rsidR="006473AA">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микроРНҚ</w:t>
      </w:r>
      <w:r w:rsidR="006473AA">
        <w:rPr>
          <w:rFonts w:ascii="Times New Roman" w:hAnsi="Times New Roman" w:cs="Times New Roman"/>
          <w:sz w:val="28"/>
          <w:szCs w:val="28"/>
          <w:lang w:val="kk-KZ"/>
        </w:rPr>
        <w:t xml:space="preserve"> молекулалары </w:t>
      </w:r>
      <w:r w:rsidR="006473AA" w:rsidRPr="00AA5D19">
        <w:rPr>
          <w:rFonts w:ascii="Times New Roman" w:hAnsi="Times New Roman" w:cs="Times New Roman"/>
          <w:sz w:val="28"/>
          <w:szCs w:val="28"/>
          <w:lang w:val="kk-KZ"/>
        </w:rPr>
        <w:t>-</w:t>
      </w:r>
      <w:r w:rsidR="006473AA">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REST тікелей нысаны екендігі анықталды. Осы аталған барлық деректер ГА</w:t>
      </w:r>
      <w:r w:rsidR="007A4184">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байланысты </w:t>
      </w:r>
      <w:r w:rsidR="00B02EBA" w:rsidRPr="007F6035">
        <w:rPr>
          <w:rFonts w:ascii="Times New Roman" w:hAnsi="Times New Roman" w:cs="Times New Roman"/>
          <w:sz w:val="28"/>
          <w:szCs w:val="28"/>
          <w:lang w:val="kk-KZ"/>
        </w:rPr>
        <w:t>микроРНҚ</w:t>
      </w:r>
      <w:r w:rsidR="00E40BC7" w:rsidRPr="007F6035">
        <w:rPr>
          <w:rFonts w:ascii="Times New Roman" w:hAnsi="Times New Roman" w:cs="Times New Roman"/>
          <w:sz w:val="28"/>
          <w:szCs w:val="28"/>
          <w:lang w:val="kk-KZ"/>
        </w:rPr>
        <w:t xml:space="preserve"> реттелуінде </w:t>
      </w:r>
      <w:r w:rsidRPr="007F6035">
        <w:rPr>
          <w:rFonts w:ascii="Times New Roman" w:hAnsi="Times New Roman" w:cs="Times New Roman"/>
          <w:sz w:val="28"/>
          <w:szCs w:val="28"/>
          <w:lang w:val="kk-KZ"/>
        </w:rPr>
        <w:t>REST</w:t>
      </w:r>
      <w:r w:rsidR="007A4184">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маңыздылығын нақты көрсетеді [1</w:t>
      </w:r>
      <w:r w:rsidR="00160CCC" w:rsidRPr="007F6035">
        <w:rPr>
          <w:rFonts w:ascii="Times New Roman" w:hAnsi="Times New Roman" w:cs="Times New Roman"/>
          <w:sz w:val="28"/>
          <w:szCs w:val="28"/>
          <w:lang w:val="kk-KZ"/>
        </w:rPr>
        <w:t>67</w:t>
      </w:r>
      <w:r w:rsidR="00E40BC7" w:rsidRPr="007F6035">
        <w:rPr>
          <w:rFonts w:ascii="Times New Roman" w:hAnsi="Times New Roman" w:cs="Times New Roman"/>
          <w:sz w:val="28"/>
          <w:szCs w:val="28"/>
          <w:lang w:val="kk-KZ"/>
        </w:rPr>
        <w:t xml:space="preserve">]. </w:t>
      </w:r>
      <w:r w:rsidR="006473AA">
        <w:rPr>
          <w:rFonts w:ascii="Times New Roman" w:hAnsi="Times New Roman" w:cs="Times New Roman"/>
          <w:sz w:val="28"/>
          <w:szCs w:val="28"/>
          <w:lang w:val="kk-KZ"/>
        </w:rPr>
        <w:t xml:space="preserve"> </w:t>
      </w:r>
    </w:p>
    <w:p w14:paraId="0ED3EF96" w14:textId="16C3E36A" w:rsidR="003F6EE5" w:rsidRPr="00AA5D19" w:rsidRDefault="003F6EE5"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miR-218, miR-196a және miR-486 патологиялық аймақтарда, соның ішінде ГА</w:t>
      </w:r>
      <w:r w:rsidR="007A4184">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жоғары экспрессияланған, ал miR-132</w:t>
      </w:r>
      <w:r w:rsidR="00EC5EE4"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miR-9, miR-124a, miR-29b және miR-22 ГА пациенттерінде төмен экспрессия</w:t>
      </w:r>
      <w:r w:rsidR="00713988" w:rsidRPr="007F6035">
        <w:rPr>
          <w:rFonts w:ascii="Times New Roman" w:hAnsi="Times New Roman" w:cs="Times New Roman"/>
          <w:sz w:val="28"/>
          <w:szCs w:val="28"/>
          <w:lang w:val="kk-KZ"/>
        </w:rPr>
        <w:t>сын</w:t>
      </w:r>
      <w:r w:rsidRPr="007F6035">
        <w:rPr>
          <w:rFonts w:ascii="Times New Roman" w:hAnsi="Times New Roman" w:cs="Times New Roman"/>
          <w:sz w:val="28"/>
          <w:szCs w:val="28"/>
          <w:lang w:val="kk-KZ"/>
        </w:rPr>
        <w:t xml:space="preserve"> көрсеткен [1</w:t>
      </w:r>
      <w:r w:rsidR="00160CCC" w:rsidRPr="007F6035">
        <w:rPr>
          <w:rFonts w:ascii="Times New Roman" w:hAnsi="Times New Roman" w:cs="Times New Roman"/>
          <w:sz w:val="28"/>
          <w:szCs w:val="28"/>
          <w:lang w:val="kk-KZ"/>
        </w:rPr>
        <w:t>68</w:t>
      </w:r>
      <w:r w:rsidRPr="007F6035">
        <w:rPr>
          <w:rFonts w:ascii="Times New Roman" w:hAnsi="Times New Roman" w:cs="Times New Roman"/>
          <w:sz w:val="28"/>
          <w:szCs w:val="28"/>
          <w:lang w:val="kk-KZ"/>
        </w:rPr>
        <w:t>]. Сонымен қатар</w:t>
      </w:r>
      <w:r w:rsidR="007A4184">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miR-100, miR-16, miR-151-3p, miR-219-2-3p, miR-451, miR-27b және miR-92a </w:t>
      </w:r>
      <w:r w:rsidR="00713988" w:rsidRPr="007F6035">
        <w:rPr>
          <w:rFonts w:ascii="Times New Roman" w:hAnsi="Times New Roman" w:cs="Times New Roman"/>
          <w:sz w:val="28"/>
          <w:szCs w:val="28"/>
          <w:lang w:val="kk-KZ"/>
        </w:rPr>
        <w:t xml:space="preserve">мидың </w:t>
      </w:r>
      <w:r w:rsidRPr="007F6035">
        <w:rPr>
          <w:rFonts w:ascii="Times New Roman" w:hAnsi="Times New Roman" w:cs="Times New Roman"/>
          <w:sz w:val="28"/>
          <w:szCs w:val="28"/>
          <w:lang w:val="kk-KZ"/>
        </w:rPr>
        <w:t>жолақ және маңдай қыртысында жоғары экспрессиясы анықта</w:t>
      </w:r>
      <w:r w:rsidR="00EC5EE4" w:rsidRPr="007F6035">
        <w:rPr>
          <w:rFonts w:ascii="Times New Roman" w:hAnsi="Times New Roman" w:cs="Times New Roman"/>
          <w:sz w:val="28"/>
          <w:szCs w:val="28"/>
          <w:lang w:val="kk-KZ"/>
        </w:rPr>
        <w:t>лған</w:t>
      </w:r>
      <w:r w:rsidRPr="007F6035">
        <w:rPr>
          <w:rFonts w:ascii="Times New Roman" w:hAnsi="Times New Roman" w:cs="Times New Roman"/>
          <w:sz w:val="28"/>
          <w:szCs w:val="28"/>
          <w:lang w:val="kk-KZ"/>
        </w:rPr>
        <w:t>. С</w:t>
      </w:r>
      <w:r w:rsidR="00713988" w:rsidRPr="007F6035">
        <w:rPr>
          <w:rFonts w:ascii="Times New Roman" w:hAnsi="Times New Roman" w:cs="Times New Roman"/>
          <w:sz w:val="28"/>
          <w:szCs w:val="28"/>
          <w:lang w:val="kk-KZ"/>
        </w:rPr>
        <w:t xml:space="preserve">оңғы онжылдықтарда көптеген ГА </w:t>
      </w:r>
      <w:r w:rsidR="00261144">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ларының </w:t>
      </w:r>
      <w:r w:rsidR="007A4184">
        <w:rPr>
          <w:rFonts w:ascii="Times New Roman" w:hAnsi="Times New Roman" w:cs="Times New Roman"/>
          <w:sz w:val="28"/>
          <w:szCs w:val="28"/>
          <w:lang w:val="kk-KZ"/>
        </w:rPr>
        <w:t>үлгісі</w:t>
      </w:r>
      <w:r w:rsidRPr="007F6035">
        <w:rPr>
          <w:rFonts w:ascii="Times New Roman" w:hAnsi="Times New Roman" w:cs="Times New Roman"/>
          <w:sz w:val="28"/>
          <w:szCs w:val="28"/>
          <w:lang w:val="kk-KZ"/>
        </w:rPr>
        <w:t xml:space="preserve"> мен жануарларды зерттеулерде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әртүрлі зерттеу жолдар арқылы пациенттердің патогенезіне, прогрессиясына және болжамына әсер етуі мүмкін екенін айқындады [1</w:t>
      </w:r>
      <w:r w:rsidR="00160CCC" w:rsidRPr="007F6035">
        <w:rPr>
          <w:rFonts w:ascii="Times New Roman" w:hAnsi="Times New Roman" w:cs="Times New Roman"/>
          <w:sz w:val="28"/>
          <w:szCs w:val="28"/>
          <w:lang w:val="kk-KZ"/>
        </w:rPr>
        <w:t>69</w:t>
      </w:r>
      <w:r w:rsidR="00563C89" w:rsidRPr="007F6035">
        <w:rPr>
          <w:rFonts w:ascii="Times New Roman" w:hAnsi="Times New Roman" w:cs="Times New Roman"/>
          <w:sz w:val="28"/>
          <w:szCs w:val="28"/>
          <w:lang w:val="kk-KZ"/>
        </w:rPr>
        <w:t>,</w:t>
      </w:r>
      <w:r w:rsidR="00D36BA9" w:rsidRPr="007F6035">
        <w:rPr>
          <w:rFonts w:ascii="Times New Roman" w:hAnsi="Times New Roman" w:cs="Times New Roman"/>
          <w:sz w:val="28"/>
          <w:szCs w:val="28"/>
          <w:lang w:val="kk-KZ"/>
        </w:rPr>
        <w:t xml:space="preserve"> </w:t>
      </w:r>
      <w:r w:rsidR="00160CCC" w:rsidRPr="007F6035">
        <w:rPr>
          <w:rFonts w:ascii="Times New Roman" w:hAnsi="Times New Roman" w:cs="Times New Roman"/>
          <w:sz w:val="28"/>
          <w:szCs w:val="28"/>
          <w:lang w:val="kk-KZ"/>
        </w:rPr>
        <w:t>170</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2D427DFC" w14:textId="30AC7156" w:rsidR="00713988" w:rsidRPr="00AA5D19" w:rsidRDefault="00713988" w:rsidP="00CE360F">
      <w:pPr>
        <w:spacing w:line="240" w:lineRule="auto"/>
        <w:ind w:firstLine="567"/>
        <w:rPr>
          <w:lang w:val="kk-KZ"/>
        </w:rPr>
      </w:pPr>
    </w:p>
    <w:p w14:paraId="73A67A4E" w14:textId="483B89E4" w:rsidR="00315AE0" w:rsidRPr="00AA5D19" w:rsidRDefault="00315AE0"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1.2.3.3 Дентатор</w:t>
      </w:r>
      <w:r w:rsidR="00D36BA9" w:rsidRPr="00AA5D19">
        <w:rPr>
          <w:rFonts w:ascii="Times New Roman" w:hAnsi="Times New Roman" w:cs="Times New Roman"/>
          <w:sz w:val="28"/>
          <w:szCs w:val="28"/>
          <w:lang w:val="kk-KZ"/>
        </w:rPr>
        <w:t xml:space="preserve">убралды паллидолизиан атрофиясы </w:t>
      </w:r>
      <w:r w:rsidR="003452E7">
        <w:rPr>
          <w:rFonts w:ascii="Times New Roman" w:hAnsi="Times New Roman" w:cs="Times New Roman"/>
          <w:sz w:val="28"/>
          <w:szCs w:val="28"/>
          <w:lang w:val="kk-KZ"/>
        </w:rPr>
        <w:t>және</w:t>
      </w:r>
      <w:r w:rsidRPr="00AA5D19">
        <w:rPr>
          <w:rFonts w:ascii="Times New Roman" w:hAnsi="Times New Roman" w:cs="Times New Roman"/>
          <w:sz w:val="28"/>
          <w:szCs w:val="28"/>
          <w:lang w:val="kk-KZ"/>
        </w:rPr>
        <w:t xml:space="preserve"> </w:t>
      </w:r>
      <w:r w:rsidR="001E45E1" w:rsidRPr="00AA5D19">
        <w:rPr>
          <w:rFonts w:ascii="Times New Roman" w:hAnsi="Times New Roman" w:cs="Times New Roman"/>
          <w:sz w:val="28"/>
          <w:szCs w:val="28"/>
          <w:lang w:val="kk-KZ"/>
        </w:rPr>
        <w:t xml:space="preserve">жұлын </w:t>
      </w:r>
      <w:r w:rsidRPr="00AA5D19">
        <w:rPr>
          <w:rFonts w:ascii="Times New Roman" w:hAnsi="Times New Roman" w:cs="Times New Roman"/>
          <w:sz w:val="28"/>
          <w:szCs w:val="28"/>
          <w:lang w:val="kk-KZ"/>
        </w:rPr>
        <w:t>буль</w:t>
      </w:r>
      <w:r w:rsidR="001E45E1" w:rsidRPr="00AA5D19">
        <w:rPr>
          <w:rFonts w:ascii="Times New Roman" w:hAnsi="Times New Roman" w:cs="Times New Roman"/>
          <w:sz w:val="28"/>
          <w:szCs w:val="28"/>
          <w:lang w:val="kk-KZ"/>
        </w:rPr>
        <w:t xml:space="preserve">барлы бұлшықет атрофиясындағы </w:t>
      </w:r>
      <w:r w:rsidR="00B02EBA" w:rsidRPr="00AA5D19">
        <w:rPr>
          <w:rFonts w:ascii="Times New Roman" w:hAnsi="Times New Roman" w:cs="Times New Roman"/>
          <w:sz w:val="28"/>
          <w:szCs w:val="28"/>
          <w:lang w:val="kk-KZ"/>
        </w:rPr>
        <w:t>микроРНҚ</w:t>
      </w:r>
      <w:r w:rsidR="007D48C9">
        <w:rPr>
          <w:rFonts w:ascii="Times New Roman" w:hAnsi="Times New Roman" w:cs="Times New Roman"/>
          <w:sz w:val="28"/>
          <w:szCs w:val="28"/>
          <w:lang w:val="kk-KZ"/>
        </w:rPr>
        <w:t xml:space="preserve"> молекулаларының</w:t>
      </w:r>
      <w:r w:rsidR="00713988" w:rsidRPr="00AA5D19">
        <w:rPr>
          <w:rFonts w:ascii="Times New Roman" w:hAnsi="Times New Roman" w:cs="Times New Roman"/>
          <w:sz w:val="28"/>
          <w:szCs w:val="28"/>
          <w:lang w:val="kk-KZ"/>
        </w:rPr>
        <w:t xml:space="preserve"> </w:t>
      </w:r>
      <w:r w:rsidR="00BE6CB9">
        <w:rPr>
          <w:rFonts w:ascii="Times New Roman" w:hAnsi="Times New Roman" w:cs="Times New Roman"/>
          <w:sz w:val="28"/>
          <w:szCs w:val="28"/>
          <w:lang w:val="kk-KZ"/>
        </w:rPr>
        <w:t>рөлі</w:t>
      </w:r>
      <w:r w:rsidR="007D48C9">
        <w:rPr>
          <w:rFonts w:ascii="Times New Roman" w:hAnsi="Times New Roman" w:cs="Times New Roman"/>
          <w:sz w:val="28"/>
          <w:szCs w:val="28"/>
          <w:lang w:val="kk-KZ"/>
        </w:rPr>
        <w:t xml:space="preserve"> </w:t>
      </w:r>
    </w:p>
    <w:p w14:paraId="54AF04DC" w14:textId="42F19851" w:rsidR="00315AE0" w:rsidRPr="007F6035" w:rsidRDefault="00D36BA9"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Дентаторубралды паллидолизиан атрофиясы (</w:t>
      </w:r>
      <w:r w:rsidR="00315AE0" w:rsidRPr="00AA5D19">
        <w:rPr>
          <w:rFonts w:ascii="Times New Roman" w:hAnsi="Times New Roman" w:cs="Times New Roman"/>
          <w:sz w:val="28"/>
          <w:szCs w:val="28"/>
          <w:lang w:val="kk-KZ"/>
        </w:rPr>
        <w:t>ДПА</w:t>
      </w:r>
      <w:r w:rsidRPr="00AA5D19">
        <w:rPr>
          <w:rFonts w:ascii="Times New Roman" w:hAnsi="Times New Roman" w:cs="Times New Roman"/>
          <w:sz w:val="28"/>
          <w:szCs w:val="28"/>
          <w:lang w:val="kk-KZ"/>
        </w:rPr>
        <w:t>)</w:t>
      </w:r>
      <w:r w:rsidR="00315AE0" w:rsidRPr="00AA5D19">
        <w:rPr>
          <w:rFonts w:ascii="Times New Roman" w:hAnsi="Times New Roman" w:cs="Times New Roman"/>
          <w:sz w:val="28"/>
          <w:szCs w:val="28"/>
          <w:lang w:val="kk-KZ"/>
        </w:rPr>
        <w:t xml:space="preserve"> үшін көптеген зерттеулер </w:t>
      </w:r>
      <w:r w:rsidR="00B02EBA" w:rsidRPr="00AA5D19">
        <w:rPr>
          <w:rFonts w:ascii="Times New Roman" w:hAnsi="Times New Roman" w:cs="Times New Roman"/>
          <w:sz w:val="28"/>
          <w:szCs w:val="28"/>
          <w:lang w:val="kk-KZ"/>
        </w:rPr>
        <w:t>микроРНҚ</w:t>
      </w:r>
      <w:r w:rsidR="00497901">
        <w:rPr>
          <w:rFonts w:ascii="Times New Roman" w:hAnsi="Times New Roman" w:cs="Times New Roman"/>
          <w:sz w:val="28"/>
          <w:szCs w:val="28"/>
          <w:lang w:val="kk-KZ"/>
        </w:rPr>
        <w:t xml:space="preserve"> молекуласы</w:t>
      </w:r>
      <w:r w:rsidR="00315AE0" w:rsidRPr="00AA5D19">
        <w:rPr>
          <w:rFonts w:ascii="Times New Roman" w:hAnsi="Times New Roman" w:cs="Times New Roman"/>
          <w:sz w:val="28"/>
          <w:szCs w:val="28"/>
          <w:lang w:val="kk-KZ"/>
        </w:rPr>
        <w:t xml:space="preserve">ның нейродегенерациямен байланысты гендік </w:t>
      </w:r>
      <w:r w:rsidRPr="00AA5D19">
        <w:rPr>
          <w:rFonts w:ascii="Times New Roman" w:hAnsi="Times New Roman" w:cs="Times New Roman"/>
          <w:sz w:val="28"/>
          <w:szCs w:val="28"/>
          <w:lang w:val="kk-KZ"/>
        </w:rPr>
        <w:t>нысандарға әсерін зерттеу үшін д</w:t>
      </w:r>
      <w:r w:rsidR="00315AE0" w:rsidRPr="00AA5D19">
        <w:rPr>
          <w:rFonts w:ascii="Times New Roman" w:hAnsi="Times New Roman" w:cs="Times New Roman"/>
          <w:sz w:val="28"/>
          <w:szCs w:val="28"/>
          <w:lang w:val="kk-KZ"/>
        </w:rPr>
        <w:t xml:space="preserve">розофила сияқты қарапайым модельді организмдерді қолданды. </w:t>
      </w:r>
      <w:r w:rsidR="00315AE0" w:rsidRPr="007F6035">
        <w:rPr>
          <w:rFonts w:ascii="Times New Roman" w:hAnsi="Times New Roman" w:cs="Times New Roman"/>
          <w:sz w:val="28"/>
          <w:szCs w:val="28"/>
          <w:lang w:val="kk-KZ"/>
        </w:rPr>
        <w:t>Атрофин-1 ДПА-мен байланысты нейродегенерация патогенезіне қатысады [1</w:t>
      </w:r>
      <w:r w:rsidR="00160CCC" w:rsidRPr="007F6035">
        <w:rPr>
          <w:rFonts w:ascii="Times New Roman" w:hAnsi="Times New Roman" w:cs="Times New Roman"/>
          <w:sz w:val="28"/>
          <w:szCs w:val="28"/>
          <w:lang w:val="kk-KZ"/>
        </w:rPr>
        <w:t>71</w:t>
      </w:r>
      <w:r w:rsidR="00315AE0" w:rsidRPr="007F6035">
        <w:rPr>
          <w:rFonts w:ascii="Times New Roman" w:hAnsi="Times New Roman" w:cs="Times New Roman"/>
          <w:sz w:val="28"/>
          <w:szCs w:val="28"/>
          <w:lang w:val="kk-KZ"/>
        </w:rPr>
        <w:t>]. ДПА</w:t>
      </w:r>
      <w:r w:rsidR="00497901">
        <w:rPr>
          <w:rFonts w:ascii="Times New Roman" w:hAnsi="Times New Roman" w:cs="Times New Roman"/>
          <w:sz w:val="28"/>
          <w:szCs w:val="28"/>
          <w:lang w:val="kk-KZ"/>
        </w:rPr>
        <w:t xml:space="preserve"> </w:t>
      </w:r>
      <w:r w:rsidR="00315AE0" w:rsidRPr="007F6035">
        <w:rPr>
          <w:rFonts w:ascii="Times New Roman" w:hAnsi="Times New Roman" w:cs="Times New Roman"/>
          <w:sz w:val="28"/>
          <w:szCs w:val="28"/>
          <w:lang w:val="kk-KZ"/>
        </w:rPr>
        <w:t xml:space="preserve">нейродегенерация атрофин-1 ақуызындағы </w:t>
      </w:r>
      <w:r w:rsidR="008A28ED" w:rsidRPr="007F6035">
        <w:rPr>
          <w:rFonts w:ascii="Times New Roman" w:hAnsi="Times New Roman" w:cs="Times New Roman"/>
          <w:sz w:val="28"/>
          <w:szCs w:val="28"/>
          <w:lang w:val="kk-KZ"/>
        </w:rPr>
        <w:lastRenderedPageBreak/>
        <w:t>CAG</w:t>
      </w:r>
      <w:r w:rsidRPr="007F6035">
        <w:rPr>
          <w:rFonts w:ascii="Times New Roman" w:hAnsi="Times New Roman" w:cs="Times New Roman"/>
          <w:sz w:val="28"/>
          <w:szCs w:val="28"/>
          <w:lang w:val="kk-KZ"/>
        </w:rPr>
        <w:t xml:space="preserve"> </w:t>
      </w:r>
      <w:r w:rsidR="00315AE0" w:rsidRPr="007F6035">
        <w:rPr>
          <w:rFonts w:ascii="Times New Roman" w:hAnsi="Times New Roman" w:cs="Times New Roman"/>
          <w:sz w:val="28"/>
          <w:szCs w:val="28"/>
          <w:lang w:val="kk-KZ"/>
        </w:rPr>
        <w:t xml:space="preserve">қайталануының тұрақсыз </w:t>
      </w:r>
      <w:r w:rsidR="002D55D8">
        <w:rPr>
          <w:rFonts w:ascii="Times New Roman" w:hAnsi="Times New Roman" w:cs="Times New Roman"/>
          <w:sz w:val="28"/>
          <w:szCs w:val="28"/>
          <w:lang w:val="kk-KZ"/>
        </w:rPr>
        <w:t>артуынан</w:t>
      </w:r>
      <w:r w:rsidR="00315AE0" w:rsidRPr="007F6035">
        <w:rPr>
          <w:rFonts w:ascii="Times New Roman" w:hAnsi="Times New Roman" w:cs="Times New Roman"/>
          <w:sz w:val="28"/>
          <w:szCs w:val="28"/>
          <w:lang w:val="kk-KZ"/>
        </w:rPr>
        <w:t xml:space="preserve"> туындайды [</w:t>
      </w:r>
      <w:r w:rsidR="00160CCC" w:rsidRPr="007F6035">
        <w:rPr>
          <w:rFonts w:ascii="Times New Roman" w:hAnsi="Times New Roman" w:cs="Times New Roman"/>
          <w:sz w:val="28"/>
          <w:szCs w:val="28"/>
          <w:lang w:val="kk-KZ"/>
        </w:rPr>
        <w:t>172</w:t>
      </w:r>
      <w:r w:rsidR="00315AE0" w:rsidRPr="007F6035">
        <w:rPr>
          <w:rFonts w:ascii="Times New Roman" w:hAnsi="Times New Roman" w:cs="Times New Roman"/>
          <w:sz w:val="28"/>
          <w:szCs w:val="28"/>
          <w:lang w:val="kk-KZ"/>
        </w:rPr>
        <w:t>].</w:t>
      </w:r>
      <w:r w:rsidR="00497901">
        <w:rPr>
          <w:rFonts w:ascii="Times New Roman" w:hAnsi="Times New Roman" w:cs="Times New Roman"/>
          <w:sz w:val="28"/>
          <w:szCs w:val="28"/>
          <w:lang w:val="kk-KZ"/>
        </w:rPr>
        <w:t xml:space="preserve"> </w:t>
      </w:r>
      <w:r w:rsidR="00315AE0" w:rsidRPr="007F6035">
        <w:rPr>
          <w:rFonts w:ascii="Times New Roman" w:hAnsi="Times New Roman" w:cs="Times New Roman"/>
          <w:sz w:val="28"/>
          <w:szCs w:val="28"/>
          <w:lang w:val="kk-KZ"/>
        </w:rPr>
        <w:t>miR-8 мутантты фенотиптерін атрофин активтілігінің жоғарылауымен байланыстыруға болады, бұл ми апоптозының және мінез-құлық ақауларының жоғарылауына әкеледі [</w:t>
      </w:r>
      <w:r w:rsidR="00160CCC" w:rsidRPr="007F6035">
        <w:rPr>
          <w:rFonts w:ascii="Times New Roman" w:hAnsi="Times New Roman" w:cs="Times New Roman"/>
          <w:sz w:val="28"/>
          <w:szCs w:val="28"/>
          <w:lang w:val="kk-KZ"/>
        </w:rPr>
        <w:t>173</w:t>
      </w:r>
      <w:r w:rsidR="00315AE0" w:rsidRPr="007F6035">
        <w:rPr>
          <w:rFonts w:ascii="Times New Roman" w:hAnsi="Times New Roman" w:cs="Times New Roman"/>
          <w:sz w:val="28"/>
          <w:szCs w:val="28"/>
          <w:lang w:val="kk-KZ"/>
        </w:rPr>
        <w:t>].</w:t>
      </w:r>
    </w:p>
    <w:p w14:paraId="3DB6555F" w14:textId="0CC98039" w:rsidR="00315AE0" w:rsidRPr="007F6035" w:rsidRDefault="00D36BA9"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Жұлын бульбарлы бұлшықет атрофиясы (</w:t>
      </w:r>
      <w:r w:rsidR="001E45E1" w:rsidRPr="007F6035">
        <w:rPr>
          <w:rFonts w:ascii="Times New Roman" w:hAnsi="Times New Roman" w:cs="Times New Roman"/>
          <w:sz w:val="28"/>
          <w:szCs w:val="28"/>
          <w:lang w:val="kk-KZ"/>
        </w:rPr>
        <w:t>Ж</w:t>
      </w:r>
      <w:r w:rsidR="00315AE0" w:rsidRPr="007F6035">
        <w:rPr>
          <w:rFonts w:ascii="Times New Roman" w:hAnsi="Times New Roman" w:cs="Times New Roman"/>
          <w:sz w:val="28"/>
          <w:szCs w:val="28"/>
          <w:lang w:val="kk-KZ"/>
        </w:rPr>
        <w:t>Б</w:t>
      </w:r>
      <w:r w:rsidR="00AB0C8E" w:rsidRPr="007F6035">
        <w:rPr>
          <w:rFonts w:ascii="Times New Roman" w:hAnsi="Times New Roman" w:cs="Times New Roman"/>
          <w:sz w:val="28"/>
          <w:szCs w:val="28"/>
          <w:lang w:val="kk-KZ"/>
        </w:rPr>
        <w:t>БА</w:t>
      </w:r>
      <w:r w:rsidRPr="007F6035">
        <w:rPr>
          <w:rFonts w:ascii="Times New Roman" w:hAnsi="Times New Roman" w:cs="Times New Roman"/>
          <w:sz w:val="28"/>
          <w:szCs w:val="28"/>
          <w:lang w:val="kk-KZ"/>
        </w:rPr>
        <w:t>)</w:t>
      </w:r>
      <w:r w:rsidR="00AB0C8E" w:rsidRPr="007F6035">
        <w:rPr>
          <w:rFonts w:ascii="Times New Roman" w:hAnsi="Times New Roman" w:cs="Times New Roman"/>
          <w:sz w:val="28"/>
          <w:szCs w:val="28"/>
          <w:lang w:val="kk-KZ"/>
        </w:rPr>
        <w:t xml:space="preserve"> - андрогендік рецепторларда р</w:t>
      </w:r>
      <w:r w:rsidR="00315AE0" w:rsidRPr="007F6035">
        <w:rPr>
          <w:rFonts w:ascii="Times New Roman" w:hAnsi="Times New Roman" w:cs="Times New Roman"/>
          <w:sz w:val="28"/>
          <w:szCs w:val="28"/>
          <w:lang w:val="kk-KZ"/>
        </w:rPr>
        <w:t>olyQ қайталануынан туындаған ересектерде пайда болатын жүйке-бұлш</w:t>
      </w:r>
      <w:r w:rsidR="001E45E1" w:rsidRPr="007F6035">
        <w:rPr>
          <w:rFonts w:ascii="Times New Roman" w:hAnsi="Times New Roman" w:cs="Times New Roman"/>
          <w:sz w:val="28"/>
          <w:szCs w:val="28"/>
          <w:lang w:val="kk-KZ"/>
        </w:rPr>
        <w:t>ықет ауруы. Бірнеше зерттеулер Ж</w:t>
      </w:r>
      <w:r w:rsidR="00315AE0" w:rsidRPr="007F6035">
        <w:rPr>
          <w:rFonts w:ascii="Times New Roman" w:hAnsi="Times New Roman" w:cs="Times New Roman"/>
          <w:sz w:val="28"/>
          <w:szCs w:val="28"/>
          <w:lang w:val="kk-KZ"/>
        </w:rPr>
        <w:t>ББА тапшылығына байланысты РНҚ өңдеу ақаулары жүйке-бұлшықет жүйесінің бұзылуына әкел</w:t>
      </w:r>
      <w:r w:rsidRPr="007F6035">
        <w:rPr>
          <w:rFonts w:ascii="Times New Roman" w:hAnsi="Times New Roman" w:cs="Times New Roman"/>
          <w:sz w:val="28"/>
          <w:szCs w:val="28"/>
          <w:lang w:val="kk-KZ"/>
        </w:rPr>
        <w:t xml:space="preserve">уі мүмкін деген болжам жасады. </w:t>
      </w:r>
      <w:r w:rsidR="00315AE0" w:rsidRPr="007F6035">
        <w:rPr>
          <w:rFonts w:ascii="Times New Roman" w:hAnsi="Times New Roman" w:cs="Times New Roman"/>
          <w:sz w:val="28"/>
          <w:szCs w:val="28"/>
          <w:lang w:val="kk-KZ"/>
        </w:rPr>
        <w:t>Жақында miR-19</w:t>
      </w:r>
      <w:r w:rsidR="001E45E1" w:rsidRPr="007F6035">
        <w:rPr>
          <w:rFonts w:ascii="Times New Roman" w:hAnsi="Times New Roman" w:cs="Times New Roman"/>
          <w:sz w:val="28"/>
          <w:szCs w:val="28"/>
          <w:lang w:val="kk-KZ"/>
        </w:rPr>
        <w:t>6a шамадан тыс экспрессиясының Ж</w:t>
      </w:r>
      <w:r w:rsidR="00315AE0" w:rsidRPr="007F6035">
        <w:rPr>
          <w:rFonts w:ascii="Times New Roman" w:hAnsi="Times New Roman" w:cs="Times New Roman"/>
          <w:sz w:val="28"/>
          <w:szCs w:val="28"/>
          <w:lang w:val="kk-KZ"/>
        </w:rPr>
        <w:t>ББА үлгілерінде маңызы бар екені көрсетілді, бұл нәтижеге транскрипциядан кейінгі жағдайларды реттеуге қатысатын РНҚ</w:t>
      </w:r>
      <w:r w:rsidR="00497901">
        <w:rPr>
          <w:rFonts w:ascii="Times New Roman" w:hAnsi="Times New Roman" w:cs="Times New Roman"/>
          <w:sz w:val="28"/>
          <w:szCs w:val="28"/>
          <w:lang w:val="kk-KZ"/>
        </w:rPr>
        <w:t xml:space="preserve"> </w:t>
      </w:r>
      <w:r w:rsidR="00315AE0" w:rsidRPr="007F6035">
        <w:rPr>
          <w:rFonts w:ascii="Times New Roman" w:hAnsi="Times New Roman" w:cs="Times New Roman"/>
          <w:sz w:val="28"/>
          <w:szCs w:val="28"/>
          <w:lang w:val="kk-KZ"/>
        </w:rPr>
        <w:t xml:space="preserve">байланыстыратын </w:t>
      </w:r>
      <w:r w:rsidRPr="007F6035">
        <w:rPr>
          <w:rFonts w:ascii="Times New Roman" w:hAnsi="Times New Roman" w:cs="Times New Roman"/>
          <w:sz w:val="28"/>
          <w:szCs w:val="28"/>
          <w:lang w:val="kk-KZ"/>
        </w:rPr>
        <w:t>ақуыз</w:t>
      </w:r>
      <w:r w:rsidR="00315AE0" w:rsidRPr="007F6035">
        <w:rPr>
          <w:rFonts w:ascii="Times New Roman" w:hAnsi="Times New Roman" w:cs="Times New Roman"/>
          <w:sz w:val="28"/>
          <w:szCs w:val="28"/>
          <w:lang w:val="kk-KZ"/>
        </w:rPr>
        <w:t xml:space="preserve"> </w:t>
      </w:r>
      <w:r w:rsidR="00315AE0" w:rsidRPr="007F6035">
        <w:rPr>
          <w:rFonts w:ascii="Times New Roman" w:hAnsi="Times New Roman" w:cs="Times New Roman"/>
          <w:i/>
          <w:iCs/>
          <w:sz w:val="28"/>
          <w:szCs w:val="28"/>
          <w:lang w:val="kk-KZ"/>
        </w:rPr>
        <w:t>CELF2</w:t>
      </w:r>
      <w:r w:rsidR="00315AE0" w:rsidRPr="007F6035">
        <w:rPr>
          <w:rFonts w:ascii="Times New Roman" w:hAnsi="Times New Roman" w:cs="Times New Roman"/>
          <w:sz w:val="28"/>
          <w:szCs w:val="28"/>
          <w:lang w:val="kk-KZ"/>
        </w:rPr>
        <w:t xml:space="preserve"> экспрессиясын басу арқылы жанама түрде қол жеткізілді [</w:t>
      </w:r>
      <w:r w:rsidR="00160CCC" w:rsidRPr="007F6035">
        <w:rPr>
          <w:rFonts w:ascii="Times New Roman" w:hAnsi="Times New Roman" w:cs="Times New Roman"/>
          <w:sz w:val="28"/>
          <w:szCs w:val="28"/>
          <w:lang w:val="kk-KZ"/>
        </w:rPr>
        <w:t>174</w:t>
      </w:r>
      <w:r w:rsidR="00563C89"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160CCC" w:rsidRPr="007F6035">
        <w:rPr>
          <w:rFonts w:ascii="Times New Roman" w:hAnsi="Times New Roman" w:cs="Times New Roman"/>
          <w:sz w:val="28"/>
          <w:szCs w:val="28"/>
          <w:lang w:val="kk-KZ"/>
        </w:rPr>
        <w:t>175</w:t>
      </w:r>
      <w:r w:rsidR="00315AE0" w:rsidRPr="00AA5D19">
        <w:rPr>
          <w:rFonts w:ascii="Times New Roman" w:hAnsi="Times New Roman" w:cs="Times New Roman"/>
          <w:sz w:val="28"/>
          <w:szCs w:val="28"/>
          <w:lang w:val="kk-KZ"/>
        </w:rPr>
        <w:t>]. miR-298 жаба</w:t>
      </w:r>
      <w:r w:rsidR="001E45E1" w:rsidRPr="00AA5D19">
        <w:rPr>
          <w:rFonts w:ascii="Times New Roman" w:hAnsi="Times New Roman" w:cs="Times New Roman"/>
          <w:sz w:val="28"/>
          <w:szCs w:val="28"/>
          <w:lang w:val="kk-KZ"/>
        </w:rPr>
        <w:t xml:space="preserve">йы және мутантты типті </w:t>
      </w:r>
      <w:r w:rsidR="001E45E1" w:rsidRPr="00AA5D19">
        <w:rPr>
          <w:rFonts w:ascii="Times New Roman" w:hAnsi="Times New Roman" w:cs="Times New Roman"/>
          <w:i/>
          <w:sz w:val="28"/>
          <w:szCs w:val="28"/>
          <w:lang w:val="kk-KZ"/>
        </w:rPr>
        <w:t xml:space="preserve">AR </w:t>
      </w:r>
      <w:r w:rsidR="001E45E1" w:rsidRPr="00AA5D19">
        <w:rPr>
          <w:rFonts w:ascii="Times New Roman" w:hAnsi="Times New Roman" w:cs="Times New Roman"/>
          <w:sz w:val="28"/>
          <w:szCs w:val="28"/>
          <w:lang w:val="kk-KZ"/>
        </w:rPr>
        <w:t>және Ж</w:t>
      </w:r>
      <w:r w:rsidR="00315AE0" w:rsidRPr="00AA5D19">
        <w:rPr>
          <w:rFonts w:ascii="Times New Roman" w:hAnsi="Times New Roman" w:cs="Times New Roman"/>
          <w:sz w:val="28"/>
          <w:szCs w:val="28"/>
          <w:lang w:val="kk-KZ"/>
        </w:rPr>
        <w:t xml:space="preserve">ББА бар емделушілерден алынған фибробласттарды шамадан тыс экспрессиялайтын </w:t>
      </w:r>
      <w:r w:rsidR="00261144">
        <w:rPr>
          <w:rFonts w:ascii="Times New Roman" w:hAnsi="Times New Roman" w:cs="Times New Roman"/>
          <w:sz w:val="28"/>
          <w:szCs w:val="28"/>
          <w:lang w:val="kk-KZ"/>
        </w:rPr>
        <w:t>жасуша</w:t>
      </w:r>
      <w:r w:rsidR="00315AE0" w:rsidRPr="00AA5D19">
        <w:rPr>
          <w:rFonts w:ascii="Times New Roman" w:hAnsi="Times New Roman" w:cs="Times New Roman"/>
          <w:sz w:val="28"/>
          <w:szCs w:val="28"/>
          <w:lang w:val="kk-KZ"/>
        </w:rPr>
        <w:t xml:space="preserve">ларға трансфекцияланған кезде </w:t>
      </w:r>
      <w:r w:rsidR="00315AE0" w:rsidRPr="00AA5D19">
        <w:rPr>
          <w:rFonts w:ascii="Times New Roman" w:hAnsi="Times New Roman" w:cs="Times New Roman"/>
          <w:i/>
          <w:iCs/>
          <w:sz w:val="28"/>
          <w:szCs w:val="28"/>
          <w:lang w:val="kk-KZ"/>
        </w:rPr>
        <w:t xml:space="preserve">AR </w:t>
      </w:r>
      <w:r w:rsidR="00315AE0" w:rsidRPr="00AA5D19">
        <w:rPr>
          <w:rFonts w:ascii="Times New Roman" w:hAnsi="Times New Roman" w:cs="Times New Roman"/>
          <w:sz w:val="28"/>
          <w:szCs w:val="28"/>
          <w:lang w:val="kk-KZ"/>
        </w:rPr>
        <w:t xml:space="preserve">генінің </w:t>
      </w:r>
      <w:r w:rsidR="00B02EBA" w:rsidRPr="00AA5D19">
        <w:rPr>
          <w:rFonts w:ascii="Times New Roman" w:hAnsi="Times New Roman" w:cs="Times New Roman"/>
          <w:sz w:val="28"/>
          <w:szCs w:val="28"/>
          <w:lang w:val="kk-KZ"/>
        </w:rPr>
        <w:t>мРНҚ</w:t>
      </w:r>
      <w:r w:rsidR="00315AE0" w:rsidRPr="00AA5D19">
        <w:rPr>
          <w:rFonts w:ascii="Times New Roman" w:hAnsi="Times New Roman" w:cs="Times New Roman"/>
          <w:sz w:val="28"/>
          <w:szCs w:val="28"/>
          <w:lang w:val="kk-KZ"/>
        </w:rPr>
        <w:t xml:space="preserve">-мен ақуыз деңгейін төмендетеді. Сонымен қатар, miR-298 адамдағы </w:t>
      </w:r>
      <w:r w:rsidR="00315AE0" w:rsidRPr="007F6035">
        <w:rPr>
          <w:rFonts w:ascii="Times New Roman" w:hAnsi="Times New Roman" w:cs="Times New Roman"/>
          <w:i/>
          <w:iCs/>
          <w:sz w:val="28"/>
          <w:szCs w:val="28"/>
          <w:lang w:val="kk-KZ"/>
        </w:rPr>
        <w:t>AR</w:t>
      </w:r>
      <w:r w:rsidR="00315AE0" w:rsidRPr="007F6035">
        <w:rPr>
          <w:rFonts w:ascii="Times New Roman" w:hAnsi="Times New Roman" w:cs="Times New Roman"/>
          <w:sz w:val="28"/>
          <w:szCs w:val="28"/>
          <w:lang w:val="kk-KZ"/>
        </w:rPr>
        <w:t xml:space="preserve"> транскриптінің 3′-UTR-</w:t>
      </w:r>
      <w:r w:rsidR="00AB0C8E" w:rsidRPr="007F6035">
        <w:rPr>
          <w:rFonts w:ascii="Times New Roman" w:hAnsi="Times New Roman" w:cs="Times New Roman"/>
          <w:sz w:val="28"/>
          <w:szCs w:val="28"/>
          <w:lang w:val="kk-KZ"/>
        </w:rPr>
        <w:t>де</w:t>
      </w:r>
      <w:r w:rsidR="00315AE0" w:rsidRPr="007F6035">
        <w:rPr>
          <w:rFonts w:ascii="Times New Roman" w:hAnsi="Times New Roman" w:cs="Times New Roman"/>
          <w:sz w:val="28"/>
          <w:szCs w:val="28"/>
          <w:lang w:val="kk-KZ"/>
        </w:rPr>
        <w:t xml:space="preserve"> тікелей байланысып, </w:t>
      </w:r>
      <w:r w:rsidR="00315AE0" w:rsidRPr="007F6035">
        <w:rPr>
          <w:rFonts w:ascii="Times New Roman" w:hAnsi="Times New Roman" w:cs="Times New Roman"/>
          <w:i/>
          <w:sz w:val="28"/>
          <w:szCs w:val="28"/>
          <w:lang w:val="kk-KZ"/>
        </w:rPr>
        <w:t>in vitro</w:t>
      </w:r>
      <w:r w:rsidR="00315AE0" w:rsidRPr="007F6035">
        <w:rPr>
          <w:rFonts w:ascii="Times New Roman" w:hAnsi="Times New Roman" w:cs="Times New Roman"/>
          <w:sz w:val="28"/>
          <w:szCs w:val="28"/>
          <w:lang w:val="kk-KZ"/>
        </w:rPr>
        <w:t xml:space="preserve"> жағдайында AR уыттылығына қарсы тұра алады [</w:t>
      </w:r>
      <w:r w:rsidR="00160CCC" w:rsidRPr="007F6035">
        <w:rPr>
          <w:rFonts w:ascii="Times New Roman" w:hAnsi="Times New Roman" w:cs="Times New Roman"/>
          <w:sz w:val="28"/>
          <w:szCs w:val="28"/>
          <w:lang w:val="kk-KZ"/>
        </w:rPr>
        <w:t>176</w:t>
      </w:r>
      <w:r w:rsidR="00AB0C8E" w:rsidRPr="007F6035">
        <w:rPr>
          <w:rFonts w:ascii="Times New Roman" w:hAnsi="Times New Roman" w:cs="Times New Roman"/>
          <w:sz w:val="28"/>
          <w:szCs w:val="28"/>
          <w:lang w:val="kk-KZ"/>
        </w:rPr>
        <w:t xml:space="preserve">]. </w:t>
      </w:r>
    </w:p>
    <w:p w14:paraId="29EF8B8B" w14:textId="77777777" w:rsidR="00AB0C8E" w:rsidRPr="007F6035" w:rsidRDefault="00AB0C8E" w:rsidP="00CE360F">
      <w:pPr>
        <w:spacing w:after="0" w:line="240" w:lineRule="auto"/>
        <w:ind w:firstLine="567"/>
        <w:jc w:val="both"/>
        <w:rPr>
          <w:rFonts w:ascii="Times New Roman" w:hAnsi="Times New Roman" w:cs="Times New Roman"/>
          <w:sz w:val="28"/>
          <w:szCs w:val="28"/>
          <w:lang w:val="kk-KZ"/>
        </w:rPr>
      </w:pPr>
    </w:p>
    <w:p w14:paraId="541B25F4" w14:textId="75B7D37C"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1.2.4 Полиглутаминді е</w:t>
      </w:r>
      <w:r w:rsidR="00AB0C8E" w:rsidRPr="007F6035">
        <w:rPr>
          <w:rFonts w:ascii="Times New Roman" w:hAnsi="Times New Roman" w:cs="Times New Roman"/>
          <w:sz w:val="28"/>
          <w:szCs w:val="28"/>
          <w:lang w:val="kk-KZ"/>
        </w:rPr>
        <w:t xml:space="preserve">мес аурулардағы  </w:t>
      </w:r>
      <w:r w:rsidR="00B02EBA" w:rsidRPr="007F6035">
        <w:rPr>
          <w:rFonts w:ascii="Times New Roman" w:hAnsi="Times New Roman" w:cs="Times New Roman"/>
          <w:sz w:val="28"/>
          <w:szCs w:val="28"/>
          <w:lang w:val="kk-KZ"/>
        </w:rPr>
        <w:t>микроРНҚ</w:t>
      </w:r>
      <w:r w:rsidR="007D48C9">
        <w:rPr>
          <w:rFonts w:ascii="Times New Roman" w:hAnsi="Times New Roman" w:cs="Times New Roman"/>
          <w:sz w:val="28"/>
          <w:szCs w:val="28"/>
          <w:lang w:val="kk-KZ"/>
        </w:rPr>
        <w:t xml:space="preserve"> молекулаларының</w:t>
      </w:r>
      <w:r w:rsidR="00AB0C8E" w:rsidRPr="007F6035">
        <w:rPr>
          <w:rFonts w:ascii="Times New Roman" w:hAnsi="Times New Roman" w:cs="Times New Roman"/>
          <w:sz w:val="28"/>
          <w:szCs w:val="28"/>
          <w:lang w:val="kk-KZ"/>
        </w:rPr>
        <w:t xml:space="preserve"> рөлі</w:t>
      </w:r>
    </w:p>
    <w:p w14:paraId="308BE885" w14:textId="4A178D33"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FMRP ақуызы алғаш рет полиглутаминді емес аурулардағы Фрагильді X синдромы ауруында сипатталды [1</w:t>
      </w:r>
      <w:r w:rsidR="00160CCC" w:rsidRPr="007F6035">
        <w:rPr>
          <w:rFonts w:ascii="Times New Roman" w:hAnsi="Times New Roman" w:cs="Times New Roman"/>
          <w:sz w:val="28"/>
          <w:szCs w:val="28"/>
          <w:lang w:val="kk-KZ"/>
        </w:rPr>
        <w:t>77</w:t>
      </w:r>
      <w:r w:rsidR="00AB0C8E"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FMRP</w:t>
      </w:r>
      <w:r w:rsidRPr="00AA5D19">
        <w:rPr>
          <w:rFonts w:ascii="Times New Roman" w:hAnsi="Times New Roman" w:cs="Times New Roman"/>
          <w:sz w:val="28"/>
          <w:szCs w:val="28"/>
          <w:lang w:val="kk-KZ"/>
        </w:rPr>
        <w:t xml:space="preserve"> </w:t>
      </w:r>
      <w:r w:rsidR="0005044C"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-мен байланысатын ақуыз болып таб</w:t>
      </w:r>
      <w:r w:rsidR="001F02A8">
        <w:rPr>
          <w:rFonts w:ascii="Times New Roman" w:hAnsi="Times New Roman" w:cs="Times New Roman"/>
          <w:sz w:val="28"/>
          <w:szCs w:val="28"/>
          <w:lang w:val="kk-KZ"/>
        </w:rPr>
        <w:t>ылады және сп</w:t>
      </w:r>
      <w:r w:rsidR="00AB0C8E" w:rsidRPr="00AA5D19">
        <w:rPr>
          <w:rFonts w:ascii="Times New Roman" w:hAnsi="Times New Roman" w:cs="Times New Roman"/>
          <w:sz w:val="28"/>
          <w:szCs w:val="28"/>
          <w:lang w:val="kk-KZ"/>
        </w:rPr>
        <w:t xml:space="preserve">ецификалық </w:t>
      </w:r>
      <w:r w:rsidR="00B02EBA" w:rsidRPr="00AA5D19">
        <w:rPr>
          <w:rFonts w:ascii="Times New Roman" w:hAnsi="Times New Roman" w:cs="Times New Roman"/>
          <w:sz w:val="28"/>
          <w:szCs w:val="28"/>
          <w:lang w:val="kk-KZ"/>
        </w:rPr>
        <w:t>мРНҚ</w:t>
      </w:r>
      <w:r w:rsidR="00AB0C8E"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мен әрекеттесу арқылы ақуыздың трансляциясын бақылайды. </w:t>
      </w:r>
      <w:r w:rsidR="00BB7C8B">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Pr="00AA5D19">
        <w:rPr>
          <w:rFonts w:ascii="Times New Roman" w:hAnsi="Times New Roman" w:cs="Times New Roman"/>
          <w:sz w:val="28"/>
          <w:szCs w:val="28"/>
          <w:lang w:val="kk-KZ"/>
        </w:rPr>
        <w:t xml:space="preserve"> жолдарының бұзылуы Фрагильді X </w:t>
      </w:r>
      <w:r w:rsidRPr="007F6035">
        <w:rPr>
          <w:rFonts w:ascii="Times New Roman" w:hAnsi="Times New Roman" w:cs="Times New Roman"/>
          <w:sz w:val="28"/>
          <w:szCs w:val="28"/>
          <w:lang w:val="kk-KZ"/>
        </w:rPr>
        <w:t>синдромда қалыптан тыс синаптогенезге ықпал ететіндігі туралы дәлелдер бар [1</w:t>
      </w:r>
      <w:r w:rsidR="00160CCC" w:rsidRPr="007F6035">
        <w:rPr>
          <w:rFonts w:ascii="Times New Roman" w:hAnsi="Times New Roman" w:cs="Times New Roman"/>
          <w:sz w:val="28"/>
          <w:szCs w:val="28"/>
          <w:lang w:val="kk-KZ"/>
        </w:rPr>
        <w:t>78</w:t>
      </w:r>
      <w:r w:rsidR="00563C89"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160CCC" w:rsidRPr="007F6035">
        <w:rPr>
          <w:rFonts w:ascii="Times New Roman" w:hAnsi="Times New Roman" w:cs="Times New Roman"/>
          <w:sz w:val="28"/>
          <w:szCs w:val="28"/>
          <w:lang w:val="kk-KZ"/>
        </w:rPr>
        <w:t>179</w:t>
      </w:r>
      <w:r w:rsidR="00AB0C8E"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Кейбір зерттеулерде m</w:t>
      </w:r>
      <w:r w:rsidR="0005044C" w:rsidRPr="007F6035">
        <w:rPr>
          <w:rFonts w:ascii="Times New Roman" w:hAnsi="Times New Roman" w:cs="Times New Roman"/>
          <w:sz w:val="28"/>
          <w:szCs w:val="28"/>
          <w:lang w:val="kk-KZ"/>
        </w:rPr>
        <w:t>iR-125a экспрессиясы тышқандард</w:t>
      </w:r>
      <w:r w:rsidRPr="007F6035">
        <w:rPr>
          <w:rFonts w:ascii="Times New Roman" w:hAnsi="Times New Roman" w:cs="Times New Roman"/>
          <w:sz w:val="28"/>
          <w:szCs w:val="28"/>
          <w:lang w:val="kk-KZ"/>
        </w:rPr>
        <w:t xml:space="preserve">ың миындағы синаптоневросомаларда </w:t>
      </w:r>
      <w:r w:rsidR="006F21C7" w:rsidRPr="006F21C7">
        <w:rPr>
          <w:rFonts w:ascii="Times New Roman" w:hAnsi="Times New Roman" w:cs="Times New Roman"/>
          <w:sz w:val="28"/>
          <w:szCs w:val="28"/>
          <w:lang w:val="kk-KZ"/>
        </w:rPr>
        <w:t>(нейрондардағы күрделі құрылымды сипаттау үшін қолданылатын термин)</w:t>
      </w:r>
      <w:r w:rsidR="006F21C7">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төмен болған, бұл miR-125a дисрегуляциясы Фрагильді X синдромында синапс функциясының бұзылуына қатысатынын көрсетеді [1</w:t>
      </w:r>
      <w:r w:rsidR="00160CCC" w:rsidRPr="007F6035">
        <w:rPr>
          <w:rFonts w:ascii="Times New Roman" w:hAnsi="Times New Roman" w:cs="Times New Roman"/>
          <w:sz w:val="28"/>
          <w:szCs w:val="28"/>
          <w:lang w:val="kk-KZ"/>
        </w:rPr>
        <w:t>80</w:t>
      </w:r>
      <w:r w:rsidRPr="007F6035">
        <w:rPr>
          <w:rFonts w:ascii="Times New Roman" w:hAnsi="Times New Roman" w:cs="Times New Roman"/>
          <w:sz w:val="28"/>
          <w:szCs w:val="28"/>
          <w:lang w:val="kk-KZ"/>
        </w:rPr>
        <w:t xml:space="preserve">]. Бірнеше зерттеулер дрозофилада, сүтқоректілерде </w:t>
      </w:r>
      <w:r w:rsidR="00A90574">
        <w:rPr>
          <w:rFonts w:ascii="Times New Roman" w:hAnsi="Times New Roman" w:cs="Times New Roman"/>
          <w:sz w:val="28"/>
          <w:szCs w:val="28"/>
          <w:lang w:val="kk-KZ"/>
        </w:rPr>
        <w:t xml:space="preserve">және </w:t>
      </w:r>
      <w:r w:rsidRPr="007F6035">
        <w:rPr>
          <w:rFonts w:ascii="Times New Roman" w:hAnsi="Times New Roman" w:cs="Times New Roman"/>
          <w:sz w:val="28"/>
          <w:szCs w:val="28"/>
          <w:lang w:val="kk-KZ"/>
        </w:rPr>
        <w:t xml:space="preserve">Фрагильді X синдромында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жолдары мен мутант </w:t>
      </w:r>
      <w:r w:rsidRPr="007F6035">
        <w:rPr>
          <w:rFonts w:ascii="Times New Roman" w:hAnsi="Times New Roman" w:cs="Times New Roman"/>
          <w:i/>
          <w:iCs/>
          <w:sz w:val="28"/>
          <w:szCs w:val="28"/>
          <w:lang w:val="kk-KZ"/>
        </w:rPr>
        <w:t>FMR1</w:t>
      </w:r>
      <w:r w:rsidRPr="007F6035">
        <w:rPr>
          <w:rFonts w:ascii="Times New Roman" w:hAnsi="Times New Roman" w:cs="Times New Roman"/>
          <w:sz w:val="28"/>
          <w:szCs w:val="28"/>
          <w:lang w:val="kk-KZ"/>
        </w:rPr>
        <w:t xml:space="preserve"> гендер арасындағы байланыстарды анықтады [1</w:t>
      </w:r>
      <w:r w:rsidR="00160CCC" w:rsidRPr="007F6035">
        <w:rPr>
          <w:rFonts w:ascii="Times New Roman" w:hAnsi="Times New Roman" w:cs="Times New Roman"/>
          <w:sz w:val="28"/>
          <w:szCs w:val="28"/>
          <w:lang w:val="kk-KZ"/>
        </w:rPr>
        <w:t>81</w:t>
      </w:r>
      <w:r w:rsidR="00563C89"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160CCC" w:rsidRPr="007F6035">
        <w:rPr>
          <w:rFonts w:ascii="Times New Roman" w:hAnsi="Times New Roman" w:cs="Times New Roman"/>
          <w:sz w:val="28"/>
          <w:szCs w:val="28"/>
          <w:lang w:val="kk-KZ"/>
        </w:rPr>
        <w:t>182</w:t>
      </w:r>
      <w:r w:rsidR="0005044C"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Сонымен қатар, FMR </w:t>
      </w:r>
      <w:r w:rsidR="0005044C" w:rsidRPr="00AA5D19">
        <w:rPr>
          <w:rFonts w:ascii="Times New Roman" w:hAnsi="Times New Roman" w:cs="Times New Roman"/>
          <w:sz w:val="28"/>
          <w:szCs w:val="28"/>
          <w:lang w:val="kk-KZ"/>
        </w:rPr>
        <w:t>ақуызы</w:t>
      </w:r>
      <w:r w:rsidRPr="00AA5D19">
        <w:rPr>
          <w:rFonts w:ascii="Times New Roman" w:hAnsi="Times New Roman" w:cs="Times New Roman"/>
          <w:sz w:val="28"/>
          <w:szCs w:val="28"/>
          <w:lang w:val="kk-KZ"/>
        </w:rPr>
        <w:t xml:space="preserve"> AGO1, AGO2 және Dicer сияқты РНҚ</w:t>
      </w:r>
      <w:r w:rsidR="00AB0C8E" w:rsidRPr="00AA5D19">
        <w:rPr>
          <w:rFonts w:ascii="Times New Roman" w:hAnsi="Times New Roman" w:cs="Times New Roman"/>
          <w:sz w:val="28"/>
          <w:szCs w:val="28"/>
          <w:lang w:val="kk-KZ"/>
        </w:rPr>
        <w:t xml:space="preserve"> интерференция компоненттерімен </w:t>
      </w:r>
      <w:r w:rsidRPr="007F6035">
        <w:rPr>
          <w:rFonts w:ascii="Times New Roman" w:hAnsi="Times New Roman" w:cs="Times New Roman"/>
          <w:sz w:val="28"/>
          <w:szCs w:val="28"/>
          <w:lang w:val="kk-KZ"/>
        </w:rPr>
        <w:t>әрекетте</w:t>
      </w:r>
      <w:r w:rsidR="00AB0C8E" w:rsidRPr="007F6035">
        <w:rPr>
          <w:rFonts w:ascii="Times New Roman" w:hAnsi="Times New Roman" w:cs="Times New Roman"/>
          <w:sz w:val="28"/>
          <w:szCs w:val="28"/>
          <w:lang w:val="kk-KZ"/>
        </w:rPr>
        <w:t xml:space="preserve">сетіні және эндогендік </w:t>
      </w:r>
      <w:r w:rsidR="00B02EBA" w:rsidRPr="007F6035">
        <w:rPr>
          <w:rFonts w:ascii="Times New Roman" w:hAnsi="Times New Roman" w:cs="Times New Roman"/>
          <w:sz w:val="28"/>
          <w:szCs w:val="28"/>
          <w:lang w:val="kk-KZ"/>
        </w:rPr>
        <w:t>микроРНҚ</w:t>
      </w:r>
      <w:r w:rsidR="00AB0C8E"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мен </w:t>
      </w:r>
      <w:r w:rsidR="0005044C" w:rsidRPr="007F6035">
        <w:rPr>
          <w:rFonts w:ascii="Times New Roman" w:hAnsi="Times New Roman" w:cs="Times New Roman"/>
          <w:sz w:val="28"/>
          <w:szCs w:val="28"/>
          <w:lang w:val="kk-KZ"/>
        </w:rPr>
        <w:t>байланысатыны айқындалған</w:t>
      </w:r>
      <w:r w:rsidRPr="007F6035">
        <w:rPr>
          <w:rFonts w:ascii="Times New Roman" w:hAnsi="Times New Roman" w:cs="Times New Roman"/>
          <w:sz w:val="28"/>
          <w:szCs w:val="28"/>
          <w:lang w:val="kk-KZ"/>
        </w:rPr>
        <w:t xml:space="preserve"> [</w:t>
      </w:r>
      <w:r w:rsidR="00563C89" w:rsidRPr="007F6035">
        <w:rPr>
          <w:rFonts w:ascii="Times New Roman" w:hAnsi="Times New Roman" w:cs="Times New Roman"/>
          <w:sz w:val="28"/>
          <w:szCs w:val="28"/>
          <w:lang w:val="kk-KZ"/>
        </w:rPr>
        <w:t>1</w:t>
      </w:r>
      <w:r w:rsidR="00160CCC" w:rsidRPr="007F6035">
        <w:rPr>
          <w:rFonts w:ascii="Times New Roman" w:hAnsi="Times New Roman" w:cs="Times New Roman"/>
          <w:sz w:val="28"/>
          <w:szCs w:val="28"/>
          <w:lang w:val="kk-KZ"/>
        </w:rPr>
        <w:t>81</w:t>
      </w:r>
      <w:r w:rsidRPr="007F6035">
        <w:rPr>
          <w:rFonts w:ascii="Times New Roman" w:hAnsi="Times New Roman" w:cs="Times New Roman"/>
          <w:sz w:val="28"/>
          <w:szCs w:val="28"/>
          <w:lang w:val="kk-KZ"/>
        </w:rPr>
        <w:t>,</w:t>
      </w:r>
      <w:r w:rsidR="0005044C" w:rsidRPr="007F6035">
        <w:rPr>
          <w:rFonts w:ascii="Times New Roman" w:hAnsi="Times New Roman" w:cs="Times New Roman"/>
          <w:sz w:val="28"/>
          <w:szCs w:val="28"/>
          <w:lang w:val="kk-KZ"/>
        </w:rPr>
        <w:t xml:space="preserve"> </w:t>
      </w:r>
      <w:r w:rsidR="00160CCC" w:rsidRPr="007F6035">
        <w:rPr>
          <w:rFonts w:ascii="Times New Roman" w:hAnsi="Times New Roman" w:cs="Times New Roman"/>
          <w:sz w:val="28"/>
          <w:szCs w:val="28"/>
          <w:lang w:val="kk-KZ"/>
        </w:rPr>
        <w:t>183-185</w:t>
      </w:r>
      <w:r w:rsidRPr="007F6035">
        <w:rPr>
          <w:rFonts w:ascii="Times New Roman" w:hAnsi="Times New Roman" w:cs="Times New Roman"/>
          <w:sz w:val="28"/>
          <w:szCs w:val="28"/>
          <w:lang w:val="kk-KZ"/>
        </w:rPr>
        <w:t xml:space="preserve">]. </w:t>
      </w:r>
    </w:p>
    <w:p w14:paraId="0263F8DB" w14:textId="3B2B6958"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Потенциалды терапиялық стратегиялар ретінде фратаксиннің транскрипциясы мен аудармасына ерекше назар аударылғанына қарамастан, Фридрейх атаксиясында дұрыс реттелмеген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немесе </w:t>
      </w:r>
      <w:r w:rsidR="00B02EBA" w:rsidRPr="007F6035">
        <w:rPr>
          <w:rFonts w:ascii="Times New Roman" w:hAnsi="Times New Roman" w:cs="Times New Roman"/>
          <w:sz w:val="28"/>
          <w:szCs w:val="28"/>
          <w:lang w:val="kk-KZ"/>
        </w:rPr>
        <w:t>мРНҚ</w:t>
      </w:r>
      <w:r w:rsidRPr="007F6035">
        <w:rPr>
          <w:rFonts w:ascii="Times New Roman" w:hAnsi="Times New Roman" w:cs="Times New Roman"/>
          <w:sz w:val="28"/>
          <w:szCs w:val="28"/>
          <w:lang w:val="kk-KZ"/>
        </w:rPr>
        <w:t xml:space="preserve"> арқылы фратаксинді реттеу туралы ақпараттар хабарланбаған. </w:t>
      </w:r>
    </w:p>
    <w:p w14:paraId="3E037453" w14:textId="309FA830" w:rsidR="00DA0BCD" w:rsidRPr="007F6035" w:rsidRDefault="00DA0BCD" w:rsidP="0034137D">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1</w:t>
      </w:r>
      <w:r w:rsidR="00B67DFA" w:rsidRPr="007F6035">
        <w:rPr>
          <w:rFonts w:ascii="Times New Roman" w:hAnsi="Times New Roman" w:cs="Times New Roman"/>
          <w:sz w:val="28"/>
          <w:szCs w:val="28"/>
          <w:lang w:val="kk-KZ"/>
        </w:rPr>
        <w:t>-</w:t>
      </w:r>
      <w:r w:rsidR="00B67DFA">
        <w:rPr>
          <w:rFonts w:ascii="Times New Roman" w:hAnsi="Times New Roman" w:cs="Times New Roman"/>
          <w:sz w:val="28"/>
          <w:szCs w:val="28"/>
          <w:lang w:val="kk-KZ"/>
        </w:rPr>
        <w:t>ші</w:t>
      </w:r>
      <w:r w:rsidRPr="007F6035">
        <w:rPr>
          <w:rFonts w:ascii="Times New Roman" w:hAnsi="Times New Roman" w:cs="Times New Roman"/>
          <w:sz w:val="28"/>
          <w:szCs w:val="28"/>
          <w:lang w:val="kk-KZ"/>
        </w:rPr>
        <w:t xml:space="preserve"> типті миотоникалық дистрофия (DM1) протеинкиназа генінің (DMPK) </w:t>
      </w:r>
      <w:r w:rsidR="00484C80" w:rsidRPr="00484C80">
        <w:rPr>
          <w:rFonts w:ascii="Times New Roman" w:hAnsi="Times New Roman" w:cs="Times New Roman"/>
          <w:sz w:val="28"/>
          <w:szCs w:val="28"/>
          <w:lang w:val="kk-KZ"/>
        </w:rPr>
        <w:t>3' UTR</w:t>
      </w:r>
      <w:r w:rsidR="00484C80">
        <w:rPr>
          <w:rFonts w:ascii="Times New Roman" w:hAnsi="Times New Roman" w:cs="Times New Roman"/>
          <w:sz w:val="28"/>
          <w:szCs w:val="28"/>
          <w:lang w:val="kk-KZ"/>
        </w:rPr>
        <w:t xml:space="preserve"> </w:t>
      </w:r>
      <w:r w:rsidR="0005044C" w:rsidRPr="007F6035">
        <w:rPr>
          <w:rFonts w:ascii="Times New Roman" w:hAnsi="Times New Roman" w:cs="Times New Roman"/>
          <w:sz w:val="28"/>
          <w:szCs w:val="28"/>
          <w:lang w:val="kk-KZ"/>
        </w:rPr>
        <w:t>аймағындағы ц</w:t>
      </w:r>
      <w:r w:rsidRPr="007F6035">
        <w:rPr>
          <w:rFonts w:ascii="Times New Roman" w:hAnsi="Times New Roman" w:cs="Times New Roman"/>
          <w:sz w:val="28"/>
          <w:szCs w:val="28"/>
          <w:lang w:val="kk-KZ"/>
        </w:rPr>
        <w:t>итозин-тимин-гуанин (</w:t>
      </w:r>
      <w:r w:rsidR="00757203" w:rsidRPr="007F6035">
        <w:rPr>
          <w:rFonts w:ascii="Times New Roman" w:hAnsi="Times New Roman" w:cs="Times New Roman"/>
          <w:sz w:val="28"/>
          <w:szCs w:val="28"/>
          <w:lang w:val="kk-KZ"/>
        </w:rPr>
        <w:t>CTG</w:t>
      </w:r>
      <w:r w:rsidRPr="007F6035">
        <w:rPr>
          <w:rFonts w:ascii="Times New Roman" w:hAnsi="Times New Roman" w:cs="Times New Roman"/>
          <w:sz w:val="28"/>
          <w:szCs w:val="28"/>
          <w:lang w:val="kk-KZ"/>
        </w:rPr>
        <w:t xml:space="preserve">) </w:t>
      </w:r>
      <w:r w:rsidR="002D55D8">
        <w:rPr>
          <w:rFonts w:ascii="Times New Roman" w:hAnsi="Times New Roman" w:cs="Times New Roman"/>
          <w:sz w:val="28"/>
          <w:szCs w:val="28"/>
          <w:lang w:val="kk-KZ"/>
        </w:rPr>
        <w:t xml:space="preserve">артуынан </w:t>
      </w:r>
      <w:r w:rsidRPr="007F6035">
        <w:rPr>
          <w:rFonts w:ascii="Times New Roman" w:hAnsi="Times New Roman" w:cs="Times New Roman"/>
          <w:sz w:val="28"/>
          <w:szCs w:val="28"/>
          <w:lang w:val="kk-KZ"/>
        </w:rPr>
        <w:t>туындайды [1</w:t>
      </w:r>
      <w:r w:rsidR="00160CCC" w:rsidRPr="007F6035">
        <w:rPr>
          <w:rFonts w:ascii="Times New Roman" w:hAnsi="Times New Roman" w:cs="Times New Roman"/>
          <w:sz w:val="28"/>
          <w:szCs w:val="28"/>
          <w:lang w:val="kk-KZ"/>
        </w:rPr>
        <w:t>86</w:t>
      </w:r>
      <w:r w:rsidR="00563C89" w:rsidRPr="007F6035">
        <w:rPr>
          <w:rFonts w:ascii="Times New Roman" w:hAnsi="Times New Roman" w:cs="Times New Roman"/>
          <w:sz w:val="28"/>
          <w:szCs w:val="28"/>
          <w:lang w:val="kk-KZ"/>
        </w:rPr>
        <w:t>,</w:t>
      </w:r>
      <w:r w:rsidR="0005044C" w:rsidRPr="007F6035">
        <w:rPr>
          <w:rFonts w:ascii="Times New Roman" w:hAnsi="Times New Roman" w:cs="Times New Roman"/>
          <w:sz w:val="28"/>
          <w:szCs w:val="28"/>
          <w:lang w:val="kk-KZ"/>
        </w:rPr>
        <w:t xml:space="preserve"> </w:t>
      </w:r>
      <w:r w:rsidR="00563C89" w:rsidRPr="007F6035">
        <w:rPr>
          <w:rFonts w:ascii="Times New Roman" w:hAnsi="Times New Roman" w:cs="Times New Roman"/>
          <w:sz w:val="28"/>
          <w:szCs w:val="28"/>
          <w:lang w:val="kk-KZ"/>
        </w:rPr>
        <w:t>18</w:t>
      </w:r>
      <w:r w:rsidR="00160CCC" w:rsidRPr="007F6035">
        <w:rPr>
          <w:rFonts w:ascii="Times New Roman" w:hAnsi="Times New Roman" w:cs="Times New Roman"/>
          <w:sz w:val="28"/>
          <w:szCs w:val="28"/>
          <w:lang w:val="kk-KZ"/>
        </w:rPr>
        <w:t>7</w:t>
      </w:r>
      <w:r w:rsidR="0005044C" w:rsidRPr="007F6035">
        <w:rPr>
          <w:rFonts w:ascii="Times New Roman" w:hAnsi="Times New Roman" w:cs="Times New Roman"/>
          <w:sz w:val="28"/>
          <w:szCs w:val="28"/>
          <w:lang w:val="kk-KZ"/>
        </w:rPr>
        <w:t>].</w:t>
      </w:r>
      <w:r w:rsidR="0005044C" w:rsidRPr="00AA5D19">
        <w:rPr>
          <w:rFonts w:ascii="Times New Roman" w:hAnsi="Times New Roman" w:cs="Times New Roman"/>
          <w:sz w:val="28"/>
          <w:szCs w:val="28"/>
          <w:lang w:val="kk-KZ"/>
        </w:rPr>
        <w:t xml:space="preserve"> </w:t>
      </w:r>
      <w:r w:rsidRPr="00AA5D19">
        <w:rPr>
          <w:rFonts w:ascii="Times New Roman" w:hAnsi="Times New Roman" w:cs="Times New Roman"/>
          <w:i/>
          <w:iCs/>
          <w:sz w:val="28"/>
          <w:szCs w:val="28"/>
          <w:lang w:val="kk-KZ"/>
        </w:rPr>
        <w:t>DMPK</w:t>
      </w:r>
      <w:r w:rsidRPr="00AA5D19">
        <w:rPr>
          <w:rFonts w:ascii="Times New Roman" w:hAnsi="Times New Roman" w:cs="Times New Roman"/>
          <w:sz w:val="28"/>
          <w:szCs w:val="28"/>
          <w:lang w:val="kk-KZ"/>
        </w:rPr>
        <w:t xml:space="preserve"> генінің екі жақты транскрипциясының ашылуы, аберрантты ДНҚ метилденуін, </w:t>
      </w:r>
      <w:r w:rsidRPr="007F6035">
        <w:rPr>
          <w:rFonts w:ascii="Times New Roman" w:hAnsi="Times New Roman" w:cs="Times New Roman"/>
          <w:sz w:val="28"/>
          <w:szCs w:val="28"/>
          <w:lang w:val="kk-KZ"/>
        </w:rPr>
        <w:t xml:space="preserve">қайталанатын ATG емес трансляция және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дерегуляциясы DM1 патологиясының күрделілігін арттырды [1</w:t>
      </w:r>
      <w:r w:rsidR="00563C89" w:rsidRPr="007F6035">
        <w:rPr>
          <w:rFonts w:ascii="Times New Roman" w:hAnsi="Times New Roman" w:cs="Times New Roman"/>
          <w:sz w:val="28"/>
          <w:szCs w:val="28"/>
          <w:lang w:val="kk-KZ"/>
        </w:rPr>
        <w:t>8</w:t>
      </w:r>
      <w:r w:rsidR="00160CCC" w:rsidRPr="007F6035">
        <w:rPr>
          <w:rFonts w:ascii="Times New Roman" w:hAnsi="Times New Roman" w:cs="Times New Roman"/>
          <w:sz w:val="28"/>
          <w:szCs w:val="28"/>
          <w:lang w:val="kk-KZ"/>
        </w:rPr>
        <w:t>8</w:t>
      </w:r>
      <w:r w:rsidRPr="007F6035">
        <w:rPr>
          <w:rFonts w:ascii="Times New Roman" w:hAnsi="Times New Roman" w:cs="Times New Roman"/>
          <w:sz w:val="28"/>
          <w:szCs w:val="28"/>
          <w:lang w:val="kk-KZ"/>
        </w:rPr>
        <w:t>-1</w:t>
      </w:r>
      <w:r w:rsidR="00160CCC" w:rsidRPr="007F6035">
        <w:rPr>
          <w:rFonts w:ascii="Times New Roman" w:hAnsi="Times New Roman" w:cs="Times New Roman"/>
          <w:sz w:val="28"/>
          <w:szCs w:val="28"/>
          <w:lang w:val="kk-KZ"/>
        </w:rPr>
        <w:t>90</w:t>
      </w:r>
      <w:r w:rsidRPr="007F6035">
        <w:rPr>
          <w:rFonts w:ascii="Times New Roman" w:hAnsi="Times New Roman" w:cs="Times New Roman"/>
          <w:sz w:val="28"/>
          <w:szCs w:val="28"/>
          <w:lang w:val="kk-KZ"/>
        </w:rPr>
        <w:t xml:space="preserve">]. DM1 алдымен бұлшықет дистрофиясы және ең көп зардап шеккен тін бұлшықет </w:t>
      </w:r>
      <w:r w:rsidRPr="007F6035">
        <w:rPr>
          <w:rFonts w:ascii="Times New Roman" w:hAnsi="Times New Roman" w:cs="Times New Roman"/>
          <w:sz w:val="28"/>
          <w:szCs w:val="28"/>
          <w:lang w:val="kk-KZ"/>
        </w:rPr>
        <w:lastRenderedPageBreak/>
        <w:t xml:space="preserve">болғандықтан, аурудың ықтимал биомаркері ретінде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реттелуінің бұзылуына алғашқы зерттеулер бұлшықеттерде жүргізілді [1</w:t>
      </w:r>
      <w:r w:rsidR="00160CCC" w:rsidRPr="007F6035">
        <w:rPr>
          <w:rFonts w:ascii="Times New Roman" w:hAnsi="Times New Roman" w:cs="Times New Roman"/>
          <w:sz w:val="28"/>
          <w:szCs w:val="28"/>
          <w:lang w:val="kk-KZ"/>
        </w:rPr>
        <w:t>91</w:t>
      </w:r>
      <w:r w:rsidRPr="007F6035">
        <w:rPr>
          <w:rFonts w:ascii="Times New Roman" w:hAnsi="Times New Roman" w:cs="Times New Roman"/>
          <w:sz w:val="28"/>
          <w:szCs w:val="28"/>
          <w:lang w:val="kk-KZ"/>
        </w:rPr>
        <w:t xml:space="preserve">]. </w:t>
      </w:r>
      <w:r w:rsidR="000A0299" w:rsidRPr="007F6035">
        <w:rPr>
          <w:rFonts w:ascii="Times New Roman" w:hAnsi="Times New Roman" w:cs="Times New Roman"/>
          <w:sz w:val="28"/>
          <w:szCs w:val="28"/>
          <w:lang w:val="kk-KZ"/>
        </w:rPr>
        <w:t xml:space="preserve">Бұл </w:t>
      </w:r>
      <w:r w:rsidRPr="007F6035">
        <w:rPr>
          <w:rFonts w:ascii="Times New Roman" w:hAnsi="Times New Roman" w:cs="Times New Roman"/>
          <w:sz w:val="28"/>
          <w:szCs w:val="28"/>
          <w:lang w:val="kk-KZ"/>
        </w:rPr>
        <w:t xml:space="preserve">зерттеулерде miR-103 және miR-107 DMPK жабайы типті аллельді 15% басатыны және </w:t>
      </w:r>
      <w:r w:rsidR="00757203" w:rsidRPr="007F6035">
        <w:rPr>
          <w:rFonts w:ascii="Times New Roman" w:hAnsi="Times New Roman" w:cs="Times New Roman"/>
          <w:sz w:val="28"/>
          <w:szCs w:val="28"/>
          <w:lang w:val="kk-KZ"/>
        </w:rPr>
        <w:t>CTG</w:t>
      </w:r>
      <w:r w:rsidRPr="007F6035">
        <w:rPr>
          <w:rFonts w:ascii="Times New Roman" w:hAnsi="Times New Roman" w:cs="Times New Roman"/>
          <w:sz w:val="28"/>
          <w:szCs w:val="28"/>
          <w:lang w:val="kk-KZ"/>
        </w:rPr>
        <w:t xml:space="preserve"> қайталанатын </w:t>
      </w:r>
      <w:r w:rsidR="00B02EBA" w:rsidRPr="007F6035">
        <w:rPr>
          <w:rFonts w:ascii="Times New Roman" w:hAnsi="Times New Roman" w:cs="Times New Roman"/>
          <w:sz w:val="28"/>
          <w:szCs w:val="28"/>
          <w:lang w:val="kk-KZ"/>
        </w:rPr>
        <w:t>микроРНҚ</w:t>
      </w:r>
      <w:r w:rsidRPr="007F6035">
        <w:rPr>
          <w:rFonts w:ascii="Times New Roman" w:hAnsi="Times New Roman" w:cs="Times New Roman"/>
          <w:sz w:val="28"/>
          <w:szCs w:val="28"/>
          <w:lang w:val="kk-KZ"/>
        </w:rPr>
        <w:t xml:space="preserve"> арқылы </w:t>
      </w:r>
      <w:r w:rsidR="00B02EBA" w:rsidRPr="007F6035">
        <w:rPr>
          <w:rFonts w:ascii="Times New Roman" w:hAnsi="Times New Roman" w:cs="Times New Roman"/>
          <w:sz w:val="28"/>
          <w:szCs w:val="28"/>
          <w:lang w:val="kk-KZ"/>
        </w:rPr>
        <w:t>мРНҚ</w:t>
      </w:r>
      <w:r w:rsidRPr="007F6035">
        <w:rPr>
          <w:rFonts w:ascii="Times New Roman" w:hAnsi="Times New Roman" w:cs="Times New Roman"/>
          <w:sz w:val="28"/>
          <w:szCs w:val="28"/>
          <w:lang w:val="kk-KZ"/>
        </w:rPr>
        <w:t xml:space="preserve"> репрессиясы 3′UTR-де </w:t>
      </w:r>
      <w:r w:rsidR="00757203" w:rsidRPr="007F6035">
        <w:rPr>
          <w:rFonts w:ascii="Times New Roman" w:hAnsi="Times New Roman" w:cs="Times New Roman"/>
          <w:sz w:val="28"/>
          <w:szCs w:val="28"/>
          <w:lang w:val="kk-KZ"/>
        </w:rPr>
        <w:t>CTG</w:t>
      </w:r>
      <w:r w:rsidRPr="007F6035">
        <w:rPr>
          <w:rFonts w:ascii="Times New Roman" w:hAnsi="Times New Roman" w:cs="Times New Roman"/>
          <w:sz w:val="28"/>
          <w:szCs w:val="28"/>
          <w:lang w:val="kk-KZ"/>
        </w:rPr>
        <w:t xml:space="preserve"> саны арта түсетіні анықталды. Олар miR</w:t>
      </w:r>
      <w:r w:rsidR="00C063D3"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107 және miR-103 сияқты </w:t>
      </w:r>
      <w:r w:rsidR="00757203" w:rsidRPr="007F6035">
        <w:rPr>
          <w:rFonts w:ascii="Times New Roman" w:hAnsi="Times New Roman" w:cs="Times New Roman"/>
          <w:sz w:val="28"/>
          <w:szCs w:val="28"/>
          <w:lang w:val="kk-KZ"/>
        </w:rPr>
        <w:t>CTG</w:t>
      </w:r>
      <w:r w:rsidRPr="007F6035">
        <w:rPr>
          <w:rFonts w:ascii="Times New Roman" w:hAnsi="Times New Roman" w:cs="Times New Roman"/>
          <w:sz w:val="28"/>
          <w:szCs w:val="28"/>
          <w:lang w:val="kk-KZ"/>
        </w:rPr>
        <w:t xml:space="preserve"> қайталанатын </w:t>
      </w:r>
      <w:r w:rsidR="00B02EBA" w:rsidRPr="007F6035">
        <w:rPr>
          <w:rFonts w:ascii="Times New Roman" w:hAnsi="Times New Roman" w:cs="Times New Roman"/>
          <w:sz w:val="28"/>
          <w:szCs w:val="28"/>
          <w:lang w:val="kk-KZ"/>
        </w:rPr>
        <w:t>микроРНҚ</w:t>
      </w:r>
      <w:r w:rsidR="00B67DFA">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мутацияланған </w:t>
      </w:r>
      <w:r w:rsidRPr="007F6035">
        <w:rPr>
          <w:rFonts w:ascii="Times New Roman" w:hAnsi="Times New Roman" w:cs="Times New Roman"/>
          <w:i/>
          <w:iCs/>
          <w:sz w:val="28"/>
          <w:szCs w:val="28"/>
          <w:lang w:val="kk-KZ"/>
        </w:rPr>
        <w:t>DMPK</w:t>
      </w:r>
      <w:r w:rsidRPr="007F6035">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мРНҚ</w:t>
      </w:r>
      <w:r w:rsidRPr="007F6035">
        <w:rPr>
          <w:rFonts w:ascii="Times New Roman" w:hAnsi="Times New Roman" w:cs="Times New Roman"/>
          <w:sz w:val="28"/>
          <w:szCs w:val="28"/>
          <w:lang w:val="kk-KZ"/>
        </w:rPr>
        <w:t xml:space="preserve">-мен артықшылықты байланысатын </w:t>
      </w:r>
      <w:r w:rsidR="00B67DFA">
        <w:rPr>
          <w:rFonts w:ascii="Times New Roman" w:hAnsi="Times New Roman" w:cs="Times New Roman"/>
          <w:sz w:val="28"/>
          <w:szCs w:val="28"/>
          <w:lang w:val="kk-KZ"/>
        </w:rPr>
        <w:t>үлгіні</w:t>
      </w:r>
      <w:r w:rsidRPr="007F6035">
        <w:rPr>
          <w:rFonts w:ascii="Times New Roman" w:hAnsi="Times New Roman" w:cs="Times New Roman"/>
          <w:sz w:val="28"/>
          <w:szCs w:val="28"/>
          <w:lang w:val="kk-KZ"/>
        </w:rPr>
        <w:t xml:space="preserve"> ұсынды, бұл </w:t>
      </w:r>
      <w:r w:rsidR="00B02EBA" w:rsidRPr="007F6035">
        <w:rPr>
          <w:rFonts w:ascii="Times New Roman" w:hAnsi="Times New Roman" w:cs="Times New Roman"/>
          <w:sz w:val="28"/>
          <w:szCs w:val="28"/>
          <w:lang w:val="kk-KZ"/>
        </w:rPr>
        <w:t>микроРНҚ</w:t>
      </w:r>
      <w:r w:rsidR="00B67DFA">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сілтісіздендіргіш ә</w:t>
      </w:r>
      <w:r w:rsidR="00757203" w:rsidRPr="007F6035">
        <w:rPr>
          <w:rFonts w:ascii="Times New Roman" w:hAnsi="Times New Roman" w:cs="Times New Roman"/>
          <w:sz w:val="28"/>
          <w:szCs w:val="28"/>
          <w:lang w:val="kk-KZ"/>
        </w:rPr>
        <w:t xml:space="preserve">серге ие болуы мүмкін және </w:t>
      </w:r>
      <w:r w:rsidRPr="007F6035">
        <w:rPr>
          <w:rFonts w:ascii="Times New Roman" w:hAnsi="Times New Roman" w:cs="Times New Roman"/>
          <w:sz w:val="28"/>
          <w:szCs w:val="28"/>
          <w:lang w:val="kk-KZ"/>
        </w:rPr>
        <w:t>DM1 патологиясына әсер етеді деген болжамға келген [1</w:t>
      </w:r>
      <w:r w:rsidR="00160CCC" w:rsidRPr="007F6035">
        <w:rPr>
          <w:rFonts w:ascii="Times New Roman" w:hAnsi="Times New Roman" w:cs="Times New Roman"/>
          <w:sz w:val="28"/>
          <w:szCs w:val="28"/>
          <w:lang w:val="kk-KZ"/>
        </w:rPr>
        <w:t>92</w:t>
      </w:r>
      <w:r w:rsidRPr="007F6035">
        <w:rPr>
          <w:rFonts w:ascii="Times New Roman" w:hAnsi="Times New Roman" w:cs="Times New Roman"/>
          <w:sz w:val="28"/>
          <w:szCs w:val="28"/>
          <w:lang w:val="kk-KZ"/>
        </w:rPr>
        <w:t>]. DM1 науқастарының биопсияларында тек miR-206 шамадан тыс экспрессияланғаны анықталды. Алайда miR-206 болжамды нысана гендері өзгерген жоқ [1</w:t>
      </w:r>
      <w:r w:rsidR="00160CCC" w:rsidRPr="007F6035">
        <w:rPr>
          <w:rFonts w:ascii="Times New Roman" w:hAnsi="Times New Roman" w:cs="Times New Roman"/>
          <w:sz w:val="28"/>
          <w:szCs w:val="28"/>
          <w:lang w:val="kk-KZ"/>
        </w:rPr>
        <w:t>93</w:t>
      </w:r>
      <w:r w:rsidRPr="007F6035">
        <w:rPr>
          <w:rFonts w:ascii="Times New Roman" w:hAnsi="Times New Roman" w:cs="Times New Roman"/>
          <w:sz w:val="28"/>
          <w:szCs w:val="28"/>
          <w:lang w:val="kk-KZ"/>
        </w:rPr>
        <w:t>]. DM1-де табылған</w:t>
      </w:r>
      <w:r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B67DFA">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реттелмейтін үлгілері және олардың клиникалық </w:t>
      </w:r>
      <w:r w:rsidRPr="007F6035">
        <w:rPr>
          <w:rFonts w:ascii="Times New Roman" w:hAnsi="Times New Roman" w:cs="Times New Roman"/>
          <w:sz w:val="28"/>
          <w:szCs w:val="28"/>
          <w:lang w:val="kk-KZ"/>
        </w:rPr>
        <w:t>фенотиппен байланыстары да олардың терапевтикалық потенциалдығын көрсетеді</w:t>
      </w:r>
      <w:r w:rsidR="00E03F47"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[1</w:t>
      </w:r>
      <w:r w:rsidR="00160CCC" w:rsidRPr="007F6035">
        <w:rPr>
          <w:rFonts w:ascii="Times New Roman" w:hAnsi="Times New Roman" w:cs="Times New Roman"/>
          <w:sz w:val="28"/>
          <w:szCs w:val="28"/>
          <w:lang w:val="kk-KZ"/>
        </w:rPr>
        <w:t>94</w:t>
      </w:r>
      <w:r w:rsidRPr="007F6035">
        <w:rPr>
          <w:rFonts w:ascii="Times New Roman" w:hAnsi="Times New Roman" w:cs="Times New Roman"/>
          <w:sz w:val="28"/>
          <w:szCs w:val="28"/>
          <w:lang w:val="kk-KZ"/>
        </w:rPr>
        <w:t>].</w:t>
      </w:r>
      <w:r w:rsidR="0034137D"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Полиглута</w:t>
      </w:r>
      <w:r w:rsidR="00757203" w:rsidRPr="007F6035">
        <w:rPr>
          <w:rFonts w:ascii="Times New Roman" w:hAnsi="Times New Roman" w:cs="Times New Roman"/>
          <w:sz w:val="28"/>
          <w:szCs w:val="28"/>
          <w:lang w:val="kk-KZ"/>
        </w:rPr>
        <w:t xml:space="preserve">минді емес аурулардағы </w:t>
      </w:r>
      <w:r w:rsidR="00B02EBA" w:rsidRPr="007F6035">
        <w:rPr>
          <w:rFonts w:ascii="Times New Roman" w:hAnsi="Times New Roman" w:cs="Times New Roman"/>
          <w:sz w:val="28"/>
          <w:szCs w:val="28"/>
          <w:lang w:val="kk-KZ"/>
        </w:rPr>
        <w:t>микроРНҚ</w:t>
      </w:r>
      <w:r w:rsidR="00757203" w:rsidRPr="007F6035">
        <w:rPr>
          <w:rFonts w:ascii="Times New Roman" w:hAnsi="Times New Roman" w:cs="Times New Roman"/>
          <w:sz w:val="28"/>
          <w:szCs w:val="28"/>
          <w:lang w:val="kk-KZ"/>
        </w:rPr>
        <w:t>-</w:t>
      </w:r>
      <w:r w:rsidR="00B67DFA">
        <w:rPr>
          <w:rFonts w:ascii="Times New Roman" w:hAnsi="Times New Roman" w:cs="Times New Roman"/>
          <w:sz w:val="28"/>
          <w:szCs w:val="28"/>
          <w:lang w:val="kk-KZ"/>
        </w:rPr>
        <w:t>молекулаларының</w:t>
      </w:r>
      <w:r w:rsidRPr="007F6035">
        <w:rPr>
          <w:rFonts w:ascii="Times New Roman" w:hAnsi="Times New Roman" w:cs="Times New Roman"/>
          <w:sz w:val="28"/>
          <w:szCs w:val="28"/>
          <w:lang w:val="kk-KZ"/>
        </w:rPr>
        <w:t xml:space="preserve"> рөлі </w:t>
      </w:r>
      <w:r w:rsidR="00AF70A9" w:rsidRPr="007F6035">
        <w:rPr>
          <w:rFonts w:ascii="Times New Roman" w:hAnsi="Times New Roman" w:cs="Times New Roman"/>
          <w:sz w:val="28"/>
          <w:szCs w:val="28"/>
          <w:lang w:val="kk-KZ"/>
        </w:rPr>
        <w:t>р</w:t>
      </w:r>
      <w:r w:rsidRPr="007F6035">
        <w:rPr>
          <w:rFonts w:ascii="Times New Roman" w:hAnsi="Times New Roman" w:cs="Times New Roman"/>
          <w:sz w:val="28"/>
          <w:szCs w:val="28"/>
          <w:lang w:val="kk-KZ"/>
        </w:rPr>
        <w:t xml:space="preserve">olyQ ауруларындағы </w:t>
      </w:r>
      <w:r w:rsidR="00B02EBA" w:rsidRPr="007F6035">
        <w:rPr>
          <w:rFonts w:ascii="Times New Roman" w:hAnsi="Times New Roman" w:cs="Times New Roman"/>
          <w:sz w:val="28"/>
          <w:szCs w:val="28"/>
          <w:lang w:val="kk-KZ"/>
        </w:rPr>
        <w:t>микроРНҚ</w:t>
      </w:r>
      <w:r w:rsidR="00B67DFA">
        <w:rPr>
          <w:rFonts w:ascii="Times New Roman" w:hAnsi="Times New Roman" w:cs="Times New Roman"/>
          <w:sz w:val="28"/>
          <w:szCs w:val="28"/>
          <w:lang w:val="kk-KZ"/>
        </w:rPr>
        <w:t xml:space="preserve"> молекулаларына</w:t>
      </w:r>
      <w:r w:rsidRPr="007F6035">
        <w:rPr>
          <w:rFonts w:ascii="Times New Roman" w:hAnsi="Times New Roman" w:cs="Times New Roman"/>
          <w:sz w:val="28"/>
          <w:szCs w:val="28"/>
          <w:lang w:val="kk-KZ"/>
        </w:rPr>
        <w:t xml:space="preserve"> қарағанда аз зерттелген, сондықтан</w:t>
      </w:r>
      <w:r w:rsidR="00370FBD">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да бұлардың арасындағы байланыстар</w:t>
      </w:r>
      <w:r w:rsidR="004709AA" w:rsidRPr="007F6035">
        <w:rPr>
          <w:rFonts w:ascii="Times New Roman" w:hAnsi="Times New Roman" w:cs="Times New Roman"/>
          <w:sz w:val="28"/>
          <w:szCs w:val="28"/>
          <w:lang w:val="kk-KZ"/>
        </w:rPr>
        <w:t xml:space="preserve"> ту</w:t>
      </w:r>
      <w:r w:rsidRPr="007F6035">
        <w:rPr>
          <w:rFonts w:ascii="Times New Roman" w:hAnsi="Times New Roman" w:cs="Times New Roman"/>
          <w:sz w:val="28"/>
          <w:szCs w:val="28"/>
          <w:lang w:val="kk-KZ"/>
        </w:rPr>
        <w:t xml:space="preserve">ралы мәліметтер толыққанды емес. </w:t>
      </w:r>
    </w:p>
    <w:p w14:paraId="4805653E" w14:textId="33BC5972" w:rsidR="00DA0BCD" w:rsidRPr="007F6035" w:rsidRDefault="00DA0BCD" w:rsidP="00CE360F">
      <w:pPr>
        <w:spacing w:after="0" w:line="240" w:lineRule="auto"/>
        <w:ind w:firstLine="567"/>
        <w:jc w:val="both"/>
        <w:rPr>
          <w:rFonts w:ascii="Times New Roman" w:hAnsi="Times New Roman" w:cs="Times New Roman"/>
          <w:sz w:val="28"/>
          <w:szCs w:val="28"/>
          <w:lang w:val="kk-KZ"/>
        </w:rPr>
      </w:pPr>
    </w:p>
    <w:p w14:paraId="0C4C9E9B" w14:textId="359AA960"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1.2.5 Айналымдағы </w:t>
      </w:r>
      <w:r w:rsidR="00B02EBA" w:rsidRPr="007F6035">
        <w:rPr>
          <w:rFonts w:ascii="Times New Roman" w:hAnsi="Times New Roman" w:cs="Times New Roman"/>
          <w:sz w:val="28"/>
          <w:szCs w:val="28"/>
          <w:lang w:val="kk-KZ"/>
        </w:rPr>
        <w:t>микроРНҚ</w:t>
      </w:r>
      <w:r w:rsidR="007D48C9">
        <w:rPr>
          <w:rFonts w:ascii="Times New Roman" w:hAnsi="Times New Roman" w:cs="Times New Roman"/>
          <w:sz w:val="28"/>
          <w:szCs w:val="28"/>
          <w:lang w:val="kk-KZ"/>
        </w:rPr>
        <w:t xml:space="preserve"> молекулаларын</w:t>
      </w:r>
      <w:r w:rsidRPr="007F6035">
        <w:rPr>
          <w:rFonts w:ascii="Times New Roman" w:hAnsi="Times New Roman" w:cs="Times New Roman"/>
          <w:sz w:val="28"/>
          <w:szCs w:val="28"/>
          <w:lang w:val="kk-KZ"/>
        </w:rPr>
        <w:t xml:space="preserve"> </w:t>
      </w:r>
      <w:r w:rsidR="00B15EEF" w:rsidRPr="007F6035">
        <w:rPr>
          <w:rFonts w:ascii="Times New Roman" w:hAnsi="Times New Roman" w:cs="Times New Roman"/>
          <w:sz w:val="28"/>
          <w:szCs w:val="28"/>
          <w:lang w:val="kk-KZ"/>
        </w:rPr>
        <w:t>Ге</w:t>
      </w:r>
      <w:r w:rsidRPr="007F6035">
        <w:rPr>
          <w:rFonts w:ascii="Times New Roman" w:hAnsi="Times New Roman" w:cs="Times New Roman"/>
          <w:sz w:val="28"/>
          <w:szCs w:val="28"/>
          <w:lang w:val="kk-KZ"/>
        </w:rPr>
        <w:t>нтин</w:t>
      </w:r>
      <w:r w:rsidR="00757203" w:rsidRPr="007F6035">
        <w:rPr>
          <w:rFonts w:ascii="Times New Roman" w:hAnsi="Times New Roman" w:cs="Times New Roman"/>
          <w:sz w:val="28"/>
          <w:szCs w:val="28"/>
          <w:lang w:val="kk-KZ"/>
        </w:rPr>
        <w:t>гтон ауруында биомаркер ретінде</w:t>
      </w:r>
      <w:r w:rsidR="009A5025" w:rsidRPr="007F6035">
        <w:rPr>
          <w:rFonts w:ascii="Times New Roman" w:hAnsi="Times New Roman" w:cs="Times New Roman"/>
          <w:sz w:val="28"/>
          <w:szCs w:val="28"/>
          <w:lang w:val="kk-KZ"/>
        </w:rPr>
        <w:t xml:space="preserve"> қолдану</w:t>
      </w:r>
      <w:r w:rsidR="007D48C9">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 </w:t>
      </w:r>
    </w:p>
    <w:p w14:paraId="0F083EB0" w14:textId="006EAE47" w:rsidR="00B26CEA" w:rsidRPr="00AA5D19"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Көптеген зерттеулер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қатерлі ісік, қант диабеті, жүрек-қан тамырлары ауруларында және нейродегенеративті ауруларды қоса алғанда маңызды биомаркерлер болуы мүмкін деп болжайды [1</w:t>
      </w:r>
      <w:r w:rsidR="00E41CCF" w:rsidRPr="007F6035">
        <w:rPr>
          <w:rFonts w:ascii="Times New Roman" w:hAnsi="Times New Roman" w:cs="Times New Roman"/>
          <w:sz w:val="28"/>
          <w:szCs w:val="28"/>
          <w:lang w:val="kk-KZ"/>
        </w:rPr>
        <w:t>95</w:t>
      </w:r>
      <w:r w:rsidRPr="007F6035">
        <w:rPr>
          <w:rFonts w:ascii="Times New Roman" w:hAnsi="Times New Roman" w:cs="Times New Roman"/>
          <w:sz w:val="28"/>
          <w:szCs w:val="28"/>
          <w:lang w:val="kk-KZ"/>
        </w:rPr>
        <w:t>-1</w:t>
      </w:r>
      <w:r w:rsidR="00563C89" w:rsidRPr="007F6035">
        <w:rPr>
          <w:rFonts w:ascii="Times New Roman" w:hAnsi="Times New Roman" w:cs="Times New Roman"/>
          <w:sz w:val="28"/>
          <w:szCs w:val="28"/>
          <w:lang w:val="kk-KZ"/>
        </w:rPr>
        <w:t>9</w:t>
      </w:r>
      <w:r w:rsidR="00E41CCF" w:rsidRPr="007F6035">
        <w:rPr>
          <w:rFonts w:ascii="Times New Roman" w:hAnsi="Times New Roman" w:cs="Times New Roman"/>
          <w:sz w:val="28"/>
          <w:szCs w:val="28"/>
          <w:lang w:val="kk-KZ"/>
        </w:rPr>
        <w:t>8</w:t>
      </w:r>
      <w:r w:rsidR="00955296" w:rsidRPr="007F6035">
        <w:rPr>
          <w:rFonts w:ascii="Times New Roman" w:hAnsi="Times New Roman" w:cs="Times New Roman"/>
          <w:sz w:val="28"/>
          <w:szCs w:val="28"/>
          <w:lang w:val="kk-KZ"/>
        </w:rPr>
        <w:t>].</w:t>
      </w:r>
      <w:r w:rsidR="0095529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Организмде ген</w:t>
      </w:r>
      <w:r w:rsidR="00955296" w:rsidRPr="00AA5D19">
        <w:rPr>
          <w:rFonts w:ascii="Times New Roman" w:hAnsi="Times New Roman" w:cs="Times New Roman"/>
          <w:sz w:val="28"/>
          <w:szCs w:val="28"/>
          <w:lang w:val="kk-KZ"/>
        </w:rPr>
        <w:t xml:space="preserve">дердің </w:t>
      </w:r>
      <w:r w:rsidR="00B02EBA" w:rsidRPr="00AA5D19">
        <w:rPr>
          <w:rFonts w:ascii="Times New Roman" w:hAnsi="Times New Roman" w:cs="Times New Roman"/>
          <w:sz w:val="28"/>
          <w:szCs w:val="28"/>
          <w:lang w:val="kk-KZ"/>
        </w:rPr>
        <w:t>мРНҚ</w:t>
      </w:r>
      <w:r w:rsidR="00955296"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ның</w:t>
      </w:r>
      <w:r w:rsidR="00955296" w:rsidRPr="00AA5D19">
        <w:rPr>
          <w:rFonts w:ascii="Times New Roman" w:hAnsi="Times New Roman" w:cs="Times New Roman"/>
          <w:sz w:val="28"/>
          <w:szCs w:val="28"/>
          <w:lang w:val="kk-KZ"/>
        </w:rPr>
        <w:t xml:space="preserve"> нуклеотидті қайталымдарының, </w:t>
      </w:r>
      <w:r w:rsidRPr="00AA5D19">
        <w:rPr>
          <w:rFonts w:ascii="Times New Roman" w:hAnsi="Times New Roman" w:cs="Times New Roman"/>
          <w:sz w:val="28"/>
          <w:szCs w:val="28"/>
          <w:lang w:val="kk-KZ"/>
        </w:rPr>
        <w:t xml:space="preserve">әсіресе тринуклеотидті қайталым сандарының қалыптан тыс артуы тұқымқуалайтын нейродегенеративті бұзылыстарға </w:t>
      </w:r>
      <w:r w:rsidRPr="007F6035">
        <w:rPr>
          <w:rFonts w:ascii="Times New Roman" w:hAnsi="Times New Roman" w:cs="Times New Roman"/>
          <w:sz w:val="28"/>
          <w:szCs w:val="28"/>
          <w:lang w:val="kk-KZ"/>
        </w:rPr>
        <w:t>әкеледі [1</w:t>
      </w:r>
      <w:r w:rsidR="00563C89" w:rsidRPr="007F6035">
        <w:rPr>
          <w:rFonts w:ascii="Times New Roman" w:hAnsi="Times New Roman" w:cs="Times New Roman"/>
          <w:sz w:val="28"/>
          <w:szCs w:val="28"/>
          <w:lang w:val="kk-KZ"/>
        </w:rPr>
        <w:t>9</w:t>
      </w:r>
      <w:r w:rsidR="00E41CCF" w:rsidRPr="007F6035">
        <w:rPr>
          <w:rFonts w:ascii="Times New Roman" w:hAnsi="Times New Roman" w:cs="Times New Roman"/>
          <w:sz w:val="28"/>
          <w:szCs w:val="28"/>
          <w:lang w:val="kk-KZ"/>
        </w:rPr>
        <w:t>9</w:t>
      </w:r>
      <w:r w:rsidR="0005044C" w:rsidRPr="007F6035">
        <w:rPr>
          <w:rFonts w:ascii="Times New Roman" w:hAnsi="Times New Roman" w:cs="Times New Roman"/>
          <w:sz w:val="28"/>
          <w:szCs w:val="28"/>
          <w:lang w:val="kk-KZ"/>
        </w:rPr>
        <w:t xml:space="preserve">]. </w:t>
      </w:r>
      <w:r w:rsidR="0053782D" w:rsidRPr="007F6035">
        <w:rPr>
          <w:rFonts w:ascii="Times New Roman" w:hAnsi="Times New Roman" w:cs="Times New Roman"/>
          <w:sz w:val="28"/>
          <w:szCs w:val="28"/>
          <w:lang w:val="kk-KZ"/>
        </w:rPr>
        <w:t>Жалпы алғанда</w:t>
      </w:r>
      <w:r w:rsidR="00D16910">
        <w:rPr>
          <w:rFonts w:ascii="Times New Roman" w:hAnsi="Times New Roman" w:cs="Times New Roman"/>
          <w:sz w:val="28"/>
          <w:szCs w:val="28"/>
          <w:lang w:val="kk-KZ"/>
        </w:rPr>
        <w:t>,</w:t>
      </w:r>
      <w:r w:rsidR="0053782D" w:rsidRPr="007F6035">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w:t>
      </w:r>
      <w:r w:rsidRPr="007F6035">
        <w:rPr>
          <w:rFonts w:ascii="Times New Roman" w:hAnsi="Times New Roman" w:cs="Times New Roman"/>
          <w:sz w:val="28"/>
          <w:szCs w:val="28"/>
          <w:lang w:val="kk-KZ"/>
        </w:rPr>
        <w:t xml:space="preserve"> жүйке жүйе</w:t>
      </w:r>
      <w:r w:rsidR="001F02A8">
        <w:rPr>
          <w:rFonts w:ascii="Times New Roman" w:hAnsi="Times New Roman" w:cs="Times New Roman"/>
          <w:sz w:val="28"/>
          <w:szCs w:val="28"/>
          <w:lang w:val="kk-KZ"/>
        </w:rPr>
        <w:t>сінде жоғары мөлшерде кездеседі</w:t>
      </w:r>
      <w:r w:rsidRPr="007F6035">
        <w:rPr>
          <w:rFonts w:ascii="Times New Roman" w:hAnsi="Times New Roman" w:cs="Times New Roman"/>
          <w:sz w:val="28"/>
          <w:szCs w:val="28"/>
          <w:lang w:val="kk-KZ"/>
        </w:rPr>
        <w:t xml:space="preserve"> және олардың сигналындағы өзгерістер </w:t>
      </w:r>
      <w:r w:rsidR="00955296" w:rsidRPr="007F6035">
        <w:rPr>
          <w:rFonts w:ascii="Times New Roman" w:hAnsi="Times New Roman" w:cs="Times New Roman"/>
          <w:sz w:val="28"/>
          <w:szCs w:val="28"/>
          <w:lang w:val="kk-KZ"/>
        </w:rPr>
        <w:t>нейродегенеративті бұзылыстар</w:t>
      </w:r>
      <w:r w:rsidRPr="007F6035">
        <w:rPr>
          <w:rFonts w:ascii="Times New Roman" w:hAnsi="Times New Roman" w:cs="Times New Roman"/>
          <w:sz w:val="28"/>
          <w:szCs w:val="28"/>
          <w:lang w:val="kk-KZ"/>
        </w:rPr>
        <w:t>дың патофизиологиясымен байланысты барлық нейробиологиялық процестердің эпигенетикасы мен молекулалық генетикасына қатысты [</w:t>
      </w:r>
      <w:r w:rsidR="00E41CCF" w:rsidRPr="007F6035">
        <w:rPr>
          <w:rFonts w:ascii="Times New Roman" w:hAnsi="Times New Roman" w:cs="Times New Roman"/>
          <w:sz w:val="28"/>
          <w:szCs w:val="28"/>
          <w:lang w:val="kk-KZ"/>
        </w:rPr>
        <w:t>198</w:t>
      </w:r>
      <w:r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E41CCF" w:rsidRPr="007F6035">
        <w:rPr>
          <w:rFonts w:ascii="Times New Roman" w:hAnsi="Times New Roman" w:cs="Times New Roman"/>
          <w:sz w:val="28"/>
          <w:szCs w:val="28"/>
          <w:lang w:val="kk-KZ"/>
        </w:rPr>
        <w:t>200</w:t>
      </w:r>
      <w:r w:rsidR="0005044C" w:rsidRPr="007F6035">
        <w:rPr>
          <w:rFonts w:ascii="Times New Roman" w:hAnsi="Times New Roman" w:cs="Times New Roman"/>
          <w:sz w:val="28"/>
          <w:szCs w:val="28"/>
          <w:lang w:val="kk-KZ"/>
        </w:rPr>
        <w:t>].</w:t>
      </w:r>
      <w:r w:rsidR="0005044C" w:rsidRPr="00AA5D19">
        <w:rPr>
          <w:rFonts w:ascii="Times New Roman" w:hAnsi="Times New Roman" w:cs="Times New Roman"/>
          <w:sz w:val="28"/>
          <w:szCs w:val="28"/>
          <w:lang w:val="kk-KZ"/>
        </w:rPr>
        <w:t xml:space="preserve"> </w:t>
      </w:r>
      <w:r w:rsidR="00955296" w:rsidRPr="00AA5D19">
        <w:rPr>
          <w:rFonts w:ascii="Times New Roman" w:hAnsi="Times New Roman" w:cs="Times New Roman"/>
          <w:sz w:val="28"/>
          <w:szCs w:val="28"/>
          <w:lang w:val="kk-KZ"/>
        </w:rPr>
        <w:t xml:space="preserve">Нейродегенеративті бұзылыстардың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дисфункциясы және олардың Паркинсон, Альцгеймер, амиотрофиялық бүйірлік склероз және </w:t>
      </w:r>
      <w:r w:rsidR="00B66416" w:rsidRPr="00AA5D19">
        <w:rPr>
          <w:rFonts w:ascii="Times New Roman" w:hAnsi="Times New Roman" w:cs="Times New Roman"/>
          <w:sz w:val="28"/>
          <w:szCs w:val="28"/>
          <w:lang w:val="kk-KZ"/>
        </w:rPr>
        <w:t>Ге</w:t>
      </w:r>
      <w:r w:rsidRPr="00AA5D19">
        <w:rPr>
          <w:rFonts w:ascii="Times New Roman" w:hAnsi="Times New Roman" w:cs="Times New Roman"/>
          <w:sz w:val="28"/>
          <w:szCs w:val="28"/>
          <w:lang w:val="kk-KZ"/>
        </w:rPr>
        <w:t>нтингтон ауруларында патогенезі анықталуда. Сондықтан</w:t>
      </w:r>
      <w:r w:rsidR="00D16910">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w:t>
      </w:r>
      <w:r w:rsidRPr="00AA5D19">
        <w:rPr>
          <w:rFonts w:ascii="Times New Roman" w:hAnsi="Times New Roman" w:cs="Times New Roman"/>
          <w:sz w:val="28"/>
          <w:szCs w:val="28"/>
          <w:lang w:val="kk-KZ"/>
        </w:rPr>
        <w:t xml:space="preserve"> зерттеу нейродегенеративті аурулардың, әсіресе нуклеотидті қайталымды бұзылыстарды түсінудің жаңа тәсілі болып табылады</w:t>
      </w:r>
      <w:r w:rsidR="00B26CEA"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Жақында бірқатар зерттеулер белгілі бір </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адам миында дифференциалды түрде экспрессияланатынын және кейбір </w:t>
      </w:r>
      <w:r w:rsidR="00B02EBA" w:rsidRPr="00AA5D19">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молекулалардың </w:t>
      </w:r>
      <w:r w:rsidRPr="00AA5D19">
        <w:rPr>
          <w:rFonts w:ascii="Times New Roman" w:hAnsi="Times New Roman" w:cs="Times New Roman"/>
          <w:sz w:val="28"/>
          <w:szCs w:val="28"/>
          <w:lang w:val="kk-KZ"/>
        </w:rPr>
        <w:t>нейродегенеративті бұзылыстармен байланысты гендерді модуляциялайтынын анықтады</w:t>
      </w:r>
      <w:bookmarkStart w:id="15" w:name="_Hlk111380240"/>
      <w:r w:rsidR="00B26CEA" w:rsidRPr="00AA5D19">
        <w:rPr>
          <w:rFonts w:ascii="Times New Roman" w:hAnsi="Times New Roman" w:cs="Times New Roman"/>
          <w:sz w:val="28"/>
          <w:szCs w:val="28"/>
          <w:lang w:val="kk-KZ"/>
        </w:rPr>
        <w:t xml:space="preserve"> [1</w:t>
      </w:r>
      <w:r w:rsidR="00563C89" w:rsidRPr="00AA5D19">
        <w:rPr>
          <w:rFonts w:ascii="Times New Roman" w:hAnsi="Times New Roman" w:cs="Times New Roman"/>
          <w:sz w:val="28"/>
          <w:szCs w:val="28"/>
          <w:lang w:val="kk-KZ"/>
        </w:rPr>
        <w:t>91</w:t>
      </w:r>
      <w:r w:rsidR="00B26CEA" w:rsidRPr="00AA5D19">
        <w:rPr>
          <w:rFonts w:ascii="Times New Roman" w:hAnsi="Times New Roman" w:cs="Times New Roman"/>
          <w:sz w:val="28"/>
          <w:szCs w:val="28"/>
          <w:lang w:val="kk-KZ"/>
        </w:rPr>
        <w:t>].</w:t>
      </w:r>
      <w:bookmarkEnd w:id="15"/>
    </w:p>
    <w:p w14:paraId="6A7B71ED" w14:textId="3E830D0C" w:rsidR="00DA0BCD" w:rsidRPr="007F6035" w:rsidRDefault="00955296"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Патогенді полиглу</w:t>
      </w:r>
      <w:r w:rsidR="00DA0BCD" w:rsidRPr="00AA5D19">
        <w:rPr>
          <w:rFonts w:ascii="Times New Roman" w:hAnsi="Times New Roman" w:cs="Times New Roman"/>
          <w:sz w:val="28"/>
          <w:szCs w:val="28"/>
          <w:lang w:val="kk-KZ"/>
        </w:rPr>
        <w:t xml:space="preserve">таминнің </w:t>
      </w:r>
      <w:r w:rsidR="00F5412E" w:rsidRPr="00AA5D19">
        <w:rPr>
          <w:rFonts w:ascii="Times New Roman" w:hAnsi="Times New Roman" w:cs="Times New Roman"/>
          <w:sz w:val="28"/>
          <w:szCs w:val="28"/>
          <w:lang w:val="kk-KZ"/>
        </w:rPr>
        <w:t>экспансиясынан</w:t>
      </w:r>
      <w:r w:rsidR="00DA0BCD" w:rsidRPr="00AA5D19">
        <w:rPr>
          <w:rFonts w:ascii="Times New Roman" w:hAnsi="Times New Roman" w:cs="Times New Roman"/>
          <w:sz w:val="28"/>
          <w:szCs w:val="28"/>
          <w:lang w:val="kk-KZ"/>
        </w:rPr>
        <w:t xml:space="preserve"> туындайтын </w:t>
      </w:r>
      <w:r w:rsidR="00B26CEA" w:rsidRPr="00AA5D19">
        <w:rPr>
          <w:rFonts w:ascii="Times New Roman" w:hAnsi="Times New Roman" w:cs="Times New Roman"/>
          <w:sz w:val="28"/>
          <w:szCs w:val="28"/>
          <w:lang w:val="kk-KZ"/>
        </w:rPr>
        <w:t>Ген</w:t>
      </w:r>
      <w:r w:rsidR="00DA0BCD" w:rsidRPr="00AA5D19">
        <w:rPr>
          <w:rFonts w:ascii="Times New Roman" w:hAnsi="Times New Roman" w:cs="Times New Roman"/>
          <w:sz w:val="28"/>
          <w:szCs w:val="28"/>
          <w:lang w:val="kk-KZ"/>
        </w:rPr>
        <w:t xml:space="preserve">тингтон ауруы емделмейтін ауру болса да, биомаркерлер ерте диагностикалауда немесе аурудың дамуын және емдеу реакциясын көрсете алады. Перифериялық айналымдағы </w:t>
      </w:r>
      <w:r w:rsidR="00B02EBA" w:rsidRPr="00AA5D19">
        <w:rPr>
          <w:rFonts w:ascii="Times New Roman" w:hAnsi="Times New Roman" w:cs="Times New Roman"/>
          <w:sz w:val="28"/>
          <w:szCs w:val="28"/>
          <w:lang w:val="kk-KZ"/>
        </w:rPr>
        <w:t>микроРНҚ</w:t>
      </w:r>
      <w:r w:rsidR="00DA0BCD" w:rsidRPr="00AA5D19">
        <w:rPr>
          <w:rFonts w:ascii="Times New Roman" w:hAnsi="Times New Roman" w:cs="Times New Roman"/>
          <w:sz w:val="28"/>
          <w:szCs w:val="28"/>
          <w:lang w:val="kk-KZ"/>
        </w:rPr>
        <w:t xml:space="preserve"> ерте диагностикалау және аурудың дамуын бақылау үшін биомаркерлер ретінде кеңінен </w:t>
      </w:r>
      <w:r w:rsidR="00DA0BCD" w:rsidRPr="007F6035">
        <w:rPr>
          <w:rFonts w:ascii="Times New Roman" w:hAnsi="Times New Roman" w:cs="Times New Roman"/>
          <w:sz w:val="28"/>
          <w:szCs w:val="28"/>
          <w:lang w:val="kk-KZ"/>
        </w:rPr>
        <w:t>зерттелді [</w:t>
      </w:r>
      <w:r w:rsidR="00E41CCF" w:rsidRPr="007F6035">
        <w:rPr>
          <w:rFonts w:ascii="Times New Roman" w:hAnsi="Times New Roman" w:cs="Times New Roman"/>
          <w:sz w:val="28"/>
          <w:szCs w:val="28"/>
          <w:lang w:val="kk-KZ"/>
        </w:rPr>
        <w:t>201</w:t>
      </w:r>
      <w:r w:rsidR="00DA0BCD" w:rsidRPr="007F6035">
        <w:rPr>
          <w:rFonts w:ascii="Times New Roman" w:hAnsi="Times New Roman" w:cs="Times New Roman"/>
          <w:sz w:val="28"/>
          <w:szCs w:val="28"/>
          <w:lang w:val="kk-KZ"/>
        </w:rPr>
        <w:t xml:space="preserve">]. </w:t>
      </w:r>
      <w:r w:rsidR="00DA0BCD" w:rsidRPr="007F6035">
        <w:rPr>
          <w:rFonts w:ascii="Times New Roman" w:hAnsi="Times New Roman" w:cs="Times New Roman"/>
          <w:i/>
          <w:iCs/>
          <w:sz w:val="28"/>
          <w:szCs w:val="28"/>
          <w:lang w:val="kk-KZ"/>
        </w:rPr>
        <w:t>Diez-Planelles</w:t>
      </w:r>
      <w:r w:rsidR="00DA0BCD" w:rsidRPr="007F6035">
        <w:rPr>
          <w:rFonts w:ascii="Times New Roman" w:hAnsi="Times New Roman" w:cs="Times New Roman"/>
          <w:sz w:val="28"/>
          <w:szCs w:val="28"/>
          <w:lang w:val="kk-KZ"/>
        </w:rPr>
        <w:t xml:space="preserve"> және т.б. зерттеулерінде </w:t>
      </w:r>
      <w:r w:rsidR="00DA0BCD" w:rsidRPr="007F6035">
        <w:rPr>
          <w:rFonts w:ascii="Times New Roman" w:hAnsi="Times New Roman" w:cs="Times New Roman"/>
          <w:i/>
          <w:iCs/>
          <w:sz w:val="28"/>
          <w:szCs w:val="28"/>
          <w:lang w:val="kk-KZ"/>
        </w:rPr>
        <w:t>HTT</w:t>
      </w:r>
      <w:r w:rsidR="00DA0BCD" w:rsidRPr="007F6035">
        <w:rPr>
          <w:rFonts w:ascii="Times New Roman" w:hAnsi="Times New Roman" w:cs="Times New Roman"/>
          <w:sz w:val="28"/>
          <w:szCs w:val="28"/>
          <w:lang w:val="kk-KZ"/>
        </w:rPr>
        <w:t xml:space="preserve"> генінде 40-45 </w:t>
      </w:r>
      <w:r w:rsidR="008A28ED" w:rsidRPr="007F6035">
        <w:rPr>
          <w:rFonts w:ascii="Times New Roman" w:hAnsi="Times New Roman" w:cs="Times New Roman"/>
          <w:sz w:val="28"/>
          <w:szCs w:val="28"/>
          <w:lang w:val="kk-KZ"/>
        </w:rPr>
        <w:t>CAG</w:t>
      </w:r>
      <w:r w:rsidR="0005044C"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қайталануы бар 15 симптоматикалық </w:t>
      </w:r>
      <w:r w:rsidR="00DA0BCD" w:rsidRPr="007F6035">
        <w:rPr>
          <w:rFonts w:ascii="Times New Roman" w:hAnsi="Times New Roman" w:cs="Times New Roman"/>
          <w:sz w:val="28"/>
          <w:szCs w:val="28"/>
          <w:lang w:val="kk-KZ"/>
        </w:rPr>
        <w:lastRenderedPageBreak/>
        <w:t xml:space="preserve">пациенттер мен жеті сау бақылаулар арасындағы </w:t>
      </w:r>
      <w:r w:rsidR="00B02EBA" w:rsidRPr="007F6035">
        <w:rPr>
          <w:rFonts w:ascii="Times New Roman" w:hAnsi="Times New Roman" w:cs="Times New Roman"/>
          <w:sz w:val="28"/>
          <w:szCs w:val="28"/>
          <w:lang w:val="kk-KZ"/>
        </w:rPr>
        <w:t>микроРНҚ</w:t>
      </w:r>
      <w:r w:rsidR="00DA0BCD" w:rsidRPr="007F6035">
        <w:rPr>
          <w:rFonts w:ascii="Times New Roman" w:hAnsi="Times New Roman" w:cs="Times New Roman"/>
          <w:sz w:val="28"/>
          <w:szCs w:val="28"/>
          <w:lang w:val="kk-KZ"/>
        </w:rPr>
        <w:t xml:space="preserve"> деңгейлеріндегі айырмашылықтарды зерттеді. Олар симптоматикалық </w:t>
      </w:r>
      <w:r w:rsidR="00B26CEA" w:rsidRPr="007F6035">
        <w:rPr>
          <w:rFonts w:ascii="Times New Roman" w:hAnsi="Times New Roman" w:cs="Times New Roman"/>
          <w:sz w:val="28"/>
          <w:szCs w:val="28"/>
          <w:lang w:val="kk-KZ"/>
        </w:rPr>
        <w:t>ГА</w:t>
      </w:r>
      <w:r w:rsidR="00DA0BCD" w:rsidRPr="007F6035">
        <w:rPr>
          <w:rFonts w:ascii="Times New Roman" w:hAnsi="Times New Roman" w:cs="Times New Roman"/>
          <w:sz w:val="28"/>
          <w:szCs w:val="28"/>
          <w:lang w:val="kk-KZ"/>
        </w:rPr>
        <w:t xml:space="preserve"> науқастарында 16</w:t>
      </w:r>
      <w:r w:rsidRPr="007F6035">
        <w:rPr>
          <w:rFonts w:ascii="Times New Roman" w:hAnsi="Times New Roman" w:cs="Times New Roman"/>
          <w:sz w:val="28"/>
          <w:szCs w:val="28"/>
          <w:lang w:val="kk-KZ"/>
        </w:rPr>
        <w:t xml:space="preserve">8 өзгерген айналымдағы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w:t>
      </w:r>
      <w:r w:rsidR="00DA0BCD" w:rsidRPr="007F6035">
        <w:rPr>
          <w:rFonts w:ascii="Times New Roman" w:hAnsi="Times New Roman" w:cs="Times New Roman"/>
          <w:sz w:val="28"/>
          <w:szCs w:val="28"/>
          <w:lang w:val="kk-KZ"/>
        </w:rPr>
        <w:t xml:space="preserve"> анықтады. Атап айтқанда, miR-22-5p, miR-30d-5p, miR-128, miR-130b-3p, miR-222-3p, miR-223-5p, miR-223-3p, miR-338-3p, miR-361-5p және miR-425-5p бақылау топтарымен салыстырғанда </w:t>
      </w:r>
      <w:r w:rsidR="00B26CEA" w:rsidRPr="007F6035">
        <w:rPr>
          <w:rFonts w:ascii="Times New Roman" w:hAnsi="Times New Roman" w:cs="Times New Roman"/>
          <w:sz w:val="28"/>
          <w:szCs w:val="28"/>
          <w:lang w:val="kk-KZ"/>
        </w:rPr>
        <w:t>ГА</w:t>
      </w:r>
      <w:r w:rsidR="00DA0BCD" w:rsidRPr="007F6035">
        <w:rPr>
          <w:rFonts w:ascii="Times New Roman" w:hAnsi="Times New Roman" w:cs="Times New Roman"/>
          <w:sz w:val="28"/>
          <w:szCs w:val="28"/>
          <w:lang w:val="kk-KZ"/>
        </w:rPr>
        <w:t xml:space="preserve"> пациенттерінде </w:t>
      </w:r>
      <w:r w:rsidR="0023215D">
        <w:rPr>
          <w:rFonts w:ascii="Times New Roman" w:hAnsi="Times New Roman" w:cs="Times New Roman"/>
          <w:sz w:val="28"/>
          <w:szCs w:val="28"/>
          <w:lang w:val="kk-KZ"/>
        </w:rPr>
        <w:t xml:space="preserve">экспрессиялары </w:t>
      </w:r>
      <w:r w:rsidR="00DA0BCD" w:rsidRPr="007F6035">
        <w:rPr>
          <w:rFonts w:ascii="Times New Roman" w:hAnsi="Times New Roman" w:cs="Times New Roman"/>
          <w:sz w:val="28"/>
          <w:szCs w:val="28"/>
          <w:lang w:val="kk-KZ"/>
        </w:rPr>
        <w:t>айтарлықтай жоғарыла</w:t>
      </w:r>
      <w:r w:rsidR="00F5412E" w:rsidRPr="007F6035">
        <w:rPr>
          <w:rFonts w:ascii="Times New Roman" w:hAnsi="Times New Roman" w:cs="Times New Roman"/>
          <w:sz w:val="28"/>
          <w:szCs w:val="28"/>
          <w:lang w:val="kk-KZ"/>
        </w:rPr>
        <w:t>ған</w:t>
      </w:r>
      <w:r w:rsidR="00DA0BCD" w:rsidRPr="007F6035">
        <w:rPr>
          <w:rFonts w:ascii="Times New Roman" w:hAnsi="Times New Roman" w:cs="Times New Roman"/>
          <w:sz w:val="28"/>
          <w:szCs w:val="28"/>
          <w:lang w:val="kk-KZ"/>
        </w:rPr>
        <w:t>.</w:t>
      </w:r>
      <w:r w:rsidR="00B26CEA"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Әрі қарай талдау бірыңғай </w:t>
      </w:r>
      <w:r w:rsidR="00B26CEA" w:rsidRPr="007F6035">
        <w:rPr>
          <w:rFonts w:ascii="Times New Roman" w:hAnsi="Times New Roman" w:cs="Times New Roman"/>
          <w:sz w:val="28"/>
          <w:szCs w:val="28"/>
          <w:lang w:val="kk-KZ"/>
        </w:rPr>
        <w:t>Ге</w:t>
      </w:r>
      <w:r w:rsidR="00DA0BCD" w:rsidRPr="007F6035">
        <w:rPr>
          <w:rFonts w:ascii="Times New Roman" w:hAnsi="Times New Roman" w:cs="Times New Roman"/>
          <w:sz w:val="28"/>
          <w:szCs w:val="28"/>
          <w:lang w:val="kk-KZ"/>
        </w:rPr>
        <w:t xml:space="preserve">нтингтон ауруының рейтингтік шкаласы бойынша жалпы көрсеткіштері жоғары емделушілерде miR-122-5p деңгейлері айтарлықтай төмен болғанын көрсетті. miR-100-5p деңгейлерінің жоғарылауы және miR-330-3p және miR-641 деңгейлерінің төмендеуі </w:t>
      </w:r>
      <w:r w:rsidR="00B26CEA" w:rsidRPr="007F6035">
        <w:rPr>
          <w:rFonts w:ascii="Times New Roman" w:hAnsi="Times New Roman" w:cs="Times New Roman"/>
          <w:sz w:val="28"/>
          <w:szCs w:val="28"/>
          <w:lang w:val="kk-KZ"/>
        </w:rPr>
        <w:t>ГА</w:t>
      </w:r>
      <w:r w:rsidR="00DA0BCD" w:rsidRPr="007F6035">
        <w:rPr>
          <w:rFonts w:ascii="Times New Roman" w:hAnsi="Times New Roman" w:cs="Times New Roman"/>
          <w:sz w:val="28"/>
          <w:szCs w:val="28"/>
          <w:lang w:val="kk-KZ"/>
        </w:rPr>
        <w:t xml:space="preserve"> бар емделушілердің жалпы функционалдық мүмкіндіктерімен байланысты болды. Авторлар айналымдағы </w:t>
      </w:r>
      <w:r w:rsidR="00B02EBA" w:rsidRPr="007F6035">
        <w:rPr>
          <w:rFonts w:ascii="Times New Roman" w:hAnsi="Times New Roman" w:cs="Times New Roman"/>
          <w:sz w:val="28"/>
          <w:szCs w:val="28"/>
          <w:lang w:val="kk-KZ"/>
        </w:rPr>
        <w:t>микроРНҚ</w:t>
      </w:r>
      <w:r w:rsidR="00DA0BCD" w:rsidRPr="007F6035">
        <w:rPr>
          <w:rFonts w:ascii="Times New Roman" w:hAnsi="Times New Roman" w:cs="Times New Roman"/>
          <w:sz w:val="28"/>
          <w:szCs w:val="28"/>
          <w:lang w:val="kk-KZ"/>
        </w:rPr>
        <w:t xml:space="preserve"> профилі аурудың өршуіне байланысты өзгертілуі мүмкін екенін және осылайша аурудың күйін бақылау үшін перспективалы биомаркер болуы мүмкін деп болжады [</w:t>
      </w:r>
      <w:r w:rsidR="00E41CCF" w:rsidRPr="007F6035">
        <w:rPr>
          <w:rFonts w:ascii="Times New Roman" w:hAnsi="Times New Roman" w:cs="Times New Roman"/>
          <w:sz w:val="28"/>
          <w:szCs w:val="28"/>
          <w:lang w:val="kk-KZ"/>
        </w:rPr>
        <w:t>202</w:t>
      </w:r>
      <w:r w:rsidR="00DA0BCD" w:rsidRPr="007F6035">
        <w:rPr>
          <w:rFonts w:ascii="Times New Roman" w:hAnsi="Times New Roman" w:cs="Times New Roman"/>
          <w:sz w:val="28"/>
          <w:szCs w:val="28"/>
          <w:lang w:val="kk-KZ"/>
        </w:rPr>
        <w:t>]. Кейіннен</w:t>
      </w:r>
      <w:r w:rsidR="00D3067E">
        <w:rPr>
          <w:rFonts w:ascii="Times New Roman" w:hAnsi="Times New Roman" w:cs="Times New Roman"/>
          <w:sz w:val="28"/>
          <w:szCs w:val="28"/>
          <w:lang w:val="kk-KZ"/>
        </w:rPr>
        <w:t>,</w:t>
      </w:r>
      <w:r w:rsidR="00DA0BCD" w:rsidRPr="007F6035">
        <w:rPr>
          <w:rFonts w:ascii="Times New Roman" w:hAnsi="Times New Roman" w:cs="Times New Roman"/>
          <w:sz w:val="28"/>
          <w:szCs w:val="28"/>
          <w:lang w:val="kk-KZ"/>
        </w:rPr>
        <w:t xml:space="preserve"> </w:t>
      </w:r>
      <w:r w:rsidR="00DA0BCD" w:rsidRPr="0023215D">
        <w:rPr>
          <w:rFonts w:ascii="Times New Roman" w:hAnsi="Times New Roman" w:cs="Times New Roman"/>
          <w:i/>
          <w:sz w:val="28"/>
          <w:szCs w:val="28"/>
          <w:lang w:val="kk-KZ"/>
        </w:rPr>
        <w:t>Chang</w:t>
      </w:r>
      <w:r w:rsidR="00DA0BCD" w:rsidRPr="007F6035">
        <w:rPr>
          <w:rFonts w:ascii="Times New Roman" w:hAnsi="Times New Roman" w:cs="Times New Roman"/>
          <w:i/>
          <w:iCs/>
          <w:sz w:val="28"/>
          <w:szCs w:val="28"/>
          <w:lang w:val="kk-KZ"/>
        </w:rPr>
        <w:t xml:space="preserve"> </w:t>
      </w:r>
      <w:r w:rsidR="00DA0BCD" w:rsidRPr="007F6035">
        <w:rPr>
          <w:rFonts w:ascii="Times New Roman" w:hAnsi="Times New Roman" w:cs="Times New Roman"/>
          <w:sz w:val="28"/>
          <w:szCs w:val="28"/>
          <w:lang w:val="kk-KZ"/>
        </w:rPr>
        <w:t>және т.б. ғалымдардың</w:t>
      </w:r>
      <w:r w:rsidR="00DA0BCD" w:rsidRPr="00AA5D19">
        <w:rPr>
          <w:rFonts w:ascii="Times New Roman" w:hAnsi="Times New Roman" w:cs="Times New Roman"/>
          <w:sz w:val="28"/>
          <w:szCs w:val="28"/>
          <w:lang w:val="kk-KZ"/>
        </w:rPr>
        <w:t xml:space="preserve"> зерттеулерінде 36 </w:t>
      </w:r>
      <w:r w:rsidR="00B26CEA" w:rsidRPr="00AA5D19">
        <w:rPr>
          <w:rFonts w:ascii="Times New Roman" w:hAnsi="Times New Roman" w:cs="Times New Roman"/>
          <w:sz w:val="28"/>
          <w:szCs w:val="28"/>
          <w:lang w:val="kk-KZ"/>
        </w:rPr>
        <w:t>ГА</w:t>
      </w:r>
      <w:r w:rsidR="00DA0BCD" w:rsidRPr="00AA5D19">
        <w:rPr>
          <w:rFonts w:ascii="Times New Roman" w:hAnsi="Times New Roman" w:cs="Times New Roman"/>
          <w:sz w:val="28"/>
          <w:szCs w:val="28"/>
          <w:lang w:val="kk-KZ"/>
        </w:rPr>
        <w:t xml:space="preserve"> пациенттерінің перифериялық лейкоциттеріндегі </w:t>
      </w:r>
      <w:r w:rsidR="00B02EBA" w:rsidRPr="00AA5D19">
        <w:rPr>
          <w:rFonts w:ascii="Times New Roman" w:hAnsi="Times New Roman" w:cs="Times New Roman"/>
          <w:sz w:val="28"/>
          <w:szCs w:val="28"/>
          <w:lang w:val="kk-KZ"/>
        </w:rPr>
        <w:t>микроРНҚ</w:t>
      </w:r>
      <w:r w:rsidR="00DA0BCD" w:rsidRPr="00AA5D19">
        <w:rPr>
          <w:rFonts w:ascii="Times New Roman" w:hAnsi="Times New Roman" w:cs="Times New Roman"/>
          <w:sz w:val="28"/>
          <w:szCs w:val="28"/>
          <w:lang w:val="kk-KZ"/>
        </w:rPr>
        <w:t xml:space="preserve"> экспрессия деңгейлерін, сегіз симптоматикалық </w:t>
      </w:r>
      <w:r w:rsidR="00312A17" w:rsidRPr="00AA5D19">
        <w:rPr>
          <w:rFonts w:ascii="Times New Roman" w:hAnsi="Times New Roman" w:cs="Times New Roman"/>
          <w:sz w:val="28"/>
          <w:szCs w:val="28"/>
          <w:lang w:val="kk-KZ"/>
        </w:rPr>
        <w:t>ГА</w:t>
      </w:r>
      <w:r w:rsidR="00DA0BCD" w:rsidRPr="00AA5D19">
        <w:rPr>
          <w:rFonts w:ascii="Times New Roman" w:hAnsi="Times New Roman" w:cs="Times New Roman"/>
          <w:sz w:val="28"/>
          <w:szCs w:val="28"/>
          <w:lang w:val="kk-KZ"/>
        </w:rPr>
        <w:t xml:space="preserve"> тасымалдаушыларын және 28 сау бақылауларды зерттеді. Олар 13 кандидат </w:t>
      </w:r>
      <w:r w:rsidR="00B02EBA" w:rsidRPr="00AA5D19">
        <w:rPr>
          <w:rFonts w:ascii="Times New Roman" w:hAnsi="Times New Roman" w:cs="Times New Roman"/>
          <w:sz w:val="28"/>
          <w:szCs w:val="28"/>
          <w:lang w:val="kk-KZ"/>
        </w:rPr>
        <w:t>микроРНҚ</w:t>
      </w:r>
      <w:r w:rsidR="0023215D">
        <w:rPr>
          <w:rFonts w:ascii="Times New Roman" w:hAnsi="Times New Roman" w:cs="Times New Roman"/>
          <w:sz w:val="28"/>
          <w:szCs w:val="28"/>
          <w:lang w:val="kk-KZ"/>
        </w:rPr>
        <w:t xml:space="preserve"> молекулаларын</w:t>
      </w:r>
      <w:r w:rsidR="00DA0BCD" w:rsidRPr="00AA5D19">
        <w:rPr>
          <w:rFonts w:ascii="Times New Roman" w:hAnsi="Times New Roman" w:cs="Times New Roman"/>
          <w:sz w:val="28"/>
          <w:szCs w:val="28"/>
          <w:lang w:val="kk-KZ"/>
        </w:rPr>
        <w:t xml:space="preserve"> анықтады және кейіннен miR-9</w:t>
      </w:r>
      <w:r w:rsidR="00DA0BCD" w:rsidRPr="00AA5D19">
        <w:rPr>
          <w:rFonts w:ascii="Cambria Math" w:hAnsi="Cambria Math" w:cs="Cambria Math"/>
          <w:sz w:val="28"/>
          <w:szCs w:val="28"/>
          <w:vertAlign w:val="superscript"/>
          <w:lang w:val="kk-KZ"/>
        </w:rPr>
        <w:t>∗</w:t>
      </w:r>
      <w:r w:rsidR="00DA0BCD" w:rsidRPr="00AA5D19">
        <w:rPr>
          <w:rFonts w:ascii="Times New Roman" w:hAnsi="Times New Roman" w:cs="Times New Roman"/>
          <w:sz w:val="28"/>
          <w:szCs w:val="28"/>
          <w:lang w:val="kk-KZ"/>
        </w:rPr>
        <w:t xml:space="preserve"> </w:t>
      </w:r>
      <w:r w:rsidR="00312A17" w:rsidRPr="00AA5D19">
        <w:rPr>
          <w:rFonts w:ascii="Times New Roman" w:hAnsi="Times New Roman" w:cs="Times New Roman"/>
          <w:sz w:val="28"/>
          <w:szCs w:val="28"/>
          <w:lang w:val="kk-KZ"/>
        </w:rPr>
        <w:t>ГА</w:t>
      </w:r>
      <w:r w:rsidR="00DA0BCD" w:rsidRPr="00AA5D19">
        <w:rPr>
          <w:rFonts w:ascii="Times New Roman" w:hAnsi="Times New Roman" w:cs="Times New Roman"/>
          <w:sz w:val="28"/>
          <w:szCs w:val="28"/>
          <w:lang w:val="kk-KZ"/>
        </w:rPr>
        <w:t xml:space="preserve"> пациенттерінде сау бақылауларға қарағанда айтарлықтай төмен екенін анықт</w:t>
      </w:r>
      <w:r w:rsidR="00F5412E" w:rsidRPr="00AA5D19">
        <w:rPr>
          <w:rFonts w:ascii="Times New Roman" w:hAnsi="Times New Roman" w:cs="Times New Roman"/>
          <w:sz w:val="28"/>
          <w:szCs w:val="28"/>
          <w:lang w:val="kk-KZ"/>
        </w:rPr>
        <w:t>аған</w:t>
      </w:r>
      <w:r w:rsidR="00DA0BCD" w:rsidRPr="00AA5D19">
        <w:rPr>
          <w:rFonts w:ascii="Times New Roman" w:hAnsi="Times New Roman" w:cs="Times New Roman"/>
          <w:sz w:val="28"/>
          <w:szCs w:val="28"/>
          <w:lang w:val="kk-KZ"/>
        </w:rPr>
        <w:t>. Бұл зерттеуде miR-9</w:t>
      </w:r>
      <w:r w:rsidR="00DA0BCD" w:rsidRPr="00AA5D19">
        <w:rPr>
          <w:rFonts w:ascii="Cambria Math" w:hAnsi="Cambria Math" w:cs="Cambria Math"/>
          <w:sz w:val="28"/>
          <w:szCs w:val="28"/>
          <w:vertAlign w:val="superscript"/>
          <w:lang w:val="kk-KZ"/>
        </w:rPr>
        <w:t>∗</w:t>
      </w:r>
      <w:r w:rsidR="00DA0BCD" w:rsidRPr="00AA5D19">
        <w:rPr>
          <w:rFonts w:ascii="Times New Roman" w:hAnsi="Times New Roman" w:cs="Times New Roman"/>
          <w:sz w:val="28"/>
          <w:szCs w:val="28"/>
          <w:lang w:val="kk-KZ"/>
        </w:rPr>
        <w:t xml:space="preserve"> деңгейлері мен бірыңғай </w:t>
      </w:r>
      <w:r w:rsidR="00312A17" w:rsidRPr="00AA5D19">
        <w:rPr>
          <w:rFonts w:ascii="Times New Roman" w:hAnsi="Times New Roman" w:cs="Times New Roman"/>
          <w:sz w:val="28"/>
          <w:szCs w:val="28"/>
          <w:lang w:val="kk-KZ"/>
        </w:rPr>
        <w:t>ГА</w:t>
      </w:r>
      <w:r w:rsidR="00DA0BCD" w:rsidRPr="00AA5D19">
        <w:rPr>
          <w:rFonts w:ascii="Times New Roman" w:hAnsi="Times New Roman" w:cs="Times New Roman"/>
          <w:sz w:val="28"/>
          <w:szCs w:val="28"/>
          <w:lang w:val="kk-KZ"/>
        </w:rPr>
        <w:t xml:space="preserve"> бағалау шкаласы арасында маңызды корреляция таппады, дегенмен, </w:t>
      </w:r>
      <w:r w:rsidR="00312A17" w:rsidRPr="00AA5D19">
        <w:rPr>
          <w:rFonts w:ascii="Times New Roman" w:hAnsi="Times New Roman" w:cs="Times New Roman"/>
          <w:sz w:val="28"/>
          <w:szCs w:val="28"/>
          <w:lang w:val="kk-KZ"/>
        </w:rPr>
        <w:t>ГА</w:t>
      </w:r>
      <w:r w:rsidR="00DA0BCD" w:rsidRPr="00AA5D19">
        <w:rPr>
          <w:rFonts w:ascii="Times New Roman" w:hAnsi="Times New Roman" w:cs="Times New Roman"/>
          <w:sz w:val="28"/>
          <w:szCs w:val="28"/>
          <w:lang w:val="kk-KZ"/>
        </w:rPr>
        <w:t xml:space="preserve"> пациенттерінің перифериялық лейкоциттерінде биомаркер ретінде miR-9</w:t>
      </w:r>
      <w:r w:rsidR="00DA0BCD" w:rsidRPr="00AA5D19">
        <w:rPr>
          <w:rFonts w:ascii="Cambria Math" w:hAnsi="Cambria Math" w:cs="Cambria Math"/>
          <w:sz w:val="28"/>
          <w:szCs w:val="28"/>
          <w:vertAlign w:val="superscript"/>
          <w:lang w:val="kk-KZ"/>
        </w:rPr>
        <w:t>∗</w:t>
      </w:r>
      <w:r w:rsidR="0023215D">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 xml:space="preserve">ықтимал салдары қосымша зерттеулерді қажет ететіндігі айқындалды </w:t>
      </w:r>
      <w:r w:rsidR="00DA0BCD" w:rsidRPr="007F6035">
        <w:rPr>
          <w:rFonts w:ascii="Times New Roman" w:hAnsi="Times New Roman" w:cs="Times New Roman"/>
          <w:sz w:val="28"/>
          <w:szCs w:val="28"/>
          <w:lang w:val="kk-KZ"/>
        </w:rPr>
        <w:t>[</w:t>
      </w:r>
      <w:r w:rsidR="00E41CCF" w:rsidRPr="007F6035">
        <w:rPr>
          <w:rFonts w:ascii="Times New Roman" w:hAnsi="Times New Roman" w:cs="Times New Roman"/>
          <w:sz w:val="28"/>
          <w:szCs w:val="28"/>
          <w:lang w:val="kk-KZ"/>
        </w:rPr>
        <w:t>203</w:t>
      </w:r>
      <w:r w:rsidR="00DA0BCD" w:rsidRPr="007F6035">
        <w:rPr>
          <w:rFonts w:ascii="Times New Roman" w:hAnsi="Times New Roman" w:cs="Times New Roman"/>
          <w:sz w:val="28"/>
          <w:szCs w:val="28"/>
          <w:lang w:val="kk-KZ"/>
        </w:rPr>
        <w:t xml:space="preserve">]. </w:t>
      </w:r>
    </w:p>
    <w:p w14:paraId="25408BBD" w14:textId="7D06621B" w:rsidR="0005044C"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Микромассивті талдау (microarray analysis) технологиясының жетістіктері</w:t>
      </w:r>
      <w:r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23215D">
        <w:rPr>
          <w:rFonts w:ascii="Times New Roman" w:hAnsi="Times New Roman" w:cs="Times New Roman"/>
          <w:sz w:val="28"/>
          <w:szCs w:val="28"/>
          <w:lang w:val="kk-KZ"/>
        </w:rPr>
        <w:t xml:space="preserve"> молекулаларын</w:t>
      </w:r>
      <w:r w:rsidRPr="00AA5D19">
        <w:rPr>
          <w:rFonts w:ascii="Times New Roman" w:hAnsi="Times New Roman" w:cs="Times New Roman"/>
          <w:sz w:val="28"/>
          <w:szCs w:val="28"/>
          <w:lang w:val="kk-KZ"/>
        </w:rPr>
        <w:t xml:space="preserve"> биомаркерлер ретінде </w:t>
      </w:r>
      <w:r w:rsidR="0023215D">
        <w:rPr>
          <w:rFonts w:ascii="Times New Roman" w:hAnsi="Times New Roman" w:cs="Times New Roman"/>
          <w:sz w:val="28"/>
          <w:szCs w:val="28"/>
          <w:lang w:val="kk-KZ"/>
        </w:rPr>
        <w:t xml:space="preserve">болжау </w:t>
      </w:r>
      <w:r w:rsidRPr="00AA5D19">
        <w:rPr>
          <w:rFonts w:ascii="Times New Roman" w:hAnsi="Times New Roman" w:cs="Times New Roman"/>
          <w:sz w:val="28"/>
          <w:szCs w:val="28"/>
          <w:lang w:val="kk-KZ"/>
        </w:rPr>
        <w:t>мүмкіндіктерін қамтамасыз етті. Мысал</w:t>
      </w:r>
      <w:r w:rsidR="00F5412E" w:rsidRPr="00AA5D19">
        <w:rPr>
          <w:rFonts w:ascii="Times New Roman" w:hAnsi="Times New Roman" w:cs="Times New Roman"/>
          <w:sz w:val="28"/>
          <w:szCs w:val="28"/>
          <w:lang w:val="kk-KZ"/>
        </w:rPr>
        <w:t>ы</w:t>
      </w:r>
      <w:r w:rsidRPr="00AA5D19">
        <w:rPr>
          <w:rFonts w:ascii="Times New Roman" w:hAnsi="Times New Roman" w:cs="Times New Roman"/>
          <w:sz w:val="28"/>
          <w:szCs w:val="28"/>
          <w:lang w:val="kk-KZ"/>
        </w:rPr>
        <w:t>, осы әдіспен зерттелеген miR-34b және miR-1285 mHTT-Exon-1 трансфекцияланған адам тератокарциномасының</w:t>
      </w:r>
      <w:r w:rsidR="00D3067E">
        <w:rPr>
          <w:rFonts w:ascii="Times New Roman" w:hAnsi="Times New Roman" w:cs="Times New Roman"/>
          <w:sz w:val="28"/>
          <w:szCs w:val="28"/>
          <w:lang w:val="kk-KZ"/>
        </w:rPr>
        <w:t xml:space="preserve"> </w:t>
      </w:r>
      <w:r w:rsidR="00D3067E" w:rsidRPr="00D3067E">
        <w:rPr>
          <w:rFonts w:ascii="Times New Roman" w:hAnsi="Times New Roman" w:cs="Times New Roman"/>
          <w:sz w:val="28"/>
          <w:szCs w:val="28"/>
          <w:lang w:val="kk-KZ"/>
        </w:rPr>
        <w:t>(аса күрделі және агрессивті қатерлі ісік, көптеген түрлі жасуша түрлерінен құралған)</w:t>
      </w:r>
      <w:r w:rsidRPr="00AA5D19">
        <w:rPr>
          <w:rFonts w:ascii="Times New Roman" w:hAnsi="Times New Roman" w:cs="Times New Roman"/>
          <w:sz w:val="28"/>
          <w:szCs w:val="28"/>
          <w:lang w:val="kk-KZ"/>
        </w:rPr>
        <w:t xml:space="preserve"> </w:t>
      </w:r>
      <w:r w:rsidR="00261144">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лық линиясында жоғары реттелді, бұл mHtt-индукцияланған транскрипцияның үлгісі болып табылады.</w:t>
      </w:r>
      <w:r w:rsidR="00312A17"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Осы екі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экспрессия деңгейлері </w:t>
      </w:r>
      <w:r w:rsidR="00312A17" w:rsidRPr="00AA5D19">
        <w:rPr>
          <w:rFonts w:ascii="Times New Roman" w:hAnsi="Times New Roman" w:cs="Times New Roman"/>
          <w:sz w:val="28"/>
          <w:szCs w:val="28"/>
          <w:lang w:val="kk-KZ"/>
        </w:rPr>
        <w:t>ГА</w:t>
      </w:r>
      <w:r w:rsidRPr="00AA5D19">
        <w:rPr>
          <w:rFonts w:ascii="Times New Roman" w:hAnsi="Times New Roman" w:cs="Times New Roman"/>
          <w:sz w:val="28"/>
          <w:szCs w:val="28"/>
          <w:lang w:val="kk-KZ"/>
        </w:rPr>
        <w:t xml:space="preserve"> бар науқастардың плазмасында зерттелді. Нәтижелер miR-34b деңгейлерінің бақылау тобымен салыстырғанда </w:t>
      </w:r>
      <w:r w:rsidR="009E114A">
        <w:rPr>
          <w:rFonts w:ascii="Times New Roman" w:hAnsi="Times New Roman" w:cs="Times New Roman"/>
          <w:sz w:val="28"/>
          <w:szCs w:val="28"/>
          <w:lang w:val="kk-KZ"/>
        </w:rPr>
        <w:t>ауру белгісіне</w:t>
      </w:r>
      <w:r w:rsidRPr="00AA5D19">
        <w:rPr>
          <w:rFonts w:ascii="Times New Roman" w:hAnsi="Times New Roman" w:cs="Times New Roman"/>
          <w:sz w:val="28"/>
          <w:szCs w:val="28"/>
          <w:lang w:val="kk-KZ"/>
        </w:rPr>
        <w:t xml:space="preserve"> дейінгі </w:t>
      </w:r>
      <w:r w:rsidR="00312A17" w:rsidRPr="00AA5D19">
        <w:rPr>
          <w:rFonts w:ascii="Times New Roman" w:hAnsi="Times New Roman" w:cs="Times New Roman"/>
          <w:sz w:val="28"/>
          <w:szCs w:val="28"/>
          <w:lang w:val="kk-KZ"/>
        </w:rPr>
        <w:t>ГА</w:t>
      </w:r>
      <w:r w:rsidRPr="00AA5D19">
        <w:rPr>
          <w:rFonts w:ascii="Times New Roman" w:hAnsi="Times New Roman" w:cs="Times New Roman"/>
          <w:sz w:val="28"/>
          <w:szCs w:val="28"/>
          <w:lang w:val="kk-KZ"/>
        </w:rPr>
        <w:t xml:space="preserve"> пациенттерінің плазмасында айтарлықтай төмендегенін көрсетті. Ал miR-1285 бойынша екі топтың деңгейлері арасында айтарлықтай айырмашылықтар байқалмаған. Осы нәтижелердің негізінде авторлар miR-34b плазмада тұрақты экспрессияланған және клиникалық </w:t>
      </w:r>
      <w:r w:rsidR="005B7521">
        <w:rPr>
          <w:rFonts w:ascii="Times New Roman" w:hAnsi="Times New Roman" w:cs="Times New Roman"/>
          <w:sz w:val="28"/>
          <w:szCs w:val="28"/>
          <w:lang w:val="kk-KZ"/>
        </w:rPr>
        <w:t>белгілер</w:t>
      </w:r>
      <w:r w:rsidRPr="00AA5D19">
        <w:rPr>
          <w:rFonts w:ascii="Times New Roman" w:hAnsi="Times New Roman" w:cs="Times New Roman"/>
          <w:sz w:val="28"/>
          <w:szCs w:val="28"/>
          <w:lang w:val="kk-KZ"/>
        </w:rPr>
        <w:t xml:space="preserve"> айқын болғанға дейін </w:t>
      </w:r>
      <w:r w:rsidRPr="007F6035">
        <w:rPr>
          <w:rFonts w:ascii="Times New Roman" w:hAnsi="Times New Roman" w:cs="Times New Roman"/>
          <w:sz w:val="28"/>
          <w:szCs w:val="28"/>
          <w:lang w:val="kk-KZ"/>
        </w:rPr>
        <w:t xml:space="preserve">анықталған </w:t>
      </w:r>
      <w:r w:rsidR="00312A17" w:rsidRPr="007F6035">
        <w:rPr>
          <w:rFonts w:ascii="Times New Roman" w:hAnsi="Times New Roman" w:cs="Times New Roman"/>
          <w:sz w:val="28"/>
          <w:szCs w:val="28"/>
          <w:lang w:val="kk-KZ"/>
        </w:rPr>
        <w:t>ГА</w:t>
      </w:r>
      <w:r w:rsidRPr="007F6035">
        <w:rPr>
          <w:rFonts w:ascii="Times New Roman" w:hAnsi="Times New Roman" w:cs="Times New Roman"/>
          <w:sz w:val="28"/>
          <w:szCs w:val="28"/>
          <w:lang w:val="kk-KZ"/>
        </w:rPr>
        <w:t xml:space="preserve"> үшін ықтимал биомаркер болып табылады деген қорытындыға келді [</w:t>
      </w:r>
      <w:r w:rsidR="00E41CCF" w:rsidRPr="007F6035">
        <w:rPr>
          <w:rFonts w:ascii="Times New Roman" w:hAnsi="Times New Roman" w:cs="Times New Roman"/>
          <w:sz w:val="28"/>
          <w:szCs w:val="28"/>
          <w:lang w:val="kk-KZ"/>
        </w:rPr>
        <w:t>204</w:t>
      </w:r>
      <w:r w:rsidRPr="007F6035">
        <w:rPr>
          <w:rFonts w:ascii="Times New Roman" w:hAnsi="Times New Roman" w:cs="Times New Roman"/>
          <w:sz w:val="28"/>
          <w:szCs w:val="28"/>
          <w:lang w:val="kk-KZ"/>
        </w:rPr>
        <w:t>].</w:t>
      </w:r>
      <w:r w:rsidR="0031562E" w:rsidRPr="007F6035">
        <w:rPr>
          <w:rFonts w:ascii="Times New Roman" w:hAnsi="Times New Roman" w:cs="Times New Roman"/>
          <w:sz w:val="28"/>
          <w:szCs w:val="28"/>
          <w:lang w:val="kk-KZ"/>
        </w:rPr>
        <w:t xml:space="preserve"> Тағы б</w:t>
      </w:r>
      <w:r w:rsidRPr="007F6035">
        <w:rPr>
          <w:rFonts w:ascii="Times New Roman" w:hAnsi="Times New Roman" w:cs="Times New Roman"/>
          <w:sz w:val="28"/>
          <w:szCs w:val="28"/>
          <w:lang w:val="kk-KZ"/>
        </w:rPr>
        <w:t>ір зерттеуде</w:t>
      </w:r>
      <w:r w:rsidR="00D3067E">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адамдардың плазмасында төрт </w:t>
      </w:r>
      <w:r w:rsidR="00B02EBA" w:rsidRPr="007F6035">
        <w:rPr>
          <w:rFonts w:ascii="Times New Roman" w:hAnsi="Times New Roman" w:cs="Times New Roman"/>
          <w:sz w:val="28"/>
          <w:szCs w:val="28"/>
          <w:lang w:val="kk-KZ"/>
        </w:rPr>
        <w:t>микроРНҚ</w:t>
      </w:r>
      <w:r w:rsidR="0023215D">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экспрессия деңгейлері </w:t>
      </w:r>
      <w:r w:rsidR="009E114A">
        <w:rPr>
          <w:rFonts w:ascii="Times New Roman" w:hAnsi="Times New Roman" w:cs="Times New Roman"/>
          <w:sz w:val="28"/>
          <w:szCs w:val="28"/>
          <w:lang w:val="kk-KZ"/>
        </w:rPr>
        <w:t xml:space="preserve">анықталды </w:t>
      </w:r>
      <w:r w:rsidRPr="007F6035">
        <w:rPr>
          <w:rFonts w:ascii="Times New Roman" w:hAnsi="Times New Roman" w:cs="Times New Roman"/>
          <w:sz w:val="28"/>
          <w:szCs w:val="28"/>
          <w:lang w:val="kk-KZ"/>
        </w:rPr>
        <w:t xml:space="preserve">және </w:t>
      </w:r>
      <w:r w:rsidR="00312A17" w:rsidRPr="007F6035">
        <w:rPr>
          <w:rFonts w:ascii="Times New Roman" w:hAnsi="Times New Roman" w:cs="Times New Roman"/>
          <w:sz w:val="28"/>
          <w:szCs w:val="28"/>
          <w:lang w:val="kk-KZ"/>
        </w:rPr>
        <w:t>ГА</w:t>
      </w:r>
      <w:r w:rsidRPr="007F6035">
        <w:rPr>
          <w:rFonts w:ascii="Times New Roman" w:hAnsi="Times New Roman" w:cs="Times New Roman"/>
          <w:sz w:val="28"/>
          <w:szCs w:val="28"/>
          <w:lang w:val="kk-KZ"/>
        </w:rPr>
        <w:t xml:space="preserve"> биомаркерлері ретінде осы </w:t>
      </w:r>
      <w:r w:rsidR="00B02EBA" w:rsidRPr="007F6035">
        <w:rPr>
          <w:rFonts w:ascii="Times New Roman" w:hAnsi="Times New Roman" w:cs="Times New Roman"/>
          <w:sz w:val="28"/>
          <w:szCs w:val="28"/>
          <w:lang w:val="kk-KZ"/>
        </w:rPr>
        <w:t>микроРНҚ</w:t>
      </w:r>
      <w:r w:rsidR="0023215D">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ықтимал мән</w:t>
      </w:r>
      <w:r w:rsidR="0023215D">
        <w:rPr>
          <w:rFonts w:ascii="Times New Roman" w:hAnsi="Times New Roman" w:cs="Times New Roman"/>
          <w:sz w:val="28"/>
          <w:szCs w:val="28"/>
          <w:lang w:val="kk-KZ"/>
        </w:rPr>
        <w:t>дер</w:t>
      </w:r>
      <w:r w:rsidRPr="007F6035">
        <w:rPr>
          <w:rFonts w:ascii="Times New Roman" w:hAnsi="Times New Roman" w:cs="Times New Roman"/>
          <w:sz w:val="28"/>
          <w:szCs w:val="28"/>
          <w:lang w:val="kk-KZ"/>
        </w:rPr>
        <w:t xml:space="preserve">і бағаланды. miR-10b-5p және miR-486-5p қан плазмасындағы деңгейлері симптоматикалық </w:t>
      </w:r>
      <w:r w:rsidR="00955296" w:rsidRPr="007F6035">
        <w:rPr>
          <w:rFonts w:ascii="Times New Roman" w:hAnsi="Times New Roman" w:cs="Times New Roman"/>
          <w:sz w:val="28"/>
          <w:szCs w:val="28"/>
          <w:lang w:val="kk-KZ"/>
        </w:rPr>
        <w:t>ГА</w:t>
      </w:r>
      <w:r w:rsidRPr="007F6035">
        <w:rPr>
          <w:rFonts w:ascii="Times New Roman" w:hAnsi="Times New Roman" w:cs="Times New Roman"/>
          <w:sz w:val="28"/>
          <w:szCs w:val="28"/>
          <w:lang w:val="kk-KZ"/>
        </w:rPr>
        <w:t xml:space="preserve"> емделушілерде айтарлықтай жоғарылады, бірақ </w:t>
      </w:r>
      <w:r w:rsidR="009E114A">
        <w:rPr>
          <w:rFonts w:ascii="Times New Roman" w:hAnsi="Times New Roman" w:cs="Times New Roman"/>
          <w:sz w:val="28"/>
          <w:szCs w:val="28"/>
          <w:lang w:val="kk-KZ"/>
        </w:rPr>
        <w:t>ауру белгісі жоқ</w:t>
      </w:r>
      <w:r w:rsidRPr="007F6035">
        <w:rPr>
          <w:rFonts w:ascii="Times New Roman" w:hAnsi="Times New Roman" w:cs="Times New Roman"/>
          <w:sz w:val="28"/>
          <w:szCs w:val="28"/>
          <w:lang w:val="kk-KZ"/>
        </w:rPr>
        <w:t xml:space="preserve"> емделушілерде өзгермеген. Бұл нәтижелер қан плазмасындағы miR-10b-5p және miR-486-5p деңгейлерінің жоғарылауы </w:t>
      </w:r>
      <w:r w:rsidR="00312A17" w:rsidRPr="007F6035">
        <w:rPr>
          <w:rFonts w:ascii="Times New Roman" w:hAnsi="Times New Roman" w:cs="Times New Roman"/>
          <w:sz w:val="28"/>
          <w:szCs w:val="28"/>
          <w:lang w:val="kk-KZ"/>
        </w:rPr>
        <w:t>ГА</w:t>
      </w:r>
      <w:r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lastRenderedPageBreak/>
        <w:t>диагностикасы үшін клиникалық маңызды болуы мүмкін екенін көрсетті [</w:t>
      </w:r>
      <w:r w:rsidR="00E41CCF" w:rsidRPr="007F6035">
        <w:rPr>
          <w:rFonts w:ascii="Times New Roman" w:hAnsi="Times New Roman" w:cs="Times New Roman"/>
          <w:sz w:val="28"/>
          <w:szCs w:val="28"/>
          <w:lang w:val="kk-KZ"/>
        </w:rPr>
        <w:t>205-207</w:t>
      </w:r>
      <w:r w:rsidRPr="007F6035">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 </w:t>
      </w:r>
    </w:p>
    <w:p w14:paraId="3981217A" w14:textId="72352AA8" w:rsidR="00DA0BCD" w:rsidRPr="00AA5D19" w:rsidRDefault="0005044C"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ГА-да </w:t>
      </w:r>
      <w:r w:rsidR="00B02EBA" w:rsidRPr="007F6035">
        <w:rPr>
          <w:rFonts w:ascii="Times New Roman" w:hAnsi="Times New Roman" w:cs="Times New Roman"/>
          <w:sz w:val="28"/>
          <w:szCs w:val="28"/>
          <w:lang w:val="kk-KZ"/>
        </w:rPr>
        <w:t>микроРНҚ</w:t>
      </w:r>
      <w:r w:rsidR="00D6296F">
        <w:rPr>
          <w:rFonts w:ascii="Times New Roman" w:hAnsi="Times New Roman" w:cs="Times New Roman"/>
          <w:sz w:val="28"/>
          <w:szCs w:val="28"/>
          <w:lang w:val="kk-KZ"/>
        </w:rPr>
        <w:t xml:space="preserve"> молекулаларын</w:t>
      </w:r>
      <w:r w:rsidRPr="007F6035">
        <w:rPr>
          <w:rFonts w:ascii="Times New Roman" w:hAnsi="Times New Roman" w:cs="Times New Roman"/>
          <w:sz w:val="28"/>
          <w:szCs w:val="28"/>
          <w:lang w:val="kk-KZ"/>
        </w:rPr>
        <w:t xml:space="preserve"> зерттеу</w:t>
      </w:r>
      <w:r w:rsidRPr="00AA5D19">
        <w:rPr>
          <w:rFonts w:ascii="Times New Roman" w:hAnsi="Times New Roman" w:cs="Times New Roman"/>
          <w:sz w:val="28"/>
          <w:szCs w:val="28"/>
          <w:lang w:val="kk-KZ"/>
        </w:rPr>
        <w:t xml:space="preserve"> саласы әлі де салыстырмалы түрде жаңа екенін және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дисрегуляциясының негізінде жатқан механизмдерді және олардың терапиялық салдарын толық түсіну үшін қосымша зерттеулер қажет екенін атап өткен жөн. </w:t>
      </w:r>
      <w:r w:rsidR="003E0C6A">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 xml:space="preserve"> болашақ ГА зерттеулері үшін перспективалы </w:t>
      </w:r>
      <w:r w:rsidR="0023215D">
        <w:rPr>
          <w:rFonts w:ascii="Times New Roman" w:hAnsi="Times New Roman" w:cs="Times New Roman"/>
          <w:sz w:val="28"/>
          <w:szCs w:val="28"/>
          <w:lang w:val="kk-KZ"/>
        </w:rPr>
        <w:t>бағыт</w:t>
      </w:r>
      <w:r w:rsidR="009E114A">
        <w:rPr>
          <w:rFonts w:ascii="Times New Roman" w:hAnsi="Times New Roman" w:cs="Times New Roman"/>
          <w:sz w:val="28"/>
          <w:szCs w:val="28"/>
          <w:lang w:val="kk-KZ"/>
        </w:rPr>
        <w:t xml:space="preserve"> екенін </w:t>
      </w:r>
      <w:r w:rsidRPr="00AA5D19">
        <w:rPr>
          <w:rFonts w:ascii="Times New Roman" w:hAnsi="Times New Roman" w:cs="Times New Roman"/>
          <w:sz w:val="28"/>
          <w:szCs w:val="28"/>
          <w:lang w:val="kk-KZ"/>
        </w:rPr>
        <w:t>білдіреді және мақсатты терапияны дамыту үшін жаңа мүмкіндіктер ұсына алады деп болжануда.</w:t>
      </w:r>
      <w:r w:rsidR="00DA0BCD" w:rsidRPr="00AA5D19">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 </w:t>
      </w:r>
    </w:p>
    <w:p w14:paraId="50FE2A6B" w14:textId="120D1275" w:rsidR="00614C68" w:rsidRPr="00AA5D19" w:rsidRDefault="00614C68" w:rsidP="00E40BC7">
      <w:pPr>
        <w:spacing w:after="0" w:line="240" w:lineRule="auto"/>
        <w:jc w:val="both"/>
        <w:rPr>
          <w:rFonts w:ascii="Times New Roman" w:hAnsi="Times New Roman" w:cs="Times New Roman"/>
          <w:sz w:val="28"/>
          <w:szCs w:val="28"/>
          <w:lang w:val="kk-KZ"/>
        </w:rPr>
      </w:pPr>
    </w:p>
    <w:p w14:paraId="3DF0D741" w14:textId="5E1AFC59" w:rsidR="00DA0BCD" w:rsidRPr="00AA5D19" w:rsidRDefault="00DA0BCD"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1.3</w:t>
      </w:r>
      <w:r w:rsidRPr="00AA5D19">
        <w:rPr>
          <w:lang w:val="kk-KZ"/>
        </w:rPr>
        <w:t xml:space="preserve"> </w:t>
      </w:r>
      <w:r w:rsidR="00617F05" w:rsidRPr="00617F05">
        <w:rPr>
          <w:rFonts w:ascii="Times New Roman" w:hAnsi="Times New Roman" w:cs="Times New Roman"/>
          <w:sz w:val="28"/>
          <w:szCs w:val="28"/>
          <w:lang w:val="kk-KZ"/>
        </w:rPr>
        <w:t>PIW</w:t>
      </w:r>
      <w:r w:rsidR="00617F05">
        <w:rPr>
          <w:rFonts w:ascii="Times New Roman" w:hAnsi="Times New Roman" w:cs="Times New Roman"/>
          <w:sz w:val="28"/>
          <w:szCs w:val="28"/>
          <w:lang w:val="kk-KZ"/>
        </w:rPr>
        <w:t>I-мен әрекеттесетін РНҚ (</w:t>
      </w:r>
      <w:r w:rsidR="00617F05" w:rsidRPr="00617F05">
        <w:rPr>
          <w:rFonts w:ascii="Times New Roman" w:hAnsi="Times New Roman" w:cs="Times New Roman"/>
          <w:sz w:val="28"/>
          <w:szCs w:val="28"/>
          <w:lang w:val="kk-KZ"/>
        </w:rPr>
        <w:t>пиРНҚ)</w:t>
      </w:r>
      <w:r w:rsidR="00617F05">
        <w:rPr>
          <w:rFonts w:ascii="Times New Roman" w:hAnsi="Times New Roman" w:cs="Times New Roman"/>
          <w:sz w:val="28"/>
          <w:szCs w:val="28"/>
          <w:lang w:val="kk-KZ"/>
        </w:rPr>
        <w:t xml:space="preserve"> </w:t>
      </w:r>
      <w:r w:rsidR="007D48C9">
        <w:rPr>
          <w:rFonts w:ascii="Times New Roman" w:hAnsi="Times New Roman" w:cs="Times New Roman"/>
          <w:sz w:val="28"/>
          <w:szCs w:val="28"/>
          <w:lang w:val="kk-KZ"/>
        </w:rPr>
        <w:t>молекула</w:t>
      </w:r>
      <w:r w:rsidR="001E4E21">
        <w:rPr>
          <w:rFonts w:ascii="Times New Roman" w:hAnsi="Times New Roman" w:cs="Times New Roman"/>
          <w:sz w:val="28"/>
          <w:szCs w:val="28"/>
          <w:lang w:val="kk-KZ"/>
        </w:rPr>
        <w:t>сы</w:t>
      </w:r>
      <w:r w:rsidRPr="00AA5D19">
        <w:rPr>
          <w:rFonts w:ascii="Times New Roman" w:hAnsi="Times New Roman" w:cs="Times New Roman"/>
          <w:sz w:val="28"/>
          <w:szCs w:val="28"/>
          <w:lang w:val="kk-KZ"/>
        </w:rPr>
        <w:t xml:space="preserve">, </w:t>
      </w:r>
      <w:r w:rsidR="00955296" w:rsidRPr="00AA5D19">
        <w:rPr>
          <w:rFonts w:ascii="Times New Roman" w:hAnsi="Times New Roman" w:cs="Times New Roman"/>
          <w:sz w:val="28"/>
          <w:szCs w:val="28"/>
          <w:lang w:val="kk-KZ"/>
        </w:rPr>
        <w:t xml:space="preserve">биологиялық рөлі </w:t>
      </w:r>
      <w:r w:rsidR="007D48C9">
        <w:rPr>
          <w:rFonts w:ascii="Times New Roman" w:hAnsi="Times New Roman" w:cs="Times New Roman"/>
          <w:sz w:val="28"/>
          <w:szCs w:val="28"/>
          <w:lang w:val="kk-KZ"/>
        </w:rPr>
        <w:t>және</w:t>
      </w:r>
      <w:r w:rsidR="00955296" w:rsidRPr="00AA5D19">
        <w:rPr>
          <w:rFonts w:ascii="Times New Roman" w:hAnsi="Times New Roman" w:cs="Times New Roman"/>
          <w:sz w:val="28"/>
          <w:szCs w:val="28"/>
          <w:lang w:val="kk-KZ"/>
        </w:rPr>
        <w:t xml:space="preserve"> биогенезі </w:t>
      </w:r>
    </w:p>
    <w:p w14:paraId="5B7EAB1C" w14:textId="558B4D75" w:rsidR="00DA0BCD" w:rsidRPr="00AA5D19" w:rsidRDefault="00915F6A"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7D48C9">
        <w:rPr>
          <w:rFonts w:ascii="Times New Roman" w:hAnsi="Times New Roman" w:cs="Times New Roman"/>
          <w:sz w:val="28"/>
          <w:szCs w:val="28"/>
          <w:lang w:val="kk-KZ"/>
        </w:rPr>
        <w:t xml:space="preserve"> молекулалары</w:t>
      </w:r>
      <w:r w:rsidR="00B42A0B" w:rsidRPr="00AA5D19">
        <w:rPr>
          <w:rFonts w:ascii="Times New Roman" w:hAnsi="Times New Roman" w:cs="Times New Roman"/>
          <w:sz w:val="28"/>
          <w:szCs w:val="28"/>
          <w:lang w:val="kk-KZ"/>
        </w:rPr>
        <w:t xml:space="preserve"> сияқты, PIWI (</w:t>
      </w:r>
      <w:r w:rsidR="00EA7637">
        <w:rPr>
          <w:rFonts w:ascii="Times New Roman" w:hAnsi="Times New Roman" w:cs="Times New Roman"/>
          <w:sz w:val="28"/>
          <w:szCs w:val="28"/>
          <w:lang w:val="kk-KZ"/>
        </w:rPr>
        <w:t>а</w:t>
      </w:r>
      <w:r w:rsidR="00B42A0B" w:rsidRPr="00AA5D19">
        <w:rPr>
          <w:rFonts w:ascii="Times New Roman" w:hAnsi="Times New Roman" w:cs="Times New Roman"/>
          <w:sz w:val="28"/>
          <w:szCs w:val="28"/>
          <w:lang w:val="kk-KZ"/>
        </w:rPr>
        <w:t xml:space="preserve">ргонавт ақуыздар классының бөлігі) </w:t>
      </w:r>
      <w:r w:rsidR="00DA0BCD" w:rsidRPr="00AA5D19">
        <w:rPr>
          <w:rFonts w:ascii="Times New Roman" w:hAnsi="Times New Roman" w:cs="Times New Roman"/>
          <w:sz w:val="28"/>
          <w:szCs w:val="28"/>
          <w:lang w:val="kk-KZ"/>
        </w:rPr>
        <w:t>мен әрекеттесетін РНҚ (</w:t>
      </w:r>
      <w:r w:rsidRPr="00AA5D19">
        <w:rPr>
          <w:rFonts w:ascii="Times New Roman" w:hAnsi="Times New Roman" w:cs="Times New Roman"/>
          <w:sz w:val="28"/>
          <w:szCs w:val="28"/>
          <w:lang w:val="kk-KZ"/>
        </w:rPr>
        <w:t>piwi-interacting RNA, piRNA, piwiRNA)</w:t>
      </w:r>
      <w:r w:rsidR="00617F05">
        <w:rPr>
          <w:rFonts w:ascii="Times New Roman" w:hAnsi="Times New Roman" w:cs="Times New Roman"/>
          <w:sz w:val="28"/>
          <w:szCs w:val="28"/>
          <w:lang w:val="kk-KZ"/>
        </w:rPr>
        <w:t xml:space="preserve">, </w:t>
      </w:r>
      <w:r w:rsidR="00617F05" w:rsidRPr="00617F05">
        <w:rPr>
          <w:rFonts w:ascii="Times New Roman" w:hAnsi="Times New Roman" w:cs="Times New Roman"/>
          <w:sz w:val="28"/>
          <w:szCs w:val="28"/>
          <w:lang w:val="kk-KZ"/>
        </w:rPr>
        <w:t>(пи</w:t>
      </w:r>
      <w:r w:rsidR="00617F05">
        <w:rPr>
          <w:rFonts w:ascii="Times New Roman" w:hAnsi="Times New Roman" w:cs="Times New Roman"/>
          <w:sz w:val="28"/>
          <w:szCs w:val="28"/>
          <w:lang w:val="kk-KZ"/>
        </w:rPr>
        <w:t>РНҚ</w:t>
      </w:r>
      <w:r w:rsidR="00617F05" w:rsidRPr="00617F0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кодталмаған шағын РНҚ</w:t>
      </w:r>
      <w:r w:rsidR="007D48C9">
        <w:rPr>
          <w:rFonts w:ascii="Times New Roman" w:hAnsi="Times New Roman" w:cs="Times New Roman"/>
          <w:sz w:val="28"/>
          <w:szCs w:val="28"/>
          <w:lang w:val="kk-KZ"/>
        </w:rPr>
        <w:t xml:space="preserve"> молекуласының</w:t>
      </w:r>
      <w:r w:rsidR="00DA0BCD" w:rsidRPr="00AA5D19">
        <w:rPr>
          <w:rFonts w:ascii="Times New Roman" w:hAnsi="Times New Roman" w:cs="Times New Roman"/>
          <w:sz w:val="28"/>
          <w:szCs w:val="28"/>
          <w:lang w:val="kk-KZ"/>
        </w:rPr>
        <w:t xml:space="preserve"> белгілі бір түрі болып </w:t>
      </w:r>
      <w:r w:rsidR="00DA0BCD" w:rsidRPr="007F6035">
        <w:rPr>
          <w:rFonts w:ascii="Times New Roman" w:hAnsi="Times New Roman" w:cs="Times New Roman"/>
          <w:sz w:val="28"/>
          <w:szCs w:val="28"/>
          <w:lang w:val="kk-KZ"/>
        </w:rPr>
        <w:t>табылады [</w:t>
      </w:r>
      <w:r w:rsidR="00E41CCF" w:rsidRPr="007F6035">
        <w:rPr>
          <w:rFonts w:ascii="Times New Roman" w:hAnsi="Times New Roman" w:cs="Times New Roman"/>
          <w:sz w:val="28"/>
          <w:szCs w:val="28"/>
          <w:lang w:val="kk-KZ"/>
        </w:rPr>
        <w:t>208</w:t>
      </w:r>
      <w:r w:rsidR="00DA0BCD"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П</w:t>
      </w:r>
      <w:r w:rsidR="00E24DAB" w:rsidRPr="007F6035">
        <w:rPr>
          <w:rFonts w:ascii="Times New Roman" w:hAnsi="Times New Roman" w:cs="Times New Roman"/>
          <w:sz w:val="28"/>
          <w:szCs w:val="28"/>
          <w:lang w:val="kk-KZ"/>
        </w:rPr>
        <w:t>иРНҚ</w:t>
      </w:r>
      <w:r w:rsidR="007D48C9">
        <w:rPr>
          <w:rFonts w:ascii="Times New Roman" w:hAnsi="Times New Roman" w:cs="Times New Roman"/>
          <w:sz w:val="28"/>
          <w:szCs w:val="28"/>
          <w:lang w:val="kk-KZ"/>
        </w:rPr>
        <w:t xml:space="preserve"> молекулаларының</w:t>
      </w:r>
      <w:r w:rsidR="00A211EA" w:rsidRPr="007F6035">
        <w:rPr>
          <w:rFonts w:ascii="Times New Roman" w:hAnsi="Times New Roman" w:cs="Times New Roman"/>
          <w:sz w:val="28"/>
          <w:szCs w:val="28"/>
          <w:lang w:val="kk-KZ"/>
        </w:rPr>
        <w:t xml:space="preserve"> өлшемі 24-</w:t>
      </w:r>
      <w:r w:rsidR="00DA0BCD" w:rsidRPr="007F6035">
        <w:rPr>
          <w:rFonts w:ascii="Times New Roman" w:hAnsi="Times New Roman" w:cs="Times New Roman"/>
          <w:sz w:val="28"/>
          <w:szCs w:val="28"/>
          <w:lang w:val="kk-KZ"/>
        </w:rPr>
        <w:t>32 нуклеотидтерден тұрады және аргонавт ақуыздарының тобына жататын PIWI</w:t>
      </w:r>
      <w:r w:rsidR="00B42A0B"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ақуыздарымен өзара әрекеттеседі [</w:t>
      </w:r>
      <w:r w:rsidR="00E41CCF" w:rsidRPr="007F6035">
        <w:rPr>
          <w:rFonts w:ascii="Times New Roman" w:hAnsi="Times New Roman" w:cs="Times New Roman"/>
          <w:sz w:val="28"/>
          <w:szCs w:val="28"/>
          <w:lang w:val="kk-KZ"/>
        </w:rPr>
        <w:t>209</w:t>
      </w:r>
      <w:r w:rsidR="00563C89" w:rsidRPr="007F6035">
        <w:rPr>
          <w:rFonts w:ascii="Times New Roman" w:hAnsi="Times New Roman" w:cs="Times New Roman"/>
          <w:sz w:val="28"/>
          <w:szCs w:val="28"/>
          <w:lang w:val="kk-KZ"/>
        </w:rPr>
        <w:t>,</w:t>
      </w:r>
      <w:r w:rsidR="003525E2" w:rsidRPr="007F6035">
        <w:rPr>
          <w:rFonts w:ascii="Times New Roman" w:hAnsi="Times New Roman" w:cs="Times New Roman"/>
          <w:sz w:val="28"/>
          <w:szCs w:val="28"/>
          <w:lang w:val="kk-KZ"/>
        </w:rPr>
        <w:t xml:space="preserve"> </w:t>
      </w:r>
      <w:r w:rsidR="00E41CCF" w:rsidRPr="007F6035">
        <w:rPr>
          <w:rFonts w:ascii="Times New Roman" w:hAnsi="Times New Roman" w:cs="Times New Roman"/>
          <w:sz w:val="28"/>
          <w:szCs w:val="28"/>
          <w:lang w:val="kk-KZ"/>
        </w:rPr>
        <w:t>210</w:t>
      </w:r>
      <w:r w:rsidR="00AF11FD"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Аргонавт ақуыздары AGO және PIWI топтарына бөлінеді. PIWI ақуыздары негізінен соматикалық </w:t>
      </w:r>
      <w:r w:rsidR="009E114A">
        <w:rPr>
          <w:rFonts w:ascii="Times New Roman" w:hAnsi="Times New Roman" w:cs="Times New Roman"/>
          <w:sz w:val="28"/>
          <w:szCs w:val="28"/>
          <w:lang w:val="kk-KZ"/>
        </w:rPr>
        <w:t xml:space="preserve">және жыныс жасушаларында </w:t>
      </w:r>
      <w:r w:rsidR="00DA0BCD" w:rsidRPr="007F6035">
        <w:rPr>
          <w:rFonts w:ascii="Times New Roman" w:hAnsi="Times New Roman" w:cs="Times New Roman"/>
          <w:sz w:val="28"/>
          <w:szCs w:val="28"/>
          <w:lang w:val="kk-KZ"/>
        </w:rPr>
        <w:t>экспрессияланады. Ад</w:t>
      </w:r>
      <w:r w:rsidR="00D75364">
        <w:rPr>
          <w:rFonts w:ascii="Times New Roman" w:hAnsi="Times New Roman" w:cs="Times New Roman"/>
          <w:sz w:val="28"/>
          <w:szCs w:val="28"/>
          <w:lang w:val="kk-KZ"/>
        </w:rPr>
        <w:t>амның PIWI ақуызының қосалқы топ</w:t>
      </w:r>
      <w:r w:rsidR="00DA0BCD" w:rsidRPr="007F6035">
        <w:rPr>
          <w:rFonts w:ascii="Times New Roman" w:hAnsi="Times New Roman" w:cs="Times New Roman"/>
          <w:sz w:val="28"/>
          <w:szCs w:val="28"/>
          <w:lang w:val="kk-KZ"/>
        </w:rPr>
        <w:t>тары PIWIL1, PIWIL2, PIWIL3 және PIWIL4-тен тұрады [</w:t>
      </w:r>
      <w:r w:rsidR="00E41CCF" w:rsidRPr="007F6035">
        <w:rPr>
          <w:rFonts w:ascii="Times New Roman" w:hAnsi="Times New Roman" w:cs="Times New Roman"/>
          <w:sz w:val="28"/>
          <w:szCs w:val="28"/>
          <w:lang w:val="kk-KZ"/>
        </w:rPr>
        <w:t>211</w:t>
      </w:r>
      <w:r w:rsidR="00DA0BCD" w:rsidRPr="007F6035">
        <w:rPr>
          <w:rFonts w:ascii="Times New Roman" w:hAnsi="Times New Roman" w:cs="Times New Roman"/>
          <w:sz w:val="28"/>
          <w:szCs w:val="28"/>
          <w:lang w:val="kk-KZ"/>
        </w:rPr>
        <w:t>].</w:t>
      </w:r>
      <w:r w:rsidR="00D5082C"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Эукариоттарда, оның ішінде адамның геномында 30 000-нан астам </w:t>
      </w:r>
      <w:r w:rsidR="00E24DAB" w:rsidRPr="007F6035">
        <w:rPr>
          <w:rFonts w:ascii="Times New Roman" w:hAnsi="Times New Roman" w:cs="Times New Roman"/>
          <w:sz w:val="28"/>
          <w:szCs w:val="28"/>
          <w:lang w:val="kk-KZ"/>
        </w:rPr>
        <w:t>пиРНҚ</w:t>
      </w:r>
      <w:r w:rsidR="0023215D">
        <w:rPr>
          <w:rFonts w:ascii="Times New Roman" w:hAnsi="Times New Roman" w:cs="Times New Roman"/>
          <w:sz w:val="28"/>
          <w:szCs w:val="28"/>
          <w:lang w:val="kk-KZ"/>
        </w:rPr>
        <w:t xml:space="preserve"> молекулалары</w:t>
      </w:r>
      <w:r w:rsidR="00DA0BCD" w:rsidRPr="007F6035">
        <w:rPr>
          <w:rFonts w:ascii="Times New Roman" w:hAnsi="Times New Roman" w:cs="Times New Roman"/>
          <w:sz w:val="28"/>
          <w:szCs w:val="28"/>
          <w:lang w:val="kk-KZ"/>
        </w:rPr>
        <w:t xml:space="preserve"> табылған [</w:t>
      </w:r>
      <w:r w:rsidR="00E41CCF" w:rsidRPr="007F6035">
        <w:rPr>
          <w:rFonts w:ascii="Times New Roman" w:hAnsi="Times New Roman" w:cs="Times New Roman"/>
          <w:sz w:val="28"/>
          <w:szCs w:val="28"/>
          <w:lang w:val="kk-KZ"/>
        </w:rPr>
        <w:t>212</w:t>
      </w:r>
      <w:r w:rsidR="00DA0BCD" w:rsidRPr="007F6035">
        <w:rPr>
          <w:rFonts w:ascii="Times New Roman" w:hAnsi="Times New Roman" w:cs="Times New Roman"/>
          <w:sz w:val="28"/>
          <w:szCs w:val="28"/>
          <w:lang w:val="kk-KZ"/>
        </w:rPr>
        <w:t>,</w:t>
      </w:r>
      <w:r w:rsidR="00D5082C" w:rsidRPr="007F6035">
        <w:rPr>
          <w:rFonts w:ascii="Times New Roman" w:hAnsi="Times New Roman" w:cs="Times New Roman"/>
          <w:sz w:val="28"/>
          <w:szCs w:val="28"/>
          <w:lang w:val="kk-KZ"/>
        </w:rPr>
        <w:t xml:space="preserve"> </w:t>
      </w:r>
      <w:r w:rsidR="00E41CCF" w:rsidRPr="007F6035">
        <w:rPr>
          <w:rFonts w:ascii="Times New Roman" w:hAnsi="Times New Roman" w:cs="Times New Roman"/>
          <w:sz w:val="28"/>
          <w:szCs w:val="28"/>
          <w:lang w:val="kk-KZ"/>
        </w:rPr>
        <w:t>213</w:t>
      </w:r>
      <w:r w:rsidR="00DA0BCD" w:rsidRPr="007F6035">
        <w:rPr>
          <w:rFonts w:ascii="Times New Roman" w:hAnsi="Times New Roman" w:cs="Times New Roman"/>
          <w:sz w:val="28"/>
          <w:szCs w:val="28"/>
          <w:lang w:val="kk-KZ"/>
        </w:rPr>
        <w:t xml:space="preserve">]. </w:t>
      </w:r>
      <w:r w:rsidR="0030693B" w:rsidRPr="007F6035">
        <w:rPr>
          <w:rFonts w:ascii="Times New Roman" w:hAnsi="Times New Roman" w:cs="Times New Roman"/>
          <w:sz w:val="28"/>
          <w:szCs w:val="28"/>
          <w:lang w:val="kk-KZ"/>
        </w:rPr>
        <w:t>П</w:t>
      </w:r>
      <w:r w:rsidR="00E24DAB" w:rsidRPr="007F6035">
        <w:rPr>
          <w:rFonts w:ascii="Times New Roman" w:hAnsi="Times New Roman" w:cs="Times New Roman"/>
          <w:sz w:val="28"/>
          <w:szCs w:val="28"/>
          <w:lang w:val="kk-KZ"/>
        </w:rPr>
        <w:t>иРНҚ</w:t>
      </w:r>
      <w:r w:rsidR="007D48C9">
        <w:rPr>
          <w:rFonts w:ascii="Times New Roman" w:hAnsi="Times New Roman" w:cs="Times New Roman"/>
          <w:sz w:val="28"/>
          <w:szCs w:val="28"/>
          <w:lang w:val="kk-KZ"/>
        </w:rPr>
        <w:t xml:space="preserve"> молекулалары</w:t>
      </w:r>
      <w:r w:rsidR="00DA0BCD" w:rsidRPr="007F6035">
        <w:rPr>
          <w:rFonts w:ascii="Times New Roman" w:hAnsi="Times New Roman" w:cs="Times New Roman"/>
          <w:sz w:val="28"/>
          <w:szCs w:val="28"/>
          <w:lang w:val="kk-KZ"/>
        </w:rPr>
        <w:t xml:space="preserve"> сперматогенездің көптеген кезеңдерінде маңызды, ал PIWI репродуктивті жүйенің бағаналық </w:t>
      </w:r>
      <w:r w:rsidR="00261144">
        <w:rPr>
          <w:rFonts w:ascii="Times New Roman" w:hAnsi="Times New Roman" w:cs="Times New Roman"/>
          <w:sz w:val="28"/>
          <w:szCs w:val="28"/>
          <w:lang w:val="kk-KZ"/>
        </w:rPr>
        <w:t>жасуша</w:t>
      </w:r>
      <w:r w:rsidR="00DA0BCD" w:rsidRPr="007F6035">
        <w:rPr>
          <w:rFonts w:ascii="Times New Roman" w:hAnsi="Times New Roman" w:cs="Times New Roman"/>
          <w:sz w:val="28"/>
          <w:szCs w:val="28"/>
          <w:lang w:val="kk-KZ"/>
        </w:rPr>
        <w:t>ларының қызметін қолдау үшін қажет [</w:t>
      </w:r>
      <w:r w:rsidR="00E41CCF" w:rsidRPr="007F6035">
        <w:rPr>
          <w:rFonts w:ascii="Times New Roman" w:hAnsi="Times New Roman" w:cs="Times New Roman"/>
          <w:sz w:val="28"/>
          <w:szCs w:val="28"/>
          <w:lang w:val="kk-KZ"/>
        </w:rPr>
        <w:t>214</w:t>
      </w:r>
      <w:r w:rsidR="0030693B"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Иммунопреципитация және нозерн-блоттинг әдістерінің көмегімен </w:t>
      </w:r>
      <w:r w:rsidR="00E24DAB" w:rsidRPr="007F6035">
        <w:rPr>
          <w:rFonts w:ascii="Times New Roman" w:hAnsi="Times New Roman" w:cs="Times New Roman"/>
          <w:sz w:val="28"/>
          <w:szCs w:val="28"/>
          <w:lang w:val="kk-KZ"/>
        </w:rPr>
        <w:t>пиРНҚ</w:t>
      </w:r>
      <w:r w:rsidR="007D48C9" w:rsidRPr="007D48C9">
        <w:rPr>
          <w:rFonts w:ascii="Times New Roman" w:hAnsi="Times New Roman" w:cs="Times New Roman"/>
          <w:sz w:val="28"/>
          <w:szCs w:val="28"/>
          <w:lang w:val="kk-KZ"/>
        </w:rPr>
        <w:t xml:space="preserve"> </w:t>
      </w:r>
      <w:r w:rsidR="007D48C9">
        <w:rPr>
          <w:rFonts w:ascii="Times New Roman" w:hAnsi="Times New Roman" w:cs="Times New Roman"/>
          <w:sz w:val="28"/>
          <w:szCs w:val="28"/>
          <w:lang w:val="kk-KZ"/>
        </w:rPr>
        <w:t>молекулалары</w:t>
      </w:r>
      <w:r w:rsidR="007D48C9"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адамның аталық бездері мен аналық бездерінде анықталды [</w:t>
      </w:r>
      <w:r w:rsidR="00E41CCF" w:rsidRPr="007F6035">
        <w:rPr>
          <w:rFonts w:ascii="Times New Roman" w:hAnsi="Times New Roman" w:cs="Times New Roman"/>
          <w:sz w:val="28"/>
          <w:szCs w:val="28"/>
          <w:lang w:val="kk-KZ"/>
        </w:rPr>
        <w:t>215</w:t>
      </w:r>
      <w:r w:rsidR="00DA0BCD" w:rsidRPr="007F6035">
        <w:rPr>
          <w:rFonts w:ascii="Times New Roman" w:hAnsi="Times New Roman" w:cs="Times New Roman"/>
          <w:sz w:val="28"/>
          <w:szCs w:val="28"/>
          <w:lang w:val="kk-KZ"/>
        </w:rPr>
        <w:t xml:space="preserve">]. Адам </w:t>
      </w:r>
      <w:r w:rsidR="00614C68" w:rsidRPr="007F6035">
        <w:rPr>
          <w:rFonts w:ascii="Times New Roman" w:hAnsi="Times New Roman" w:cs="Times New Roman"/>
          <w:sz w:val="28"/>
          <w:szCs w:val="28"/>
          <w:lang w:val="kk-KZ"/>
        </w:rPr>
        <w:t>сперматогенезінде</w:t>
      </w:r>
      <w:r w:rsidR="00DA0BCD" w:rsidRPr="007F6035">
        <w:rPr>
          <w:rFonts w:ascii="Times New Roman" w:hAnsi="Times New Roman" w:cs="Times New Roman"/>
          <w:sz w:val="28"/>
          <w:szCs w:val="28"/>
          <w:lang w:val="kk-KZ"/>
        </w:rPr>
        <w:t xml:space="preserve"> шамамен</w:t>
      </w:r>
      <w:r w:rsidR="00DA0BCD" w:rsidRPr="00AA5D19">
        <w:rPr>
          <w:rFonts w:ascii="Times New Roman" w:hAnsi="Times New Roman" w:cs="Times New Roman"/>
          <w:sz w:val="28"/>
          <w:szCs w:val="28"/>
          <w:lang w:val="kk-KZ"/>
        </w:rPr>
        <w:t xml:space="preserve"> 1 миллионға жуық </w:t>
      </w:r>
      <w:r w:rsidR="00E24DAB" w:rsidRPr="00AA5D19">
        <w:rPr>
          <w:rFonts w:ascii="Times New Roman" w:hAnsi="Times New Roman" w:cs="Times New Roman"/>
          <w:sz w:val="28"/>
          <w:szCs w:val="28"/>
          <w:lang w:val="kk-KZ"/>
        </w:rPr>
        <w:t>пиРНҚ</w:t>
      </w:r>
      <w:r w:rsidR="0023215D">
        <w:rPr>
          <w:rFonts w:ascii="Times New Roman" w:hAnsi="Times New Roman" w:cs="Times New Roman"/>
          <w:sz w:val="28"/>
          <w:szCs w:val="28"/>
          <w:lang w:val="kk-KZ"/>
        </w:rPr>
        <w:t xml:space="preserve"> молекулалары</w:t>
      </w:r>
      <w:r w:rsidR="00DA0BCD" w:rsidRPr="00AA5D19">
        <w:rPr>
          <w:rFonts w:ascii="Times New Roman" w:hAnsi="Times New Roman" w:cs="Times New Roman"/>
          <w:sz w:val="28"/>
          <w:szCs w:val="28"/>
          <w:lang w:val="kk-KZ"/>
        </w:rPr>
        <w:t xml:space="preserve"> бар екендігі айқындалған.</w:t>
      </w:r>
      <w:r w:rsidR="0023215D">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 xml:space="preserve">Тышқандарда PIWI ақуыздары сперматогенез кезінде уақытша </w:t>
      </w:r>
      <w:r w:rsidR="00DA0BCD" w:rsidRPr="007F6035">
        <w:rPr>
          <w:rFonts w:ascii="Times New Roman" w:hAnsi="Times New Roman" w:cs="Times New Roman"/>
          <w:sz w:val="28"/>
          <w:szCs w:val="28"/>
          <w:lang w:val="kk-KZ"/>
        </w:rPr>
        <w:t xml:space="preserve">экспрессияланған, бұл </w:t>
      </w:r>
      <w:r w:rsidR="00E24DAB" w:rsidRPr="007F6035">
        <w:rPr>
          <w:rFonts w:ascii="Times New Roman" w:hAnsi="Times New Roman" w:cs="Times New Roman"/>
          <w:sz w:val="28"/>
          <w:szCs w:val="28"/>
          <w:lang w:val="kk-KZ"/>
        </w:rPr>
        <w:t>пиРНҚ</w:t>
      </w:r>
      <w:r w:rsidR="0023215D">
        <w:rPr>
          <w:rFonts w:ascii="Times New Roman" w:hAnsi="Times New Roman" w:cs="Times New Roman"/>
          <w:sz w:val="28"/>
          <w:szCs w:val="28"/>
          <w:lang w:val="kk-KZ"/>
        </w:rPr>
        <w:t xml:space="preserve"> молекулалары</w:t>
      </w:r>
      <w:r w:rsidR="00DA0BCD" w:rsidRPr="007F6035">
        <w:rPr>
          <w:rFonts w:ascii="Times New Roman" w:hAnsi="Times New Roman" w:cs="Times New Roman"/>
          <w:sz w:val="28"/>
          <w:szCs w:val="28"/>
          <w:lang w:val="kk-KZ"/>
        </w:rPr>
        <w:t xml:space="preserve"> үшін уақытқа тәуелді экспрессияны көрсетеді [</w:t>
      </w:r>
      <w:r w:rsidR="00563C89" w:rsidRPr="007F6035">
        <w:rPr>
          <w:rFonts w:ascii="Times New Roman" w:hAnsi="Times New Roman" w:cs="Times New Roman"/>
          <w:sz w:val="28"/>
          <w:szCs w:val="28"/>
          <w:lang w:val="kk-KZ"/>
        </w:rPr>
        <w:t>20</w:t>
      </w:r>
      <w:r w:rsidR="00E41CCF" w:rsidRPr="007F6035">
        <w:rPr>
          <w:rFonts w:ascii="Times New Roman" w:hAnsi="Times New Roman" w:cs="Times New Roman"/>
          <w:sz w:val="28"/>
          <w:szCs w:val="28"/>
          <w:lang w:val="kk-KZ"/>
        </w:rPr>
        <w:t>8</w:t>
      </w:r>
      <w:r w:rsidR="00DA0BCD" w:rsidRPr="007F6035">
        <w:rPr>
          <w:rFonts w:ascii="Times New Roman" w:hAnsi="Times New Roman" w:cs="Times New Roman"/>
          <w:sz w:val="28"/>
          <w:szCs w:val="28"/>
          <w:lang w:val="kk-KZ"/>
        </w:rPr>
        <w:t xml:space="preserve">]. </w:t>
      </w:r>
      <w:r w:rsidR="00614C68" w:rsidRPr="007F6035">
        <w:rPr>
          <w:rFonts w:ascii="Times New Roman" w:hAnsi="Times New Roman" w:cs="Times New Roman"/>
          <w:sz w:val="28"/>
          <w:szCs w:val="28"/>
          <w:lang w:val="kk-KZ"/>
        </w:rPr>
        <w:t>П</w:t>
      </w:r>
      <w:r w:rsidR="00E24DAB" w:rsidRPr="007F6035">
        <w:rPr>
          <w:rFonts w:ascii="Times New Roman" w:hAnsi="Times New Roman" w:cs="Times New Roman"/>
          <w:sz w:val="28"/>
          <w:szCs w:val="28"/>
          <w:lang w:val="kk-KZ"/>
        </w:rPr>
        <w:t>иРНҚ</w:t>
      </w:r>
      <w:r w:rsidR="0023215D">
        <w:rPr>
          <w:rFonts w:ascii="Times New Roman" w:hAnsi="Times New Roman" w:cs="Times New Roman"/>
          <w:sz w:val="28"/>
          <w:szCs w:val="28"/>
          <w:lang w:val="kk-KZ"/>
        </w:rPr>
        <w:t xml:space="preserve"> молекулаларының</w:t>
      </w:r>
      <w:r w:rsidR="00DA0BCD" w:rsidRPr="007F6035">
        <w:rPr>
          <w:rFonts w:ascii="Times New Roman" w:hAnsi="Times New Roman" w:cs="Times New Roman"/>
          <w:sz w:val="28"/>
          <w:szCs w:val="28"/>
          <w:lang w:val="kk-KZ"/>
        </w:rPr>
        <w:t xml:space="preserve"> болмауы ұрпақты болу жүйесінде туа біткен ақаулар мен бедеулік сияқты патогендік әсерлерге әкелуі мүмкін [2</w:t>
      </w:r>
      <w:r w:rsidR="00AF11FD" w:rsidRPr="007F6035">
        <w:rPr>
          <w:rFonts w:ascii="Times New Roman" w:hAnsi="Times New Roman" w:cs="Times New Roman"/>
          <w:sz w:val="28"/>
          <w:szCs w:val="28"/>
          <w:lang w:val="kk-KZ"/>
        </w:rPr>
        <w:t>0</w:t>
      </w:r>
      <w:r w:rsidR="00E41CCF" w:rsidRPr="007F6035">
        <w:rPr>
          <w:rFonts w:ascii="Times New Roman" w:hAnsi="Times New Roman" w:cs="Times New Roman"/>
          <w:sz w:val="28"/>
          <w:szCs w:val="28"/>
          <w:lang w:val="kk-KZ"/>
        </w:rPr>
        <w:t>9</w:t>
      </w:r>
      <w:r w:rsidR="00AF11FD" w:rsidRPr="007F6035">
        <w:rPr>
          <w:rFonts w:ascii="Times New Roman" w:hAnsi="Times New Roman" w:cs="Times New Roman"/>
          <w:sz w:val="28"/>
          <w:szCs w:val="28"/>
          <w:lang w:val="kk-KZ"/>
        </w:rPr>
        <w:t xml:space="preserve">]. Жетілген бастапқы </w:t>
      </w:r>
      <w:r w:rsidR="00E24DAB" w:rsidRPr="007F6035">
        <w:rPr>
          <w:rFonts w:ascii="Times New Roman" w:hAnsi="Times New Roman" w:cs="Times New Roman"/>
          <w:sz w:val="28"/>
          <w:szCs w:val="28"/>
          <w:lang w:val="kk-KZ"/>
        </w:rPr>
        <w:t>пиРНҚ</w:t>
      </w:r>
      <w:r w:rsidR="0023215D">
        <w:rPr>
          <w:rFonts w:ascii="Times New Roman" w:hAnsi="Times New Roman" w:cs="Times New Roman"/>
          <w:sz w:val="28"/>
          <w:szCs w:val="28"/>
          <w:lang w:val="kk-KZ"/>
        </w:rPr>
        <w:t xml:space="preserve"> молекулаларының</w:t>
      </w:r>
      <w:r w:rsidR="00DA0BCD" w:rsidRPr="007F6035">
        <w:rPr>
          <w:rFonts w:ascii="Times New Roman" w:hAnsi="Times New Roman" w:cs="Times New Roman"/>
          <w:sz w:val="28"/>
          <w:szCs w:val="28"/>
          <w:lang w:val="kk-KZ"/>
        </w:rPr>
        <w:t xml:space="preserve"> көпшілігінің 5′ ұшында уридин бар, ал </w:t>
      </w:r>
      <w:r w:rsidR="00E24DAB" w:rsidRPr="007F6035">
        <w:rPr>
          <w:rFonts w:ascii="Times New Roman" w:hAnsi="Times New Roman" w:cs="Times New Roman"/>
          <w:sz w:val="28"/>
          <w:szCs w:val="28"/>
          <w:lang w:val="kk-KZ"/>
        </w:rPr>
        <w:t>пиРНҚ</w:t>
      </w:r>
      <w:r w:rsidR="007D48C9">
        <w:rPr>
          <w:rFonts w:ascii="Times New Roman" w:hAnsi="Times New Roman" w:cs="Times New Roman"/>
          <w:sz w:val="28"/>
          <w:szCs w:val="28"/>
          <w:lang w:val="kk-KZ"/>
        </w:rPr>
        <w:t xml:space="preserve"> молекулаларының</w:t>
      </w:r>
      <w:r w:rsidR="00DA0BCD" w:rsidRPr="007F6035">
        <w:rPr>
          <w:rFonts w:ascii="Times New Roman" w:hAnsi="Times New Roman" w:cs="Times New Roman"/>
          <w:sz w:val="28"/>
          <w:szCs w:val="28"/>
          <w:lang w:val="kk-KZ"/>
        </w:rPr>
        <w:t xml:space="preserve"> 3′ ұштары бірегей метилденген 2-ОН құрылымдары болып табылады [2</w:t>
      </w:r>
      <w:r w:rsidR="00E41CCF" w:rsidRPr="007F6035">
        <w:rPr>
          <w:rFonts w:ascii="Times New Roman" w:hAnsi="Times New Roman" w:cs="Times New Roman"/>
          <w:sz w:val="28"/>
          <w:szCs w:val="28"/>
          <w:lang w:val="kk-KZ"/>
        </w:rPr>
        <w:t>16</w:t>
      </w:r>
      <w:r w:rsidR="00DA0BCD" w:rsidRPr="007F6035">
        <w:rPr>
          <w:rFonts w:ascii="Times New Roman" w:hAnsi="Times New Roman" w:cs="Times New Roman"/>
          <w:sz w:val="28"/>
          <w:szCs w:val="28"/>
          <w:lang w:val="kk-KZ"/>
        </w:rPr>
        <w:t>].</w:t>
      </w:r>
      <w:r w:rsidR="00DA0BCD" w:rsidRPr="00AA5D19">
        <w:rPr>
          <w:rFonts w:ascii="Times New Roman" w:hAnsi="Times New Roman" w:cs="Times New Roman"/>
          <w:sz w:val="28"/>
          <w:szCs w:val="28"/>
          <w:lang w:val="kk-KZ"/>
        </w:rPr>
        <w:t xml:space="preserve"> </w:t>
      </w:r>
      <w:r w:rsidR="007D48C9">
        <w:rPr>
          <w:rFonts w:ascii="Times New Roman" w:hAnsi="Times New Roman" w:cs="Times New Roman"/>
          <w:sz w:val="28"/>
          <w:szCs w:val="28"/>
          <w:lang w:val="kk-KZ"/>
        </w:rPr>
        <w:t xml:space="preserve"> </w:t>
      </w:r>
      <w:r w:rsidR="0023215D">
        <w:rPr>
          <w:rFonts w:ascii="Times New Roman" w:hAnsi="Times New Roman" w:cs="Times New Roman"/>
          <w:sz w:val="28"/>
          <w:szCs w:val="28"/>
          <w:lang w:val="kk-KZ"/>
        </w:rPr>
        <w:t xml:space="preserve"> </w:t>
      </w:r>
    </w:p>
    <w:p w14:paraId="25772A7D" w14:textId="7BF612FB" w:rsidR="00DA0BCD" w:rsidRPr="00AA5D19" w:rsidRDefault="00614C68"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7D48C9">
        <w:rPr>
          <w:rFonts w:ascii="Times New Roman" w:hAnsi="Times New Roman" w:cs="Times New Roman"/>
          <w:sz w:val="28"/>
          <w:szCs w:val="28"/>
          <w:lang w:val="kk-KZ"/>
        </w:rPr>
        <w:t xml:space="preserve"> молекулаларының</w:t>
      </w:r>
      <w:r w:rsidR="00AF11FD" w:rsidRPr="00AA5D19">
        <w:rPr>
          <w:rFonts w:ascii="Times New Roman" w:hAnsi="Times New Roman" w:cs="Times New Roman"/>
          <w:sz w:val="28"/>
          <w:szCs w:val="28"/>
          <w:lang w:val="kk-KZ"/>
        </w:rPr>
        <w:t xml:space="preserve"> биогенездік жолы д</w:t>
      </w:r>
      <w:r w:rsidR="00DA0BCD" w:rsidRPr="00AA5D19">
        <w:rPr>
          <w:rFonts w:ascii="Times New Roman" w:hAnsi="Times New Roman" w:cs="Times New Roman"/>
          <w:sz w:val="28"/>
          <w:szCs w:val="28"/>
          <w:lang w:val="kk-KZ"/>
        </w:rPr>
        <w:t xml:space="preserve">розофила шыбынынан алынған. </w:t>
      </w:r>
      <w:r w:rsidR="0030693B">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DA0BCD" w:rsidRPr="00AA5D19">
        <w:rPr>
          <w:rFonts w:ascii="Times New Roman" w:hAnsi="Times New Roman" w:cs="Times New Roman"/>
          <w:sz w:val="28"/>
          <w:szCs w:val="28"/>
          <w:lang w:val="kk-KZ"/>
        </w:rPr>
        <w:t xml:space="preserve"> биогенезі нысана гендердің экспрессиясының басылуымен байланысты және PIWI, Argonaute-3 (AGO3) және Aubergine (Aub) сияқты PIWI ақуыздарын қажет</w:t>
      </w:r>
      <w:r w:rsidRPr="00AA5D19">
        <w:rPr>
          <w:rFonts w:ascii="Times New Roman" w:hAnsi="Times New Roman" w:cs="Times New Roman"/>
          <w:sz w:val="28"/>
          <w:szCs w:val="28"/>
          <w:lang w:val="kk-KZ"/>
        </w:rPr>
        <w:t xml:space="preserve"> етеді. </w:t>
      </w:r>
      <w:r w:rsidR="00DA0BCD" w:rsidRPr="00AA5D19">
        <w:rPr>
          <w:rFonts w:ascii="Times New Roman" w:hAnsi="Times New Roman" w:cs="Times New Roman"/>
          <w:sz w:val="28"/>
          <w:szCs w:val="28"/>
          <w:lang w:val="kk-KZ"/>
        </w:rPr>
        <w:t xml:space="preserve">PIWI </w:t>
      </w:r>
      <w:r w:rsidRPr="00AA5D19">
        <w:rPr>
          <w:rFonts w:ascii="Times New Roman" w:hAnsi="Times New Roman" w:cs="Times New Roman"/>
          <w:sz w:val="28"/>
          <w:szCs w:val="28"/>
          <w:lang w:val="kk-KZ"/>
        </w:rPr>
        <w:t>ақуыздары</w:t>
      </w:r>
      <w:r w:rsidR="00DA0BCD" w:rsidRPr="00AA5D19">
        <w:rPr>
          <w:rFonts w:ascii="Times New Roman" w:hAnsi="Times New Roman" w:cs="Times New Roman"/>
          <w:sz w:val="28"/>
          <w:szCs w:val="28"/>
          <w:lang w:val="kk-KZ"/>
        </w:rPr>
        <w:t xml:space="preserve"> негізінен соматикалық </w:t>
      </w:r>
      <w:r w:rsidR="00261144">
        <w:rPr>
          <w:rFonts w:ascii="Times New Roman" w:hAnsi="Times New Roman" w:cs="Times New Roman"/>
          <w:sz w:val="28"/>
          <w:szCs w:val="28"/>
          <w:lang w:val="kk-KZ"/>
        </w:rPr>
        <w:t>жасуша</w:t>
      </w:r>
      <w:r w:rsidR="00DA0BCD" w:rsidRPr="00AA5D19">
        <w:rPr>
          <w:rFonts w:ascii="Times New Roman" w:hAnsi="Times New Roman" w:cs="Times New Roman"/>
          <w:sz w:val="28"/>
          <w:szCs w:val="28"/>
          <w:lang w:val="kk-KZ"/>
        </w:rPr>
        <w:t xml:space="preserve">лар мен жыныс </w:t>
      </w:r>
      <w:r w:rsidR="00261144">
        <w:rPr>
          <w:rFonts w:ascii="Times New Roman" w:hAnsi="Times New Roman" w:cs="Times New Roman"/>
          <w:sz w:val="28"/>
          <w:szCs w:val="28"/>
          <w:lang w:val="kk-KZ"/>
        </w:rPr>
        <w:t>жасуша</w:t>
      </w:r>
      <w:r w:rsidR="00DA0BCD" w:rsidRPr="00AA5D19">
        <w:rPr>
          <w:rFonts w:ascii="Times New Roman" w:hAnsi="Times New Roman" w:cs="Times New Roman"/>
          <w:sz w:val="28"/>
          <w:szCs w:val="28"/>
          <w:lang w:val="kk-KZ"/>
        </w:rPr>
        <w:t xml:space="preserve">ларының ядроларында орналасады, </w:t>
      </w:r>
      <w:r w:rsidR="00DA0BCD" w:rsidRPr="007F6035">
        <w:rPr>
          <w:rFonts w:ascii="Times New Roman" w:hAnsi="Times New Roman" w:cs="Times New Roman"/>
          <w:sz w:val="28"/>
          <w:szCs w:val="28"/>
          <w:lang w:val="kk-KZ"/>
        </w:rPr>
        <w:t xml:space="preserve">ал AGO3 және AUB жыныс </w:t>
      </w:r>
      <w:r w:rsidR="00261144">
        <w:rPr>
          <w:rFonts w:ascii="Times New Roman" w:hAnsi="Times New Roman" w:cs="Times New Roman"/>
          <w:sz w:val="28"/>
          <w:szCs w:val="28"/>
          <w:lang w:val="kk-KZ"/>
        </w:rPr>
        <w:t>жасуша</w:t>
      </w:r>
      <w:r w:rsidR="00DA0BCD" w:rsidRPr="007F6035">
        <w:rPr>
          <w:rFonts w:ascii="Times New Roman" w:hAnsi="Times New Roman" w:cs="Times New Roman"/>
          <w:sz w:val="28"/>
          <w:szCs w:val="28"/>
          <w:lang w:val="kk-KZ"/>
        </w:rPr>
        <w:t>ларының цитоплазмасында байқалған [2</w:t>
      </w:r>
      <w:r w:rsidR="00563C89" w:rsidRPr="007F6035">
        <w:rPr>
          <w:rFonts w:ascii="Times New Roman" w:hAnsi="Times New Roman" w:cs="Times New Roman"/>
          <w:sz w:val="28"/>
          <w:szCs w:val="28"/>
          <w:lang w:val="kk-KZ"/>
        </w:rPr>
        <w:t>1</w:t>
      </w:r>
      <w:r w:rsidR="00E41CCF" w:rsidRPr="007F6035">
        <w:rPr>
          <w:rFonts w:ascii="Times New Roman" w:hAnsi="Times New Roman" w:cs="Times New Roman"/>
          <w:sz w:val="28"/>
          <w:szCs w:val="28"/>
          <w:lang w:val="kk-KZ"/>
        </w:rPr>
        <w:t>7</w:t>
      </w:r>
      <w:r w:rsidR="00DA0BCD" w:rsidRPr="007F6035">
        <w:rPr>
          <w:rFonts w:ascii="Times New Roman" w:hAnsi="Times New Roman" w:cs="Times New Roman"/>
          <w:sz w:val="28"/>
          <w:szCs w:val="28"/>
          <w:lang w:val="kk-KZ"/>
        </w:rPr>
        <w:t>,</w:t>
      </w:r>
      <w:r w:rsidR="001018E9"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2</w:t>
      </w:r>
      <w:r w:rsidR="00563C89" w:rsidRPr="007F6035">
        <w:rPr>
          <w:rFonts w:ascii="Times New Roman" w:hAnsi="Times New Roman" w:cs="Times New Roman"/>
          <w:sz w:val="28"/>
          <w:szCs w:val="28"/>
          <w:lang w:val="kk-KZ"/>
        </w:rPr>
        <w:t>1</w:t>
      </w:r>
      <w:r w:rsidR="00E41CCF" w:rsidRPr="007F6035">
        <w:rPr>
          <w:rFonts w:ascii="Times New Roman" w:hAnsi="Times New Roman" w:cs="Times New Roman"/>
          <w:sz w:val="28"/>
          <w:szCs w:val="28"/>
          <w:lang w:val="kk-KZ"/>
        </w:rPr>
        <w:t>8</w:t>
      </w:r>
      <w:r w:rsidR="00DA0BCD" w:rsidRPr="007F6035">
        <w:rPr>
          <w:rFonts w:ascii="Times New Roman" w:hAnsi="Times New Roman" w:cs="Times New Roman"/>
          <w:sz w:val="28"/>
          <w:szCs w:val="28"/>
          <w:lang w:val="kk-KZ"/>
        </w:rPr>
        <w:t>].</w:t>
      </w:r>
      <w:r w:rsidR="00D5082C"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Бұл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w:t>
      </w:r>
      <w:r w:rsidR="00DA0BCD" w:rsidRPr="007F6035">
        <w:rPr>
          <w:rFonts w:ascii="Times New Roman" w:hAnsi="Times New Roman" w:cs="Times New Roman"/>
          <w:sz w:val="28"/>
          <w:szCs w:val="28"/>
          <w:lang w:val="kk-KZ"/>
        </w:rPr>
        <w:t xml:space="preserve"> биогенезінің </w:t>
      </w:r>
      <w:r w:rsidR="00B02EBA" w:rsidRPr="007F6035">
        <w:rPr>
          <w:rFonts w:ascii="Times New Roman" w:hAnsi="Times New Roman" w:cs="Times New Roman"/>
          <w:sz w:val="28"/>
          <w:szCs w:val="28"/>
          <w:lang w:val="kk-KZ"/>
        </w:rPr>
        <w:t>микроРНҚ</w:t>
      </w:r>
      <w:r w:rsidR="00DA0BCD" w:rsidRPr="007F6035">
        <w:rPr>
          <w:rFonts w:ascii="Times New Roman" w:hAnsi="Times New Roman" w:cs="Times New Roman"/>
          <w:sz w:val="28"/>
          <w:szCs w:val="28"/>
          <w:lang w:val="kk-KZ"/>
        </w:rPr>
        <w:t xml:space="preserve"> биогене</w:t>
      </w:r>
      <w:r w:rsidRPr="007F6035">
        <w:rPr>
          <w:rFonts w:ascii="Times New Roman" w:hAnsi="Times New Roman" w:cs="Times New Roman"/>
          <w:sz w:val="28"/>
          <w:szCs w:val="28"/>
          <w:lang w:val="kk-KZ"/>
        </w:rPr>
        <w:t>зінен негізгі айырмашылығы</w:t>
      </w:r>
      <w:r w:rsidR="00DA0BCD" w:rsidRPr="007F6035">
        <w:rPr>
          <w:rFonts w:ascii="Times New Roman" w:hAnsi="Times New Roman" w:cs="Times New Roman"/>
          <w:sz w:val="28"/>
          <w:szCs w:val="28"/>
          <w:lang w:val="kk-KZ"/>
        </w:rPr>
        <w:t xml:space="preserve"> </w:t>
      </w:r>
      <w:r w:rsidR="00E24DAB" w:rsidRPr="007F6035">
        <w:rPr>
          <w:rFonts w:ascii="Times New Roman" w:hAnsi="Times New Roman" w:cs="Times New Roman"/>
          <w:sz w:val="28"/>
          <w:szCs w:val="28"/>
          <w:lang w:val="kk-KZ"/>
        </w:rPr>
        <w:t>пиРНҚ</w:t>
      </w:r>
      <w:r w:rsidR="00DA0BCD" w:rsidRPr="007F6035">
        <w:rPr>
          <w:rFonts w:ascii="Times New Roman" w:hAnsi="Times New Roman" w:cs="Times New Roman"/>
          <w:sz w:val="28"/>
          <w:szCs w:val="28"/>
          <w:lang w:val="kk-KZ"/>
        </w:rPr>
        <w:t xml:space="preserve"> биогенезі процесінде қос тізбекті прекурсор (precursor) мен Dicer ферментін қажет етпейді [2</w:t>
      </w:r>
      <w:r w:rsidR="00563C89" w:rsidRPr="007F6035">
        <w:rPr>
          <w:rFonts w:ascii="Times New Roman" w:hAnsi="Times New Roman" w:cs="Times New Roman"/>
          <w:sz w:val="28"/>
          <w:szCs w:val="28"/>
          <w:lang w:val="kk-KZ"/>
        </w:rPr>
        <w:t>1</w:t>
      </w:r>
      <w:r w:rsidR="00E41CCF" w:rsidRPr="007F6035">
        <w:rPr>
          <w:rFonts w:ascii="Times New Roman" w:hAnsi="Times New Roman" w:cs="Times New Roman"/>
          <w:sz w:val="28"/>
          <w:szCs w:val="28"/>
          <w:lang w:val="kk-KZ"/>
        </w:rPr>
        <w:t>9</w:t>
      </w:r>
      <w:r w:rsidR="00DA0BCD" w:rsidRPr="007F6035">
        <w:rPr>
          <w:rFonts w:ascii="Times New Roman" w:hAnsi="Times New Roman" w:cs="Times New Roman"/>
          <w:sz w:val="28"/>
          <w:szCs w:val="28"/>
          <w:lang w:val="kk-KZ"/>
        </w:rPr>
        <w:t>,</w:t>
      </w:r>
      <w:r w:rsidR="00700592"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2</w:t>
      </w:r>
      <w:r w:rsidR="00E41CCF" w:rsidRPr="007F6035">
        <w:rPr>
          <w:rFonts w:ascii="Times New Roman" w:hAnsi="Times New Roman" w:cs="Times New Roman"/>
          <w:sz w:val="28"/>
          <w:szCs w:val="28"/>
          <w:lang w:val="kk-KZ"/>
        </w:rPr>
        <w:t>20</w:t>
      </w:r>
      <w:r w:rsidR="00DA0BCD" w:rsidRPr="007F6035">
        <w:rPr>
          <w:rFonts w:ascii="Times New Roman" w:hAnsi="Times New Roman" w:cs="Times New Roman"/>
          <w:sz w:val="28"/>
          <w:szCs w:val="28"/>
          <w:lang w:val="kk-KZ"/>
        </w:rPr>
        <w:t>].</w:t>
      </w:r>
      <w:r w:rsidR="00DA0BCD" w:rsidRPr="00AA5D19">
        <w:rPr>
          <w:rFonts w:ascii="Times New Roman" w:hAnsi="Times New Roman" w:cs="Times New Roman"/>
          <w:sz w:val="28"/>
          <w:szCs w:val="28"/>
          <w:lang w:val="kk-KZ"/>
        </w:rPr>
        <w:t xml:space="preserve"> </w:t>
      </w:r>
    </w:p>
    <w:p w14:paraId="5153124B" w14:textId="4B077FBE" w:rsidR="008E09C0" w:rsidRPr="007F6035" w:rsidRDefault="00B42A0B"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7D48C9">
        <w:rPr>
          <w:rFonts w:ascii="Times New Roman" w:hAnsi="Times New Roman" w:cs="Times New Roman"/>
          <w:sz w:val="28"/>
          <w:szCs w:val="28"/>
          <w:lang w:val="kk-KZ"/>
        </w:rPr>
        <w:t xml:space="preserve"> молекулаларының</w:t>
      </w:r>
      <w:r w:rsidR="00DA0BCD" w:rsidRPr="00AA5D19">
        <w:rPr>
          <w:rFonts w:ascii="Times New Roman" w:hAnsi="Times New Roman" w:cs="Times New Roman"/>
          <w:sz w:val="28"/>
          <w:szCs w:val="28"/>
          <w:lang w:val="kk-KZ"/>
        </w:rPr>
        <w:t xml:space="preserve"> бастапқы синтезі ядро мен цитоплазмада жүреді. Антисенстік транскрипция (аntisense transcription) немесе антисенстік РНҚ </w:t>
      </w:r>
      <w:r w:rsidR="00DA0BCD" w:rsidRPr="00AA5D19">
        <w:rPr>
          <w:rFonts w:ascii="Times New Roman" w:hAnsi="Times New Roman" w:cs="Times New Roman"/>
          <w:sz w:val="28"/>
          <w:szCs w:val="28"/>
          <w:lang w:val="kk-KZ"/>
        </w:rPr>
        <w:lastRenderedPageBreak/>
        <w:t xml:space="preserve">(asRNA) және сенстік транскрипциясы (sense transcription) ядродағы </w:t>
      </w:r>
      <w:r w:rsidR="00E24DAB" w:rsidRPr="00AA5D19">
        <w:rPr>
          <w:rFonts w:ascii="Times New Roman" w:hAnsi="Times New Roman" w:cs="Times New Roman"/>
          <w:sz w:val="28"/>
          <w:szCs w:val="28"/>
          <w:lang w:val="kk-KZ"/>
        </w:rPr>
        <w:t>пиРНҚ</w:t>
      </w:r>
      <w:r w:rsidR="00DA0BCD" w:rsidRPr="00AA5D19">
        <w:rPr>
          <w:rFonts w:ascii="Times New Roman" w:hAnsi="Times New Roman" w:cs="Times New Roman"/>
          <w:sz w:val="28"/>
          <w:szCs w:val="28"/>
          <w:lang w:val="kk-KZ"/>
        </w:rPr>
        <w:t xml:space="preserve"> кластерлерінен транскрипцияланады.</w:t>
      </w:r>
      <w:r w:rsidR="001018E9" w:rsidRPr="00AA5D19">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Содан кейін, антисенсті транскрипциясы</w:t>
      </w:r>
      <w:r w:rsidRPr="00AA5D19">
        <w:rPr>
          <w:rFonts w:ascii="Times New Roman" w:hAnsi="Times New Roman" w:cs="Times New Roman"/>
          <w:sz w:val="28"/>
          <w:szCs w:val="28"/>
          <w:lang w:val="kk-KZ"/>
        </w:rPr>
        <w:t xml:space="preserve"> цитоплазмаға тасымалданады да </w:t>
      </w:r>
      <w:r w:rsidR="00DA0BCD" w:rsidRPr="00AA5D19">
        <w:rPr>
          <w:rFonts w:ascii="Times New Roman" w:hAnsi="Times New Roman" w:cs="Times New Roman"/>
          <w:sz w:val="28"/>
          <w:szCs w:val="28"/>
          <w:lang w:val="kk-KZ"/>
        </w:rPr>
        <w:t xml:space="preserve">бастапқы транскриптті алдымен </w:t>
      </w:r>
      <w:r w:rsidRPr="00AA5D19">
        <w:rPr>
          <w:rFonts w:ascii="Times New Roman" w:hAnsi="Times New Roman" w:cs="Times New Roman"/>
          <w:sz w:val="28"/>
          <w:szCs w:val="28"/>
          <w:lang w:val="kk-KZ"/>
        </w:rPr>
        <w:t xml:space="preserve">цуккини </w:t>
      </w:r>
      <w:r w:rsidR="001018E9"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Zucchini</w:t>
      </w:r>
      <w:r w:rsidR="001018E9" w:rsidRPr="00AA5D19">
        <w:rPr>
          <w:rFonts w:ascii="Times New Roman" w:hAnsi="Times New Roman" w:cs="Times New Roman"/>
          <w:sz w:val="28"/>
          <w:szCs w:val="28"/>
          <w:lang w:val="kk-KZ"/>
        </w:rPr>
        <w:t xml:space="preserve">) эндонуклеазасы кеседі. Экзонуклеаза </w:t>
      </w:r>
      <w:r w:rsidR="00E24DAB" w:rsidRPr="00AA5D19">
        <w:rPr>
          <w:rFonts w:ascii="Times New Roman" w:hAnsi="Times New Roman" w:cs="Times New Roman"/>
          <w:sz w:val="28"/>
          <w:szCs w:val="28"/>
          <w:lang w:val="kk-KZ"/>
        </w:rPr>
        <w:t>пиРНҚ</w:t>
      </w:r>
      <w:r w:rsidR="001018E9" w:rsidRPr="00AA5D19">
        <w:rPr>
          <w:rFonts w:ascii="Times New Roman" w:hAnsi="Times New Roman" w:cs="Times New Roman"/>
          <w:sz w:val="28"/>
          <w:szCs w:val="28"/>
          <w:lang w:val="kk-KZ"/>
        </w:rPr>
        <w:t>-</w:t>
      </w:r>
      <w:r w:rsidR="00DA0BCD" w:rsidRPr="00AA5D19">
        <w:rPr>
          <w:rFonts w:ascii="Times New Roman" w:hAnsi="Times New Roman" w:cs="Times New Roman"/>
          <w:sz w:val="28"/>
          <w:szCs w:val="28"/>
          <w:lang w:val="kk-KZ"/>
        </w:rPr>
        <w:t>PIWI-ны соңғы ұзындығына дейін қысқартады және Hen1 ферменті 3′ ұшындағ</w:t>
      </w:r>
      <w:r w:rsidR="001018E9" w:rsidRPr="00AA5D19">
        <w:rPr>
          <w:rFonts w:ascii="Times New Roman" w:hAnsi="Times New Roman" w:cs="Times New Roman"/>
          <w:sz w:val="28"/>
          <w:szCs w:val="28"/>
          <w:lang w:val="kk-KZ"/>
        </w:rPr>
        <w:t xml:space="preserve">ы 2′-гидрокси тобын метилдейді. </w:t>
      </w:r>
      <w:r w:rsidR="00DA0BCD" w:rsidRPr="00AA5D19">
        <w:rPr>
          <w:rFonts w:ascii="Times New Roman" w:hAnsi="Times New Roman" w:cs="Times New Roman"/>
          <w:sz w:val="28"/>
          <w:szCs w:val="28"/>
          <w:lang w:val="kk-KZ"/>
        </w:rPr>
        <w:t xml:space="preserve">Осыдан кейін, </w:t>
      </w:r>
      <w:r w:rsidR="00E24DAB" w:rsidRPr="00AA5D19">
        <w:rPr>
          <w:rFonts w:ascii="Times New Roman" w:hAnsi="Times New Roman" w:cs="Times New Roman"/>
          <w:sz w:val="28"/>
          <w:szCs w:val="28"/>
          <w:lang w:val="kk-KZ"/>
        </w:rPr>
        <w:t>пиРНҚ</w:t>
      </w:r>
      <w:r w:rsidR="00DA0BCD" w:rsidRPr="00AA5D19">
        <w:rPr>
          <w:rFonts w:ascii="Times New Roman" w:hAnsi="Times New Roman" w:cs="Times New Roman"/>
          <w:sz w:val="28"/>
          <w:szCs w:val="28"/>
          <w:lang w:val="kk-KZ"/>
        </w:rPr>
        <w:t>-PIWI кеш</w:t>
      </w:r>
      <w:r w:rsidR="001018E9" w:rsidRPr="00AA5D19">
        <w:rPr>
          <w:rFonts w:ascii="Times New Roman" w:hAnsi="Times New Roman" w:cs="Times New Roman"/>
          <w:sz w:val="28"/>
          <w:szCs w:val="28"/>
          <w:lang w:val="kk-KZ"/>
        </w:rPr>
        <w:t xml:space="preserve">ендері қайтадан ядроға ауысады. </w:t>
      </w:r>
      <w:r w:rsidR="00DA0BCD" w:rsidRPr="00AA5D19">
        <w:rPr>
          <w:rFonts w:ascii="Times New Roman" w:hAnsi="Times New Roman" w:cs="Times New Roman"/>
          <w:sz w:val="28"/>
          <w:szCs w:val="28"/>
          <w:lang w:val="kk-KZ"/>
        </w:rPr>
        <w:t>MTase жән</w:t>
      </w:r>
      <w:r w:rsidR="001018E9" w:rsidRPr="00AA5D19">
        <w:rPr>
          <w:rFonts w:ascii="Times New Roman" w:hAnsi="Times New Roman" w:cs="Times New Roman"/>
          <w:sz w:val="28"/>
          <w:szCs w:val="28"/>
          <w:lang w:val="kk-KZ"/>
        </w:rPr>
        <w:t xml:space="preserve">е HDAC көмегімен ядродағы </w:t>
      </w:r>
      <w:r w:rsidR="00E24DAB" w:rsidRPr="00AA5D19">
        <w:rPr>
          <w:rFonts w:ascii="Times New Roman" w:hAnsi="Times New Roman" w:cs="Times New Roman"/>
          <w:sz w:val="28"/>
          <w:szCs w:val="28"/>
          <w:lang w:val="kk-KZ"/>
        </w:rPr>
        <w:t>пиРНҚ</w:t>
      </w:r>
      <w:r w:rsidR="001018E9" w:rsidRPr="00AA5D19">
        <w:rPr>
          <w:rFonts w:ascii="Times New Roman" w:hAnsi="Times New Roman" w:cs="Times New Roman"/>
          <w:sz w:val="28"/>
          <w:szCs w:val="28"/>
          <w:lang w:val="kk-KZ"/>
        </w:rPr>
        <w:t>-</w:t>
      </w:r>
      <w:r w:rsidR="00DA0BCD" w:rsidRPr="00AA5D19">
        <w:rPr>
          <w:rFonts w:ascii="Times New Roman" w:hAnsi="Times New Roman" w:cs="Times New Roman"/>
          <w:sz w:val="28"/>
          <w:szCs w:val="28"/>
          <w:lang w:val="kk-KZ"/>
        </w:rPr>
        <w:t>PIWI кешендер өздерінің транспозондық белсенді қызметін жүзег</w:t>
      </w:r>
      <w:r w:rsidR="001018E9" w:rsidRPr="00AA5D19">
        <w:rPr>
          <w:rFonts w:ascii="Times New Roman" w:hAnsi="Times New Roman" w:cs="Times New Roman"/>
          <w:sz w:val="28"/>
          <w:szCs w:val="28"/>
          <w:lang w:val="kk-KZ"/>
        </w:rPr>
        <w:t xml:space="preserve">е асырады. Цитоплазмадағы </w:t>
      </w:r>
      <w:r w:rsidR="00E24DAB" w:rsidRPr="00AA5D19">
        <w:rPr>
          <w:rFonts w:ascii="Times New Roman" w:hAnsi="Times New Roman" w:cs="Times New Roman"/>
          <w:sz w:val="28"/>
          <w:szCs w:val="28"/>
          <w:lang w:val="kk-KZ"/>
        </w:rPr>
        <w:t>пиРНҚ</w:t>
      </w:r>
      <w:r w:rsidR="001018E9" w:rsidRPr="00AA5D19">
        <w:rPr>
          <w:rFonts w:ascii="Times New Roman" w:hAnsi="Times New Roman" w:cs="Times New Roman"/>
          <w:sz w:val="28"/>
          <w:szCs w:val="28"/>
          <w:lang w:val="kk-KZ"/>
        </w:rPr>
        <w:t>-</w:t>
      </w:r>
      <w:r w:rsidR="00DA0BCD" w:rsidRPr="00AA5D19">
        <w:rPr>
          <w:rFonts w:ascii="Times New Roman" w:hAnsi="Times New Roman" w:cs="Times New Roman"/>
          <w:sz w:val="28"/>
          <w:szCs w:val="28"/>
          <w:lang w:val="kk-KZ"/>
        </w:rPr>
        <w:t>PIWI комплек</w:t>
      </w:r>
      <w:r w:rsidR="001018E9" w:rsidRPr="00AA5D19">
        <w:rPr>
          <w:rFonts w:ascii="Times New Roman" w:hAnsi="Times New Roman" w:cs="Times New Roman"/>
          <w:sz w:val="28"/>
          <w:szCs w:val="28"/>
          <w:lang w:val="kk-KZ"/>
        </w:rPr>
        <w:t xml:space="preserve">стері пинг-понг </w:t>
      </w:r>
      <w:r w:rsidR="0030693B" w:rsidRPr="0030693B">
        <w:rPr>
          <w:rFonts w:ascii="Times New Roman" w:hAnsi="Times New Roman" w:cs="Times New Roman"/>
          <w:sz w:val="28"/>
          <w:szCs w:val="28"/>
          <w:lang w:val="kk-KZ"/>
        </w:rPr>
        <w:t xml:space="preserve">(ping-pong) </w:t>
      </w:r>
      <w:r w:rsidR="001018E9" w:rsidRPr="00AA5D19">
        <w:rPr>
          <w:rFonts w:ascii="Times New Roman" w:hAnsi="Times New Roman" w:cs="Times New Roman"/>
          <w:sz w:val="28"/>
          <w:szCs w:val="28"/>
          <w:lang w:val="kk-KZ"/>
        </w:rPr>
        <w:t xml:space="preserve">цикліне кіреді. </w:t>
      </w:r>
      <w:r w:rsidR="00DA0BCD" w:rsidRPr="00AA5D19">
        <w:rPr>
          <w:rFonts w:ascii="Times New Roman" w:hAnsi="Times New Roman" w:cs="Times New Roman"/>
          <w:sz w:val="28"/>
          <w:szCs w:val="28"/>
          <w:lang w:val="kk-KZ"/>
        </w:rPr>
        <w:t xml:space="preserve">Ал ядродағы </w:t>
      </w:r>
      <w:r w:rsidR="00DA0BCD" w:rsidRPr="007F6035">
        <w:rPr>
          <w:rFonts w:ascii="Times New Roman" w:hAnsi="Times New Roman" w:cs="Times New Roman"/>
          <w:sz w:val="28"/>
          <w:szCs w:val="28"/>
          <w:lang w:val="kk-KZ"/>
        </w:rPr>
        <w:t>сенстік транскрипциясы цитоплазмаға тасымалданып</w:t>
      </w:r>
      <w:r w:rsidR="00D75364">
        <w:rPr>
          <w:rFonts w:ascii="Times New Roman" w:hAnsi="Times New Roman" w:cs="Times New Roman"/>
          <w:sz w:val="28"/>
          <w:szCs w:val="28"/>
          <w:lang w:val="kk-KZ"/>
        </w:rPr>
        <w:t>,</w:t>
      </w:r>
      <w:r w:rsidR="00DA0BCD" w:rsidRPr="007F6035">
        <w:rPr>
          <w:rFonts w:ascii="Times New Roman" w:hAnsi="Times New Roman" w:cs="Times New Roman"/>
          <w:sz w:val="28"/>
          <w:szCs w:val="28"/>
          <w:lang w:val="kk-KZ"/>
        </w:rPr>
        <w:t xml:space="preserve"> ол</w:t>
      </w:r>
      <w:r w:rsidR="00D75364">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да пинг-понг цикліне енеді [</w:t>
      </w:r>
      <w:r w:rsidR="00563C89"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21</w:t>
      </w:r>
      <w:r w:rsidR="00DA0BCD" w:rsidRPr="007F6035">
        <w:rPr>
          <w:rFonts w:ascii="Times New Roman" w:hAnsi="Times New Roman" w:cs="Times New Roman"/>
          <w:sz w:val="28"/>
          <w:szCs w:val="28"/>
          <w:lang w:val="kk-KZ"/>
        </w:rPr>
        <w:t xml:space="preserve">]. </w:t>
      </w:r>
    </w:p>
    <w:p w14:paraId="07D13B89" w14:textId="2D69966E" w:rsidR="006048AC" w:rsidRPr="007F6035" w:rsidRDefault="008E09C0" w:rsidP="001B0939">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Жақында жүргізілген зерттеулер</w:t>
      </w:r>
      <w:r w:rsidR="00D238BB">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пиРНҚ</w:t>
      </w:r>
      <w:r w:rsidR="007D48C9">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нейродегенеративті бұзылыстарға да әсер етуі мүмкін екенін болжайды [2</w:t>
      </w:r>
      <w:r w:rsidR="00B33EB8" w:rsidRPr="007F6035">
        <w:rPr>
          <w:rFonts w:ascii="Times New Roman" w:hAnsi="Times New Roman" w:cs="Times New Roman"/>
          <w:sz w:val="28"/>
          <w:szCs w:val="28"/>
          <w:lang w:val="kk-KZ"/>
        </w:rPr>
        <w:t>22</w:t>
      </w:r>
      <w:r w:rsidRPr="007F6035">
        <w:rPr>
          <w:rFonts w:ascii="Times New Roman" w:hAnsi="Times New Roman" w:cs="Times New Roman"/>
          <w:sz w:val="28"/>
          <w:szCs w:val="28"/>
          <w:lang w:val="kk-KZ"/>
        </w:rPr>
        <w:t>]. Транспозонды элементтер (transposable elements) геном ішінде қозғалу мүмкіндігі бар ДНҚ тізбегі болып табылады. Олар әдетте әртүрлі механизмдермен, соның ішінде пиРНҚ-мен қатаң бақылауда ұсталады. Транспозонды элементтердің дисрегуляция нәтижесінде олардың қалыптан тыс экспрессиясы Альцгеймер ауруы, Паркинсон ауруы және амиотрофиялық бүйірлік склероз (ALS) сияқты бірнеше нейродегенеративті бұзылыстарда байқалды [2</w:t>
      </w:r>
      <w:r w:rsidR="00B33EB8" w:rsidRPr="007F6035">
        <w:rPr>
          <w:rFonts w:ascii="Times New Roman" w:hAnsi="Times New Roman" w:cs="Times New Roman"/>
          <w:sz w:val="28"/>
          <w:szCs w:val="28"/>
          <w:lang w:val="kk-KZ"/>
        </w:rPr>
        <w:t>23</w:t>
      </w:r>
      <w:r w:rsidRPr="007F6035">
        <w:rPr>
          <w:rFonts w:ascii="Times New Roman" w:hAnsi="Times New Roman" w:cs="Times New Roman"/>
          <w:sz w:val="28"/>
          <w:szCs w:val="28"/>
          <w:lang w:val="kk-KZ"/>
        </w:rPr>
        <w:t>,</w:t>
      </w:r>
      <w:r w:rsidR="00844E91"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24</w:t>
      </w:r>
      <w:r w:rsidRPr="007F6035">
        <w:rPr>
          <w:rFonts w:ascii="Times New Roman" w:hAnsi="Times New Roman" w:cs="Times New Roman"/>
          <w:sz w:val="28"/>
          <w:szCs w:val="28"/>
          <w:lang w:val="kk-KZ"/>
        </w:rPr>
        <w:t>]. Транспозициялық элементтердің реттелуінің бұзылуы нейродегенеративті бұзылулардың сипаттамалары болып табылатын геномдық тұрақсыздық пен нейрондық дисфункцияға ықпал етуі мүмкін [2</w:t>
      </w:r>
      <w:r w:rsidR="00B33EB8" w:rsidRPr="007F6035">
        <w:rPr>
          <w:rFonts w:ascii="Times New Roman" w:hAnsi="Times New Roman" w:cs="Times New Roman"/>
          <w:sz w:val="28"/>
          <w:szCs w:val="28"/>
          <w:lang w:val="kk-KZ"/>
        </w:rPr>
        <w:t>25</w:t>
      </w:r>
      <w:r w:rsidRPr="007F6035">
        <w:rPr>
          <w:rFonts w:ascii="Times New Roman" w:hAnsi="Times New Roman" w:cs="Times New Roman"/>
          <w:sz w:val="28"/>
          <w:szCs w:val="28"/>
          <w:lang w:val="kk-KZ"/>
        </w:rPr>
        <w:t>]. Соным</w:t>
      </w:r>
      <w:r w:rsidRPr="00AA5D19">
        <w:rPr>
          <w:rFonts w:ascii="Times New Roman" w:hAnsi="Times New Roman" w:cs="Times New Roman"/>
          <w:sz w:val="28"/>
          <w:szCs w:val="28"/>
          <w:lang w:val="kk-KZ"/>
        </w:rPr>
        <w:t>ен қатар пиРНҚ биогенезіндегі немесе өңдеуіндегі бұзылулар жалпы пиРНҚ</w:t>
      </w:r>
      <w:r w:rsidR="00095F83">
        <w:rPr>
          <w:rFonts w:ascii="Times New Roman" w:hAnsi="Times New Roman" w:cs="Times New Roman"/>
          <w:sz w:val="28"/>
          <w:szCs w:val="28"/>
          <w:lang w:val="kk-KZ"/>
        </w:rPr>
        <w:t xml:space="preserve"> молекуласы</w:t>
      </w:r>
      <w:r w:rsidRPr="00AA5D19">
        <w:rPr>
          <w:rFonts w:ascii="Times New Roman" w:hAnsi="Times New Roman" w:cs="Times New Roman"/>
          <w:sz w:val="28"/>
          <w:szCs w:val="28"/>
          <w:lang w:val="kk-KZ"/>
        </w:rPr>
        <w:t>ның құрылымына әсер етіп, олардың реттеуші фу</w:t>
      </w:r>
      <w:r w:rsidR="00370AFD">
        <w:rPr>
          <w:rFonts w:ascii="Times New Roman" w:hAnsi="Times New Roman" w:cs="Times New Roman"/>
          <w:sz w:val="28"/>
          <w:szCs w:val="28"/>
          <w:lang w:val="kk-KZ"/>
        </w:rPr>
        <w:t>нкцияларын бұзуы мүмкін. Piwi ақ</w:t>
      </w:r>
      <w:r w:rsidRPr="00AA5D19">
        <w:rPr>
          <w:rFonts w:ascii="Times New Roman" w:hAnsi="Times New Roman" w:cs="Times New Roman"/>
          <w:sz w:val="28"/>
          <w:szCs w:val="28"/>
          <w:lang w:val="kk-KZ"/>
        </w:rPr>
        <w:t>уыздары сияқты пиРНҚ жолына қатысатын ақуыздардың экспрессиясының немесе белсенділігінің өзгеруі функционалды пиРНҚ</w:t>
      </w:r>
      <w:r w:rsidR="00095F83">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генерациясына әсер етіп кейіннен нейродегенеративті процестерге ықпал етуі </w:t>
      </w:r>
      <w:r w:rsidRPr="007F6035">
        <w:rPr>
          <w:rFonts w:ascii="Times New Roman" w:hAnsi="Times New Roman" w:cs="Times New Roman"/>
          <w:sz w:val="28"/>
          <w:szCs w:val="28"/>
          <w:lang w:val="kk-KZ"/>
        </w:rPr>
        <w:t>мүмкін [2</w:t>
      </w:r>
      <w:r w:rsidR="00B33EB8" w:rsidRPr="007F6035">
        <w:rPr>
          <w:rFonts w:ascii="Times New Roman" w:hAnsi="Times New Roman" w:cs="Times New Roman"/>
          <w:sz w:val="28"/>
          <w:szCs w:val="28"/>
          <w:lang w:val="kk-KZ"/>
        </w:rPr>
        <w:t>26</w:t>
      </w:r>
      <w:r w:rsidRPr="007F6035">
        <w:rPr>
          <w:rFonts w:ascii="Times New Roman" w:hAnsi="Times New Roman" w:cs="Times New Roman"/>
          <w:sz w:val="28"/>
          <w:szCs w:val="28"/>
          <w:lang w:val="kk-KZ"/>
        </w:rPr>
        <w:t>, 2</w:t>
      </w:r>
      <w:r w:rsidR="00B33EB8" w:rsidRPr="007F6035">
        <w:rPr>
          <w:rFonts w:ascii="Times New Roman" w:hAnsi="Times New Roman" w:cs="Times New Roman"/>
          <w:sz w:val="28"/>
          <w:szCs w:val="28"/>
          <w:lang w:val="kk-KZ"/>
        </w:rPr>
        <w:t>27</w:t>
      </w:r>
      <w:r w:rsidR="00370AFD" w:rsidRPr="007F6035">
        <w:rPr>
          <w:rFonts w:ascii="Times New Roman" w:hAnsi="Times New Roman" w:cs="Times New Roman"/>
          <w:sz w:val="28"/>
          <w:szCs w:val="28"/>
          <w:lang w:val="kk-KZ"/>
        </w:rPr>
        <w:t>]. ПиРНҚ</w:t>
      </w:r>
      <w:r w:rsidR="00095F83">
        <w:rPr>
          <w:rFonts w:ascii="Times New Roman" w:hAnsi="Times New Roman" w:cs="Times New Roman"/>
          <w:sz w:val="28"/>
          <w:szCs w:val="28"/>
          <w:lang w:val="kk-KZ"/>
        </w:rPr>
        <w:t xml:space="preserve"> молекулалары </w:t>
      </w:r>
      <w:r w:rsidRPr="007F6035">
        <w:rPr>
          <w:rFonts w:ascii="Times New Roman" w:hAnsi="Times New Roman" w:cs="Times New Roman"/>
          <w:sz w:val="28"/>
          <w:szCs w:val="28"/>
          <w:lang w:val="kk-KZ"/>
        </w:rPr>
        <w:t>ДНҚ метилденуі және гистон модификациялары сияқты эпигенетикалық модификацияларды нақты геномдық аймақтарға бағыттау арқылы ген экспрессиясына әсер ете алады. Бұл эпигенетикалық белгілердің реттелуінің бұзылуы нейродегенеративті бұзылуларға қатысты. Аберрантты пиРНҚ арқылы эпигенетикалық реттеу геннің экспрессиялық профильдерінің өзгеруіне, нейрондық функцияның бұзылуына және нейродегенерацияға сезімталдықтың жоғарылауына әкелуі мүмкін [2</w:t>
      </w:r>
      <w:r w:rsidR="00B33EB8" w:rsidRPr="007F6035">
        <w:rPr>
          <w:rFonts w:ascii="Times New Roman" w:hAnsi="Times New Roman" w:cs="Times New Roman"/>
          <w:sz w:val="28"/>
          <w:szCs w:val="28"/>
          <w:lang w:val="kk-KZ"/>
        </w:rPr>
        <w:t>28</w:t>
      </w:r>
      <w:r w:rsidRPr="007F6035">
        <w:rPr>
          <w:rFonts w:ascii="Times New Roman" w:hAnsi="Times New Roman" w:cs="Times New Roman"/>
          <w:sz w:val="28"/>
          <w:szCs w:val="28"/>
          <w:lang w:val="kk-KZ"/>
        </w:rPr>
        <w:t>, 2</w:t>
      </w:r>
      <w:r w:rsidR="00B33EB8" w:rsidRPr="007F6035">
        <w:rPr>
          <w:rFonts w:ascii="Times New Roman" w:hAnsi="Times New Roman" w:cs="Times New Roman"/>
          <w:sz w:val="28"/>
          <w:szCs w:val="28"/>
          <w:lang w:val="kk-KZ"/>
        </w:rPr>
        <w:t>29</w:t>
      </w:r>
      <w:r w:rsidRPr="007F6035">
        <w:rPr>
          <w:rFonts w:ascii="Times New Roman" w:hAnsi="Times New Roman" w:cs="Times New Roman"/>
          <w:sz w:val="28"/>
          <w:szCs w:val="28"/>
          <w:lang w:val="kk-KZ"/>
        </w:rPr>
        <w:t>]. Жақында жүргізілген зерттеулер пиРНҚ</w:t>
      </w:r>
      <w:r w:rsidR="00095F83">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аурумен байланысты қайталанатын РНҚ</w:t>
      </w:r>
      <w:r w:rsidRPr="00AA5D19">
        <w:rPr>
          <w:rFonts w:ascii="Times New Roman" w:hAnsi="Times New Roman" w:cs="Times New Roman"/>
          <w:sz w:val="28"/>
          <w:szCs w:val="28"/>
          <w:lang w:val="kk-KZ"/>
        </w:rPr>
        <w:t xml:space="preserve"> тізбегімен өзара әрекеттесуі және олардың уыттылығына әсер етуі мүмкін деп болжайды. Нейродегенеративті </w:t>
      </w:r>
      <w:r w:rsidRPr="007F6035">
        <w:rPr>
          <w:rFonts w:ascii="Times New Roman" w:hAnsi="Times New Roman" w:cs="Times New Roman"/>
          <w:sz w:val="28"/>
          <w:szCs w:val="28"/>
          <w:lang w:val="kk-KZ"/>
        </w:rPr>
        <w:t xml:space="preserve">бұзылулардағы аурумен байланысты </w:t>
      </w:r>
      <w:r w:rsidR="00616B34" w:rsidRPr="007F6035">
        <w:rPr>
          <w:rFonts w:ascii="Times New Roman" w:hAnsi="Times New Roman" w:cs="Times New Roman"/>
          <w:sz w:val="28"/>
          <w:szCs w:val="28"/>
          <w:lang w:val="kk-KZ"/>
        </w:rPr>
        <w:t>м</w:t>
      </w:r>
      <w:r w:rsidRPr="007F6035">
        <w:rPr>
          <w:rFonts w:ascii="Times New Roman" w:hAnsi="Times New Roman" w:cs="Times New Roman"/>
          <w:sz w:val="28"/>
          <w:szCs w:val="28"/>
          <w:lang w:val="kk-KZ"/>
        </w:rPr>
        <w:t xml:space="preserve">РНҚ-мен пиРНҚ </w:t>
      </w:r>
      <w:r w:rsidR="00095F83">
        <w:rPr>
          <w:rFonts w:ascii="Times New Roman" w:hAnsi="Times New Roman" w:cs="Times New Roman"/>
          <w:sz w:val="28"/>
          <w:szCs w:val="28"/>
          <w:lang w:val="kk-KZ"/>
        </w:rPr>
        <w:t xml:space="preserve">молекулалары </w:t>
      </w:r>
      <w:r w:rsidRPr="007F6035">
        <w:rPr>
          <w:rFonts w:ascii="Times New Roman" w:hAnsi="Times New Roman" w:cs="Times New Roman"/>
          <w:sz w:val="28"/>
          <w:szCs w:val="28"/>
          <w:lang w:val="kk-KZ"/>
        </w:rPr>
        <w:t>өзара әрекеттесуінің нақты механизмдері мен салдары әлі де зерттелуде [2</w:t>
      </w:r>
      <w:r w:rsidR="00B33EB8" w:rsidRPr="007F6035">
        <w:rPr>
          <w:rFonts w:ascii="Times New Roman" w:hAnsi="Times New Roman" w:cs="Times New Roman"/>
          <w:sz w:val="28"/>
          <w:szCs w:val="28"/>
          <w:lang w:val="kk-KZ"/>
        </w:rPr>
        <w:t>30</w:t>
      </w:r>
      <w:r w:rsidRPr="007F6035">
        <w:rPr>
          <w:rFonts w:ascii="Times New Roman" w:hAnsi="Times New Roman" w:cs="Times New Roman"/>
          <w:sz w:val="28"/>
          <w:szCs w:val="28"/>
          <w:lang w:val="kk-KZ"/>
        </w:rPr>
        <w:t>, 2</w:t>
      </w:r>
      <w:r w:rsidR="00B33EB8" w:rsidRPr="007F6035">
        <w:rPr>
          <w:rFonts w:ascii="Times New Roman" w:hAnsi="Times New Roman" w:cs="Times New Roman"/>
          <w:sz w:val="28"/>
          <w:szCs w:val="28"/>
          <w:lang w:val="kk-KZ"/>
        </w:rPr>
        <w:t>31</w:t>
      </w:r>
      <w:r w:rsidRPr="007F6035">
        <w:rPr>
          <w:rFonts w:ascii="Times New Roman" w:hAnsi="Times New Roman" w:cs="Times New Roman"/>
          <w:sz w:val="28"/>
          <w:szCs w:val="28"/>
          <w:lang w:val="kk-KZ"/>
        </w:rPr>
        <w:t xml:space="preserve">]. </w:t>
      </w:r>
    </w:p>
    <w:p w14:paraId="73BEEAEF" w14:textId="6A6AF3D1" w:rsidR="001E3915" w:rsidRPr="00AA5D19" w:rsidRDefault="008E09C0" w:rsidP="001B0939">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және олардың нейродегенеративті бұзылыстарға қатысуы әлі салыстырмалы түрде жаңа екенін және осы аурулардағы пиРНҚ</w:t>
      </w:r>
      <w:r w:rsidR="00D6296F">
        <w:rPr>
          <w:rFonts w:ascii="Times New Roman" w:hAnsi="Times New Roman" w:cs="Times New Roman"/>
          <w:sz w:val="28"/>
          <w:szCs w:val="28"/>
          <w:lang w:val="kk-KZ"/>
        </w:rPr>
        <w:t xml:space="preserve"> молекулалардың</w:t>
      </w:r>
      <w:r w:rsidRPr="007F6035">
        <w:rPr>
          <w:rFonts w:ascii="Times New Roman" w:hAnsi="Times New Roman" w:cs="Times New Roman"/>
          <w:sz w:val="28"/>
          <w:szCs w:val="28"/>
          <w:lang w:val="kk-KZ"/>
        </w:rPr>
        <w:t xml:space="preserve"> механизмдері мен функционалдық маңыздылығын толық түсіндіру үшін қосымша зерттеулер қажет екенін атап өту маңызды. Осыған </w:t>
      </w:r>
      <w:r w:rsidRPr="007F6035">
        <w:rPr>
          <w:rFonts w:ascii="Times New Roman" w:hAnsi="Times New Roman" w:cs="Times New Roman"/>
          <w:sz w:val="28"/>
          <w:szCs w:val="28"/>
          <w:lang w:val="kk-KZ"/>
        </w:rPr>
        <w:lastRenderedPageBreak/>
        <w:t xml:space="preserve">қарамастан, пайда болған дәлелдер пиРНҚ жолдарының реттелуінің бұзылуы әртүрлі молекулалық және </w:t>
      </w:r>
      <w:r w:rsidR="00261144">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лық механизмдер арқылы </w:t>
      </w:r>
      <w:r w:rsidR="00616B34" w:rsidRPr="007F6035">
        <w:rPr>
          <w:rFonts w:ascii="Times New Roman" w:hAnsi="Times New Roman" w:cs="Times New Roman"/>
          <w:sz w:val="28"/>
          <w:szCs w:val="28"/>
          <w:lang w:val="kk-KZ"/>
        </w:rPr>
        <w:t xml:space="preserve">ісік ауруларының және </w:t>
      </w:r>
      <w:r w:rsidRPr="007F6035">
        <w:rPr>
          <w:rFonts w:ascii="Times New Roman" w:hAnsi="Times New Roman" w:cs="Times New Roman"/>
          <w:sz w:val="28"/>
          <w:szCs w:val="28"/>
          <w:lang w:val="kk-KZ"/>
        </w:rPr>
        <w:t>нейродегенеративті бұзылулардың патогенезіне ықпал етуі мүмкін екенін көрсетеді.</w:t>
      </w:r>
      <w:r w:rsidRPr="00AA5D19">
        <w:rPr>
          <w:rFonts w:ascii="Times New Roman" w:hAnsi="Times New Roman" w:cs="Times New Roman"/>
          <w:sz w:val="28"/>
          <w:szCs w:val="28"/>
          <w:lang w:val="kk-KZ"/>
        </w:rPr>
        <w:t xml:space="preserve"> </w:t>
      </w:r>
    </w:p>
    <w:p w14:paraId="35C1099F" w14:textId="77777777" w:rsidR="008E09C0" w:rsidRPr="00AA5D19" w:rsidRDefault="008E09C0" w:rsidP="008E09C0">
      <w:pPr>
        <w:spacing w:after="0"/>
        <w:jc w:val="both"/>
        <w:rPr>
          <w:rFonts w:ascii="Times New Roman" w:hAnsi="Times New Roman" w:cs="Times New Roman"/>
          <w:sz w:val="28"/>
          <w:szCs w:val="28"/>
          <w:lang w:val="kk-KZ"/>
        </w:rPr>
      </w:pPr>
    </w:p>
    <w:p w14:paraId="14832671" w14:textId="1151D374" w:rsidR="00DA0BCD" w:rsidRPr="002536A7" w:rsidRDefault="00DA0BCD" w:rsidP="008E09C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1.3.1 </w:t>
      </w:r>
      <w:r w:rsidR="002536A7" w:rsidRPr="002536A7">
        <w:rPr>
          <w:rFonts w:ascii="Times New Roman" w:hAnsi="Times New Roman" w:cs="Times New Roman"/>
          <w:sz w:val="28"/>
          <w:szCs w:val="28"/>
          <w:lang w:val="kk-KZ"/>
        </w:rPr>
        <w:t xml:space="preserve">ПиРНҚ молекулаларының кейбір ісік және нейродегенеративті  ауруларындағы  рөлі      </w:t>
      </w:r>
    </w:p>
    <w:p w14:paraId="06666A76" w14:textId="6E3EC2D1" w:rsidR="00DA0BCD" w:rsidRPr="007F6035" w:rsidRDefault="0069083B"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D6296F">
        <w:rPr>
          <w:rFonts w:ascii="Times New Roman" w:hAnsi="Times New Roman" w:cs="Times New Roman"/>
          <w:sz w:val="28"/>
          <w:szCs w:val="28"/>
          <w:lang w:val="kk-KZ"/>
        </w:rPr>
        <w:t xml:space="preserve"> молекулалары</w:t>
      </w:r>
      <w:r w:rsidR="00DA0BCD" w:rsidRPr="00AA5D19">
        <w:rPr>
          <w:rFonts w:ascii="Times New Roman" w:hAnsi="Times New Roman" w:cs="Times New Roman"/>
          <w:sz w:val="28"/>
          <w:szCs w:val="28"/>
          <w:lang w:val="kk-KZ"/>
        </w:rPr>
        <w:t xml:space="preserve"> гендер мен ақуыздардың ретт</w:t>
      </w:r>
      <w:r w:rsidR="00D6296F">
        <w:rPr>
          <w:rFonts w:ascii="Times New Roman" w:hAnsi="Times New Roman" w:cs="Times New Roman"/>
          <w:sz w:val="28"/>
          <w:szCs w:val="28"/>
          <w:lang w:val="kk-KZ"/>
        </w:rPr>
        <w:t xml:space="preserve">егіші ретінде әрекет ете алады. </w:t>
      </w:r>
      <w:r w:rsidR="00DA3197">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DA0BCD" w:rsidRPr="00AA5D19">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молекулалары</w:t>
      </w:r>
      <w:r w:rsidR="00D6296F" w:rsidRPr="00AA5D19">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 xml:space="preserve">сонымен </w:t>
      </w:r>
      <w:r w:rsidR="00D6296F">
        <w:rPr>
          <w:rFonts w:ascii="Times New Roman" w:hAnsi="Times New Roman" w:cs="Times New Roman"/>
          <w:sz w:val="28"/>
          <w:szCs w:val="28"/>
          <w:lang w:val="kk-KZ"/>
        </w:rPr>
        <w:t xml:space="preserve">қатар </w:t>
      </w:r>
      <w:r w:rsidR="00DA0BCD" w:rsidRPr="00AA5D19">
        <w:rPr>
          <w:rFonts w:ascii="Times New Roman" w:hAnsi="Times New Roman" w:cs="Times New Roman"/>
          <w:sz w:val="28"/>
          <w:szCs w:val="28"/>
          <w:lang w:val="kk-KZ"/>
        </w:rPr>
        <w:t xml:space="preserve">оның өзара әрекеттесетін ақуыздардың тұрақтылығын байланысу арқылы </w:t>
      </w:r>
      <w:r w:rsidR="00DA0BCD" w:rsidRPr="007F6035">
        <w:rPr>
          <w:rFonts w:ascii="Times New Roman" w:hAnsi="Times New Roman" w:cs="Times New Roman"/>
          <w:sz w:val="28"/>
          <w:szCs w:val="28"/>
          <w:lang w:val="kk-KZ"/>
        </w:rPr>
        <w:t>реттейді [2</w:t>
      </w:r>
      <w:r w:rsidR="00B33EB8" w:rsidRPr="007F6035">
        <w:rPr>
          <w:rFonts w:ascii="Times New Roman" w:hAnsi="Times New Roman" w:cs="Times New Roman"/>
          <w:sz w:val="28"/>
          <w:szCs w:val="28"/>
          <w:lang w:val="kk-KZ"/>
        </w:rPr>
        <w:t>21</w:t>
      </w:r>
      <w:r w:rsidR="00563C89" w:rsidRPr="007F6035">
        <w:rPr>
          <w:rFonts w:ascii="Times New Roman" w:hAnsi="Times New Roman" w:cs="Times New Roman"/>
          <w:sz w:val="28"/>
          <w:szCs w:val="28"/>
          <w:lang w:val="kk-KZ"/>
        </w:rPr>
        <w:t>,</w:t>
      </w:r>
      <w:r w:rsidR="00897EF7" w:rsidRPr="007F6035">
        <w:rPr>
          <w:rFonts w:ascii="Times New Roman" w:hAnsi="Times New Roman" w:cs="Times New Roman"/>
          <w:sz w:val="28"/>
          <w:szCs w:val="28"/>
          <w:lang w:val="kk-KZ"/>
        </w:rPr>
        <w:t xml:space="preserve"> </w:t>
      </w:r>
      <w:r w:rsidR="00CA5270"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32</w:t>
      </w:r>
      <w:r w:rsidR="00DA0BCD" w:rsidRPr="007F6035">
        <w:rPr>
          <w:rFonts w:ascii="Times New Roman" w:hAnsi="Times New Roman" w:cs="Times New Roman"/>
          <w:sz w:val="28"/>
          <w:szCs w:val="28"/>
          <w:lang w:val="kk-KZ"/>
        </w:rPr>
        <w:t xml:space="preserve">]. </w:t>
      </w:r>
      <w:r w:rsidR="003B03C3" w:rsidRPr="007F6035">
        <w:rPr>
          <w:rFonts w:ascii="Times New Roman" w:hAnsi="Times New Roman" w:cs="Times New Roman"/>
          <w:sz w:val="28"/>
          <w:szCs w:val="28"/>
          <w:lang w:val="kk-KZ"/>
        </w:rPr>
        <w:t>П</w:t>
      </w:r>
      <w:r w:rsidR="00E24DAB" w:rsidRPr="007F6035">
        <w:rPr>
          <w:rFonts w:ascii="Times New Roman" w:hAnsi="Times New Roman" w:cs="Times New Roman"/>
          <w:sz w:val="28"/>
          <w:szCs w:val="28"/>
          <w:lang w:val="kk-KZ"/>
        </w:rPr>
        <w:t>иРНҚ</w:t>
      </w:r>
      <w:r w:rsidR="00D6296F">
        <w:rPr>
          <w:rFonts w:ascii="Times New Roman" w:hAnsi="Times New Roman" w:cs="Times New Roman"/>
          <w:sz w:val="28"/>
          <w:szCs w:val="28"/>
          <w:lang w:val="kk-KZ"/>
        </w:rPr>
        <w:t xml:space="preserve"> молекулаларының</w:t>
      </w:r>
      <w:r w:rsidR="00DA0BCD" w:rsidRPr="007F6035">
        <w:rPr>
          <w:rFonts w:ascii="Times New Roman" w:hAnsi="Times New Roman" w:cs="Times New Roman"/>
          <w:sz w:val="28"/>
          <w:szCs w:val="28"/>
          <w:lang w:val="kk-KZ"/>
        </w:rPr>
        <w:t xml:space="preserve"> қатерлі ісік дамуында онкогендік және ісіктерді басатын функциялары бар. </w:t>
      </w:r>
      <w:r w:rsidR="003B03C3" w:rsidRPr="007F6035">
        <w:rPr>
          <w:rFonts w:ascii="Times New Roman" w:hAnsi="Times New Roman" w:cs="Times New Roman"/>
          <w:sz w:val="28"/>
          <w:szCs w:val="28"/>
          <w:lang w:val="kk-KZ"/>
        </w:rPr>
        <w:t>М</w:t>
      </w:r>
      <w:r w:rsidR="00B02EBA" w:rsidRPr="007F6035">
        <w:rPr>
          <w:rFonts w:ascii="Times New Roman" w:hAnsi="Times New Roman" w:cs="Times New Roman"/>
          <w:sz w:val="28"/>
          <w:szCs w:val="28"/>
          <w:lang w:val="kk-KZ"/>
        </w:rPr>
        <w:t>икроРНҚ</w:t>
      </w:r>
      <w:r w:rsidR="00D6296F">
        <w:rPr>
          <w:rFonts w:ascii="Times New Roman" w:hAnsi="Times New Roman" w:cs="Times New Roman"/>
          <w:sz w:val="28"/>
          <w:szCs w:val="28"/>
          <w:lang w:val="kk-KZ"/>
        </w:rPr>
        <w:t xml:space="preserve"> молекулаларынан</w:t>
      </w:r>
      <w:r w:rsidR="00DA0BCD" w:rsidRPr="007F6035">
        <w:rPr>
          <w:rFonts w:ascii="Times New Roman" w:hAnsi="Times New Roman" w:cs="Times New Roman"/>
          <w:sz w:val="28"/>
          <w:szCs w:val="28"/>
          <w:lang w:val="kk-KZ"/>
        </w:rPr>
        <w:t xml:space="preserve"> айырмашылығы, </w:t>
      </w:r>
      <w:r w:rsidR="00E24DAB" w:rsidRPr="007F6035">
        <w:rPr>
          <w:rFonts w:ascii="Times New Roman" w:hAnsi="Times New Roman" w:cs="Times New Roman"/>
          <w:sz w:val="28"/>
          <w:szCs w:val="28"/>
          <w:lang w:val="kk-KZ"/>
        </w:rPr>
        <w:t>пиРНҚ</w:t>
      </w:r>
      <w:r w:rsidR="00DA0BCD" w:rsidRPr="007F6035">
        <w:rPr>
          <w:rFonts w:ascii="Times New Roman" w:hAnsi="Times New Roman" w:cs="Times New Roman"/>
          <w:sz w:val="28"/>
          <w:szCs w:val="28"/>
          <w:lang w:val="kk-KZ"/>
        </w:rPr>
        <w:t xml:space="preserve"> нысана гендердің </w:t>
      </w:r>
      <w:r w:rsidR="00B02EBA" w:rsidRPr="007F6035">
        <w:rPr>
          <w:rFonts w:ascii="Times New Roman" w:hAnsi="Times New Roman" w:cs="Times New Roman"/>
          <w:sz w:val="28"/>
          <w:szCs w:val="28"/>
          <w:lang w:val="kk-KZ"/>
        </w:rPr>
        <w:t>мРНҚ</w:t>
      </w:r>
      <w:r w:rsidR="00944DFB" w:rsidRPr="007F6035">
        <w:rPr>
          <w:rFonts w:ascii="Times New Roman" w:hAnsi="Times New Roman" w:cs="Times New Roman"/>
          <w:sz w:val="28"/>
          <w:szCs w:val="28"/>
          <w:lang w:val="kk-KZ"/>
        </w:rPr>
        <w:t>-</w:t>
      </w:r>
      <w:r w:rsidR="00897EF7" w:rsidRPr="007F6035">
        <w:rPr>
          <w:rFonts w:ascii="Times New Roman" w:hAnsi="Times New Roman" w:cs="Times New Roman"/>
          <w:sz w:val="28"/>
          <w:szCs w:val="28"/>
          <w:lang w:val="kk-KZ"/>
        </w:rPr>
        <w:t xml:space="preserve">на жиі комплементарлы емес, </w:t>
      </w:r>
      <w:r w:rsidR="00E24DAB" w:rsidRPr="007F6035">
        <w:rPr>
          <w:rFonts w:ascii="Times New Roman" w:hAnsi="Times New Roman" w:cs="Times New Roman"/>
          <w:sz w:val="28"/>
          <w:szCs w:val="28"/>
          <w:lang w:val="kk-KZ"/>
        </w:rPr>
        <w:t>пиРНҚ</w:t>
      </w:r>
      <w:r w:rsidR="00DA0BCD" w:rsidRPr="007F6035">
        <w:rPr>
          <w:rFonts w:ascii="Times New Roman" w:hAnsi="Times New Roman" w:cs="Times New Roman"/>
          <w:sz w:val="28"/>
          <w:szCs w:val="28"/>
          <w:lang w:val="kk-KZ"/>
        </w:rPr>
        <w:t xml:space="preserve"> биологиялық функцияларды, соның ішінде қатерлі ісік ауруларын бақылауда эпигенетикалық реттеуші рөл атқарады деп болжайды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233</w:t>
      </w:r>
      <w:r w:rsidR="00DA0BCD" w:rsidRPr="007F6035">
        <w:rPr>
          <w:rFonts w:ascii="Times New Roman" w:hAnsi="Times New Roman" w:cs="Times New Roman"/>
          <w:sz w:val="28"/>
          <w:szCs w:val="28"/>
          <w:lang w:val="kk-KZ"/>
        </w:rPr>
        <w:t>,</w:t>
      </w:r>
      <w:r w:rsidR="00F5412E" w:rsidRPr="007F6035">
        <w:rPr>
          <w:rFonts w:ascii="Times New Roman" w:hAnsi="Times New Roman" w:cs="Times New Roman"/>
          <w:sz w:val="28"/>
          <w:szCs w:val="28"/>
          <w:lang w:val="kk-KZ"/>
        </w:rPr>
        <w:t xml:space="preserve"> </w:t>
      </w:r>
      <w:r w:rsidR="00B33EB8" w:rsidRPr="007F6035">
        <w:rPr>
          <w:rFonts w:ascii="Times New Roman" w:hAnsi="Times New Roman" w:cs="Times New Roman"/>
          <w:sz w:val="28"/>
          <w:szCs w:val="28"/>
          <w:lang w:val="kk-KZ"/>
        </w:rPr>
        <w:t>234</w:t>
      </w:r>
      <w:r w:rsidR="00897EF7"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Қатерлі ісік ауруындағы эпигенетикалық жаһандық өзгерістерге ДНҚ гипометиляциясы, гистон гипоацетилденуі және генге тән ДНҚ гиперметиляциясы жатады, бұл онкогеннің белсендірілуіне әкеледі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235</w:t>
      </w:r>
      <w:r w:rsidR="00DA0BCD" w:rsidRPr="007F6035">
        <w:rPr>
          <w:rFonts w:ascii="Times New Roman" w:hAnsi="Times New Roman" w:cs="Times New Roman"/>
          <w:sz w:val="28"/>
          <w:szCs w:val="28"/>
          <w:lang w:val="kk-KZ"/>
        </w:rPr>
        <w:t>,</w:t>
      </w:r>
      <w:r w:rsidR="00F5412E" w:rsidRPr="007F6035">
        <w:rPr>
          <w:rFonts w:ascii="Times New Roman" w:hAnsi="Times New Roman" w:cs="Times New Roman"/>
          <w:sz w:val="28"/>
          <w:szCs w:val="28"/>
          <w:lang w:val="kk-KZ"/>
        </w:rPr>
        <w:t xml:space="preserve"> </w:t>
      </w:r>
      <w:r w:rsidR="00B33EB8" w:rsidRPr="007F6035">
        <w:rPr>
          <w:rFonts w:ascii="Times New Roman" w:hAnsi="Times New Roman" w:cs="Times New Roman"/>
          <w:sz w:val="28"/>
          <w:szCs w:val="28"/>
          <w:lang w:val="kk-KZ"/>
        </w:rPr>
        <w:t>236</w:t>
      </w:r>
      <w:r w:rsidR="00DA0BCD" w:rsidRPr="007F6035">
        <w:rPr>
          <w:rFonts w:ascii="Times New Roman" w:hAnsi="Times New Roman" w:cs="Times New Roman"/>
          <w:sz w:val="28"/>
          <w:szCs w:val="28"/>
          <w:lang w:val="kk-KZ"/>
        </w:rPr>
        <w:t xml:space="preserve">]. </w:t>
      </w:r>
      <w:r w:rsidR="003B03C3" w:rsidRPr="007F6035">
        <w:rPr>
          <w:rFonts w:ascii="Times New Roman" w:hAnsi="Times New Roman" w:cs="Times New Roman"/>
          <w:sz w:val="28"/>
          <w:szCs w:val="28"/>
          <w:lang w:val="kk-KZ"/>
        </w:rPr>
        <w:t>П</w:t>
      </w:r>
      <w:r w:rsidR="00E24DAB" w:rsidRPr="007F6035">
        <w:rPr>
          <w:rFonts w:ascii="Times New Roman" w:hAnsi="Times New Roman" w:cs="Times New Roman"/>
          <w:sz w:val="28"/>
          <w:szCs w:val="28"/>
          <w:lang w:val="kk-KZ"/>
        </w:rPr>
        <w:t>иРНҚ</w:t>
      </w:r>
      <w:r w:rsidR="00D6296F">
        <w:rPr>
          <w:rFonts w:ascii="Times New Roman" w:hAnsi="Times New Roman" w:cs="Times New Roman"/>
          <w:sz w:val="28"/>
          <w:szCs w:val="28"/>
          <w:lang w:val="kk-KZ"/>
        </w:rPr>
        <w:t xml:space="preserve"> молекулаларының</w:t>
      </w:r>
      <w:r w:rsidR="00DA0BCD" w:rsidRPr="007F6035">
        <w:rPr>
          <w:rFonts w:ascii="Times New Roman" w:hAnsi="Times New Roman" w:cs="Times New Roman"/>
          <w:sz w:val="28"/>
          <w:szCs w:val="28"/>
          <w:lang w:val="kk-KZ"/>
        </w:rPr>
        <w:t xml:space="preserve"> аберрантты экспрессиясы қатерлі ісікке тән белгі болып табылады және қатерлі тіндердегі клиникалық белгілермен корреляциялануы мүмкін, бұл қатерлі ісіктердің бірнеше түрлерінде </w:t>
      </w:r>
      <w:r w:rsidR="00E24DAB" w:rsidRPr="007F6035">
        <w:rPr>
          <w:rFonts w:ascii="Times New Roman" w:hAnsi="Times New Roman" w:cs="Times New Roman"/>
          <w:sz w:val="28"/>
          <w:szCs w:val="28"/>
          <w:lang w:val="kk-KZ"/>
        </w:rPr>
        <w:t>пиРНҚ</w:t>
      </w:r>
      <w:r w:rsidR="00F01AB3">
        <w:rPr>
          <w:rFonts w:ascii="Times New Roman" w:hAnsi="Times New Roman" w:cs="Times New Roman"/>
          <w:sz w:val="28"/>
          <w:szCs w:val="28"/>
          <w:lang w:val="kk-KZ"/>
        </w:rPr>
        <w:t xml:space="preserve"> молекулалары</w:t>
      </w:r>
      <w:r w:rsidR="00DA0BCD" w:rsidRPr="007F6035">
        <w:rPr>
          <w:rFonts w:ascii="Times New Roman" w:hAnsi="Times New Roman" w:cs="Times New Roman"/>
          <w:sz w:val="28"/>
          <w:szCs w:val="28"/>
          <w:lang w:val="kk-KZ"/>
        </w:rPr>
        <w:t>ның маңызды рөлін көр</w:t>
      </w:r>
      <w:r w:rsidR="00DA0BCD" w:rsidRPr="00AA5D19">
        <w:rPr>
          <w:rFonts w:ascii="Times New Roman" w:hAnsi="Times New Roman" w:cs="Times New Roman"/>
          <w:sz w:val="28"/>
          <w:szCs w:val="28"/>
          <w:lang w:val="kk-KZ"/>
        </w:rPr>
        <w:t>сетеді [</w:t>
      </w:r>
      <w:r w:rsidR="00DA0BCD"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37</w:t>
      </w:r>
      <w:r w:rsidR="00DA0BCD" w:rsidRPr="007F6035">
        <w:rPr>
          <w:rFonts w:ascii="Times New Roman" w:hAnsi="Times New Roman" w:cs="Times New Roman"/>
          <w:sz w:val="28"/>
          <w:szCs w:val="28"/>
          <w:lang w:val="kk-KZ"/>
        </w:rPr>
        <w:t xml:space="preserve">]. </w:t>
      </w:r>
    </w:p>
    <w:p w14:paraId="220EE731" w14:textId="11646F84"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Сүт безі қатерлі ісігіндегі және </w:t>
      </w:r>
      <w:r w:rsidR="00C64766">
        <w:rPr>
          <w:rFonts w:ascii="Times New Roman" w:hAnsi="Times New Roman" w:cs="Times New Roman"/>
          <w:sz w:val="28"/>
          <w:szCs w:val="28"/>
          <w:lang w:val="kk-KZ"/>
        </w:rPr>
        <w:t>сау</w:t>
      </w:r>
      <w:r w:rsidRPr="007F6035">
        <w:rPr>
          <w:rFonts w:ascii="Times New Roman" w:hAnsi="Times New Roman" w:cs="Times New Roman"/>
          <w:sz w:val="28"/>
          <w:szCs w:val="28"/>
          <w:lang w:val="kk-KZ"/>
        </w:rPr>
        <w:t xml:space="preserve"> тіндерге сәйкес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 </w:t>
      </w:r>
      <w:r w:rsidRPr="007F6035">
        <w:rPr>
          <w:rFonts w:ascii="Times New Roman" w:hAnsi="Times New Roman" w:cs="Times New Roman"/>
          <w:sz w:val="28"/>
          <w:szCs w:val="28"/>
          <w:lang w:val="kk-KZ"/>
        </w:rPr>
        <w:t>экспрессивті деңгейлерін скринингтеу үшін терең секвенирлеуді қолданатын зерттеулер piR-20365, piR-20485, piR-2058</w:t>
      </w:r>
      <w:r w:rsidR="00897EF7" w:rsidRPr="007F6035">
        <w:rPr>
          <w:rFonts w:ascii="Times New Roman" w:hAnsi="Times New Roman" w:cs="Times New Roman"/>
          <w:sz w:val="28"/>
          <w:szCs w:val="28"/>
          <w:lang w:val="kk-KZ"/>
        </w:rPr>
        <w:t xml:space="preserve">2 және piR-4987 сияқты </w:t>
      </w:r>
      <w:r w:rsidR="00E24DAB" w:rsidRPr="007F6035">
        <w:rPr>
          <w:rFonts w:ascii="Times New Roman" w:hAnsi="Times New Roman" w:cs="Times New Roman"/>
          <w:sz w:val="28"/>
          <w:szCs w:val="28"/>
          <w:lang w:val="kk-KZ"/>
        </w:rPr>
        <w:t>пиРНҚ</w:t>
      </w:r>
      <w:r w:rsidR="000E62C5">
        <w:rPr>
          <w:rFonts w:ascii="Times New Roman" w:hAnsi="Times New Roman" w:cs="Times New Roman"/>
          <w:sz w:val="28"/>
          <w:szCs w:val="28"/>
          <w:lang w:val="kk-KZ"/>
        </w:rPr>
        <w:t xml:space="preserve"> молекулалардың</w:t>
      </w:r>
      <w:r w:rsidRPr="007F6035">
        <w:rPr>
          <w:rFonts w:ascii="Times New Roman" w:hAnsi="Times New Roman" w:cs="Times New Roman"/>
          <w:sz w:val="28"/>
          <w:szCs w:val="28"/>
          <w:lang w:val="kk-KZ"/>
        </w:rPr>
        <w:t xml:space="preserve"> сүт безі ісігінің тіндерін</w:t>
      </w:r>
      <w:r w:rsidR="00D75364">
        <w:rPr>
          <w:rFonts w:ascii="Times New Roman" w:hAnsi="Times New Roman" w:cs="Times New Roman"/>
          <w:sz w:val="28"/>
          <w:szCs w:val="28"/>
          <w:lang w:val="kk-KZ"/>
        </w:rPr>
        <w:t xml:space="preserve">де жоғары </w:t>
      </w:r>
      <w:r w:rsidR="00486632">
        <w:rPr>
          <w:rFonts w:ascii="Times New Roman" w:hAnsi="Times New Roman" w:cs="Times New Roman"/>
          <w:sz w:val="28"/>
          <w:szCs w:val="28"/>
          <w:lang w:val="kk-KZ"/>
        </w:rPr>
        <w:t xml:space="preserve">экспрессияланатынын </w:t>
      </w:r>
      <w:r w:rsidR="00D75364">
        <w:rPr>
          <w:rFonts w:ascii="Times New Roman" w:hAnsi="Times New Roman" w:cs="Times New Roman"/>
          <w:sz w:val="28"/>
          <w:szCs w:val="28"/>
          <w:lang w:val="kk-KZ"/>
        </w:rPr>
        <w:t>анықта</w:t>
      </w:r>
      <w:r w:rsidR="00C64766">
        <w:rPr>
          <w:rFonts w:ascii="Times New Roman" w:hAnsi="Times New Roman" w:cs="Times New Roman"/>
          <w:sz w:val="28"/>
          <w:szCs w:val="28"/>
          <w:lang w:val="kk-KZ"/>
        </w:rPr>
        <w:t xml:space="preserve">лды. Сонымен қатар, бұл пиРНҚ молекулаларының ішінде </w:t>
      </w:r>
      <w:r w:rsidRPr="007F6035">
        <w:rPr>
          <w:rFonts w:ascii="Times New Roman" w:hAnsi="Times New Roman" w:cs="Times New Roman"/>
          <w:sz w:val="28"/>
          <w:szCs w:val="28"/>
          <w:lang w:val="kk-KZ"/>
        </w:rPr>
        <w:t>piR-4987 экспрессиясының жоғарылауы оң лимфа түйіндерімен байланысты болды [2</w:t>
      </w:r>
      <w:r w:rsidR="00CA5270" w:rsidRPr="007F6035">
        <w:rPr>
          <w:rFonts w:ascii="Times New Roman" w:hAnsi="Times New Roman" w:cs="Times New Roman"/>
          <w:sz w:val="28"/>
          <w:szCs w:val="28"/>
          <w:lang w:val="kk-KZ"/>
        </w:rPr>
        <w:t>3</w:t>
      </w:r>
      <w:r w:rsidR="00B33EB8" w:rsidRPr="007F6035">
        <w:rPr>
          <w:rFonts w:ascii="Times New Roman" w:hAnsi="Times New Roman" w:cs="Times New Roman"/>
          <w:sz w:val="28"/>
          <w:szCs w:val="28"/>
          <w:lang w:val="kk-KZ"/>
        </w:rPr>
        <w:t>8</w:t>
      </w:r>
      <w:r w:rsidR="00897EF7" w:rsidRPr="007F6035">
        <w:rPr>
          <w:rFonts w:ascii="Times New Roman" w:hAnsi="Times New Roman" w:cs="Times New Roman"/>
          <w:sz w:val="28"/>
          <w:szCs w:val="28"/>
          <w:lang w:val="kk-KZ"/>
        </w:rPr>
        <w:t>].</w:t>
      </w:r>
      <w:r w:rsidR="000E62C5">
        <w:rPr>
          <w:rFonts w:ascii="Times New Roman" w:hAnsi="Times New Roman" w:cs="Times New Roman"/>
          <w:sz w:val="28"/>
          <w:szCs w:val="28"/>
          <w:lang w:val="kk-KZ"/>
        </w:rPr>
        <w:t xml:space="preserve"> </w:t>
      </w:r>
      <w:r w:rsidR="003B03C3" w:rsidRPr="007F6035">
        <w:rPr>
          <w:rFonts w:ascii="Times New Roman" w:hAnsi="Times New Roman" w:cs="Times New Roman"/>
          <w:sz w:val="28"/>
          <w:szCs w:val="28"/>
          <w:lang w:val="kk-KZ"/>
        </w:rPr>
        <w:t>П</w:t>
      </w:r>
      <w:r w:rsidR="00E24DAB" w:rsidRPr="007F6035">
        <w:rPr>
          <w:rFonts w:ascii="Times New Roman" w:hAnsi="Times New Roman" w:cs="Times New Roman"/>
          <w:sz w:val="28"/>
          <w:szCs w:val="28"/>
          <w:lang w:val="kk-KZ"/>
        </w:rPr>
        <w:t>иРНҚ</w:t>
      </w:r>
      <w:r w:rsidRPr="007F6035">
        <w:rPr>
          <w:rFonts w:ascii="Times New Roman" w:hAnsi="Times New Roman" w:cs="Times New Roman"/>
          <w:sz w:val="28"/>
          <w:szCs w:val="28"/>
          <w:lang w:val="kk-KZ"/>
        </w:rPr>
        <w:t xml:space="preserve"> биогенезі және эффекторлық жолы адамның сүт безі қатерлі ісігінің</w:t>
      </w:r>
      <w:r w:rsidRPr="00AA5D19">
        <w:rPr>
          <w:rFonts w:ascii="Times New Roman" w:hAnsi="Times New Roman" w:cs="Times New Roman"/>
          <w:sz w:val="28"/>
          <w:szCs w:val="28"/>
          <w:lang w:val="kk-KZ"/>
        </w:rPr>
        <w:t xml:space="preserve"> </w:t>
      </w:r>
      <w:r w:rsidR="00261144">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ларында бар. Сүт безі қатерлі ісігінің тіндерінде 100-ден астам </w:t>
      </w:r>
      <w:r w:rsidR="00E24DAB" w:rsidRPr="00AA5D19">
        <w:rPr>
          <w:rFonts w:ascii="Times New Roman" w:hAnsi="Times New Roman" w:cs="Times New Roman"/>
          <w:sz w:val="28"/>
          <w:szCs w:val="28"/>
          <w:lang w:val="kk-KZ"/>
        </w:rPr>
        <w:t>пиРНҚ</w:t>
      </w:r>
      <w:r w:rsidRPr="00AA5D19">
        <w:rPr>
          <w:rFonts w:ascii="Times New Roman" w:hAnsi="Times New Roman" w:cs="Times New Roman"/>
          <w:sz w:val="28"/>
          <w:szCs w:val="28"/>
          <w:lang w:val="kk-KZ"/>
        </w:rPr>
        <w:t xml:space="preserve"> аберрантты түрде анықталған және шағын RNA-Seq деректерін талдау арқылы </w:t>
      </w:r>
      <w:r w:rsidR="00261144">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лар және олардың арасында сегіз </w:t>
      </w:r>
      <w:r w:rsidR="00E24DAB" w:rsidRPr="00AA5D19">
        <w:rPr>
          <w:rFonts w:ascii="Times New Roman" w:hAnsi="Times New Roman" w:cs="Times New Roman"/>
          <w:sz w:val="28"/>
          <w:szCs w:val="28"/>
          <w:lang w:val="kk-KZ"/>
        </w:rPr>
        <w:t>пиРНҚ</w:t>
      </w:r>
      <w:r w:rsidRPr="00AA5D19">
        <w:rPr>
          <w:rFonts w:ascii="Times New Roman" w:hAnsi="Times New Roman" w:cs="Times New Roman"/>
          <w:sz w:val="28"/>
          <w:szCs w:val="28"/>
          <w:lang w:val="kk-KZ"/>
        </w:rPr>
        <w:t xml:space="preserve"> сүт безі қатерлі ісігінің нысана негізгі жолдарында ерекше экспрессия үлгісін көрсеткен, бұл ісік ауруындағы </w:t>
      </w:r>
      <w:r w:rsidR="00E24DAB" w:rsidRPr="00AA5D19">
        <w:rPr>
          <w:rFonts w:ascii="Times New Roman" w:hAnsi="Times New Roman" w:cs="Times New Roman"/>
          <w:sz w:val="28"/>
          <w:szCs w:val="28"/>
          <w:lang w:val="kk-KZ"/>
        </w:rPr>
        <w:t>пиРНҚ</w:t>
      </w:r>
      <w:r w:rsidR="000E62C5">
        <w:rPr>
          <w:rFonts w:ascii="Times New Roman" w:hAnsi="Times New Roman" w:cs="Times New Roman"/>
          <w:sz w:val="28"/>
          <w:szCs w:val="28"/>
          <w:lang w:val="kk-KZ"/>
        </w:rPr>
        <w:t xml:space="preserve"> молекуласы</w:t>
      </w:r>
      <w:r w:rsidRPr="00AA5D19">
        <w:rPr>
          <w:rFonts w:ascii="Times New Roman" w:hAnsi="Times New Roman" w:cs="Times New Roman"/>
          <w:sz w:val="28"/>
          <w:szCs w:val="28"/>
          <w:lang w:val="kk-KZ"/>
        </w:rPr>
        <w:t xml:space="preserve">ның транскрипциялық және посттранскрипциялық реттеуші рөлін </w:t>
      </w:r>
      <w:r w:rsidRPr="007F6035">
        <w:rPr>
          <w:rFonts w:ascii="Times New Roman" w:hAnsi="Times New Roman" w:cs="Times New Roman"/>
          <w:sz w:val="28"/>
          <w:szCs w:val="28"/>
          <w:lang w:val="kk-KZ"/>
        </w:rPr>
        <w:t>болжайды [2</w:t>
      </w:r>
      <w:r w:rsidR="00CA5270" w:rsidRPr="007F6035">
        <w:rPr>
          <w:rFonts w:ascii="Times New Roman" w:hAnsi="Times New Roman" w:cs="Times New Roman"/>
          <w:sz w:val="28"/>
          <w:szCs w:val="28"/>
          <w:lang w:val="kk-KZ"/>
        </w:rPr>
        <w:t>3</w:t>
      </w:r>
      <w:r w:rsidR="00B33EB8" w:rsidRPr="007F6035">
        <w:rPr>
          <w:rFonts w:ascii="Times New Roman" w:hAnsi="Times New Roman" w:cs="Times New Roman"/>
          <w:sz w:val="28"/>
          <w:szCs w:val="28"/>
          <w:lang w:val="kk-KZ"/>
        </w:rPr>
        <w:t>9</w:t>
      </w:r>
      <w:r w:rsidRPr="007F6035">
        <w:rPr>
          <w:rFonts w:ascii="Times New Roman" w:hAnsi="Times New Roman" w:cs="Times New Roman"/>
          <w:sz w:val="28"/>
          <w:szCs w:val="28"/>
          <w:lang w:val="kk-KZ"/>
        </w:rPr>
        <w:t xml:space="preserve">]. </w:t>
      </w:r>
    </w:p>
    <w:p w14:paraId="30C810BA" w14:textId="36A91450"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Аберрантты </w:t>
      </w:r>
      <w:r w:rsidR="00E24DAB" w:rsidRPr="007F6035">
        <w:rPr>
          <w:rFonts w:ascii="Times New Roman" w:hAnsi="Times New Roman" w:cs="Times New Roman"/>
          <w:sz w:val="28"/>
          <w:szCs w:val="28"/>
          <w:lang w:val="kk-KZ"/>
        </w:rPr>
        <w:t>пиРНҚ</w:t>
      </w:r>
      <w:r w:rsidRPr="007F6035">
        <w:rPr>
          <w:rFonts w:ascii="Times New Roman" w:hAnsi="Times New Roman" w:cs="Times New Roman"/>
          <w:sz w:val="28"/>
          <w:szCs w:val="28"/>
          <w:lang w:val="kk-KZ"/>
        </w:rPr>
        <w:t xml:space="preserve"> экспрессиясы пролиферация және метастазбен байланысты диагностикалық маркер ретінде және өкпенің қатерлі ісігінде терапевтік мақсаттарды қамтамасыз етеді. piR-55490 </w:t>
      </w:r>
      <w:r w:rsidRPr="007F6035">
        <w:rPr>
          <w:rFonts w:ascii="Times New Roman" w:hAnsi="Times New Roman" w:cs="Times New Roman"/>
          <w:i/>
          <w:sz w:val="28"/>
          <w:szCs w:val="28"/>
          <w:lang w:val="kk-KZ"/>
        </w:rPr>
        <w:t>in vitro</w:t>
      </w:r>
      <w:r w:rsidRPr="007F6035">
        <w:rPr>
          <w:rFonts w:ascii="Times New Roman" w:hAnsi="Times New Roman" w:cs="Times New Roman"/>
          <w:sz w:val="28"/>
          <w:szCs w:val="28"/>
          <w:lang w:val="kk-KZ"/>
        </w:rPr>
        <w:t xml:space="preserve"> және </w:t>
      </w:r>
      <w:r w:rsidRPr="007F6035">
        <w:rPr>
          <w:rFonts w:ascii="Times New Roman" w:hAnsi="Times New Roman" w:cs="Times New Roman"/>
          <w:i/>
          <w:sz w:val="28"/>
          <w:szCs w:val="28"/>
          <w:lang w:val="kk-KZ"/>
        </w:rPr>
        <w:t>in vivo</w:t>
      </w:r>
      <w:r w:rsidRPr="007F6035">
        <w:rPr>
          <w:rFonts w:ascii="Times New Roman" w:hAnsi="Times New Roman" w:cs="Times New Roman"/>
          <w:sz w:val="28"/>
          <w:szCs w:val="28"/>
          <w:lang w:val="kk-KZ"/>
        </w:rPr>
        <w:t xml:space="preserve"> жағдайында өкпе обырының өсуін басуы мүмкін [2</w:t>
      </w:r>
      <w:r w:rsidR="00B33EB8" w:rsidRPr="007F6035">
        <w:rPr>
          <w:rFonts w:ascii="Times New Roman" w:hAnsi="Times New Roman" w:cs="Times New Roman"/>
          <w:sz w:val="28"/>
          <w:szCs w:val="28"/>
          <w:lang w:val="kk-KZ"/>
        </w:rPr>
        <w:t>40</w:t>
      </w:r>
      <w:r w:rsidRPr="007F6035">
        <w:rPr>
          <w:rFonts w:ascii="Times New Roman" w:hAnsi="Times New Roman" w:cs="Times New Roman"/>
          <w:sz w:val="28"/>
          <w:szCs w:val="28"/>
          <w:lang w:val="kk-KZ"/>
        </w:rPr>
        <w:t xml:space="preserve">]. piR-35127, piR-46545, piR-34871 және piR-52200 қалыпты, сондай-ақ өкпе ісігі </w:t>
      </w:r>
      <w:r w:rsidR="00261144">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ларында пролиферация мен колония түзілуін ретте</w:t>
      </w:r>
      <w:r w:rsidR="00897EF7" w:rsidRPr="007F6035">
        <w:rPr>
          <w:rFonts w:ascii="Times New Roman" w:hAnsi="Times New Roman" w:cs="Times New Roman"/>
          <w:sz w:val="28"/>
          <w:szCs w:val="28"/>
          <w:lang w:val="kk-KZ"/>
        </w:rPr>
        <w:t>й</w:t>
      </w:r>
      <w:r w:rsidRPr="007F6035">
        <w:rPr>
          <w:rFonts w:ascii="Times New Roman" w:hAnsi="Times New Roman" w:cs="Times New Roman"/>
          <w:sz w:val="28"/>
          <w:szCs w:val="28"/>
          <w:lang w:val="kk-KZ"/>
        </w:rPr>
        <w:t xml:space="preserve">ді, бұл жаңа </w:t>
      </w:r>
      <w:r w:rsidR="00E24DAB" w:rsidRPr="007F6035">
        <w:rPr>
          <w:rFonts w:ascii="Times New Roman" w:hAnsi="Times New Roman" w:cs="Times New Roman"/>
          <w:sz w:val="28"/>
          <w:szCs w:val="28"/>
          <w:lang w:val="kk-KZ"/>
        </w:rPr>
        <w:t>пиРНҚ</w:t>
      </w:r>
      <w:r w:rsidR="00D75364">
        <w:rPr>
          <w:rFonts w:ascii="Times New Roman" w:hAnsi="Times New Roman" w:cs="Times New Roman"/>
          <w:sz w:val="28"/>
          <w:szCs w:val="28"/>
          <w:lang w:val="kk-KZ"/>
        </w:rPr>
        <w:t xml:space="preserve"> молекулалары өкпе </w:t>
      </w:r>
      <w:r w:rsidR="00261144">
        <w:rPr>
          <w:rFonts w:ascii="Times New Roman" w:hAnsi="Times New Roman" w:cs="Times New Roman"/>
          <w:sz w:val="28"/>
          <w:szCs w:val="28"/>
          <w:lang w:val="kk-KZ"/>
        </w:rPr>
        <w:t>жасуша</w:t>
      </w:r>
      <w:r w:rsidR="00D75364">
        <w:rPr>
          <w:rFonts w:ascii="Times New Roman" w:hAnsi="Times New Roman" w:cs="Times New Roman"/>
          <w:sz w:val="28"/>
          <w:szCs w:val="28"/>
          <w:lang w:val="kk-KZ"/>
        </w:rPr>
        <w:t>л</w:t>
      </w:r>
      <w:r w:rsidRPr="007F6035">
        <w:rPr>
          <w:rFonts w:ascii="Times New Roman" w:hAnsi="Times New Roman" w:cs="Times New Roman"/>
          <w:sz w:val="28"/>
          <w:szCs w:val="28"/>
          <w:lang w:val="kk-KZ"/>
        </w:rPr>
        <w:t>арының трансформациясы мен ісіктің</w:t>
      </w:r>
      <w:r w:rsidRPr="00AA5D19">
        <w:rPr>
          <w:rFonts w:ascii="Times New Roman" w:hAnsi="Times New Roman" w:cs="Times New Roman"/>
          <w:sz w:val="28"/>
          <w:szCs w:val="28"/>
          <w:lang w:val="kk-KZ"/>
        </w:rPr>
        <w:t xml:space="preserve"> пайда болуын реттеуде потенциалды рөл атқаратынын </w:t>
      </w:r>
      <w:r w:rsidRPr="007F6035">
        <w:rPr>
          <w:rFonts w:ascii="Times New Roman" w:hAnsi="Times New Roman" w:cs="Times New Roman"/>
          <w:sz w:val="28"/>
          <w:szCs w:val="28"/>
          <w:lang w:val="kk-KZ"/>
        </w:rPr>
        <w:t>көрсетеді [2</w:t>
      </w:r>
      <w:r w:rsidR="00B33EB8" w:rsidRPr="007F6035">
        <w:rPr>
          <w:rFonts w:ascii="Times New Roman" w:hAnsi="Times New Roman" w:cs="Times New Roman"/>
          <w:sz w:val="28"/>
          <w:szCs w:val="28"/>
          <w:lang w:val="kk-KZ"/>
        </w:rPr>
        <w:t>41</w:t>
      </w:r>
      <w:r w:rsidRPr="007F6035">
        <w:rPr>
          <w:rFonts w:ascii="Times New Roman" w:hAnsi="Times New Roman" w:cs="Times New Roman"/>
          <w:sz w:val="28"/>
          <w:szCs w:val="28"/>
          <w:lang w:val="kk-KZ"/>
        </w:rPr>
        <w:t>].</w:t>
      </w:r>
    </w:p>
    <w:p w14:paraId="063685D1" w14:textId="71A57EDC" w:rsidR="00DA0BCD" w:rsidRPr="007F6035" w:rsidRDefault="00DA0BCD" w:rsidP="00CE360F">
      <w:pPr>
        <w:spacing w:after="0" w:line="240" w:lineRule="auto"/>
        <w:ind w:firstLine="567"/>
        <w:jc w:val="both"/>
        <w:rPr>
          <w:rFonts w:ascii="Times New Roman" w:hAnsi="Times New Roman" w:cs="Times New Roman"/>
          <w:sz w:val="28"/>
          <w:szCs w:val="28"/>
          <w:lang w:val="kk-KZ"/>
        </w:rPr>
      </w:pPr>
      <w:r w:rsidRPr="00267509">
        <w:rPr>
          <w:rFonts w:ascii="Times New Roman" w:hAnsi="Times New Roman" w:cs="Times New Roman"/>
          <w:i/>
          <w:iCs/>
          <w:sz w:val="28"/>
          <w:szCs w:val="28"/>
          <w:lang w:val="kk-KZ"/>
        </w:rPr>
        <w:t>Wilcoxon-Mann-Whitney</w:t>
      </w:r>
      <w:r w:rsidRPr="007F6035">
        <w:rPr>
          <w:rFonts w:ascii="Times New Roman" w:hAnsi="Times New Roman" w:cs="Times New Roman"/>
          <w:sz w:val="28"/>
          <w:szCs w:val="28"/>
          <w:lang w:val="kk-KZ"/>
        </w:rPr>
        <w:t xml:space="preserve"> тесті бауыр ауруларының әртүрлі үлгілеріндегі </w:t>
      </w:r>
      <w:r w:rsidR="00E24DAB" w:rsidRPr="007F6035">
        <w:rPr>
          <w:rFonts w:ascii="Times New Roman" w:hAnsi="Times New Roman" w:cs="Times New Roman"/>
          <w:sz w:val="28"/>
          <w:szCs w:val="28"/>
          <w:lang w:val="kk-KZ"/>
        </w:rPr>
        <w:t>пиРНҚ</w:t>
      </w:r>
      <w:r w:rsidR="00267509">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айырмашылығын бағалау үшін пайдаланылды. </w:t>
      </w:r>
      <w:r w:rsidRPr="007F6035">
        <w:rPr>
          <w:rFonts w:ascii="Times New Roman" w:hAnsi="Times New Roman" w:cs="Times New Roman"/>
          <w:sz w:val="28"/>
          <w:szCs w:val="28"/>
          <w:lang w:val="kk-KZ"/>
        </w:rPr>
        <w:lastRenderedPageBreak/>
        <w:t xml:space="preserve">Ісіктерде </w:t>
      </w:r>
      <w:r w:rsidR="00E24DAB" w:rsidRPr="007F6035">
        <w:rPr>
          <w:rFonts w:ascii="Times New Roman" w:hAnsi="Times New Roman" w:cs="Times New Roman"/>
          <w:sz w:val="28"/>
          <w:szCs w:val="28"/>
          <w:lang w:val="kk-KZ"/>
        </w:rPr>
        <w:t>пиРНҚ</w:t>
      </w:r>
      <w:r w:rsidR="00267509">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ерекше экспрессия</w:t>
      </w:r>
      <w:r w:rsidR="00267509">
        <w:rPr>
          <w:rFonts w:ascii="Times New Roman" w:hAnsi="Times New Roman" w:cs="Times New Roman"/>
          <w:sz w:val="28"/>
          <w:szCs w:val="28"/>
          <w:lang w:val="kk-KZ"/>
        </w:rPr>
        <w:t>лары</w:t>
      </w:r>
      <w:r w:rsidRPr="007F6035">
        <w:rPr>
          <w:rFonts w:ascii="Times New Roman" w:hAnsi="Times New Roman" w:cs="Times New Roman"/>
          <w:sz w:val="28"/>
          <w:szCs w:val="28"/>
          <w:lang w:val="kk-KZ"/>
        </w:rPr>
        <w:t xml:space="preserve"> анықталды. Мысалы, piR-020498 жоғары дәрежелі диспластикалық түйіндерде және дамыған гепатоцеллюлярлық карциномада жоғары реттел</w:t>
      </w:r>
      <w:r w:rsidR="00C64766">
        <w:rPr>
          <w:rFonts w:ascii="Times New Roman" w:hAnsi="Times New Roman" w:cs="Times New Roman"/>
          <w:sz w:val="28"/>
          <w:szCs w:val="28"/>
          <w:lang w:val="kk-KZ"/>
        </w:rPr>
        <w:t xml:space="preserve">ді. </w:t>
      </w:r>
      <w:r w:rsidRPr="007F6035">
        <w:rPr>
          <w:rFonts w:ascii="Times New Roman" w:hAnsi="Times New Roman" w:cs="Times New Roman"/>
          <w:sz w:val="28"/>
          <w:szCs w:val="28"/>
          <w:lang w:val="kk-KZ"/>
        </w:rPr>
        <w:t>Сонымен қатар, piR-013306 тек гепатоцеллярлық карциномад</w:t>
      </w:r>
      <w:r w:rsidR="00897EF7" w:rsidRPr="007F6035">
        <w:rPr>
          <w:rFonts w:ascii="Times New Roman" w:hAnsi="Times New Roman" w:cs="Times New Roman"/>
          <w:sz w:val="28"/>
          <w:szCs w:val="28"/>
          <w:lang w:val="kk-KZ"/>
        </w:rPr>
        <w:t xml:space="preserve">а шамадан тыс экспрессияланған. </w:t>
      </w:r>
      <w:r w:rsidRPr="007F6035">
        <w:rPr>
          <w:rFonts w:ascii="Times New Roman" w:hAnsi="Times New Roman" w:cs="Times New Roman"/>
          <w:sz w:val="28"/>
          <w:szCs w:val="28"/>
          <w:lang w:val="kk-KZ"/>
        </w:rPr>
        <w:t xml:space="preserve">Бұл нәтижелер </w:t>
      </w:r>
      <w:r w:rsidR="00E24DAB" w:rsidRPr="007F6035">
        <w:rPr>
          <w:rFonts w:ascii="Times New Roman" w:hAnsi="Times New Roman" w:cs="Times New Roman"/>
          <w:sz w:val="28"/>
          <w:szCs w:val="28"/>
          <w:lang w:val="kk-KZ"/>
        </w:rPr>
        <w:t>пиРНҚ</w:t>
      </w:r>
      <w:r w:rsidR="00267509">
        <w:rPr>
          <w:rFonts w:ascii="Times New Roman" w:hAnsi="Times New Roman" w:cs="Times New Roman"/>
          <w:sz w:val="28"/>
          <w:szCs w:val="28"/>
          <w:lang w:val="kk-KZ"/>
        </w:rPr>
        <w:t xml:space="preserve"> молекулаларының </w:t>
      </w:r>
      <w:r w:rsidRPr="007F6035">
        <w:rPr>
          <w:rFonts w:ascii="Times New Roman" w:hAnsi="Times New Roman" w:cs="Times New Roman"/>
          <w:sz w:val="28"/>
          <w:szCs w:val="28"/>
          <w:lang w:val="kk-KZ"/>
        </w:rPr>
        <w:t xml:space="preserve">гепатоцеллюлярлық карциноманың прогрессиясына қатысатынын және әрбір кезеңде нақты экспрессияны көрсететінін айқындады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242</w:t>
      </w:r>
      <w:r w:rsidRPr="007F6035">
        <w:rPr>
          <w:rFonts w:ascii="Times New Roman" w:hAnsi="Times New Roman" w:cs="Times New Roman"/>
          <w:sz w:val="28"/>
          <w:szCs w:val="28"/>
          <w:lang w:val="kk-KZ"/>
        </w:rPr>
        <w:t xml:space="preserve">]. </w:t>
      </w:r>
    </w:p>
    <w:p w14:paraId="74B85905" w14:textId="1045BD9B" w:rsidR="00DA0BCD" w:rsidRPr="00AA5D19"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Көптеген зерттеулер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 </w:t>
      </w:r>
      <w:r w:rsidRPr="007F6035">
        <w:rPr>
          <w:rFonts w:ascii="Times New Roman" w:hAnsi="Times New Roman" w:cs="Times New Roman"/>
          <w:sz w:val="28"/>
          <w:szCs w:val="28"/>
          <w:lang w:val="kk-KZ"/>
        </w:rPr>
        <w:t xml:space="preserve">колоректальды қатерлі ісіктің процесі мен дамуына қатысатынын көрсетті. </w:t>
      </w:r>
      <w:r w:rsidR="00267509">
        <w:rPr>
          <w:rFonts w:ascii="Times New Roman" w:hAnsi="Times New Roman" w:cs="Times New Roman"/>
          <w:sz w:val="28"/>
          <w:szCs w:val="28"/>
          <w:lang w:val="kk-KZ"/>
        </w:rPr>
        <w:t xml:space="preserve">Мысалы, </w:t>
      </w:r>
      <w:r w:rsidRPr="007F6035">
        <w:rPr>
          <w:rFonts w:ascii="Times New Roman" w:hAnsi="Times New Roman" w:cs="Times New Roman"/>
          <w:sz w:val="28"/>
          <w:szCs w:val="28"/>
          <w:lang w:val="kk-KZ"/>
        </w:rPr>
        <w:t xml:space="preserve">piR-823 экспрессиясының жоғары деңгейі колоректальды қатерлі ісік </w:t>
      </w:r>
      <w:r w:rsidR="00261144">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ларының пролиферациясымен оң корреляцияланады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243</w:t>
      </w:r>
      <w:r w:rsidRPr="007F6035">
        <w:rPr>
          <w:rFonts w:ascii="Times New Roman" w:hAnsi="Times New Roman" w:cs="Times New Roman"/>
          <w:sz w:val="28"/>
          <w:szCs w:val="28"/>
          <w:lang w:val="kk-KZ"/>
        </w:rPr>
        <w:t xml:space="preserve">]. Сонымен қатар, piR-1245 колоректальды қатерлі ісік тіндерінде шамадан тыс экспрессияланады және ісіктерді басатын гендердің экспрессиясын модуляциялау арқылы колоректальды қатерлі ісік </w:t>
      </w:r>
      <w:r w:rsidR="00261144">
        <w:rPr>
          <w:rFonts w:ascii="Times New Roman" w:hAnsi="Times New Roman" w:cs="Times New Roman"/>
          <w:sz w:val="28"/>
          <w:szCs w:val="28"/>
          <w:lang w:val="kk-KZ"/>
        </w:rPr>
        <w:t>жасушала</w:t>
      </w:r>
      <w:r w:rsidRPr="007F6035">
        <w:rPr>
          <w:rFonts w:ascii="Times New Roman" w:hAnsi="Times New Roman" w:cs="Times New Roman"/>
          <w:sz w:val="28"/>
          <w:szCs w:val="28"/>
          <w:lang w:val="kk-KZ"/>
        </w:rPr>
        <w:t xml:space="preserve">рының өмір сүруін реттейді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244</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5F3C1A90" w14:textId="391A4971" w:rsidR="00DA0BCD" w:rsidRPr="007F6035" w:rsidRDefault="006150E6"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7223F2" w:rsidRPr="00AA5D19">
        <w:rPr>
          <w:rFonts w:ascii="Times New Roman" w:hAnsi="Times New Roman" w:cs="Times New Roman"/>
          <w:sz w:val="28"/>
          <w:szCs w:val="28"/>
          <w:lang w:val="kk-KZ"/>
        </w:rPr>
        <w:t xml:space="preserve"> профил</w:t>
      </w:r>
      <w:r w:rsidR="00DA0BCD" w:rsidRPr="00AA5D19">
        <w:rPr>
          <w:rFonts w:ascii="Times New Roman" w:hAnsi="Times New Roman" w:cs="Times New Roman"/>
          <w:sz w:val="28"/>
          <w:szCs w:val="28"/>
          <w:lang w:val="kk-KZ"/>
        </w:rPr>
        <w:t xml:space="preserve">дерін зерттеу барысында </w:t>
      </w:r>
      <w:r w:rsidR="00E24DAB" w:rsidRPr="00AA5D19">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w:t>
      </w:r>
      <w:r w:rsidR="00DA0BCD" w:rsidRPr="00AA5D19">
        <w:rPr>
          <w:rFonts w:ascii="Times New Roman" w:hAnsi="Times New Roman" w:cs="Times New Roman"/>
          <w:sz w:val="28"/>
          <w:szCs w:val="28"/>
          <w:lang w:val="kk-KZ"/>
        </w:rPr>
        <w:t xml:space="preserve"> адамның асқазанында көп екенін анықтады. Сау асқазан тіндерінің және асқазан ісігі үлгілерінің транскрипттік талдауы асқазан ісігі үлгілерінде </w:t>
      </w:r>
      <w:r w:rsidR="00E24DAB" w:rsidRPr="00AA5D19">
        <w:rPr>
          <w:rFonts w:ascii="Times New Roman" w:hAnsi="Times New Roman" w:cs="Times New Roman"/>
          <w:sz w:val="28"/>
          <w:szCs w:val="28"/>
          <w:lang w:val="kk-KZ"/>
        </w:rPr>
        <w:t>пиРНҚ</w:t>
      </w:r>
      <w:r w:rsidR="00267509">
        <w:rPr>
          <w:rFonts w:ascii="Times New Roman" w:hAnsi="Times New Roman" w:cs="Times New Roman"/>
          <w:sz w:val="28"/>
          <w:szCs w:val="28"/>
          <w:lang w:val="kk-KZ"/>
        </w:rPr>
        <w:t xml:space="preserve"> молекулаларының</w:t>
      </w:r>
      <w:r w:rsidR="00DA0BCD" w:rsidRPr="00AA5D19">
        <w:rPr>
          <w:rFonts w:ascii="Times New Roman" w:hAnsi="Times New Roman" w:cs="Times New Roman"/>
          <w:sz w:val="28"/>
          <w:szCs w:val="28"/>
          <w:lang w:val="kk-KZ"/>
        </w:rPr>
        <w:t xml:space="preserve"> жартысына жуығы жоғары</w:t>
      </w:r>
      <w:r w:rsidR="006D4DFB">
        <w:rPr>
          <w:rFonts w:ascii="Times New Roman" w:hAnsi="Times New Roman" w:cs="Times New Roman"/>
          <w:sz w:val="28"/>
          <w:szCs w:val="28"/>
          <w:lang w:val="kk-KZ"/>
        </w:rPr>
        <w:t>лағ</w:t>
      </w:r>
      <w:r w:rsidR="00DA0BCD" w:rsidRPr="00AA5D19">
        <w:rPr>
          <w:rFonts w:ascii="Times New Roman" w:hAnsi="Times New Roman" w:cs="Times New Roman"/>
          <w:sz w:val="28"/>
          <w:szCs w:val="28"/>
          <w:lang w:val="kk-KZ"/>
        </w:rPr>
        <w:t xml:space="preserve">аны </w:t>
      </w:r>
      <w:r w:rsidR="00DA0BCD" w:rsidRPr="007F6035">
        <w:rPr>
          <w:rFonts w:ascii="Times New Roman" w:hAnsi="Times New Roman" w:cs="Times New Roman"/>
          <w:sz w:val="28"/>
          <w:szCs w:val="28"/>
          <w:lang w:val="kk-KZ"/>
        </w:rPr>
        <w:t xml:space="preserve">байқалған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245</w:t>
      </w:r>
      <w:r w:rsidR="00DA0BCD" w:rsidRPr="007F6035">
        <w:rPr>
          <w:rFonts w:ascii="Times New Roman" w:hAnsi="Times New Roman" w:cs="Times New Roman"/>
          <w:sz w:val="28"/>
          <w:szCs w:val="28"/>
          <w:lang w:val="kk-KZ"/>
        </w:rPr>
        <w:t>,</w:t>
      </w:r>
      <w:r w:rsidR="00897EF7"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46</w:t>
      </w:r>
      <w:r w:rsidR="00DA0BCD" w:rsidRPr="007F6035">
        <w:rPr>
          <w:rFonts w:ascii="Times New Roman" w:hAnsi="Times New Roman" w:cs="Times New Roman"/>
          <w:sz w:val="28"/>
          <w:szCs w:val="28"/>
          <w:lang w:val="kk-KZ"/>
        </w:rPr>
        <w:t xml:space="preserve">]. Бұл </w:t>
      </w:r>
      <w:r w:rsidR="00E24DAB" w:rsidRPr="007F6035">
        <w:rPr>
          <w:rFonts w:ascii="Times New Roman" w:hAnsi="Times New Roman" w:cs="Times New Roman"/>
          <w:sz w:val="28"/>
          <w:szCs w:val="28"/>
          <w:lang w:val="kk-KZ"/>
        </w:rPr>
        <w:t>пиРНҚ</w:t>
      </w:r>
      <w:r w:rsidR="00DA0BCD" w:rsidRPr="007F6035">
        <w:rPr>
          <w:rFonts w:ascii="Times New Roman" w:hAnsi="Times New Roman" w:cs="Times New Roman"/>
          <w:sz w:val="28"/>
          <w:szCs w:val="28"/>
          <w:lang w:val="kk-KZ"/>
        </w:rPr>
        <w:t xml:space="preserve"> асқазан ісігінің патогенезіне әсер етуі мүмкін дегенді білдіреді. piR-651 асқазан қатерлі ісігінің тіндерінде қатерлі емес тіндерге қарағанда көбірек кездеседі және piR-651 деңгейінің төмендеуі асқазан ісігі </w:t>
      </w:r>
      <w:r w:rsidR="00261144">
        <w:rPr>
          <w:rFonts w:ascii="Times New Roman" w:hAnsi="Times New Roman" w:cs="Times New Roman"/>
          <w:sz w:val="28"/>
          <w:szCs w:val="28"/>
          <w:lang w:val="kk-KZ"/>
        </w:rPr>
        <w:t>жасуша</w:t>
      </w:r>
      <w:r w:rsidR="00DA0BCD" w:rsidRPr="007F6035">
        <w:rPr>
          <w:rFonts w:ascii="Times New Roman" w:hAnsi="Times New Roman" w:cs="Times New Roman"/>
          <w:sz w:val="28"/>
          <w:szCs w:val="28"/>
          <w:lang w:val="kk-KZ"/>
        </w:rPr>
        <w:t>ларының өсуін тежейді [2</w:t>
      </w:r>
      <w:r w:rsidR="00CA5270" w:rsidRPr="007F6035">
        <w:rPr>
          <w:rFonts w:ascii="Times New Roman" w:hAnsi="Times New Roman" w:cs="Times New Roman"/>
          <w:sz w:val="28"/>
          <w:szCs w:val="28"/>
          <w:lang w:val="kk-KZ"/>
        </w:rPr>
        <w:t>4</w:t>
      </w:r>
      <w:r w:rsidR="00B33EB8" w:rsidRPr="007F6035">
        <w:rPr>
          <w:rFonts w:ascii="Times New Roman" w:hAnsi="Times New Roman" w:cs="Times New Roman"/>
          <w:sz w:val="28"/>
          <w:szCs w:val="28"/>
          <w:lang w:val="kk-KZ"/>
        </w:rPr>
        <w:t>7</w:t>
      </w:r>
      <w:r w:rsidR="00897EF7"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Асқазан қатерлі ісігінің </w:t>
      </w:r>
      <w:r w:rsidR="00261144">
        <w:rPr>
          <w:rFonts w:ascii="Times New Roman" w:hAnsi="Times New Roman" w:cs="Times New Roman"/>
          <w:sz w:val="28"/>
          <w:szCs w:val="28"/>
          <w:lang w:val="kk-KZ"/>
        </w:rPr>
        <w:t>жасуша</w:t>
      </w:r>
      <w:r w:rsidR="00DA0BCD" w:rsidRPr="007F6035">
        <w:rPr>
          <w:rFonts w:ascii="Times New Roman" w:hAnsi="Times New Roman" w:cs="Times New Roman"/>
          <w:sz w:val="28"/>
          <w:szCs w:val="28"/>
          <w:lang w:val="kk-KZ"/>
        </w:rPr>
        <w:t xml:space="preserve">ларында және асқазан ісігінің тіндерінде piR-823 деңгейі төмендейді, ал piR-823 артық экспрессиясы асқазан ісігі </w:t>
      </w:r>
      <w:r w:rsidR="00261144">
        <w:rPr>
          <w:rFonts w:ascii="Times New Roman" w:hAnsi="Times New Roman" w:cs="Times New Roman"/>
          <w:sz w:val="28"/>
          <w:szCs w:val="28"/>
          <w:lang w:val="kk-KZ"/>
        </w:rPr>
        <w:t>жасуша</w:t>
      </w:r>
      <w:r w:rsidR="00DA0BCD" w:rsidRPr="007F6035">
        <w:rPr>
          <w:rFonts w:ascii="Times New Roman" w:hAnsi="Times New Roman" w:cs="Times New Roman"/>
          <w:sz w:val="28"/>
          <w:szCs w:val="28"/>
          <w:lang w:val="kk-KZ"/>
        </w:rPr>
        <w:t>ларының өсуін басады [2</w:t>
      </w:r>
      <w:r w:rsidR="00CA5270" w:rsidRPr="007F6035">
        <w:rPr>
          <w:rFonts w:ascii="Times New Roman" w:hAnsi="Times New Roman" w:cs="Times New Roman"/>
          <w:sz w:val="28"/>
          <w:szCs w:val="28"/>
          <w:lang w:val="kk-KZ"/>
        </w:rPr>
        <w:t>4</w:t>
      </w:r>
      <w:r w:rsidR="00B33EB8" w:rsidRPr="007F6035">
        <w:rPr>
          <w:rFonts w:ascii="Times New Roman" w:hAnsi="Times New Roman" w:cs="Times New Roman"/>
          <w:sz w:val="28"/>
          <w:szCs w:val="28"/>
          <w:lang w:val="kk-KZ"/>
        </w:rPr>
        <w:t>8</w:t>
      </w:r>
      <w:r w:rsidR="00DA0BCD" w:rsidRPr="007F6035">
        <w:rPr>
          <w:rFonts w:ascii="Times New Roman" w:hAnsi="Times New Roman" w:cs="Times New Roman"/>
          <w:sz w:val="28"/>
          <w:szCs w:val="28"/>
          <w:lang w:val="kk-KZ"/>
        </w:rPr>
        <w:t xml:space="preserve">]. </w:t>
      </w:r>
      <w:r w:rsidR="00261144">
        <w:rPr>
          <w:rFonts w:ascii="Times New Roman" w:hAnsi="Times New Roman" w:cs="Times New Roman"/>
          <w:sz w:val="28"/>
          <w:szCs w:val="28"/>
          <w:lang w:val="kk-KZ"/>
        </w:rPr>
        <w:t xml:space="preserve"> </w:t>
      </w:r>
    </w:p>
    <w:p w14:paraId="1FD3E8FF" w14:textId="4BEFA79B" w:rsidR="00DA0BCD" w:rsidRPr="00AA5D19"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Ұрықтық жыныс жолдарында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экспрессия деңгейі ең жоғары болғанымен, 30000-ға жуық нейрондық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w:t>
      </w:r>
      <w:r w:rsidRPr="007F6035">
        <w:rPr>
          <w:rFonts w:ascii="Times New Roman" w:hAnsi="Times New Roman" w:cs="Times New Roman"/>
          <w:sz w:val="28"/>
          <w:szCs w:val="28"/>
          <w:lang w:val="kk-KZ"/>
        </w:rPr>
        <w:t xml:space="preserve"> тышқанның миында постнатальдық даму кезінде сипатталған, бұл </w:t>
      </w:r>
      <w:r w:rsidR="00E24DAB" w:rsidRPr="007F6035">
        <w:rPr>
          <w:rFonts w:ascii="Times New Roman" w:hAnsi="Times New Roman" w:cs="Times New Roman"/>
          <w:sz w:val="28"/>
          <w:szCs w:val="28"/>
          <w:lang w:val="kk-KZ"/>
        </w:rPr>
        <w:t>пиРНҚ</w:t>
      </w:r>
      <w:r w:rsidR="00267509">
        <w:rPr>
          <w:rFonts w:ascii="Times New Roman" w:hAnsi="Times New Roman" w:cs="Times New Roman"/>
          <w:sz w:val="28"/>
          <w:szCs w:val="28"/>
          <w:lang w:val="kk-KZ"/>
        </w:rPr>
        <w:t xml:space="preserve"> молекулаларының</w:t>
      </w:r>
      <w:r w:rsidRPr="007F6035">
        <w:rPr>
          <w:rFonts w:ascii="Times New Roman" w:hAnsi="Times New Roman" w:cs="Times New Roman"/>
          <w:sz w:val="28"/>
          <w:szCs w:val="28"/>
          <w:lang w:val="kk-KZ"/>
        </w:rPr>
        <w:t xml:space="preserve"> мидың дамуы кезінде болатынын және динамикалық реттелетінін көрсетеді [2</w:t>
      </w:r>
      <w:r w:rsidR="00CA5270" w:rsidRPr="007F6035">
        <w:rPr>
          <w:rFonts w:ascii="Times New Roman" w:hAnsi="Times New Roman" w:cs="Times New Roman"/>
          <w:sz w:val="28"/>
          <w:szCs w:val="28"/>
          <w:lang w:val="kk-KZ"/>
        </w:rPr>
        <w:t>4</w:t>
      </w:r>
      <w:r w:rsidR="00B33EB8" w:rsidRPr="007F6035">
        <w:rPr>
          <w:rFonts w:ascii="Times New Roman" w:hAnsi="Times New Roman" w:cs="Times New Roman"/>
          <w:sz w:val="28"/>
          <w:szCs w:val="28"/>
          <w:lang w:val="kk-KZ"/>
        </w:rPr>
        <w:t>9</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 </w:t>
      </w:r>
      <w:r w:rsidR="00267509">
        <w:rPr>
          <w:rFonts w:ascii="Times New Roman" w:hAnsi="Times New Roman" w:cs="Times New Roman"/>
          <w:sz w:val="28"/>
          <w:szCs w:val="28"/>
          <w:lang w:val="kk-KZ"/>
        </w:rPr>
        <w:t xml:space="preserve"> </w:t>
      </w:r>
    </w:p>
    <w:p w14:paraId="1F9E3A95" w14:textId="74D05F53" w:rsidR="00DA0BCD" w:rsidRPr="007F6035" w:rsidRDefault="00394F3F"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E24DAB" w:rsidRPr="00AA5D19">
        <w:rPr>
          <w:rFonts w:ascii="Times New Roman" w:hAnsi="Times New Roman" w:cs="Times New Roman"/>
          <w:sz w:val="28"/>
          <w:szCs w:val="28"/>
          <w:lang w:val="kk-KZ"/>
        </w:rPr>
        <w:t>иРНҚ</w:t>
      </w:r>
      <w:r w:rsidR="00DA0BCD" w:rsidRPr="00AA5D19">
        <w:rPr>
          <w:rFonts w:ascii="Times New Roman" w:hAnsi="Times New Roman" w:cs="Times New Roman"/>
          <w:sz w:val="28"/>
          <w:szCs w:val="28"/>
          <w:lang w:val="kk-KZ"/>
        </w:rPr>
        <w:t xml:space="preserve"> жолдарының реттелуінің бұзылуы нейродегенеративті бұзылулардың, соның ішінде амиотрофиялық бүйірлік склероз (ALS) және тауопатиялардың дамуына әкелетін нейрондардың геномдық тұрақсыздығына әкеледі. PIWI</w:t>
      </w:r>
      <w:r w:rsidR="00267509">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қалыптан тыс экспрессиясы ALS патогенезімен байланысты болды, ол негізінен моторлы нейрондарға әсер етеді. FUS (Fused-In-Sarcoma) және TDP-43 (TAR ДНҚ байланыстыратын ақуыз 43)</w:t>
      </w:r>
      <w:r w:rsidR="00267509">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қоса, РНҚ</w:t>
      </w:r>
      <w:r w:rsidR="00267509">
        <w:rPr>
          <w:rFonts w:ascii="Times New Roman" w:hAnsi="Times New Roman" w:cs="Times New Roman"/>
          <w:sz w:val="28"/>
          <w:szCs w:val="28"/>
          <w:lang w:val="kk-KZ"/>
        </w:rPr>
        <w:t xml:space="preserve"> </w:t>
      </w:r>
      <w:r w:rsidR="00DA0BCD" w:rsidRPr="00AA5D19">
        <w:rPr>
          <w:rFonts w:ascii="Times New Roman" w:hAnsi="Times New Roman" w:cs="Times New Roman"/>
          <w:sz w:val="28"/>
          <w:szCs w:val="28"/>
          <w:lang w:val="kk-KZ"/>
        </w:rPr>
        <w:t>байланыстыратын ақуыздардағы мутациялар ALS ауруын</w:t>
      </w:r>
      <w:r w:rsidR="00897EF7" w:rsidRPr="00AA5D19">
        <w:rPr>
          <w:rFonts w:ascii="Times New Roman" w:hAnsi="Times New Roman" w:cs="Times New Roman"/>
          <w:sz w:val="28"/>
          <w:szCs w:val="28"/>
          <w:lang w:val="kk-KZ"/>
        </w:rPr>
        <w:t xml:space="preserve">ың қоздырғышы ретінде анықталды </w:t>
      </w:r>
      <w:r w:rsidR="00DA0BCD"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50</w:t>
      </w:r>
      <w:r w:rsidR="00897EF7"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Тауопатиялар мидағы нейрофибриллярлық түйіндердегі </w:t>
      </w:r>
      <w:r w:rsidR="00944DFB" w:rsidRPr="007F6035">
        <w:rPr>
          <w:rFonts w:ascii="Times New Roman" w:hAnsi="Times New Roman" w:cs="Times New Roman"/>
          <w:sz w:val="28"/>
          <w:szCs w:val="28"/>
          <w:lang w:val="kk-KZ"/>
        </w:rPr>
        <w:t>Tau</w:t>
      </w:r>
      <w:r w:rsidR="00DA0BCD" w:rsidRPr="007F6035">
        <w:rPr>
          <w:rFonts w:ascii="Times New Roman" w:hAnsi="Times New Roman" w:cs="Times New Roman"/>
          <w:sz w:val="28"/>
          <w:szCs w:val="28"/>
          <w:lang w:val="kk-KZ"/>
        </w:rPr>
        <w:t xml:space="preserve"> ақуызының патологиялық агрегациясымен байланысты нейро</w:t>
      </w:r>
      <w:r w:rsidR="00897EF7" w:rsidRPr="007F6035">
        <w:rPr>
          <w:rFonts w:ascii="Times New Roman" w:hAnsi="Times New Roman" w:cs="Times New Roman"/>
          <w:sz w:val="28"/>
          <w:szCs w:val="28"/>
          <w:lang w:val="kk-KZ"/>
        </w:rPr>
        <w:t xml:space="preserve">дегенеративті ауруларға жатады. </w:t>
      </w:r>
      <w:r w:rsidR="00DA0BCD" w:rsidRPr="007F6035">
        <w:rPr>
          <w:rFonts w:ascii="Times New Roman" w:hAnsi="Times New Roman" w:cs="Times New Roman"/>
          <w:sz w:val="28"/>
          <w:szCs w:val="28"/>
          <w:lang w:val="kk-KZ"/>
        </w:rPr>
        <w:t>Тауопатияның потенциалды патологиялық механизмдерінің бірі PIWI/</w:t>
      </w:r>
      <w:r w:rsidR="00E24DAB" w:rsidRPr="007F6035">
        <w:rPr>
          <w:rFonts w:ascii="Times New Roman" w:hAnsi="Times New Roman" w:cs="Times New Roman"/>
          <w:sz w:val="28"/>
          <w:szCs w:val="28"/>
          <w:lang w:val="kk-KZ"/>
        </w:rPr>
        <w:t>пиРНҚ</w:t>
      </w:r>
      <w:r w:rsidR="00DA0BCD" w:rsidRPr="007F6035">
        <w:rPr>
          <w:rFonts w:ascii="Times New Roman" w:hAnsi="Times New Roman" w:cs="Times New Roman"/>
          <w:sz w:val="28"/>
          <w:szCs w:val="28"/>
          <w:lang w:val="kk-KZ"/>
        </w:rPr>
        <w:t xml:space="preserve"> реттелуімен байланысты болып келеді [2</w:t>
      </w:r>
      <w:r w:rsidR="00B33EB8" w:rsidRPr="007F6035">
        <w:rPr>
          <w:rFonts w:ascii="Times New Roman" w:hAnsi="Times New Roman" w:cs="Times New Roman"/>
          <w:sz w:val="28"/>
          <w:szCs w:val="28"/>
          <w:lang w:val="kk-KZ"/>
        </w:rPr>
        <w:t>51</w:t>
      </w:r>
      <w:r w:rsidR="00897EF7" w:rsidRPr="007F6035">
        <w:rPr>
          <w:rFonts w:ascii="Times New Roman" w:hAnsi="Times New Roman" w:cs="Times New Roman"/>
          <w:sz w:val="28"/>
          <w:szCs w:val="28"/>
          <w:lang w:val="kk-KZ"/>
        </w:rPr>
        <w:t xml:space="preserve">]. </w:t>
      </w:r>
      <w:r w:rsidR="00DA0BCD" w:rsidRPr="007F6035">
        <w:rPr>
          <w:rFonts w:ascii="Times New Roman" w:hAnsi="Times New Roman" w:cs="Times New Roman"/>
          <w:sz w:val="28"/>
          <w:szCs w:val="28"/>
          <w:lang w:val="kk-KZ"/>
        </w:rPr>
        <w:t xml:space="preserve">Гетерохроматиннің патогенді </w:t>
      </w:r>
      <w:r w:rsidR="00897EF7" w:rsidRPr="007F6035">
        <w:rPr>
          <w:rFonts w:ascii="Times New Roman" w:hAnsi="Times New Roman" w:cs="Times New Roman"/>
          <w:sz w:val="28"/>
          <w:szCs w:val="28"/>
          <w:lang w:val="kk-KZ"/>
        </w:rPr>
        <w:t>Tau</w:t>
      </w:r>
      <w:r w:rsidR="00DA0BCD" w:rsidRPr="007F6035">
        <w:rPr>
          <w:rFonts w:ascii="Times New Roman" w:hAnsi="Times New Roman" w:cs="Times New Roman"/>
          <w:sz w:val="28"/>
          <w:szCs w:val="28"/>
          <w:lang w:val="kk-KZ"/>
        </w:rPr>
        <w:t xml:space="preserve"> агрегациясынан туындаған деконденсациясы және PIWI және </w:t>
      </w:r>
      <w:r w:rsidR="00E24DAB" w:rsidRPr="007F6035">
        <w:rPr>
          <w:rFonts w:ascii="Times New Roman" w:hAnsi="Times New Roman" w:cs="Times New Roman"/>
          <w:sz w:val="28"/>
          <w:szCs w:val="28"/>
          <w:lang w:val="kk-KZ"/>
        </w:rPr>
        <w:t>пиРНҚ</w:t>
      </w:r>
      <w:r w:rsidR="00DA0BCD" w:rsidRPr="007F6035">
        <w:rPr>
          <w:rFonts w:ascii="Times New Roman" w:hAnsi="Times New Roman" w:cs="Times New Roman"/>
          <w:sz w:val="28"/>
          <w:szCs w:val="28"/>
          <w:lang w:val="kk-KZ"/>
        </w:rPr>
        <w:t xml:space="preserve"> белсенділігінің төмендеуі осы нейрогенеративті тауопатияларда нейрондық </w:t>
      </w:r>
      <w:r w:rsidR="00261144">
        <w:rPr>
          <w:rFonts w:ascii="Times New Roman" w:hAnsi="Times New Roman" w:cs="Times New Roman"/>
          <w:sz w:val="28"/>
          <w:szCs w:val="28"/>
          <w:lang w:val="kk-KZ"/>
        </w:rPr>
        <w:t>жасуша</w:t>
      </w:r>
      <w:r w:rsidR="00DA0BCD" w:rsidRPr="007F6035">
        <w:rPr>
          <w:rFonts w:ascii="Times New Roman" w:hAnsi="Times New Roman" w:cs="Times New Roman"/>
          <w:sz w:val="28"/>
          <w:szCs w:val="28"/>
          <w:lang w:val="kk-KZ"/>
        </w:rPr>
        <w:t xml:space="preserve">лардың өлімін тудыратын </w:t>
      </w:r>
      <w:r w:rsidR="00DA0BCD" w:rsidRPr="007F6035">
        <w:rPr>
          <w:rFonts w:ascii="Times New Roman" w:hAnsi="Times New Roman" w:cs="Times New Roman"/>
          <w:sz w:val="28"/>
          <w:szCs w:val="28"/>
          <w:lang w:val="kk-KZ"/>
        </w:rPr>
        <w:lastRenderedPageBreak/>
        <w:t xml:space="preserve">транспозициялық элементтердің реттелуінің бұзылуына әкелетіні көрсетілді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252</w:t>
      </w:r>
      <w:r w:rsidR="00E40BC7" w:rsidRPr="007F6035">
        <w:rPr>
          <w:rFonts w:ascii="Times New Roman" w:hAnsi="Times New Roman" w:cs="Times New Roman"/>
          <w:sz w:val="28"/>
          <w:szCs w:val="28"/>
          <w:lang w:val="kk-KZ"/>
        </w:rPr>
        <w:t xml:space="preserve">]. </w:t>
      </w:r>
    </w:p>
    <w:p w14:paraId="143A2599" w14:textId="121C4323" w:rsidR="00DA0BCD" w:rsidRPr="00AA5D19" w:rsidRDefault="00DA0BCD"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Альцгеймер ауруы бар емделушілерде ша</w:t>
      </w:r>
      <w:r w:rsidR="00897EF7" w:rsidRPr="007F6035">
        <w:rPr>
          <w:rFonts w:ascii="Times New Roman" w:hAnsi="Times New Roman" w:cs="Times New Roman"/>
          <w:sz w:val="28"/>
          <w:szCs w:val="28"/>
          <w:lang w:val="kk-KZ"/>
        </w:rPr>
        <w:t xml:space="preserve">мамен 100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w:t>
      </w:r>
      <w:r w:rsidR="00267509">
        <w:rPr>
          <w:rFonts w:ascii="Times New Roman" w:hAnsi="Times New Roman" w:cs="Times New Roman"/>
          <w:sz w:val="28"/>
          <w:szCs w:val="28"/>
          <w:lang w:val="kk-KZ"/>
        </w:rPr>
        <w:t xml:space="preserve">молекулаларының </w:t>
      </w:r>
      <w:r w:rsidR="00897EF7" w:rsidRPr="007F6035">
        <w:rPr>
          <w:rFonts w:ascii="Times New Roman" w:hAnsi="Times New Roman" w:cs="Times New Roman"/>
          <w:sz w:val="28"/>
          <w:szCs w:val="28"/>
          <w:lang w:val="kk-KZ"/>
        </w:rPr>
        <w:t>реттелмеген түрлері</w:t>
      </w:r>
      <w:r w:rsidRPr="007F6035">
        <w:rPr>
          <w:rFonts w:ascii="Times New Roman" w:hAnsi="Times New Roman" w:cs="Times New Roman"/>
          <w:sz w:val="28"/>
          <w:szCs w:val="28"/>
          <w:lang w:val="kk-KZ"/>
        </w:rPr>
        <w:t xml:space="preserve"> анықталды және осы а</w:t>
      </w:r>
      <w:r w:rsidR="00944DFB" w:rsidRPr="007F6035">
        <w:rPr>
          <w:rFonts w:ascii="Times New Roman" w:hAnsi="Times New Roman" w:cs="Times New Roman"/>
          <w:sz w:val="28"/>
          <w:szCs w:val="28"/>
          <w:lang w:val="kk-KZ"/>
        </w:rPr>
        <w:t xml:space="preserve">уруда ассоциацияланған </w:t>
      </w:r>
      <w:r w:rsidR="00E24DAB" w:rsidRPr="007F6035">
        <w:rPr>
          <w:rFonts w:ascii="Times New Roman" w:hAnsi="Times New Roman" w:cs="Times New Roman"/>
          <w:sz w:val="28"/>
          <w:szCs w:val="28"/>
          <w:lang w:val="kk-KZ"/>
        </w:rPr>
        <w:t>пиРНҚ</w:t>
      </w:r>
      <w:r w:rsidR="00D6296F" w:rsidRPr="00D6296F">
        <w:rPr>
          <w:rFonts w:ascii="Times New Roman" w:hAnsi="Times New Roman" w:cs="Times New Roman"/>
          <w:sz w:val="28"/>
          <w:szCs w:val="28"/>
          <w:lang w:val="kk-KZ"/>
        </w:rPr>
        <w:t xml:space="preserve"> </w:t>
      </w:r>
      <w:r w:rsidR="00D6296F">
        <w:rPr>
          <w:rFonts w:ascii="Times New Roman" w:hAnsi="Times New Roman" w:cs="Times New Roman"/>
          <w:sz w:val="28"/>
          <w:szCs w:val="28"/>
          <w:lang w:val="kk-KZ"/>
        </w:rPr>
        <w:t xml:space="preserve">молекулаларының </w:t>
      </w:r>
      <w:r w:rsidRPr="007F6035">
        <w:rPr>
          <w:rFonts w:ascii="Times New Roman" w:hAnsi="Times New Roman" w:cs="Times New Roman"/>
          <w:sz w:val="28"/>
          <w:szCs w:val="28"/>
          <w:lang w:val="kk-KZ"/>
        </w:rPr>
        <w:t xml:space="preserve">көпшілігі геномдық бір нуклеотидті полиморфизммен (SNPs) корреляцияланған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253</w:t>
      </w:r>
      <w:r w:rsidR="00897EF7"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Паркинсон ауруынан</w:t>
      </w:r>
      <w:r w:rsidRPr="00AA5D19">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туындаған спорадикалық нейрондық </w:t>
      </w:r>
      <w:r w:rsidR="00261144">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ларда </w:t>
      </w:r>
      <w:r w:rsidR="00E24DAB" w:rsidRPr="007F6035">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 </w:t>
      </w:r>
      <w:r w:rsidRPr="007F6035">
        <w:rPr>
          <w:rFonts w:ascii="Times New Roman" w:hAnsi="Times New Roman" w:cs="Times New Roman"/>
          <w:sz w:val="28"/>
          <w:szCs w:val="28"/>
          <w:lang w:val="kk-KZ"/>
        </w:rPr>
        <w:t xml:space="preserve">белсенді дерегуляциясы табылды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254</w:t>
      </w:r>
      <w:r w:rsidRPr="007F6035">
        <w:rPr>
          <w:rFonts w:ascii="Times New Roman" w:hAnsi="Times New Roman" w:cs="Times New Roman"/>
          <w:sz w:val="28"/>
          <w:szCs w:val="28"/>
          <w:lang w:val="kk-KZ"/>
        </w:rPr>
        <w:t xml:space="preserve">]. Паркинсон ауруына қатысты зерттеуде дрозофила және SH-SY5Y </w:t>
      </w:r>
      <w:r w:rsidR="00261144">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ларында α-синуклеиннің шамадан тыс экспрессиясы H3K9me2</w:t>
      </w:r>
      <w:r w:rsidR="00267509">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арттырады, бұл ген экспрессиясының өзгеруіне және синаптикалық белсенділікке байланысты гендердің реттелуінің бұзылуына әкеледі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255</w:t>
      </w:r>
      <w:r w:rsidRPr="007F6035">
        <w:rPr>
          <w:rFonts w:ascii="Times New Roman" w:hAnsi="Times New Roman" w:cs="Times New Roman"/>
          <w:sz w:val="28"/>
          <w:szCs w:val="28"/>
          <w:lang w:val="kk-KZ"/>
        </w:rPr>
        <w:t xml:space="preserve">]. Тағы бір зерттеуде жүйке жүйесіндегі гемостазды қолдауға қатысқан үш </w:t>
      </w:r>
      <w:r w:rsidR="00E24DAB" w:rsidRPr="007F6035">
        <w:rPr>
          <w:rFonts w:ascii="Times New Roman" w:hAnsi="Times New Roman" w:cs="Times New Roman"/>
          <w:sz w:val="28"/>
          <w:szCs w:val="28"/>
          <w:lang w:val="kk-KZ"/>
        </w:rPr>
        <w:t>пиРНҚ</w:t>
      </w:r>
      <w:r w:rsidRPr="007F6035">
        <w:rPr>
          <w:rFonts w:ascii="Times New Roman" w:hAnsi="Times New Roman" w:cs="Times New Roman"/>
          <w:sz w:val="28"/>
          <w:szCs w:val="28"/>
          <w:lang w:val="kk-KZ"/>
        </w:rPr>
        <w:t xml:space="preserve"> (piR-38240, piR-34393 және piR-40666) анықталған. Олардың шамадан тыс экспрессиясы </w:t>
      </w:r>
      <w:r w:rsidR="000416AB">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 апоптозына және нейродегенерацияға әкелуі мүмкін деп болжанған </w:t>
      </w:r>
      <w:r w:rsidR="00CA5270" w:rsidRPr="007F6035">
        <w:rPr>
          <w:rFonts w:ascii="Times New Roman" w:hAnsi="Times New Roman" w:cs="Times New Roman"/>
          <w:sz w:val="28"/>
          <w:szCs w:val="28"/>
          <w:lang w:val="kk-KZ"/>
        </w:rPr>
        <w:t>[</w:t>
      </w:r>
      <w:r w:rsidR="00B33EB8" w:rsidRPr="007F6035">
        <w:rPr>
          <w:rFonts w:ascii="Times New Roman" w:hAnsi="Times New Roman" w:cs="Times New Roman"/>
          <w:sz w:val="28"/>
          <w:szCs w:val="28"/>
          <w:lang w:val="kk-KZ"/>
        </w:rPr>
        <w:t>256</w:t>
      </w:r>
      <w:r w:rsidRPr="007F6035">
        <w:rPr>
          <w:rFonts w:ascii="Times New Roman" w:hAnsi="Times New Roman" w:cs="Times New Roman"/>
          <w:sz w:val="28"/>
          <w:szCs w:val="28"/>
          <w:lang w:val="kk-KZ"/>
        </w:rPr>
        <w:t>].</w:t>
      </w:r>
      <w:r w:rsidR="00D6296F">
        <w:rPr>
          <w:rFonts w:ascii="Times New Roman" w:hAnsi="Times New Roman" w:cs="Times New Roman"/>
          <w:sz w:val="28"/>
          <w:szCs w:val="28"/>
          <w:lang w:val="kk-KZ"/>
        </w:rPr>
        <w:t xml:space="preserve"> </w:t>
      </w:r>
    </w:p>
    <w:p w14:paraId="15C10C4B" w14:textId="06958FE7" w:rsidR="00DA0BCD" w:rsidRPr="00AA5D19" w:rsidRDefault="00DA0BCD"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Сонымен қатар, бір ген бірнеше </w:t>
      </w:r>
      <w:r w:rsidR="00E24DAB" w:rsidRPr="00AA5D19">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w:t>
      </w:r>
      <w:r w:rsidR="00267509">
        <w:rPr>
          <w:rFonts w:ascii="Times New Roman" w:hAnsi="Times New Roman" w:cs="Times New Roman"/>
          <w:sz w:val="28"/>
          <w:szCs w:val="28"/>
          <w:lang w:val="kk-KZ"/>
        </w:rPr>
        <w:t xml:space="preserve">байланысу </w:t>
      </w:r>
      <w:r w:rsidRPr="00AA5D19">
        <w:rPr>
          <w:rFonts w:ascii="Times New Roman" w:hAnsi="Times New Roman" w:cs="Times New Roman"/>
          <w:sz w:val="28"/>
          <w:szCs w:val="28"/>
          <w:lang w:val="kk-KZ"/>
        </w:rPr>
        <w:t>нысан</w:t>
      </w:r>
      <w:r w:rsidR="00944DFB" w:rsidRPr="00AA5D19">
        <w:rPr>
          <w:rFonts w:ascii="Times New Roman" w:hAnsi="Times New Roman" w:cs="Times New Roman"/>
          <w:sz w:val="28"/>
          <w:szCs w:val="28"/>
          <w:lang w:val="kk-KZ"/>
        </w:rPr>
        <w:t>ы</w:t>
      </w:r>
      <w:r w:rsidRPr="00AA5D19">
        <w:rPr>
          <w:rFonts w:ascii="Times New Roman" w:hAnsi="Times New Roman" w:cs="Times New Roman"/>
          <w:sz w:val="28"/>
          <w:szCs w:val="28"/>
          <w:lang w:val="kk-KZ"/>
        </w:rPr>
        <w:t xml:space="preserve"> болып табылады, және бір </w:t>
      </w:r>
      <w:r w:rsidR="00E24DAB" w:rsidRPr="00AA5D19">
        <w:rPr>
          <w:rFonts w:ascii="Times New Roman" w:hAnsi="Times New Roman" w:cs="Times New Roman"/>
          <w:sz w:val="28"/>
          <w:szCs w:val="28"/>
          <w:lang w:val="kk-KZ"/>
        </w:rPr>
        <w:t>пиРНҚ</w:t>
      </w:r>
      <w:r w:rsidRPr="00AA5D19">
        <w:rPr>
          <w:rFonts w:ascii="Times New Roman" w:hAnsi="Times New Roman" w:cs="Times New Roman"/>
          <w:sz w:val="28"/>
          <w:szCs w:val="28"/>
          <w:lang w:val="kk-KZ"/>
        </w:rPr>
        <w:t xml:space="preserve"> бірнеше гендермен өзара байланыса алады. Бұл олардың арасындағы байланысу сайттарының кластерінде байланысу үшін бәсекеге әкеледі. Бірнеше </w:t>
      </w:r>
      <w:r w:rsidR="00E24DAB" w:rsidRPr="00AA5D19">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w:t>
      </w:r>
      <w:r w:rsidR="00267509">
        <w:rPr>
          <w:rFonts w:ascii="Times New Roman" w:hAnsi="Times New Roman" w:cs="Times New Roman"/>
          <w:sz w:val="28"/>
          <w:szCs w:val="28"/>
          <w:lang w:val="kk-KZ"/>
        </w:rPr>
        <w:t>ының</w:t>
      </w:r>
      <w:r w:rsidRPr="00AA5D19">
        <w:rPr>
          <w:rFonts w:ascii="Times New Roman" w:hAnsi="Times New Roman" w:cs="Times New Roman"/>
          <w:sz w:val="28"/>
          <w:szCs w:val="28"/>
          <w:lang w:val="kk-KZ"/>
        </w:rPr>
        <w:t xml:space="preserve"> және бірнеше гендердің бірігуі нәтижесінде олар физиологиялық процеске өзара реттеуші қатысушылардың өзіндік кешендерін құрайды. </w:t>
      </w:r>
      <w:r w:rsidR="00944DFB" w:rsidRPr="00AA5D19">
        <w:rPr>
          <w:rFonts w:ascii="Times New Roman" w:hAnsi="Times New Roman" w:cs="Times New Roman"/>
          <w:i/>
          <w:iCs/>
          <w:sz w:val="28"/>
          <w:szCs w:val="28"/>
          <w:lang w:val="kk-KZ"/>
        </w:rPr>
        <w:t>І</w:t>
      </w:r>
      <w:r w:rsidRPr="00AA5D19">
        <w:rPr>
          <w:rFonts w:ascii="Times New Roman" w:hAnsi="Times New Roman" w:cs="Times New Roman"/>
          <w:i/>
          <w:iCs/>
          <w:sz w:val="28"/>
          <w:szCs w:val="28"/>
          <w:lang w:val="kk-KZ"/>
        </w:rPr>
        <w:t>n silico</w:t>
      </w:r>
      <w:r w:rsidRPr="00AA5D19">
        <w:rPr>
          <w:rFonts w:ascii="Times New Roman" w:hAnsi="Times New Roman" w:cs="Times New Roman"/>
          <w:sz w:val="28"/>
          <w:szCs w:val="28"/>
          <w:lang w:val="kk-KZ"/>
        </w:rPr>
        <w:t xml:space="preserve"> жағдайындағы зерттеулердің нәтижесінде</w:t>
      </w:r>
      <w:r w:rsidR="00BB5EC0">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E24DAB" w:rsidRPr="00AA5D19">
        <w:rPr>
          <w:rFonts w:ascii="Times New Roman" w:hAnsi="Times New Roman" w:cs="Times New Roman"/>
          <w:sz w:val="28"/>
          <w:szCs w:val="28"/>
          <w:lang w:val="kk-KZ"/>
        </w:rPr>
        <w:t>пиРНҚ</w:t>
      </w:r>
      <w:r w:rsidR="00D6296F">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 xml:space="preserve"> </w:t>
      </w:r>
      <w:r w:rsidR="00BB5EC0" w:rsidRPr="00AA5D19">
        <w:rPr>
          <w:rFonts w:ascii="Times New Roman" w:hAnsi="Times New Roman" w:cs="Times New Roman"/>
          <w:sz w:val="28"/>
          <w:szCs w:val="28"/>
          <w:lang w:val="kk-KZ"/>
        </w:rPr>
        <w:t>мРНҚ-</w:t>
      </w:r>
      <w:r w:rsidR="00BB5EC0">
        <w:rPr>
          <w:rFonts w:ascii="Times New Roman" w:hAnsi="Times New Roman" w:cs="Times New Roman"/>
          <w:sz w:val="28"/>
          <w:szCs w:val="28"/>
          <w:lang w:val="kk-KZ"/>
        </w:rPr>
        <w:t>ның</w:t>
      </w:r>
      <w:r w:rsidR="00BB5EC0"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нуклеотидті қайталымд</w:t>
      </w:r>
      <w:r w:rsidR="00BB5EC0">
        <w:rPr>
          <w:rFonts w:ascii="Times New Roman" w:hAnsi="Times New Roman" w:cs="Times New Roman"/>
          <w:sz w:val="28"/>
          <w:szCs w:val="28"/>
          <w:lang w:val="kk-KZ"/>
        </w:rPr>
        <w:t xml:space="preserve">ы тізбектерімен </w:t>
      </w:r>
      <w:r w:rsidRPr="00AA5D19">
        <w:rPr>
          <w:rFonts w:ascii="Times New Roman" w:hAnsi="Times New Roman" w:cs="Times New Roman"/>
          <w:sz w:val="28"/>
          <w:szCs w:val="28"/>
          <w:lang w:val="kk-KZ"/>
        </w:rPr>
        <w:t>байланыса отырып қатерлі ісік, нейродегенеративті аурулар және қант диабеті аурулар</w:t>
      </w:r>
      <w:r w:rsidR="00D6296F">
        <w:rPr>
          <w:rFonts w:ascii="Times New Roman" w:hAnsi="Times New Roman" w:cs="Times New Roman"/>
          <w:sz w:val="28"/>
          <w:szCs w:val="28"/>
          <w:lang w:val="kk-KZ"/>
        </w:rPr>
        <w:t>ында</w:t>
      </w:r>
      <w:r w:rsidRPr="00AA5D19">
        <w:rPr>
          <w:rFonts w:ascii="Times New Roman" w:hAnsi="Times New Roman" w:cs="Times New Roman"/>
          <w:sz w:val="28"/>
          <w:szCs w:val="28"/>
          <w:lang w:val="kk-KZ"/>
        </w:rPr>
        <w:t xml:space="preserve"> диагностикалық әдістерді әзірлеу үшін </w:t>
      </w:r>
      <w:r w:rsidR="00144604">
        <w:rPr>
          <w:rFonts w:ascii="Times New Roman" w:hAnsi="Times New Roman" w:cs="Times New Roman"/>
          <w:sz w:val="28"/>
          <w:szCs w:val="28"/>
          <w:lang w:val="kk-KZ"/>
        </w:rPr>
        <w:t xml:space="preserve">болжамды </w:t>
      </w:r>
      <w:r w:rsidR="00BB5EC0" w:rsidRPr="00AA5D19">
        <w:rPr>
          <w:rFonts w:ascii="Times New Roman" w:hAnsi="Times New Roman" w:cs="Times New Roman"/>
          <w:sz w:val="28"/>
          <w:szCs w:val="28"/>
          <w:lang w:val="kk-KZ"/>
        </w:rPr>
        <w:t>пиРНҚ</w:t>
      </w:r>
      <w:r w:rsidR="00BB5EC0">
        <w:rPr>
          <w:rFonts w:ascii="Times New Roman" w:hAnsi="Times New Roman" w:cs="Times New Roman"/>
          <w:sz w:val="28"/>
          <w:szCs w:val="28"/>
          <w:lang w:val="kk-KZ"/>
        </w:rPr>
        <w:t xml:space="preserve"> молекулалары және</w:t>
      </w:r>
      <w:r w:rsidRPr="00AA5D19">
        <w:rPr>
          <w:rFonts w:ascii="Times New Roman" w:hAnsi="Times New Roman" w:cs="Times New Roman"/>
          <w:sz w:val="28"/>
          <w:szCs w:val="28"/>
          <w:lang w:val="kk-KZ"/>
        </w:rPr>
        <w:t xml:space="preserve"> </w:t>
      </w:r>
      <w:r w:rsidR="00BB5EC0" w:rsidRPr="00AA5D19">
        <w:rPr>
          <w:rFonts w:ascii="Times New Roman" w:hAnsi="Times New Roman" w:cs="Times New Roman"/>
          <w:sz w:val="28"/>
          <w:szCs w:val="28"/>
          <w:lang w:val="kk-KZ"/>
        </w:rPr>
        <w:t xml:space="preserve">кандидат нысана </w:t>
      </w:r>
      <w:r w:rsidRPr="00AA5D19">
        <w:rPr>
          <w:rFonts w:ascii="Times New Roman" w:hAnsi="Times New Roman" w:cs="Times New Roman"/>
          <w:sz w:val="28"/>
          <w:szCs w:val="28"/>
          <w:lang w:val="kk-KZ"/>
        </w:rPr>
        <w:t>гендер</w:t>
      </w:r>
      <w:r w:rsidR="00BB5EC0">
        <w:rPr>
          <w:rFonts w:ascii="Times New Roman" w:hAnsi="Times New Roman" w:cs="Times New Roman"/>
          <w:sz w:val="28"/>
          <w:szCs w:val="28"/>
          <w:lang w:val="kk-KZ"/>
        </w:rPr>
        <w:t xml:space="preserve">дің </w:t>
      </w:r>
      <w:r w:rsidR="00897EF7" w:rsidRPr="00AA5D19">
        <w:rPr>
          <w:rFonts w:ascii="Times New Roman" w:hAnsi="Times New Roman" w:cs="Times New Roman"/>
          <w:sz w:val="28"/>
          <w:szCs w:val="28"/>
          <w:lang w:val="kk-KZ"/>
        </w:rPr>
        <w:t xml:space="preserve">ассоциациялары </w:t>
      </w:r>
      <w:r w:rsidR="00897EF7" w:rsidRPr="007F6035">
        <w:rPr>
          <w:rFonts w:ascii="Times New Roman" w:hAnsi="Times New Roman" w:cs="Times New Roman"/>
          <w:sz w:val="28"/>
          <w:szCs w:val="28"/>
          <w:lang w:val="kk-KZ"/>
        </w:rPr>
        <w:t>ұсынылған</w:t>
      </w:r>
      <w:r w:rsidRPr="007F6035">
        <w:rPr>
          <w:rFonts w:ascii="Times New Roman" w:hAnsi="Times New Roman" w:cs="Times New Roman"/>
          <w:sz w:val="28"/>
          <w:szCs w:val="28"/>
          <w:lang w:val="kk-KZ"/>
        </w:rPr>
        <w:t xml:space="preserve"> [2</w:t>
      </w:r>
      <w:r w:rsidR="00CA5270" w:rsidRPr="007F6035">
        <w:rPr>
          <w:rFonts w:ascii="Times New Roman" w:hAnsi="Times New Roman" w:cs="Times New Roman"/>
          <w:sz w:val="28"/>
          <w:szCs w:val="28"/>
          <w:lang w:val="kk-KZ"/>
        </w:rPr>
        <w:t>5</w:t>
      </w:r>
      <w:r w:rsidR="00B33EB8" w:rsidRPr="007F6035">
        <w:rPr>
          <w:rFonts w:ascii="Times New Roman" w:hAnsi="Times New Roman" w:cs="Times New Roman"/>
          <w:sz w:val="28"/>
          <w:szCs w:val="28"/>
          <w:lang w:val="kk-KZ"/>
        </w:rPr>
        <w:t>7</w:t>
      </w:r>
      <w:r w:rsidRPr="007F6035">
        <w:rPr>
          <w:rFonts w:ascii="Times New Roman" w:hAnsi="Times New Roman" w:cs="Times New Roman"/>
          <w:sz w:val="28"/>
          <w:szCs w:val="28"/>
          <w:lang w:val="kk-KZ"/>
        </w:rPr>
        <w:t>].</w:t>
      </w:r>
      <w:r w:rsidR="00D6296F">
        <w:rPr>
          <w:rFonts w:ascii="Times New Roman" w:hAnsi="Times New Roman" w:cs="Times New Roman"/>
          <w:sz w:val="28"/>
          <w:szCs w:val="28"/>
          <w:lang w:val="kk-KZ"/>
        </w:rPr>
        <w:t xml:space="preserve">  </w:t>
      </w:r>
    </w:p>
    <w:p w14:paraId="2A014515" w14:textId="77777777" w:rsidR="00DA0BCD" w:rsidRPr="00AA5D19" w:rsidRDefault="00DA0BCD" w:rsidP="00CE360F">
      <w:pPr>
        <w:spacing w:after="0" w:line="240" w:lineRule="auto"/>
        <w:ind w:firstLine="567"/>
        <w:jc w:val="both"/>
        <w:rPr>
          <w:rFonts w:ascii="Times New Roman" w:hAnsi="Times New Roman" w:cs="Times New Roman"/>
          <w:sz w:val="28"/>
          <w:szCs w:val="28"/>
          <w:lang w:val="kk-KZ"/>
        </w:rPr>
      </w:pPr>
    </w:p>
    <w:p w14:paraId="0DC3F413" w14:textId="2A40167A" w:rsidR="00DA0BCD" w:rsidRPr="00AA5D19" w:rsidRDefault="00DA0BCD" w:rsidP="007002BF">
      <w:pPr>
        <w:spacing w:after="0" w:line="240" w:lineRule="auto"/>
        <w:ind w:firstLine="567"/>
        <w:jc w:val="both"/>
        <w:rPr>
          <w:rFonts w:ascii="Times New Roman" w:hAnsi="Times New Roman" w:cs="Times New Roman"/>
          <w:sz w:val="28"/>
          <w:szCs w:val="28"/>
          <w:lang w:val="kk-KZ"/>
        </w:rPr>
      </w:pPr>
    </w:p>
    <w:p w14:paraId="77AB0448" w14:textId="76D046AC" w:rsidR="00F4607A" w:rsidRPr="00AA5D19" w:rsidRDefault="00F4607A" w:rsidP="00DA0BCD">
      <w:pPr>
        <w:spacing w:after="0" w:line="240" w:lineRule="auto"/>
        <w:jc w:val="both"/>
        <w:rPr>
          <w:rFonts w:ascii="Times New Roman" w:hAnsi="Times New Roman" w:cs="Times New Roman"/>
          <w:sz w:val="28"/>
          <w:szCs w:val="28"/>
          <w:lang w:val="kk-KZ"/>
        </w:rPr>
      </w:pPr>
    </w:p>
    <w:p w14:paraId="2F3432E4" w14:textId="009118CB" w:rsidR="00F4607A" w:rsidRPr="00AA5D19" w:rsidRDefault="00F4607A" w:rsidP="00DA0BCD">
      <w:pPr>
        <w:spacing w:after="0" w:line="240" w:lineRule="auto"/>
        <w:jc w:val="both"/>
        <w:rPr>
          <w:rFonts w:ascii="Times New Roman" w:hAnsi="Times New Roman" w:cs="Times New Roman"/>
          <w:sz w:val="28"/>
          <w:szCs w:val="28"/>
          <w:lang w:val="kk-KZ"/>
        </w:rPr>
      </w:pPr>
    </w:p>
    <w:p w14:paraId="5970CD8E" w14:textId="578AA810" w:rsidR="00F4607A" w:rsidRPr="00AA5D19" w:rsidRDefault="00F4607A" w:rsidP="00DA0BCD">
      <w:pPr>
        <w:spacing w:after="0" w:line="240" w:lineRule="auto"/>
        <w:jc w:val="both"/>
        <w:rPr>
          <w:rFonts w:ascii="Times New Roman" w:hAnsi="Times New Roman" w:cs="Times New Roman"/>
          <w:sz w:val="28"/>
          <w:szCs w:val="28"/>
          <w:lang w:val="kk-KZ"/>
        </w:rPr>
      </w:pPr>
    </w:p>
    <w:p w14:paraId="7D5E4D31" w14:textId="42DCC8C5" w:rsidR="00F4607A" w:rsidRPr="00AA5D19" w:rsidRDefault="00F4607A" w:rsidP="00DA0BCD">
      <w:pPr>
        <w:spacing w:after="0" w:line="240" w:lineRule="auto"/>
        <w:jc w:val="both"/>
        <w:rPr>
          <w:rFonts w:ascii="Times New Roman" w:hAnsi="Times New Roman" w:cs="Times New Roman"/>
          <w:sz w:val="28"/>
          <w:szCs w:val="28"/>
          <w:lang w:val="kk-KZ"/>
        </w:rPr>
      </w:pPr>
    </w:p>
    <w:p w14:paraId="47A110AF" w14:textId="4B88F7E8" w:rsidR="007D48C9" w:rsidRDefault="007D48C9">
      <w:pPr>
        <w:rPr>
          <w:lang w:val="kk-KZ"/>
        </w:rPr>
      </w:pPr>
    </w:p>
    <w:p w14:paraId="609B5A9E" w14:textId="2CA9D6B8" w:rsidR="001E4E21" w:rsidRDefault="001E4E21">
      <w:pPr>
        <w:rPr>
          <w:lang w:val="kk-KZ"/>
        </w:rPr>
      </w:pPr>
    </w:p>
    <w:p w14:paraId="0A9F15B5" w14:textId="7394474F" w:rsidR="001E4E21" w:rsidRDefault="001E4E21">
      <w:pPr>
        <w:rPr>
          <w:lang w:val="kk-KZ"/>
        </w:rPr>
      </w:pPr>
    </w:p>
    <w:p w14:paraId="1A8091CB" w14:textId="5C5B0BED" w:rsidR="001E4E21" w:rsidRDefault="001E4E21">
      <w:pPr>
        <w:rPr>
          <w:lang w:val="kk-KZ"/>
        </w:rPr>
      </w:pPr>
    </w:p>
    <w:p w14:paraId="2BE56A93" w14:textId="7EB7D682" w:rsidR="001E4E21" w:rsidRDefault="001E4E21">
      <w:pPr>
        <w:rPr>
          <w:lang w:val="kk-KZ"/>
        </w:rPr>
      </w:pPr>
    </w:p>
    <w:p w14:paraId="6DAD2C77" w14:textId="250315FF" w:rsidR="001E4E21" w:rsidRDefault="001E4E21">
      <w:pPr>
        <w:rPr>
          <w:lang w:val="kk-KZ"/>
        </w:rPr>
      </w:pPr>
    </w:p>
    <w:p w14:paraId="026FAD35" w14:textId="1E6F0190" w:rsidR="001E4E21" w:rsidRDefault="001E4E21">
      <w:pPr>
        <w:rPr>
          <w:lang w:val="kk-KZ"/>
        </w:rPr>
      </w:pPr>
    </w:p>
    <w:p w14:paraId="239BBD11" w14:textId="1FA6317E" w:rsidR="001E4E21" w:rsidRDefault="001E4E21">
      <w:pPr>
        <w:rPr>
          <w:lang w:val="kk-KZ"/>
        </w:rPr>
      </w:pPr>
    </w:p>
    <w:p w14:paraId="2F7BA79E" w14:textId="77777777" w:rsidR="001E4E21" w:rsidRPr="00AA5D19" w:rsidRDefault="001E4E21">
      <w:pPr>
        <w:rPr>
          <w:lang w:val="kk-KZ"/>
        </w:rPr>
      </w:pPr>
    </w:p>
    <w:p w14:paraId="35246B82" w14:textId="0C2FE1C9" w:rsidR="005D7375" w:rsidRPr="001234CF" w:rsidRDefault="002870A7" w:rsidP="005D7375">
      <w:pPr>
        <w:spacing w:after="0" w:line="240" w:lineRule="auto"/>
        <w:ind w:firstLine="567"/>
        <w:jc w:val="both"/>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lastRenderedPageBreak/>
        <w:t xml:space="preserve">2 ЗЕРТТЕУ МАТЕРИАЛДАРЫ МЕН ӘДІСТЕРІ </w:t>
      </w:r>
    </w:p>
    <w:p w14:paraId="23F583CE" w14:textId="77777777" w:rsidR="005D7375" w:rsidRPr="00AA5D19" w:rsidRDefault="005D7375" w:rsidP="005D7375">
      <w:pPr>
        <w:spacing w:after="0" w:line="240" w:lineRule="auto"/>
        <w:ind w:firstLine="567"/>
        <w:jc w:val="both"/>
        <w:rPr>
          <w:rFonts w:ascii="Times New Roman" w:hAnsi="Times New Roman" w:cs="Times New Roman"/>
          <w:b/>
          <w:bCs/>
          <w:sz w:val="28"/>
          <w:szCs w:val="28"/>
          <w:lang w:val="kk-KZ"/>
        </w:rPr>
      </w:pPr>
    </w:p>
    <w:p w14:paraId="5ADDFB96" w14:textId="62AC6317" w:rsidR="002870A7" w:rsidRPr="00E15CC3" w:rsidRDefault="002870A7" w:rsidP="00CE360F">
      <w:pPr>
        <w:spacing w:after="0" w:line="240" w:lineRule="auto"/>
        <w:ind w:firstLine="567"/>
        <w:jc w:val="both"/>
        <w:rPr>
          <w:rFonts w:ascii="Times New Roman" w:hAnsi="Times New Roman" w:cs="Times New Roman"/>
          <w:bCs/>
          <w:sz w:val="28"/>
          <w:szCs w:val="28"/>
          <w:lang w:val="kk-KZ"/>
        </w:rPr>
      </w:pPr>
      <w:r w:rsidRPr="00E15CC3">
        <w:rPr>
          <w:rFonts w:ascii="Times New Roman" w:hAnsi="Times New Roman" w:cs="Times New Roman"/>
          <w:bCs/>
          <w:sz w:val="28"/>
          <w:szCs w:val="28"/>
          <w:lang w:val="kk-KZ"/>
        </w:rPr>
        <w:t xml:space="preserve">2.1 </w:t>
      </w:r>
      <w:r w:rsidR="000829C0" w:rsidRPr="00E15CC3">
        <w:rPr>
          <w:rFonts w:ascii="Times New Roman" w:hAnsi="Times New Roman" w:cs="Times New Roman"/>
          <w:bCs/>
          <w:i/>
          <w:sz w:val="28"/>
          <w:szCs w:val="28"/>
          <w:lang w:val="kk-KZ"/>
        </w:rPr>
        <w:t>In silico</w:t>
      </w:r>
      <w:r w:rsidRPr="00E15CC3">
        <w:rPr>
          <w:rFonts w:ascii="Times New Roman" w:hAnsi="Times New Roman" w:cs="Times New Roman"/>
          <w:bCs/>
          <w:sz w:val="28"/>
          <w:szCs w:val="28"/>
          <w:lang w:val="kk-KZ"/>
        </w:rPr>
        <w:t xml:space="preserve"> </w:t>
      </w:r>
      <w:r w:rsidR="00E808CC" w:rsidRPr="00E15CC3">
        <w:rPr>
          <w:rFonts w:ascii="Times New Roman" w:hAnsi="Times New Roman" w:cs="Times New Roman"/>
          <w:bCs/>
          <w:sz w:val="28"/>
          <w:szCs w:val="28"/>
          <w:lang w:val="kk-KZ"/>
        </w:rPr>
        <w:t xml:space="preserve">жағдайында </w:t>
      </w:r>
      <w:r w:rsidR="00C0204F" w:rsidRPr="00E15CC3">
        <w:rPr>
          <w:rFonts w:ascii="Times New Roman" w:hAnsi="Times New Roman" w:cs="Times New Roman"/>
          <w:bCs/>
          <w:sz w:val="28"/>
          <w:szCs w:val="28"/>
          <w:lang w:val="kk-KZ"/>
        </w:rPr>
        <w:t xml:space="preserve">талдау материалдары </w:t>
      </w:r>
    </w:p>
    <w:p w14:paraId="4B8E397C" w14:textId="493DA729" w:rsidR="00F4607A" w:rsidRPr="00AA5D19" w:rsidRDefault="00F6398E"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 xml:space="preserve">Зерттеу </w:t>
      </w:r>
      <w:r w:rsidR="0026133F">
        <w:rPr>
          <w:rFonts w:ascii="Times New Roman" w:hAnsi="Times New Roman" w:cs="Times New Roman"/>
          <w:i/>
          <w:sz w:val="28"/>
          <w:szCs w:val="28"/>
          <w:lang w:val="kk-KZ"/>
        </w:rPr>
        <w:t>нысандары</w:t>
      </w:r>
      <w:r w:rsidRPr="00AA5D19">
        <w:rPr>
          <w:rFonts w:ascii="Times New Roman" w:hAnsi="Times New Roman" w:cs="Times New Roman"/>
          <w:i/>
          <w:sz w:val="28"/>
          <w:szCs w:val="28"/>
          <w:lang w:val="kk-KZ"/>
        </w:rPr>
        <w:t>:</w:t>
      </w:r>
      <w:r w:rsidR="003B5EC1" w:rsidRPr="00AA5D19">
        <w:rPr>
          <w:rFonts w:ascii="Times New Roman" w:hAnsi="Times New Roman" w:cs="Times New Roman"/>
          <w:sz w:val="28"/>
          <w:szCs w:val="28"/>
          <w:lang w:val="kk-KZ"/>
        </w:rPr>
        <w:t xml:space="preserve"> </w:t>
      </w:r>
      <w:r w:rsidRPr="008C4B09">
        <w:rPr>
          <w:rFonts w:ascii="Times New Roman" w:hAnsi="Times New Roman" w:cs="Times New Roman"/>
          <w:sz w:val="28"/>
          <w:szCs w:val="28"/>
          <w:lang w:val="kk-KZ"/>
        </w:rPr>
        <w:t>А</w:t>
      </w:r>
      <w:r w:rsidR="002870A7" w:rsidRPr="008C4B09">
        <w:rPr>
          <w:rFonts w:ascii="Times New Roman" w:hAnsi="Times New Roman" w:cs="Times New Roman"/>
          <w:sz w:val="28"/>
          <w:szCs w:val="28"/>
          <w:lang w:val="kk-KZ"/>
        </w:rPr>
        <w:t>дам</w:t>
      </w:r>
      <w:r w:rsidR="008C4B09" w:rsidRPr="008C4B09">
        <w:rPr>
          <w:rFonts w:ascii="Times New Roman" w:hAnsi="Times New Roman" w:cs="Times New Roman"/>
          <w:sz w:val="28"/>
          <w:szCs w:val="28"/>
          <w:lang w:val="kk-KZ"/>
        </w:rPr>
        <w:t>ның</w:t>
      </w:r>
      <w:r w:rsidR="002870A7" w:rsidRPr="008C4B09">
        <w:rPr>
          <w:rFonts w:ascii="Times New Roman" w:hAnsi="Times New Roman" w:cs="Times New Roman"/>
          <w:sz w:val="28"/>
          <w:szCs w:val="28"/>
          <w:lang w:val="kk-KZ"/>
        </w:rPr>
        <w:t xml:space="preserve"> </w:t>
      </w:r>
      <w:r w:rsidR="00871B09" w:rsidRPr="008C4B09">
        <w:rPr>
          <w:rFonts w:ascii="Times New Roman" w:hAnsi="Times New Roman" w:cs="Times New Roman"/>
          <w:sz w:val="28"/>
          <w:szCs w:val="28"/>
          <w:lang w:val="kk-KZ"/>
        </w:rPr>
        <w:t>микроРНҚ</w:t>
      </w:r>
      <w:r w:rsidR="00871B09">
        <w:rPr>
          <w:rFonts w:ascii="Times New Roman" w:hAnsi="Times New Roman" w:cs="Times New Roman"/>
          <w:sz w:val="28"/>
          <w:szCs w:val="28"/>
          <w:lang w:val="kk-KZ"/>
        </w:rPr>
        <w:t>, пиРНҚ</w:t>
      </w:r>
      <w:r w:rsidR="00871B09" w:rsidRPr="008C4B09">
        <w:rPr>
          <w:rFonts w:ascii="Times New Roman" w:hAnsi="Times New Roman" w:cs="Times New Roman"/>
          <w:sz w:val="28"/>
          <w:szCs w:val="28"/>
          <w:lang w:val="kk-KZ"/>
        </w:rPr>
        <w:t xml:space="preserve"> және </w:t>
      </w:r>
      <w:r w:rsidR="003B5EC1" w:rsidRPr="008C4B09">
        <w:rPr>
          <w:rFonts w:ascii="Times New Roman" w:hAnsi="Times New Roman" w:cs="Times New Roman"/>
          <w:sz w:val="28"/>
          <w:szCs w:val="28"/>
          <w:lang w:val="kk-KZ"/>
        </w:rPr>
        <w:t>мРНҚ</w:t>
      </w:r>
      <w:r w:rsidR="008C4B09" w:rsidRPr="008C4B09">
        <w:rPr>
          <w:rFonts w:ascii="Times New Roman" w:hAnsi="Times New Roman" w:cs="Times New Roman"/>
          <w:sz w:val="28"/>
          <w:szCs w:val="28"/>
          <w:lang w:val="kk-KZ"/>
        </w:rPr>
        <w:t xml:space="preserve"> молекулалары</w:t>
      </w:r>
      <w:r w:rsidR="0090371A" w:rsidRPr="008C4B09">
        <w:rPr>
          <w:rFonts w:ascii="Times New Roman" w:hAnsi="Times New Roman" w:cs="Times New Roman"/>
          <w:sz w:val="28"/>
          <w:szCs w:val="28"/>
          <w:lang w:val="kk-KZ"/>
        </w:rPr>
        <w:t xml:space="preserve">ның </w:t>
      </w:r>
      <w:r w:rsidR="002870A7" w:rsidRPr="008C4B09">
        <w:rPr>
          <w:rFonts w:ascii="Times New Roman" w:hAnsi="Times New Roman" w:cs="Times New Roman"/>
          <w:sz w:val="28"/>
          <w:szCs w:val="28"/>
          <w:lang w:val="kk-KZ"/>
        </w:rPr>
        <w:t>нуклеотидтік</w:t>
      </w:r>
      <w:r w:rsidR="00F54864" w:rsidRPr="008C4B09">
        <w:rPr>
          <w:rFonts w:ascii="Times New Roman" w:hAnsi="Times New Roman" w:cs="Times New Roman"/>
          <w:sz w:val="28"/>
          <w:szCs w:val="28"/>
          <w:lang w:val="kk-KZ"/>
        </w:rPr>
        <w:t xml:space="preserve"> тізбектері.</w:t>
      </w:r>
      <w:r w:rsidR="00D93E4C">
        <w:rPr>
          <w:rFonts w:ascii="Times New Roman" w:hAnsi="Times New Roman" w:cs="Times New Roman"/>
          <w:sz w:val="28"/>
          <w:szCs w:val="28"/>
          <w:lang w:val="kk-KZ"/>
        </w:rPr>
        <w:t xml:space="preserve"> </w:t>
      </w:r>
      <w:r w:rsidR="00871B09">
        <w:rPr>
          <w:rFonts w:ascii="Times New Roman" w:hAnsi="Times New Roman" w:cs="Times New Roman"/>
          <w:sz w:val="28"/>
          <w:szCs w:val="28"/>
          <w:lang w:val="kk-KZ"/>
        </w:rPr>
        <w:t xml:space="preserve"> </w:t>
      </w:r>
    </w:p>
    <w:p w14:paraId="57DB68D7" w14:textId="396E707F" w:rsidR="003D4464" w:rsidRPr="00AA5D19" w:rsidRDefault="00A6580E"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Адамның </w:t>
      </w:r>
      <w:r w:rsidR="002870A7" w:rsidRPr="00AA5D19">
        <w:rPr>
          <w:rFonts w:ascii="Times New Roman" w:hAnsi="Times New Roman" w:cs="Times New Roman"/>
          <w:sz w:val="28"/>
          <w:szCs w:val="28"/>
          <w:lang w:val="kk-KZ"/>
        </w:rPr>
        <w:t>17</w:t>
      </w:r>
      <w:r>
        <w:rPr>
          <w:rFonts w:ascii="Times New Roman" w:hAnsi="Times New Roman" w:cs="Times New Roman"/>
          <w:sz w:val="28"/>
          <w:szCs w:val="28"/>
          <w:lang w:val="kk-KZ"/>
        </w:rPr>
        <w:t>494 гендер</w:t>
      </w:r>
      <w:r w:rsidR="002870A7" w:rsidRPr="00AA5D19">
        <w:rPr>
          <w:rFonts w:ascii="Times New Roman" w:hAnsi="Times New Roman" w:cs="Times New Roman"/>
          <w:sz w:val="28"/>
          <w:szCs w:val="28"/>
          <w:lang w:val="kk-KZ"/>
        </w:rPr>
        <w:t>і</w:t>
      </w:r>
      <w:r>
        <w:rPr>
          <w:rFonts w:ascii="Times New Roman" w:hAnsi="Times New Roman" w:cs="Times New Roman"/>
          <w:sz w:val="28"/>
          <w:szCs w:val="28"/>
          <w:lang w:val="kk-KZ"/>
        </w:rPr>
        <w:t>ні</w:t>
      </w:r>
      <w:r w:rsidR="002870A7" w:rsidRPr="00AA5D19">
        <w:rPr>
          <w:rFonts w:ascii="Times New Roman" w:hAnsi="Times New Roman" w:cs="Times New Roman"/>
          <w:sz w:val="28"/>
          <w:szCs w:val="28"/>
          <w:lang w:val="kk-KZ"/>
        </w:rPr>
        <w:t>ң нуклеотидтік тізбектері GenBank</w:t>
      </w:r>
      <w:r w:rsidR="002870A7" w:rsidRPr="00AA5D19">
        <w:rPr>
          <w:rFonts w:ascii="Times New Roman" w:eastAsia="Times New Roman" w:hAnsi="Times New Roman" w:cs="Times New Roman"/>
          <w:sz w:val="28"/>
          <w:szCs w:val="28"/>
          <w:lang w:val="kk-KZ"/>
        </w:rPr>
        <w:t xml:space="preserve"> </w:t>
      </w:r>
      <w:r w:rsidR="002870A7" w:rsidRPr="00AA5D19">
        <w:rPr>
          <w:rFonts w:ascii="Times New Roman" w:hAnsi="Times New Roman" w:cs="Times New Roman"/>
          <w:color w:val="000000"/>
          <w:sz w:val="28"/>
          <w:szCs w:val="28"/>
          <w:lang w:val="kk-KZ"/>
        </w:rPr>
        <w:t>(</w:t>
      </w:r>
      <w:hyperlink r:id="rId10" w:history="1">
        <w:r w:rsidR="002870A7" w:rsidRPr="00AA5D19">
          <w:rPr>
            <w:rStyle w:val="a4"/>
            <w:rFonts w:ascii="Times New Roman" w:hAnsi="Times New Roman" w:cs="Times New Roman"/>
            <w:sz w:val="28"/>
            <w:szCs w:val="28"/>
            <w:lang w:val="kk-KZ"/>
          </w:rPr>
          <w:t>www.ncbi.nlm.nih.gov</w:t>
        </w:r>
      </w:hyperlink>
      <w:r w:rsidR="002870A7" w:rsidRPr="00AA5D19">
        <w:rPr>
          <w:rFonts w:ascii="Times New Roman" w:hAnsi="Times New Roman" w:cs="Times New Roman"/>
          <w:color w:val="000000"/>
          <w:sz w:val="28"/>
          <w:szCs w:val="28"/>
          <w:lang w:val="kk-KZ"/>
        </w:rPr>
        <w:t>)</w:t>
      </w:r>
      <w:r w:rsidR="002870A7" w:rsidRPr="00AA5D19">
        <w:rPr>
          <w:rFonts w:ascii="Times New Roman" w:hAnsi="Times New Roman" w:cs="Times New Roman"/>
          <w:sz w:val="28"/>
          <w:szCs w:val="28"/>
          <w:lang w:val="kk-KZ"/>
        </w:rPr>
        <w:t xml:space="preserve"> </w:t>
      </w:r>
      <w:r w:rsidR="00871B09">
        <w:rPr>
          <w:rFonts w:ascii="Times New Roman" w:hAnsi="Times New Roman" w:cs="Times New Roman"/>
          <w:sz w:val="28"/>
          <w:szCs w:val="28"/>
          <w:lang w:val="kk-KZ"/>
        </w:rPr>
        <w:t>деректер</w:t>
      </w:r>
      <w:r w:rsidR="002870A7" w:rsidRPr="00AA5D19">
        <w:rPr>
          <w:rFonts w:ascii="Times New Roman" w:hAnsi="Times New Roman" w:cs="Times New Roman"/>
          <w:sz w:val="28"/>
          <w:szCs w:val="28"/>
          <w:lang w:val="kk-KZ"/>
        </w:rPr>
        <w:t xml:space="preserve"> базасынан</w:t>
      </w:r>
      <w:r w:rsidR="00D93E4C">
        <w:rPr>
          <w:rFonts w:ascii="Times New Roman" w:hAnsi="Times New Roman" w:cs="Times New Roman"/>
          <w:sz w:val="28"/>
          <w:szCs w:val="28"/>
          <w:lang w:val="kk-KZ"/>
        </w:rPr>
        <w:t xml:space="preserve">, </w:t>
      </w:r>
      <w:r w:rsidR="008C4B09">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2870A7" w:rsidRPr="00AA5D19">
        <w:rPr>
          <w:rFonts w:ascii="Times New Roman" w:hAnsi="Times New Roman" w:cs="Times New Roman"/>
          <w:sz w:val="28"/>
          <w:szCs w:val="28"/>
          <w:lang w:val="kk-KZ"/>
        </w:rPr>
        <w:t xml:space="preserve">2508 </w:t>
      </w:r>
      <w:r w:rsidR="00B02EBA" w:rsidRPr="00AA5D19">
        <w:rPr>
          <w:rFonts w:ascii="Times New Roman" w:hAnsi="Times New Roman" w:cs="Times New Roman"/>
          <w:sz w:val="28"/>
          <w:szCs w:val="28"/>
          <w:lang w:val="kk-KZ"/>
        </w:rPr>
        <w:t>микроРНҚ</w:t>
      </w:r>
      <w:r w:rsidR="008C4B09">
        <w:rPr>
          <w:rFonts w:ascii="Times New Roman" w:hAnsi="Times New Roman" w:cs="Times New Roman"/>
          <w:sz w:val="28"/>
          <w:szCs w:val="28"/>
          <w:lang w:val="kk-KZ"/>
        </w:rPr>
        <w:t xml:space="preserve"> молекулаларының тізбектері</w:t>
      </w:r>
      <w:r w:rsidR="002870A7" w:rsidRPr="00AA5D19">
        <w:rPr>
          <w:rFonts w:ascii="Times New Roman" w:hAnsi="Times New Roman" w:cs="Times New Roman"/>
          <w:sz w:val="28"/>
          <w:szCs w:val="28"/>
          <w:lang w:val="kk-KZ"/>
        </w:rPr>
        <w:t xml:space="preserve"> miRBase</w:t>
      </w:r>
      <w:r w:rsidR="002870A7" w:rsidRPr="00AA5D19">
        <w:rPr>
          <w:rFonts w:ascii="Times New Roman" w:eastAsia="Times New Roman" w:hAnsi="Times New Roman" w:cs="Times New Roman"/>
          <w:sz w:val="28"/>
          <w:szCs w:val="28"/>
          <w:lang w:val="kk-KZ"/>
        </w:rPr>
        <w:t xml:space="preserve"> </w:t>
      </w:r>
      <w:r w:rsidR="002870A7" w:rsidRPr="00AA5D19">
        <w:rPr>
          <w:rFonts w:ascii="Times New Roman" w:hAnsi="Times New Roman" w:cs="Times New Roman"/>
          <w:sz w:val="28"/>
          <w:szCs w:val="28"/>
          <w:lang w:val="kk-KZ"/>
        </w:rPr>
        <w:t>(</w:t>
      </w:r>
      <w:hyperlink r:id="rId11" w:history="1">
        <w:r w:rsidR="002870A7" w:rsidRPr="00AA5D19">
          <w:rPr>
            <w:rStyle w:val="a4"/>
            <w:rFonts w:ascii="Times New Roman" w:hAnsi="Times New Roman" w:cs="Times New Roman"/>
            <w:sz w:val="28"/>
            <w:szCs w:val="28"/>
            <w:lang w:val="kk-KZ"/>
          </w:rPr>
          <w:t>www.mirbase.org</w:t>
        </w:r>
      </w:hyperlink>
      <w:r w:rsidR="002870A7" w:rsidRPr="00AA5D19">
        <w:rPr>
          <w:rFonts w:ascii="Times New Roman" w:hAnsi="Times New Roman" w:cs="Times New Roman"/>
          <w:sz w:val="28"/>
          <w:szCs w:val="28"/>
          <w:lang w:val="kk-KZ"/>
        </w:rPr>
        <w:t xml:space="preserve">) базасынан </w:t>
      </w:r>
      <w:r w:rsidR="00D93E4C" w:rsidRPr="00AA5D19">
        <w:rPr>
          <w:rFonts w:ascii="Times New Roman" w:hAnsi="Times New Roman" w:cs="Times New Roman"/>
          <w:sz w:val="28"/>
          <w:szCs w:val="28"/>
          <w:lang w:val="kk-KZ"/>
        </w:rPr>
        <w:t>жүктеліп алынды</w:t>
      </w:r>
      <w:r w:rsidR="002870A7" w:rsidRPr="00AA5D19">
        <w:rPr>
          <w:rFonts w:ascii="Times New Roman" w:hAnsi="Times New Roman" w:cs="Times New Roman"/>
          <w:sz w:val="28"/>
          <w:szCs w:val="28"/>
          <w:lang w:val="kk-KZ"/>
        </w:rPr>
        <w:t xml:space="preserve">. Сонымен қатар, miRBase базасынан </w:t>
      </w:r>
      <w:r w:rsidR="008C4B09">
        <w:rPr>
          <w:rFonts w:ascii="Times New Roman" w:hAnsi="Times New Roman" w:cs="Times New Roman"/>
          <w:sz w:val="28"/>
          <w:szCs w:val="28"/>
          <w:lang w:val="kk-KZ"/>
        </w:rPr>
        <w:t>бөлек</w:t>
      </w:r>
      <w:r w:rsidR="002870A7" w:rsidRPr="00AA5D19">
        <w:rPr>
          <w:rFonts w:ascii="Times New Roman" w:hAnsi="Times New Roman" w:cs="Times New Roman"/>
          <w:sz w:val="28"/>
          <w:szCs w:val="28"/>
          <w:lang w:val="kk-KZ"/>
        </w:rPr>
        <w:t xml:space="preserve"> 3707 </w:t>
      </w:r>
      <w:r w:rsidR="00B02EBA" w:rsidRPr="00AA5D19">
        <w:rPr>
          <w:rFonts w:ascii="Times New Roman" w:hAnsi="Times New Roman" w:cs="Times New Roman"/>
          <w:sz w:val="28"/>
          <w:szCs w:val="28"/>
          <w:lang w:val="kk-KZ"/>
        </w:rPr>
        <w:t>микроРНҚ</w:t>
      </w:r>
      <w:r w:rsidR="008C4B09">
        <w:rPr>
          <w:rFonts w:ascii="Times New Roman" w:hAnsi="Times New Roman" w:cs="Times New Roman"/>
          <w:sz w:val="28"/>
          <w:szCs w:val="28"/>
          <w:lang w:val="kk-KZ"/>
        </w:rPr>
        <w:t xml:space="preserve"> молекулалары</w:t>
      </w:r>
      <w:r w:rsidR="002870A7" w:rsidRPr="009770DB">
        <w:rPr>
          <w:rFonts w:ascii="Times New Roman" w:hAnsi="Times New Roman" w:cs="Times New Roman"/>
          <w:sz w:val="28"/>
          <w:szCs w:val="28"/>
          <w:lang w:val="kk-KZ"/>
        </w:rPr>
        <w:t xml:space="preserve"> </w:t>
      </w:r>
      <w:r w:rsidR="002870A7" w:rsidRPr="009770DB">
        <w:rPr>
          <w:rFonts w:ascii="Cambria" w:hAnsi="Cambria"/>
          <w:color w:val="212121"/>
          <w:sz w:val="30"/>
          <w:szCs w:val="30"/>
          <w:shd w:val="clear" w:color="auto" w:fill="FFFFFF"/>
          <w:lang w:val="kk-KZ"/>
        </w:rPr>
        <w:t> </w:t>
      </w:r>
      <w:hyperlink r:id="rId12" w:anchor="B31" w:history="1">
        <w:r w:rsidR="002870A7" w:rsidRPr="00871B09">
          <w:rPr>
            <w:rStyle w:val="a4"/>
            <w:rFonts w:ascii="Times New Roman" w:hAnsi="Times New Roman" w:cs="Times New Roman"/>
            <w:i/>
            <w:iCs/>
            <w:color w:val="auto"/>
            <w:sz w:val="28"/>
            <w:szCs w:val="28"/>
            <w:u w:val="none"/>
            <w:shd w:val="clear" w:color="auto" w:fill="FFFFFF"/>
            <w:lang w:val="kk-KZ"/>
          </w:rPr>
          <w:t>Londin et al.</w:t>
        </w:r>
        <w:r w:rsidR="003B0AF3" w:rsidRPr="00871B09">
          <w:rPr>
            <w:rStyle w:val="a4"/>
            <w:rFonts w:ascii="Times New Roman" w:hAnsi="Times New Roman" w:cs="Times New Roman"/>
            <w:i/>
            <w:iCs/>
            <w:color w:val="auto"/>
            <w:sz w:val="28"/>
            <w:szCs w:val="28"/>
            <w:u w:val="none"/>
            <w:shd w:val="clear" w:color="auto" w:fill="FFFFFF"/>
            <w:lang w:val="kk-KZ"/>
          </w:rPr>
          <w:t>,</w:t>
        </w:r>
        <w:r w:rsidR="002870A7" w:rsidRPr="00871B09">
          <w:rPr>
            <w:rStyle w:val="a4"/>
            <w:rFonts w:ascii="Times New Roman" w:hAnsi="Times New Roman" w:cs="Times New Roman"/>
            <w:i/>
            <w:iCs/>
            <w:color w:val="auto"/>
            <w:sz w:val="28"/>
            <w:szCs w:val="28"/>
            <w:u w:val="none"/>
            <w:shd w:val="clear" w:color="auto" w:fill="FFFFFF"/>
            <w:lang w:val="kk-KZ"/>
          </w:rPr>
          <w:t xml:space="preserve"> (2015)</w:t>
        </w:r>
      </w:hyperlink>
      <w:r w:rsidR="002870A7" w:rsidRPr="00AA5D19">
        <w:rPr>
          <w:rFonts w:ascii="Times New Roman" w:hAnsi="Times New Roman" w:cs="Times New Roman"/>
          <w:sz w:val="28"/>
          <w:szCs w:val="28"/>
          <w:lang w:val="kk-KZ"/>
        </w:rPr>
        <w:t xml:space="preserve"> </w:t>
      </w:r>
      <w:r w:rsidR="002870A7" w:rsidRPr="007F6035">
        <w:rPr>
          <w:rFonts w:ascii="Times New Roman" w:hAnsi="Times New Roman" w:cs="Times New Roman"/>
          <w:sz w:val="28"/>
          <w:szCs w:val="28"/>
          <w:lang w:val="kk-KZ"/>
        </w:rPr>
        <w:t>[2</w:t>
      </w:r>
      <w:r w:rsidR="004225C9" w:rsidRPr="007F6035">
        <w:rPr>
          <w:rFonts w:ascii="Times New Roman" w:hAnsi="Times New Roman" w:cs="Times New Roman"/>
          <w:sz w:val="28"/>
          <w:szCs w:val="28"/>
          <w:lang w:val="kk-KZ"/>
        </w:rPr>
        <w:t>5</w:t>
      </w:r>
      <w:r w:rsidR="00B33EB8" w:rsidRPr="007F6035">
        <w:rPr>
          <w:rFonts w:ascii="Times New Roman" w:hAnsi="Times New Roman" w:cs="Times New Roman"/>
          <w:sz w:val="28"/>
          <w:szCs w:val="28"/>
          <w:lang w:val="kk-KZ"/>
        </w:rPr>
        <w:t>8</w:t>
      </w:r>
      <w:r w:rsidR="002870A7"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w:t>
      </w:r>
      <w:r w:rsidR="002870A7" w:rsidRPr="007F6035">
        <w:rPr>
          <w:rFonts w:ascii="Times New Roman" w:hAnsi="Times New Roman" w:cs="Times New Roman"/>
          <w:sz w:val="28"/>
          <w:szCs w:val="28"/>
          <w:lang w:val="kk-KZ"/>
        </w:rPr>
        <w:t xml:space="preserve"> </w:t>
      </w:r>
      <w:r w:rsidR="000E5CF4" w:rsidRPr="007F6035">
        <w:rPr>
          <w:rFonts w:ascii="Times New Roman" w:hAnsi="Times New Roman" w:cs="Times New Roman"/>
          <w:sz w:val="28"/>
          <w:szCs w:val="28"/>
          <w:lang w:val="kk-KZ"/>
        </w:rPr>
        <w:t>және</w:t>
      </w:r>
      <w:r w:rsidR="002870A7" w:rsidRPr="007F6035">
        <w:rPr>
          <w:rFonts w:ascii="Times New Roman" w:hAnsi="Times New Roman" w:cs="Times New Roman"/>
          <w:sz w:val="28"/>
          <w:szCs w:val="28"/>
          <w:lang w:val="kk-KZ"/>
        </w:rPr>
        <w:t xml:space="preserve"> </w:t>
      </w:r>
      <w:r w:rsidR="008C4B09">
        <w:rPr>
          <w:rFonts w:ascii="Times New Roman" w:hAnsi="Times New Roman" w:cs="Times New Roman"/>
          <w:sz w:val="28"/>
          <w:szCs w:val="28"/>
          <w:lang w:val="kk-KZ"/>
        </w:rPr>
        <w:t>165</w:t>
      </w:r>
      <w:r w:rsidR="000E5CF4" w:rsidRPr="007F6035">
        <w:rPr>
          <w:rFonts w:ascii="Times New Roman" w:hAnsi="Times New Roman" w:cs="Times New Roman"/>
          <w:sz w:val="28"/>
          <w:szCs w:val="28"/>
          <w:lang w:val="kk-KZ"/>
        </w:rPr>
        <w:t xml:space="preserve">000 </w:t>
      </w:r>
      <w:r w:rsidR="00E24DAB" w:rsidRPr="007F6035">
        <w:rPr>
          <w:rFonts w:ascii="Times New Roman" w:hAnsi="Times New Roman" w:cs="Times New Roman"/>
          <w:sz w:val="28"/>
          <w:szCs w:val="28"/>
          <w:lang w:val="kk-KZ"/>
        </w:rPr>
        <w:t>пиРНҚ</w:t>
      </w:r>
      <w:r w:rsidR="008C4B09">
        <w:rPr>
          <w:rFonts w:ascii="Times New Roman" w:hAnsi="Times New Roman" w:cs="Times New Roman"/>
          <w:sz w:val="28"/>
          <w:szCs w:val="28"/>
          <w:lang w:val="kk-KZ"/>
        </w:rPr>
        <w:t xml:space="preserve"> молекулаларының</w:t>
      </w:r>
      <w:r w:rsidR="003B0AF3" w:rsidRPr="007F6035">
        <w:rPr>
          <w:rFonts w:ascii="Times New Roman" w:hAnsi="Times New Roman" w:cs="Times New Roman"/>
          <w:sz w:val="28"/>
          <w:szCs w:val="28"/>
          <w:lang w:val="kk-KZ"/>
        </w:rPr>
        <w:t xml:space="preserve"> нуклеотидтік тізбектері </w:t>
      </w:r>
      <w:r w:rsidR="003B0AF3" w:rsidRPr="00871B09">
        <w:rPr>
          <w:rFonts w:ascii="Times New Roman" w:hAnsi="Times New Roman" w:cs="Times New Roman"/>
          <w:i/>
          <w:iCs/>
          <w:sz w:val="28"/>
          <w:szCs w:val="28"/>
          <w:lang w:val="kk-KZ"/>
        </w:rPr>
        <w:t>Wang et al., (2021)</w:t>
      </w:r>
      <w:r w:rsidR="003B0AF3" w:rsidRPr="007F6035">
        <w:rPr>
          <w:rFonts w:ascii="Times New Roman" w:hAnsi="Times New Roman" w:cs="Times New Roman"/>
          <w:sz w:val="28"/>
          <w:szCs w:val="28"/>
          <w:lang w:val="kk-KZ"/>
        </w:rPr>
        <w:t xml:space="preserve"> [2</w:t>
      </w:r>
      <w:r w:rsidR="004225C9" w:rsidRPr="007F6035">
        <w:rPr>
          <w:rFonts w:ascii="Times New Roman" w:hAnsi="Times New Roman" w:cs="Times New Roman"/>
          <w:sz w:val="28"/>
          <w:szCs w:val="28"/>
          <w:lang w:val="kk-KZ"/>
        </w:rPr>
        <w:t>5</w:t>
      </w:r>
      <w:r w:rsidR="00B33EB8" w:rsidRPr="007F6035">
        <w:rPr>
          <w:rFonts w:ascii="Times New Roman" w:hAnsi="Times New Roman" w:cs="Times New Roman"/>
          <w:sz w:val="28"/>
          <w:szCs w:val="28"/>
          <w:lang w:val="kk-KZ"/>
        </w:rPr>
        <w:t>9</w:t>
      </w:r>
      <w:r w:rsidR="003B0AF3"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жұмыстарынан</w:t>
      </w:r>
      <w:r w:rsidR="003B0AF3" w:rsidRPr="00AA5D19">
        <w:rPr>
          <w:rFonts w:ascii="Times New Roman" w:hAnsi="Times New Roman" w:cs="Times New Roman"/>
          <w:sz w:val="28"/>
          <w:szCs w:val="28"/>
          <w:lang w:val="kk-KZ"/>
        </w:rPr>
        <w:t xml:space="preserve"> </w:t>
      </w:r>
      <w:r w:rsidR="000E5CF4" w:rsidRPr="00AA5D19">
        <w:rPr>
          <w:rFonts w:ascii="Times New Roman" w:hAnsi="Times New Roman" w:cs="Times New Roman"/>
          <w:sz w:val="28"/>
          <w:szCs w:val="28"/>
          <w:lang w:val="kk-KZ"/>
        </w:rPr>
        <w:t>алынды.</w:t>
      </w:r>
    </w:p>
    <w:p w14:paraId="19811CD0" w14:textId="296B61B1" w:rsidR="003D4464" w:rsidRPr="00AA5D19" w:rsidRDefault="00A6580E"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1C2C48">
        <w:rPr>
          <w:rFonts w:ascii="Times New Roman" w:hAnsi="Times New Roman" w:cs="Times New Roman"/>
          <w:sz w:val="28"/>
          <w:szCs w:val="28"/>
          <w:lang w:val="kk-KZ"/>
        </w:rPr>
        <w:t xml:space="preserve"> </w:t>
      </w:r>
      <w:r w:rsidR="002870A7" w:rsidRPr="00AA5D19">
        <w:rPr>
          <w:rFonts w:ascii="Times New Roman" w:hAnsi="Times New Roman" w:cs="Times New Roman"/>
          <w:sz w:val="28"/>
          <w:szCs w:val="28"/>
          <w:lang w:val="kk-KZ"/>
        </w:rPr>
        <w:t xml:space="preserve"> </w:t>
      </w:r>
      <w:r w:rsidR="001C2C48">
        <w:rPr>
          <w:rFonts w:ascii="Times New Roman" w:hAnsi="Times New Roman" w:cs="Times New Roman"/>
          <w:sz w:val="28"/>
          <w:szCs w:val="28"/>
          <w:lang w:val="kk-KZ"/>
        </w:rPr>
        <w:t>молекулалары</w:t>
      </w:r>
      <w:r w:rsidR="00384FEA">
        <w:rPr>
          <w:rFonts w:ascii="Times New Roman" w:hAnsi="Times New Roman" w:cs="Times New Roman"/>
          <w:sz w:val="28"/>
          <w:szCs w:val="28"/>
          <w:lang w:val="kk-KZ"/>
        </w:rPr>
        <w:t xml:space="preserve">ның </w:t>
      </w:r>
      <w:r w:rsidR="00384FEA" w:rsidRPr="008C4B09">
        <w:rPr>
          <w:rFonts w:ascii="Times New Roman" w:hAnsi="Times New Roman" w:cs="Times New Roman"/>
          <w:sz w:val="28"/>
          <w:szCs w:val="28"/>
          <w:lang w:val="kk-KZ"/>
        </w:rPr>
        <w:t>мРНҚ</w:t>
      </w:r>
      <w:r w:rsidR="00384FEA" w:rsidRPr="008B0C08">
        <w:rPr>
          <w:rFonts w:ascii="Times New Roman" w:hAnsi="Times New Roman" w:cs="Times New Roman"/>
          <w:sz w:val="28"/>
          <w:szCs w:val="28"/>
          <w:lang w:val="kk-KZ"/>
        </w:rPr>
        <w:t>-</w:t>
      </w:r>
      <w:r w:rsidR="00384FEA">
        <w:rPr>
          <w:rFonts w:ascii="Times New Roman" w:hAnsi="Times New Roman" w:cs="Times New Roman"/>
          <w:sz w:val="28"/>
          <w:szCs w:val="28"/>
          <w:lang w:val="kk-KZ"/>
        </w:rPr>
        <w:t xml:space="preserve">мен </w:t>
      </w:r>
      <w:r w:rsidR="002870A7" w:rsidRPr="00AA5D19">
        <w:rPr>
          <w:rFonts w:ascii="Times New Roman" w:hAnsi="Times New Roman" w:cs="Times New Roman"/>
          <w:sz w:val="28"/>
          <w:szCs w:val="28"/>
          <w:lang w:val="kk-KZ"/>
        </w:rPr>
        <w:t xml:space="preserve">өзара байланысы кезінде </w:t>
      </w:r>
      <w:r w:rsidR="002870A7" w:rsidRPr="00AA5D19">
        <w:rPr>
          <w:rFonts w:ascii="Times New Roman" w:hAnsi="Times New Roman" w:cs="Times New Roman"/>
          <w:color w:val="000000" w:themeColor="text1"/>
          <w:sz w:val="28"/>
          <w:szCs w:val="28"/>
          <w:shd w:val="clear" w:color="auto" w:fill="FFFFFF"/>
          <w:lang w:val="kk-KZ"/>
        </w:rPr>
        <w:t>RPKM</w:t>
      </w:r>
      <w:r w:rsidR="002870A7" w:rsidRPr="00AA5D19">
        <w:rPr>
          <w:rFonts w:ascii="Times New Roman" w:hAnsi="Times New Roman" w:cs="Times New Roman"/>
          <w:color w:val="202124"/>
          <w:sz w:val="28"/>
          <w:szCs w:val="28"/>
          <w:shd w:val="clear" w:color="auto" w:fill="FFFFFF"/>
          <w:lang w:val="kk-KZ"/>
        </w:rPr>
        <w:t xml:space="preserve"> </w:t>
      </w:r>
      <w:r w:rsidR="002870A7" w:rsidRPr="00AA5D19">
        <w:rPr>
          <w:rFonts w:ascii="Times New Roman" w:hAnsi="Times New Roman" w:cs="Times New Roman"/>
          <w:sz w:val="28"/>
          <w:szCs w:val="28"/>
          <w:shd w:val="clear" w:color="auto" w:fill="FFFFFF"/>
          <w:lang w:val="kk-KZ"/>
        </w:rPr>
        <w:t xml:space="preserve">(Reads Per Kilobase Million) </w:t>
      </w:r>
      <w:r w:rsidR="002870A7" w:rsidRPr="00AA5D19">
        <w:rPr>
          <w:rFonts w:ascii="Times New Roman" w:hAnsi="Times New Roman" w:cs="Times New Roman"/>
          <w:color w:val="202124"/>
          <w:sz w:val="28"/>
          <w:szCs w:val="28"/>
          <w:shd w:val="clear" w:color="auto" w:fill="FFFFFF"/>
          <w:lang w:val="kk-KZ"/>
        </w:rPr>
        <w:t>мәндеріне назар аударылды, ол мәндер</w:t>
      </w:r>
      <w:r w:rsidR="002870A7" w:rsidRPr="00AA5D19">
        <w:rPr>
          <w:rFonts w:ascii="Times New Roman" w:hAnsi="Times New Roman" w:cs="Times New Roman"/>
          <w:sz w:val="28"/>
          <w:szCs w:val="28"/>
          <w:lang w:val="kk-KZ"/>
        </w:rPr>
        <w:t xml:space="preserve"> Human </w:t>
      </w:r>
      <w:r w:rsidRPr="00A6580E">
        <w:rPr>
          <w:rFonts w:ascii="Times New Roman" w:hAnsi="Times New Roman" w:cs="Times New Roman"/>
          <w:sz w:val="28"/>
          <w:szCs w:val="28"/>
          <w:lang w:val="kk-KZ"/>
        </w:rPr>
        <w:t>miRNA</w:t>
      </w:r>
      <w:r w:rsidR="002870A7" w:rsidRPr="00AA5D19">
        <w:rPr>
          <w:rFonts w:ascii="Times New Roman" w:hAnsi="Times New Roman" w:cs="Times New Roman"/>
          <w:sz w:val="28"/>
          <w:szCs w:val="28"/>
          <w:lang w:val="kk-KZ"/>
        </w:rPr>
        <w:t xml:space="preserve"> tissue atlas</w:t>
      </w:r>
      <w:r w:rsidR="002870A7" w:rsidRPr="00AA5D19">
        <w:rPr>
          <w:rFonts w:ascii="Times New Roman" w:hAnsi="Times New Roman" w:cs="Times New Roman"/>
          <w:color w:val="202124"/>
          <w:sz w:val="28"/>
          <w:szCs w:val="28"/>
          <w:shd w:val="clear" w:color="auto" w:fill="FFFFFF"/>
          <w:lang w:val="kk-KZ"/>
        </w:rPr>
        <w:t xml:space="preserve"> </w:t>
      </w:r>
      <w:r w:rsidR="002870A7" w:rsidRPr="00AA5D19">
        <w:rPr>
          <w:rFonts w:ascii="Times New Roman" w:hAnsi="Times New Roman" w:cs="Times New Roman"/>
          <w:sz w:val="28"/>
          <w:szCs w:val="28"/>
          <w:lang w:val="kk-KZ"/>
        </w:rPr>
        <w:t>(</w:t>
      </w:r>
      <w:hyperlink r:id="rId13" w:history="1">
        <w:r w:rsidR="002870A7" w:rsidRPr="00AA5D19">
          <w:rPr>
            <w:rStyle w:val="a4"/>
            <w:rFonts w:ascii="Times New Roman" w:hAnsi="Times New Roman" w:cs="Times New Roman"/>
            <w:sz w:val="28"/>
            <w:szCs w:val="28"/>
            <w:lang w:val="kk-KZ"/>
          </w:rPr>
          <w:t>https://ccb-web.cs.uni-saarland.de/tissueatlas/</w:t>
        </w:r>
      </w:hyperlink>
      <w:r w:rsidR="002870A7" w:rsidRPr="00AA5D19">
        <w:rPr>
          <w:rFonts w:ascii="Times New Roman" w:hAnsi="Times New Roman" w:cs="Times New Roman"/>
          <w:sz w:val="28"/>
          <w:szCs w:val="28"/>
          <w:lang w:val="kk-KZ"/>
        </w:rPr>
        <w:t xml:space="preserve">) және </w:t>
      </w:r>
      <w:r w:rsidR="001A67B5">
        <w:rPr>
          <w:rFonts w:ascii="Times New Roman" w:hAnsi="Times New Roman" w:cs="Times New Roman"/>
          <w:color w:val="000000"/>
          <w:sz w:val="28"/>
          <w:szCs w:val="28"/>
          <w:shd w:val="clear" w:color="auto" w:fill="FFFFFF"/>
          <w:lang w:val="kk-KZ"/>
        </w:rPr>
        <w:t>Human рrotein а</w:t>
      </w:r>
      <w:r w:rsidR="002870A7" w:rsidRPr="00AA5D19">
        <w:rPr>
          <w:rFonts w:ascii="Times New Roman" w:hAnsi="Times New Roman" w:cs="Times New Roman"/>
          <w:color w:val="000000"/>
          <w:sz w:val="28"/>
          <w:szCs w:val="28"/>
          <w:shd w:val="clear" w:color="auto" w:fill="FFFFFF"/>
          <w:lang w:val="kk-KZ"/>
        </w:rPr>
        <w:t>tlas (</w:t>
      </w:r>
      <w:hyperlink r:id="rId14" w:history="1">
        <w:r w:rsidR="002870A7" w:rsidRPr="00AA5D19">
          <w:rPr>
            <w:rStyle w:val="a4"/>
            <w:rFonts w:ascii="Times New Roman" w:hAnsi="Times New Roman" w:cs="Times New Roman"/>
            <w:sz w:val="28"/>
            <w:szCs w:val="28"/>
            <w:shd w:val="clear" w:color="auto" w:fill="FFFFFF"/>
            <w:lang w:val="kk-KZ"/>
          </w:rPr>
          <w:t>https://www.proteinatlas.org/about</w:t>
        </w:r>
      </w:hyperlink>
      <w:r>
        <w:rPr>
          <w:rFonts w:ascii="Times New Roman" w:hAnsi="Times New Roman" w:cs="Times New Roman"/>
          <w:color w:val="000000"/>
          <w:sz w:val="28"/>
          <w:szCs w:val="28"/>
          <w:shd w:val="clear" w:color="auto" w:fill="FFFFFF"/>
          <w:lang w:val="kk-KZ"/>
        </w:rPr>
        <w:t xml:space="preserve">) </w:t>
      </w:r>
      <w:r w:rsidR="00871B09">
        <w:rPr>
          <w:rFonts w:ascii="Times New Roman" w:hAnsi="Times New Roman" w:cs="Times New Roman"/>
          <w:color w:val="000000"/>
          <w:sz w:val="28"/>
          <w:szCs w:val="28"/>
          <w:shd w:val="clear" w:color="auto" w:fill="FFFFFF"/>
          <w:lang w:val="kk-KZ"/>
        </w:rPr>
        <w:t>деректер</w:t>
      </w:r>
      <w:r>
        <w:rPr>
          <w:rFonts w:ascii="Times New Roman" w:hAnsi="Times New Roman" w:cs="Times New Roman"/>
          <w:color w:val="000000"/>
          <w:sz w:val="28"/>
          <w:szCs w:val="28"/>
          <w:shd w:val="clear" w:color="auto" w:fill="FFFFFF"/>
          <w:lang w:val="kk-KZ"/>
        </w:rPr>
        <w:t xml:space="preserve"> базасында тексерілді</w:t>
      </w:r>
      <w:r w:rsidR="002870A7" w:rsidRPr="00AA5D19">
        <w:rPr>
          <w:rFonts w:ascii="Times New Roman" w:hAnsi="Times New Roman" w:cs="Times New Roman"/>
          <w:color w:val="000000"/>
          <w:sz w:val="28"/>
          <w:szCs w:val="28"/>
          <w:shd w:val="clear" w:color="auto" w:fill="FFFFFF"/>
          <w:lang w:val="kk-KZ"/>
        </w:rPr>
        <w:t>.</w:t>
      </w:r>
      <w:r w:rsidR="002870A7" w:rsidRPr="00AA5D19">
        <w:rPr>
          <w:rFonts w:ascii="Times New Roman" w:hAnsi="Times New Roman" w:cs="Times New Roman"/>
          <w:sz w:val="28"/>
          <w:szCs w:val="28"/>
          <w:lang w:val="kk-KZ"/>
        </w:rPr>
        <w:t xml:space="preserve"> </w:t>
      </w:r>
    </w:p>
    <w:p w14:paraId="6339B69E" w14:textId="1D1EF0A7" w:rsidR="00E033EE" w:rsidRDefault="001C2C48" w:rsidP="00AE4D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w:t>
      </w:r>
      <w:r w:rsidR="002870A7" w:rsidRPr="00AA5D19">
        <w:rPr>
          <w:rFonts w:ascii="Times New Roman" w:hAnsi="Times New Roman" w:cs="Times New Roman"/>
          <w:sz w:val="28"/>
          <w:szCs w:val="28"/>
          <w:lang w:val="kk-KZ"/>
        </w:rPr>
        <w:t xml:space="preserve"> гендер</w:t>
      </w:r>
      <w:r>
        <w:rPr>
          <w:rFonts w:ascii="Times New Roman" w:hAnsi="Times New Roman" w:cs="Times New Roman"/>
          <w:sz w:val="28"/>
          <w:szCs w:val="28"/>
          <w:lang w:val="kk-KZ"/>
        </w:rPr>
        <w:t>і</w:t>
      </w:r>
      <w:r w:rsidR="008B0C08">
        <w:rPr>
          <w:rFonts w:ascii="Times New Roman" w:hAnsi="Times New Roman" w:cs="Times New Roman"/>
          <w:sz w:val="28"/>
          <w:szCs w:val="28"/>
          <w:lang w:val="kk-KZ"/>
        </w:rPr>
        <w:t xml:space="preserve">нің негізінде </w:t>
      </w:r>
      <w:r w:rsidR="00384FEA">
        <w:rPr>
          <w:rFonts w:ascii="Times New Roman" w:hAnsi="Times New Roman" w:cs="Times New Roman"/>
          <w:sz w:val="28"/>
          <w:szCs w:val="28"/>
          <w:lang w:val="kk-KZ"/>
        </w:rPr>
        <w:t xml:space="preserve">түзілген </w:t>
      </w:r>
      <w:r w:rsidR="008B0C08">
        <w:rPr>
          <w:rFonts w:ascii="Times New Roman" w:hAnsi="Times New Roman" w:cs="Times New Roman"/>
          <w:sz w:val="28"/>
          <w:szCs w:val="28"/>
          <w:lang w:val="kk-KZ"/>
        </w:rPr>
        <w:t>мРНҚ</w:t>
      </w:r>
      <w:r w:rsidR="008B0C08" w:rsidRPr="008B0C08">
        <w:rPr>
          <w:rFonts w:ascii="Times New Roman" w:hAnsi="Times New Roman" w:cs="Times New Roman"/>
          <w:sz w:val="28"/>
          <w:szCs w:val="28"/>
          <w:lang w:val="kk-KZ"/>
        </w:rPr>
        <w:t>-</w:t>
      </w:r>
      <w:r w:rsidR="008B0C08">
        <w:rPr>
          <w:rFonts w:ascii="Times New Roman" w:hAnsi="Times New Roman" w:cs="Times New Roman"/>
          <w:sz w:val="28"/>
          <w:szCs w:val="28"/>
          <w:lang w:val="kk-KZ"/>
        </w:rPr>
        <w:t>мен</w:t>
      </w:r>
      <w:r w:rsidR="002870A7"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A820EF">
        <w:rPr>
          <w:rFonts w:ascii="Times New Roman" w:hAnsi="Times New Roman" w:cs="Times New Roman"/>
          <w:sz w:val="28"/>
          <w:szCs w:val="28"/>
          <w:lang w:val="kk-KZ"/>
        </w:rPr>
        <w:t xml:space="preserve"> </w:t>
      </w:r>
      <w:r w:rsidR="00AB6754" w:rsidRPr="00AA5D19">
        <w:rPr>
          <w:rFonts w:ascii="Times New Roman" w:hAnsi="Times New Roman" w:cs="Times New Roman"/>
          <w:sz w:val="28"/>
          <w:szCs w:val="28"/>
          <w:lang w:val="kk-KZ"/>
        </w:rPr>
        <w:t xml:space="preserve">және </w:t>
      </w:r>
      <w:r w:rsidR="00E24DAB" w:rsidRPr="00AA5D19">
        <w:rPr>
          <w:rFonts w:ascii="Times New Roman" w:hAnsi="Times New Roman" w:cs="Times New Roman"/>
          <w:sz w:val="28"/>
          <w:szCs w:val="28"/>
          <w:lang w:val="kk-KZ"/>
        </w:rPr>
        <w:t>пиРНҚ</w:t>
      </w:r>
      <w:r w:rsidR="00AB6754" w:rsidRPr="00AA5D19">
        <w:rPr>
          <w:rFonts w:ascii="Times New Roman" w:hAnsi="Times New Roman" w:cs="Times New Roman"/>
          <w:sz w:val="28"/>
          <w:szCs w:val="28"/>
          <w:lang w:val="kk-KZ"/>
        </w:rPr>
        <w:t xml:space="preserve"> </w:t>
      </w:r>
      <w:r w:rsidRPr="008C4B09">
        <w:rPr>
          <w:rFonts w:ascii="Times New Roman" w:hAnsi="Times New Roman" w:cs="Times New Roman"/>
          <w:sz w:val="28"/>
          <w:szCs w:val="28"/>
          <w:lang w:val="kk-KZ"/>
        </w:rPr>
        <w:t xml:space="preserve">молекулаларының </w:t>
      </w:r>
      <w:r w:rsidR="002870A7" w:rsidRPr="00AA5D19">
        <w:rPr>
          <w:rFonts w:ascii="Times New Roman" w:hAnsi="Times New Roman" w:cs="Times New Roman"/>
          <w:sz w:val="28"/>
          <w:szCs w:val="28"/>
          <w:lang w:val="kk-KZ"/>
        </w:rPr>
        <w:t xml:space="preserve">өзара </w:t>
      </w:r>
      <w:r>
        <w:rPr>
          <w:rFonts w:ascii="Times New Roman" w:hAnsi="Times New Roman" w:cs="Times New Roman"/>
          <w:sz w:val="28"/>
          <w:szCs w:val="28"/>
          <w:lang w:val="kk-KZ"/>
        </w:rPr>
        <w:t xml:space="preserve">әрекеттесу </w:t>
      </w:r>
      <w:r w:rsidR="002870A7" w:rsidRPr="00AA5D19">
        <w:rPr>
          <w:rFonts w:ascii="Times New Roman" w:hAnsi="Times New Roman" w:cs="Times New Roman"/>
          <w:sz w:val="28"/>
          <w:szCs w:val="28"/>
          <w:lang w:val="kk-KZ"/>
        </w:rPr>
        <w:t>байланыс</w:t>
      </w:r>
      <w:r>
        <w:rPr>
          <w:rFonts w:ascii="Times New Roman" w:hAnsi="Times New Roman" w:cs="Times New Roman"/>
          <w:sz w:val="28"/>
          <w:szCs w:val="28"/>
          <w:lang w:val="kk-KZ"/>
        </w:rPr>
        <w:t>тары</w:t>
      </w:r>
      <w:r w:rsidR="002870A7" w:rsidRPr="00AA5D19">
        <w:rPr>
          <w:rFonts w:ascii="Times New Roman" w:hAnsi="Times New Roman" w:cs="Times New Roman"/>
          <w:sz w:val="28"/>
          <w:szCs w:val="28"/>
          <w:lang w:val="kk-KZ"/>
        </w:rPr>
        <w:t xml:space="preserve"> MirTarget бағдарламасында есептелі</w:t>
      </w:r>
      <w:r w:rsidR="00384FEA">
        <w:rPr>
          <w:rFonts w:ascii="Times New Roman" w:hAnsi="Times New Roman" w:cs="Times New Roman"/>
          <w:sz w:val="28"/>
          <w:szCs w:val="28"/>
          <w:lang w:val="kk-KZ"/>
        </w:rPr>
        <w:t>нді. Г</w:t>
      </w:r>
      <w:r w:rsidR="00384FEA" w:rsidRPr="00AA5D19">
        <w:rPr>
          <w:rFonts w:ascii="Times New Roman" w:hAnsi="Times New Roman" w:cs="Times New Roman"/>
          <w:sz w:val="28"/>
          <w:szCs w:val="28"/>
          <w:lang w:val="kk-KZ"/>
        </w:rPr>
        <w:t>ендер</w:t>
      </w:r>
      <w:r w:rsidR="00F05823">
        <w:rPr>
          <w:rFonts w:ascii="Times New Roman" w:hAnsi="Times New Roman" w:cs="Times New Roman"/>
          <w:sz w:val="28"/>
          <w:szCs w:val="28"/>
          <w:lang w:val="kk-KZ"/>
        </w:rPr>
        <w:t>д</w:t>
      </w:r>
      <w:r w:rsidR="00384FEA">
        <w:rPr>
          <w:rFonts w:ascii="Times New Roman" w:hAnsi="Times New Roman" w:cs="Times New Roman"/>
          <w:sz w:val="28"/>
          <w:szCs w:val="28"/>
          <w:lang w:val="kk-KZ"/>
        </w:rPr>
        <w:t>ің негізінде түзіл</w:t>
      </w:r>
      <w:r w:rsidR="00F05823">
        <w:rPr>
          <w:rFonts w:ascii="Times New Roman" w:hAnsi="Times New Roman" w:cs="Times New Roman"/>
          <w:sz w:val="28"/>
          <w:szCs w:val="28"/>
          <w:lang w:val="kk-KZ"/>
        </w:rPr>
        <w:t>етін</w:t>
      </w:r>
      <w:r w:rsidR="00384FEA">
        <w:rPr>
          <w:rFonts w:ascii="Times New Roman" w:hAnsi="Times New Roman" w:cs="Times New Roman"/>
          <w:sz w:val="28"/>
          <w:szCs w:val="28"/>
          <w:lang w:val="kk-KZ"/>
        </w:rPr>
        <w:t xml:space="preserve"> </w:t>
      </w:r>
      <w:r w:rsidR="008B0C08">
        <w:rPr>
          <w:rFonts w:ascii="Times New Roman" w:hAnsi="Times New Roman" w:cs="Times New Roman"/>
          <w:sz w:val="28"/>
          <w:szCs w:val="28"/>
          <w:lang w:val="kk-KZ"/>
        </w:rPr>
        <w:t>мРНҚ</w:t>
      </w:r>
      <w:r w:rsidR="008B0C08" w:rsidRPr="008B0C08">
        <w:rPr>
          <w:rFonts w:ascii="Times New Roman" w:hAnsi="Times New Roman" w:cs="Times New Roman"/>
          <w:sz w:val="28"/>
          <w:szCs w:val="28"/>
          <w:lang w:val="kk-KZ"/>
        </w:rPr>
        <w:t>-</w:t>
      </w:r>
      <w:r w:rsidR="008B0C08">
        <w:rPr>
          <w:rFonts w:ascii="Times New Roman" w:hAnsi="Times New Roman" w:cs="Times New Roman"/>
          <w:sz w:val="28"/>
          <w:szCs w:val="28"/>
          <w:lang w:val="kk-KZ"/>
        </w:rPr>
        <w:t>ның</w:t>
      </w:r>
      <w:r w:rsidR="008B0C08" w:rsidRPr="00AA5D19">
        <w:rPr>
          <w:rFonts w:ascii="Times New Roman" w:hAnsi="Times New Roman" w:cs="Times New Roman"/>
          <w:sz w:val="28"/>
          <w:szCs w:val="28"/>
          <w:lang w:val="kk-KZ"/>
        </w:rPr>
        <w:t xml:space="preserve"> </w:t>
      </w:r>
      <w:r w:rsidR="002870A7" w:rsidRPr="00AA5D19">
        <w:rPr>
          <w:rFonts w:ascii="Times New Roman" w:hAnsi="Times New Roman" w:cs="Times New Roman"/>
          <w:sz w:val="28"/>
          <w:szCs w:val="28"/>
          <w:lang w:val="kk-KZ"/>
        </w:rPr>
        <w:t>ди және тринуклеотидті қайталым</w:t>
      </w:r>
      <w:r w:rsidR="008B0C08">
        <w:rPr>
          <w:rFonts w:ascii="Times New Roman" w:hAnsi="Times New Roman" w:cs="Times New Roman"/>
          <w:sz w:val="28"/>
          <w:szCs w:val="28"/>
          <w:lang w:val="kk-KZ"/>
        </w:rPr>
        <w:t xml:space="preserve"> тізбектерімен</w:t>
      </w:r>
      <w:r w:rsidR="002870A7" w:rsidRPr="00AA5D19">
        <w:rPr>
          <w:rFonts w:ascii="Times New Roman" w:hAnsi="Times New Roman" w:cs="Times New Roman"/>
          <w:sz w:val="28"/>
          <w:szCs w:val="28"/>
          <w:lang w:val="kk-KZ"/>
        </w:rPr>
        <w:t xml:space="preserve"> байланысатын </w:t>
      </w:r>
      <w:r w:rsidR="00B02EBA" w:rsidRPr="00AA5D19">
        <w:rPr>
          <w:rFonts w:ascii="Times New Roman" w:hAnsi="Times New Roman" w:cs="Times New Roman"/>
          <w:sz w:val="28"/>
          <w:szCs w:val="28"/>
          <w:lang w:val="kk-KZ"/>
        </w:rPr>
        <w:t>микроРНҚ</w:t>
      </w:r>
      <w:r w:rsidR="00393EF2" w:rsidRPr="00AA5D19">
        <w:rPr>
          <w:rFonts w:ascii="Times New Roman" w:hAnsi="Times New Roman" w:cs="Times New Roman"/>
          <w:sz w:val="28"/>
          <w:szCs w:val="28"/>
          <w:lang w:val="kk-KZ"/>
        </w:rPr>
        <w:t xml:space="preserve"> және пиРНҚ</w:t>
      </w:r>
      <w:r>
        <w:rPr>
          <w:rFonts w:ascii="Times New Roman" w:hAnsi="Times New Roman" w:cs="Times New Roman"/>
          <w:sz w:val="28"/>
          <w:szCs w:val="28"/>
          <w:lang w:val="kk-KZ"/>
        </w:rPr>
        <w:t xml:space="preserve"> </w:t>
      </w:r>
      <w:r w:rsidRPr="008C4B09">
        <w:rPr>
          <w:rFonts w:ascii="Times New Roman" w:hAnsi="Times New Roman" w:cs="Times New Roman"/>
          <w:sz w:val="28"/>
          <w:szCs w:val="28"/>
          <w:lang w:val="kk-KZ"/>
        </w:rPr>
        <w:t>молекула</w:t>
      </w:r>
      <w:r>
        <w:rPr>
          <w:rFonts w:ascii="Times New Roman" w:hAnsi="Times New Roman" w:cs="Times New Roman"/>
          <w:sz w:val="28"/>
          <w:szCs w:val="28"/>
          <w:lang w:val="kk-KZ"/>
        </w:rPr>
        <w:t>лар тобы сараптал</w:t>
      </w:r>
      <w:r w:rsidR="002870A7" w:rsidRPr="00AA5D19">
        <w:rPr>
          <w:rFonts w:ascii="Times New Roman" w:hAnsi="Times New Roman" w:cs="Times New Roman"/>
          <w:sz w:val="28"/>
          <w:szCs w:val="28"/>
          <w:lang w:val="kk-KZ"/>
        </w:rPr>
        <w:t xml:space="preserve">ды. </w:t>
      </w:r>
      <w:r>
        <w:rPr>
          <w:rFonts w:ascii="Times New Roman" w:hAnsi="Times New Roman" w:cs="Times New Roman"/>
          <w:sz w:val="28"/>
          <w:szCs w:val="28"/>
          <w:lang w:val="kk-KZ"/>
        </w:rPr>
        <w:t xml:space="preserve"> </w:t>
      </w:r>
    </w:p>
    <w:p w14:paraId="48CBE67E" w14:textId="77777777" w:rsidR="00AE4DB7" w:rsidRPr="00AE4DB7" w:rsidRDefault="00AE4DB7" w:rsidP="00AE4DB7">
      <w:pPr>
        <w:spacing w:after="0" w:line="240" w:lineRule="auto"/>
        <w:ind w:firstLine="567"/>
        <w:jc w:val="both"/>
        <w:rPr>
          <w:rFonts w:ascii="Times New Roman" w:hAnsi="Times New Roman" w:cs="Times New Roman"/>
          <w:sz w:val="28"/>
          <w:szCs w:val="28"/>
          <w:lang w:val="kk-KZ"/>
        </w:rPr>
      </w:pPr>
    </w:p>
    <w:p w14:paraId="70D3FB91" w14:textId="0CB5FD56" w:rsidR="0097593B" w:rsidRPr="00E15CC3" w:rsidRDefault="0097593B" w:rsidP="00767755">
      <w:pPr>
        <w:spacing w:after="0" w:line="240" w:lineRule="auto"/>
        <w:ind w:firstLine="567"/>
        <w:jc w:val="both"/>
        <w:rPr>
          <w:rFonts w:ascii="Times New Roman" w:hAnsi="Times New Roman" w:cs="Times New Roman"/>
          <w:bCs/>
          <w:sz w:val="28"/>
          <w:szCs w:val="28"/>
          <w:lang w:val="kk-KZ"/>
        </w:rPr>
      </w:pPr>
      <w:r w:rsidRPr="00E15CC3">
        <w:rPr>
          <w:rFonts w:ascii="Times New Roman" w:hAnsi="Times New Roman" w:cs="Times New Roman"/>
          <w:bCs/>
          <w:sz w:val="28"/>
          <w:szCs w:val="28"/>
          <w:lang w:val="kk-KZ"/>
        </w:rPr>
        <w:t>2.1</w:t>
      </w:r>
      <w:r w:rsidR="00092BCD" w:rsidRPr="00E15CC3">
        <w:rPr>
          <w:rFonts w:ascii="Times New Roman" w:hAnsi="Times New Roman" w:cs="Times New Roman"/>
          <w:bCs/>
          <w:sz w:val="28"/>
          <w:szCs w:val="28"/>
          <w:lang w:val="kk-KZ"/>
        </w:rPr>
        <w:t>.1</w:t>
      </w:r>
      <w:r w:rsidRPr="00E15CC3">
        <w:rPr>
          <w:rFonts w:ascii="Times New Roman" w:hAnsi="Times New Roman" w:cs="Times New Roman"/>
          <w:bCs/>
          <w:sz w:val="28"/>
          <w:szCs w:val="28"/>
          <w:lang w:val="kk-KZ"/>
        </w:rPr>
        <w:t xml:space="preserve"> </w:t>
      </w:r>
      <w:r w:rsidRPr="00E15CC3">
        <w:rPr>
          <w:rFonts w:ascii="Times New Roman" w:hAnsi="Times New Roman" w:cs="Times New Roman"/>
          <w:bCs/>
          <w:i/>
          <w:sz w:val="28"/>
          <w:szCs w:val="28"/>
          <w:lang w:val="kk-KZ"/>
        </w:rPr>
        <w:t>In silico</w:t>
      </w:r>
      <w:r w:rsidRPr="00E15CC3">
        <w:rPr>
          <w:rFonts w:ascii="Times New Roman" w:hAnsi="Times New Roman" w:cs="Times New Roman"/>
          <w:bCs/>
          <w:sz w:val="28"/>
          <w:szCs w:val="28"/>
          <w:lang w:val="kk-KZ"/>
        </w:rPr>
        <w:t xml:space="preserve"> жағдайында талдау әдісі</w:t>
      </w:r>
    </w:p>
    <w:p w14:paraId="1AFC5DCD" w14:textId="5A757258" w:rsidR="00870AF5" w:rsidRPr="00AA5D19" w:rsidRDefault="00EA7318" w:rsidP="0076775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2.1.1</w:t>
      </w:r>
      <w:r w:rsidR="00E15CC3">
        <w:rPr>
          <w:rFonts w:ascii="Times New Roman" w:hAnsi="Times New Roman" w:cs="Times New Roman"/>
          <w:sz w:val="28"/>
          <w:szCs w:val="28"/>
          <w:lang w:val="kk-KZ"/>
        </w:rPr>
        <w:t>.1</w:t>
      </w:r>
      <w:r w:rsidR="00F4607A" w:rsidRPr="00AA5D19">
        <w:rPr>
          <w:rFonts w:ascii="Times New Roman" w:hAnsi="Times New Roman" w:cs="Times New Roman"/>
          <w:sz w:val="28"/>
          <w:szCs w:val="28"/>
          <w:lang w:val="kk-KZ"/>
        </w:rPr>
        <w:t xml:space="preserve"> </w:t>
      </w:r>
      <w:r w:rsidR="00393EF2"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4E53E2">
        <w:rPr>
          <w:rFonts w:ascii="Times New Roman" w:hAnsi="Times New Roman" w:cs="Times New Roman"/>
          <w:sz w:val="28"/>
          <w:szCs w:val="28"/>
          <w:lang w:val="kk-KZ"/>
        </w:rPr>
        <w:t xml:space="preserve"> және </w:t>
      </w:r>
      <w:r w:rsidR="004E53E2" w:rsidRPr="00AA5D19">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w:t>
      </w:r>
      <w:r w:rsidR="004158D3">
        <w:rPr>
          <w:rFonts w:ascii="Times New Roman" w:hAnsi="Times New Roman" w:cs="Times New Roman"/>
          <w:sz w:val="28"/>
          <w:szCs w:val="28"/>
          <w:lang w:val="kk-KZ"/>
        </w:rPr>
        <w:t>ның</w:t>
      </w:r>
      <w:r w:rsidR="00133933">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AE4DB7">
        <w:rPr>
          <w:rFonts w:ascii="Times New Roman" w:hAnsi="Times New Roman" w:cs="Times New Roman"/>
          <w:sz w:val="28"/>
          <w:szCs w:val="28"/>
          <w:lang w:val="kk-KZ"/>
        </w:rPr>
        <w:t>-</w:t>
      </w:r>
      <w:r w:rsidR="004158D3">
        <w:rPr>
          <w:rFonts w:ascii="Times New Roman" w:hAnsi="Times New Roman" w:cs="Times New Roman"/>
          <w:sz w:val="28"/>
          <w:szCs w:val="28"/>
          <w:lang w:val="kk-KZ"/>
        </w:rPr>
        <w:t>мен</w:t>
      </w:r>
      <w:r w:rsidR="00AE4DB7">
        <w:rPr>
          <w:rFonts w:ascii="Times New Roman" w:hAnsi="Times New Roman" w:cs="Times New Roman"/>
          <w:sz w:val="28"/>
          <w:szCs w:val="28"/>
          <w:lang w:val="kk-KZ"/>
        </w:rPr>
        <w:t xml:space="preserve"> </w:t>
      </w:r>
      <w:r w:rsidR="00870AF5" w:rsidRPr="00AA5D19">
        <w:rPr>
          <w:rFonts w:ascii="Times New Roman" w:hAnsi="Times New Roman" w:cs="Times New Roman"/>
          <w:sz w:val="28"/>
          <w:szCs w:val="28"/>
          <w:lang w:val="kk-KZ"/>
        </w:rPr>
        <w:t>өзара әрекеттесуін болжайтын MirTarget бағдарламасы</w:t>
      </w:r>
      <w:r w:rsidR="00393EF2" w:rsidRPr="00AA5D19">
        <w:rPr>
          <w:rFonts w:ascii="Times New Roman" w:hAnsi="Times New Roman" w:cs="Times New Roman"/>
          <w:sz w:val="28"/>
          <w:szCs w:val="28"/>
          <w:lang w:val="kk-KZ"/>
        </w:rPr>
        <w:t xml:space="preserve"> </w:t>
      </w:r>
    </w:p>
    <w:p w14:paraId="10433E4E" w14:textId="429EA1F0" w:rsidR="00D74E78" w:rsidRDefault="00F4607A" w:rsidP="0076775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MirTarget бағдарламасы </w:t>
      </w:r>
      <w:r w:rsidR="002A3ED2">
        <w:rPr>
          <w:rFonts w:ascii="Times New Roman" w:hAnsi="Times New Roman" w:cs="Times New Roman"/>
          <w:sz w:val="28"/>
          <w:szCs w:val="28"/>
          <w:lang w:val="kk-KZ"/>
        </w:rPr>
        <w:t>(а</w:t>
      </w:r>
      <w:r w:rsidR="00D74E78" w:rsidRPr="00D74E78">
        <w:rPr>
          <w:rFonts w:ascii="Times New Roman" w:hAnsi="Times New Roman" w:cs="Times New Roman"/>
          <w:sz w:val="28"/>
          <w:szCs w:val="28"/>
          <w:lang w:val="kk-KZ"/>
        </w:rPr>
        <w:t>вторлық құқықпен қорғалатын объектілерге құқықтардың</w:t>
      </w:r>
      <w:r w:rsidR="00D74E78">
        <w:rPr>
          <w:rFonts w:ascii="Times New Roman" w:hAnsi="Times New Roman" w:cs="Times New Roman"/>
          <w:sz w:val="28"/>
          <w:szCs w:val="28"/>
          <w:lang w:val="kk-KZ"/>
        </w:rPr>
        <w:t xml:space="preserve"> мемлекеттік тізілімг</w:t>
      </w:r>
      <w:r w:rsidR="00D74E78" w:rsidRPr="00D74E78">
        <w:rPr>
          <w:rFonts w:ascii="Times New Roman" w:hAnsi="Times New Roman" w:cs="Times New Roman"/>
          <w:sz w:val="28"/>
          <w:szCs w:val="28"/>
          <w:lang w:val="kk-KZ"/>
        </w:rPr>
        <w:t>е мәлі</w:t>
      </w:r>
      <w:r w:rsidR="00E00225">
        <w:rPr>
          <w:rFonts w:ascii="Times New Roman" w:hAnsi="Times New Roman" w:cs="Times New Roman"/>
          <w:sz w:val="28"/>
          <w:szCs w:val="28"/>
          <w:lang w:val="kk-KZ"/>
        </w:rPr>
        <w:t>меттерді</w:t>
      </w:r>
      <w:r w:rsidR="001A67B5">
        <w:rPr>
          <w:rFonts w:ascii="Times New Roman" w:hAnsi="Times New Roman" w:cs="Times New Roman"/>
          <w:sz w:val="28"/>
          <w:szCs w:val="28"/>
          <w:lang w:val="kk-KZ"/>
        </w:rPr>
        <w:t xml:space="preserve"> енгізу туралы куәлік № </w:t>
      </w:r>
      <w:r w:rsidR="00D74E78" w:rsidRPr="00D74E78">
        <w:rPr>
          <w:rFonts w:ascii="Times New Roman" w:hAnsi="Times New Roman" w:cs="Times New Roman"/>
          <w:sz w:val="28"/>
          <w:szCs w:val="28"/>
          <w:lang w:val="kk-KZ"/>
        </w:rPr>
        <w:t>6598</w:t>
      </w:r>
      <w:r w:rsidR="00D74E78">
        <w:rPr>
          <w:rFonts w:ascii="Times New Roman" w:hAnsi="Times New Roman" w:cs="Times New Roman"/>
          <w:sz w:val="28"/>
          <w:szCs w:val="28"/>
          <w:lang w:val="kk-KZ"/>
        </w:rPr>
        <w:t xml:space="preserve">, </w:t>
      </w:r>
      <w:r w:rsidR="00D74E78" w:rsidRPr="00D74E78">
        <w:rPr>
          <w:rFonts w:ascii="Times New Roman" w:hAnsi="Times New Roman" w:cs="Times New Roman"/>
          <w:sz w:val="28"/>
          <w:szCs w:val="28"/>
          <w:lang w:val="kk-KZ"/>
        </w:rPr>
        <w:t>22.11.2019)</w:t>
      </w:r>
      <w:r w:rsidR="00D74E78">
        <w:rPr>
          <w:rFonts w:ascii="Times New Roman" w:hAnsi="Times New Roman" w:cs="Times New Roman"/>
          <w:sz w:val="28"/>
          <w:szCs w:val="28"/>
          <w:lang w:val="kk-KZ"/>
        </w:rPr>
        <w:t xml:space="preserve"> </w:t>
      </w:r>
      <w:r w:rsidR="00D74E78" w:rsidRPr="00D74E78">
        <w:rPr>
          <w:rFonts w:ascii="Times New Roman" w:hAnsi="Times New Roman" w:cs="Times New Roman"/>
          <w:sz w:val="28"/>
          <w:szCs w:val="28"/>
          <w:lang w:val="kk-KZ"/>
        </w:rPr>
        <w:t>Java тілін</w:t>
      </w:r>
      <w:r w:rsidR="00E00225">
        <w:rPr>
          <w:rFonts w:ascii="Times New Roman" w:hAnsi="Times New Roman" w:cs="Times New Roman"/>
          <w:sz w:val="28"/>
          <w:szCs w:val="28"/>
          <w:lang w:val="kk-KZ"/>
        </w:rPr>
        <w:t>де</w:t>
      </w:r>
      <w:r w:rsidR="00D74E78" w:rsidRPr="00D74E78">
        <w:rPr>
          <w:rFonts w:ascii="Times New Roman" w:hAnsi="Times New Roman" w:cs="Times New Roman"/>
          <w:sz w:val="28"/>
          <w:szCs w:val="28"/>
          <w:lang w:val="kk-KZ"/>
        </w:rPr>
        <w:t xml:space="preserve"> </w:t>
      </w:r>
      <w:r w:rsidR="00E00225">
        <w:rPr>
          <w:rFonts w:ascii="Times New Roman" w:hAnsi="Times New Roman" w:cs="Times New Roman"/>
          <w:sz w:val="28"/>
          <w:szCs w:val="28"/>
          <w:lang w:val="kk-KZ"/>
        </w:rPr>
        <w:t>жазылған</w:t>
      </w:r>
      <w:r w:rsidR="00D74E78" w:rsidRPr="00D74E78">
        <w:rPr>
          <w:rFonts w:ascii="Times New Roman" w:hAnsi="Times New Roman" w:cs="Times New Roman"/>
          <w:sz w:val="28"/>
          <w:szCs w:val="28"/>
          <w:lang w:val="kk-KZ"/>
        </w:rPr>
        <w:t xml:space="preserve"> бағдарлама</w:t>
      </w:r>
      <w:r w:rsidR="00D74E78">
        <w:rPr>
          <w:rFonts w:ascii="Times New Roman" w:hAnsi="Times New Roman" w:cs="Times New Roman"/>
          <w:sz w:val="28"/>
          <w:szCs w:val="28"/>
          <w:lang w:val="kk-KZ"/>
        </w:rPr>
        <w:t xml:space="preserve">. </w:t>
      </w:r>
    </w:p>
    <w:p w14:paraId="2A85A879" w14:textId="5E09E663" w:rsidR="00D74E78" w:rsidRPr="009926A9" w:rsidRDefault="00D74E78" w:rsidP="007677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MirTarget </w:t>
      </w:r>
      <w:r w:rsidRPr="00AA5D19">
        <w:rPr>
          <w:rFonts w:ascii="Times New Roman" w:hAnsi="Times New Roman" w:cs="Times New Roman"/>
          <w:sz w:val="28"/>
          <w:szCs w:val="28"/>
          <w:lang w:val="kk-KZ"/>
        </w:rPr>
        <w:t xml:space="preserve">бағдарламасы </w:t>
      </w:r>
      <w:r w:rsidR="00D752B8" w:rsidRPr="00AA5D19">
        <w:rPr>
          <w:rFonts w:ascii="Times New Roman" w:hAnsi="Times New Roman" w:cs="Times New Roman"/>
          <w:sz w:val="28"/>
          <w:szCs w:val="28"/>
          <w:lang w:val="kk-KZ"/>
        </w:rPr>
        <w:t>гендер</w:t>
      </w:r>
      <w:r w:rsidR="0058703E">
        <w:rPr>
          <w:rFonts w:ascii="Times New Roman" w:hAnsi="Times New Roman" w:cs="Times New Roman"/>
          <w:sz w:val="28"/>
          <w:szCs w:val="28"/>
          <w:lang w:val="kk-KZ"/>
        </w:rPr>
        <w:t>д</w:t>
      </w:r>
      <w:r w:rsidR="00D752B8">
        <w:rPr>
          <w:rFonts w:ascii="Times New Roman" w:hAnsi="Times New Roman" w:cs="Times New Roman"/>
          <w:sz w:val="28"/>
          <w:szCs w:val="28"/>
          <w:lang w:val="kk-KZ"/>
        </w:rPr>
        <w:t xml:space="preserve">ің негізінде </w:t>
      </w:r>
      <w:r w:rsidR="007C2728">
        <w:rPr>
          <w:rFonts w:ascii="Times New Roman" w:hAnsi="Times New Roman" w:cs="Times New Roman"/>
          <w:bCs/>
          <w:sz w:val="28"/>
          <w:szCs w:val="28"/>
          <w:lang w:val="kk-KZ"/>
        </w:rPr>
        <w:t>түзіл</w:t>
      </w:r>
      <w:r w:rsidR="007D1EC0">
        <w:rPr>
          <w:rFonts w:ascii="Times New Roman" w:hAnsi="Times New Roman" w:cs="Times New Roman"/>
          <w:bCs/>
          <w:sz w:val="28"/>
          <w:szCs w:val="28"/>
          <w:lang w:val="kk-KZ"/>
        </w:rPr>
        <w:t>етін</w:t>
      </w:r>
      <w:r w:rsidR="0058703E">
        <w:rPr>
          <w:rFonts w:ascii="Times New Roman" w:hAnsi="Times New Roman" w:cs="Times New Roman"/>
          <w:sz w:val="28"/>
          <w:szCs w:val="28"/>
          <w:lang w:val="kk-KZ"/>
        </w:rPr>
        <w:t xml:space="preserve"> </w:t>
      </w:r>
      <w:r w:rsidR="00D752B8">
        <w:rPr>
          <w:rFonts w:ascii="Times New Roman" w:hAnsi="Times New Roman" w:cs="Times New Roman"/>
          <w:sz w:val="28"/>
          <w:szCs w:val="28"/>
          <w:lang w:val="kk-KZ"/>
        </w:rPr>
        <w:t>мРНҚ</w:t>
      </w:r>
      <w:r w:rsidR="00D752B8" w:rsidRPr="008B0C08">
        <w:rPr>
          <w:rFonts w:ascii="Times New Roman" w:hAnsi="Times New Roman" w:cs="Times New Roman"/>
          <w:sz w:val="28"/>
          <w:szCs w:val="28"/>
          <w:lang w:val="kk-KZ"/>
        </w:rPr>
        <w:t>-</w:t>
      </w:r>
      <w:r w:rsidR="00D752B8">
        <w:rPr>
          <w:rFonts w:ascii="Times New Roman" w:hAnsi="Times New Roman" w:cs="Times New Roman"/>
          <w:sz w:val="28"/>
          <w:szCs w:val="28"/>
          <w:lang w:val="kk-KZ"/>
        </w:rPr>
        <w:t>мен</w:t>
      </w:r>
      <w:r w:rsidR="00D752B8"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4E53E2" w:rsidRPr="004E53E2">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 xml:space="preserve">пиРНҚ </w:t>
      </w:r>
      <w:r w:rsidR="00E00225" w:rsidRPr="008C4B09">
        <w:rPr>
          <w:rFonts w:ascii="Times New Roman" w:hAnsi="Times New Roman" w:cs="Times New Roman"/>
          <w:sz w:val="28"/>
          <w:szCs w:val="28"/>
          <w:lang w:val="kk-KZ"/>
        </w:rPr>
        <w:t>молекулалары</w:t>
      </w:r>
      <w:r w:rsidR="00E00225">
        <w:rPr>
          <w:rFonts w:ascii="Times New Roman" w:hAnsi="Times New Roman" w:cs="Times New Roman"/>
          <w:sz w:val="28"/>
          <w:szCs w:val="28"/>
          <w:lang w:val="kk-KZ"/>
        </w:rPr>
        <w:t xml:space="preserve">ның </w:t>
      </w:r>
      <w:r w:rsidR="00F4607A" w:rsidRPr="00AA5D19">
        <w:rPr>
          <w:rFonts w:ascii="Times New Roman" w:hAnsi="Times New Roman" w:cs="Times New Roman"/>
          <w:sz w:val="28"/>
          <w:szCs w:val="28"/>
          <w:lang w:val="kk-KZ"/>
        </w:rPr>
        <w:t xml:space="preserve">өзара байланыстарының келесідей ерекшеліктерін анықтайды: </w:t>
      </w:r>
      <w:r w:rsidR="00D752B8" w:rsidRPr="009926A9">
        <w:rPr>
          <w:rFonts w:ascii="Times New Roman" w:hAnsi="Times New Roman" w:cs="Times New Roman"/>
          <w:sz w:val="28"/>
          <w:szCs w:val="28"/>
          <w:lang w:val="kk-KZ"/>
        </w:rPr>
        <w:t xml:space="preserve"> </w:t>
      </w:r>
    </w:p>
    <w:p w14:paraId="3616363E" w14:textId="3E8F35C4" w:rsidR="00D74E78" w:rsidRPr="009926A9" w:rsidRDefault="00767755" w:rsidP="007677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4E78">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микроРНҚ</w:t>
      </w:r>
      <w:r w:rsidR="004E53E2" w:rsidRPr="004E53E2">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004E53E2" w:rsidRPr="00AA5D19">
        <w:rPr>
          <w:rFonts w:ascii="Times New Roman" w:hAnsi="Times New Roman" w:cs="Times New Roman"/>
          <w:sz w:val="28"/>
          <w:szCs w:val="28"/>
          <w:lang w:val="kk-KZ"/>
        </w:rPr>
        <w:t xml:space="preserve"> </w:t>
      </w:r>
      <w:r w:rsidR="00B02EBA" w:rsidRPr="00D74E78">
        <w:rPr>
          <w:rFonts w:ascii="Times New Roman" w:hAnsi="Times New Roman" w:cs="Times New Roman"/>
          <w:sz w:val="28"/>
          <w:szCs w:val="28"/>
          <w:lang w:val="kk-KZ"/>
        </w:rPr>
        <w:t>мРНҚ</w:t>
      </w:r>
      <w:r w:rsidR="00AE4DB7">
        <w:rPr>
          <w:rFonts w:ascii="Times New Roman" w:hAnsi="Times New Roman" w:cs="Times New Roman"/>
          <w:sz w:val="28"/>
          <w:szCs w:val="28"/>
          <w:lang w:val="kk-KZ"/>
        </w:rPr>
        <w:t>-мен байланыс</w:t>
      </w:r>
      <w:r w:rsidR="009926A9" w:rsidRPr="009926A9">
        <w:rPr>
          <w:rFonts w:ascii="Times New Roman" w:hAnsi="Times New Roman" w:cs="Times New Roman"/>
          <w:sz w:val="28"/>
          <w:szCs w:val="28"/>
          <w:lang w:val="kk-KZ"/>
        </w:rPr>
        <w:t>уы</w:t>
      </w:r>
      <w:r w:rsidR="00F4607A" w:rsidRPr="00D74E78">
        <w:rPr>
          <w:rFonts w:ascii="Times New Roman" w:hAnsi="Times New Roman" w:cs="Times New Roman"/>
          <w:sz w:val="28"/>
          <w:szCs w:val="28"/>
          <w:lang w:val="kk-KZ"/>
        </w:rPr>
        <w:t>н</w:t>
      </w:r>
      <w:r w:rsidR="002A3ED2">
        <w:rPr>
          <w:rFonts w:ascii="Times New Roman" w:hAnsi="Times New Roman" w:cs="Times New Roman"/>
          <w:sz w:val="28"/>
          <w:szCs w:val="28"/>
          <w:lang w:val="kk-KZ"/>
        </w:rPr>
        <w:t>ың басталу аймағын;</w:t>
      </w:r>
      <w:r w:rsidR="00F4607A" w:rsidRPr="00D74E78">
        <w:rPr>
          <w:rFonts w:ascii="Times New Roman" w:hAnsi="Times New Roman" w:cs="Times New Roman"/>
          <w:sz w:val="28"/>
          <w:szCs w:val="28"/>
          <w:lang w:val="kk-KZ"/>
        </w:rPr>
        <w:t xml:space="preserve"> </w:t>
      </w:r>
      <w:r w:rsidR="00E00225">
        <w:rPr>
          <w:rFonts w:ascii="Times New Roman" w:hAnsi="Times New Roman" w:cs="Times New Roman"/>
          <w:sz w:val="28"/>
          <w:szCs w:val="28"/>
          <w:lang w:val="kk-KZ"/>
        </w:rPr>
        <w:t xml:space="preserve"> </w:t>
      </w:r>
      <w:r w:rsidR="009926A9" w:rsidRPr="009926A9">
        <w:rPr>
          <w:rFonts w:ascii="Times New Roman" w:hAnsi="Times New Roman" w:cs="Times New Roman"/>
          <w:sz w:val="28"/>
          <w:szCs w:val="28"/>
          <w:lang w:val="kk-KZ"/>
        </w:rPr>
        <w:t xml:space="preserve"> </w:t>
      </w:r>
    </w:p>
    <w:p w14:paraId="3430E44C" w14:textId="118B5261" w:rsidR="00D74E78" w:rsidRDefault="00767755" w:rsidP="007677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4E78">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микроРНҚ</w:t>
      </w:r>
      <w:r w:rsidR="004E53E2" w:rsidRPr="004E53E2">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00F4607A" w:rsidRPr="00D74E78">
        <w:rPr>
          <w:rFonts w:ascii="Times New Roman" w:hAnsi="Times New Roman" w:cs="Times New Roman"/>
          <w:sz w:val="28"/>
          <w:szCs w:val="28"/>
          <w:lang w:val="kk-KZ"/>
        </w:rPr>
        <w:t xml:space="preserve"> 5'UTR, CDS және 3'UTR аймақтарында </w:t>
      </w:r>
      <w:r w:rsidR="00B02EBA" w:rsidRPr="00D74E78">
        <w:rPr>
          <w:rFonts w:ascii="Times New Roman" w:hAnsi="Times New Roman" w:cs="Times New Roman"/>
          <w:sz w:val="28"/>
          <w:szCs w:val="28"/>
          <w:lang w:val="kk-KZ"/>
        </w:rPr>
        <w:t>мРНҚ</w:t>
      </w:r>
      <w:r w:rsidR="00F4607A" w:rsidRPr="00D74E78">
        <w:rPr>
          <w:rFonts w:ascii="Times New Roman" w:hAnsi="Times New Roman" w:cs="Times New Roman"/>
          <w:sz w:val="28"/>
          <w:szCs w:val="28"/>
          <w:lang w:val="kk-KZ"/>
        </w:rPr>
        <w:t xml:space="preserve">-мен байланысу сайттарының </w:t>
      </w:r>
      <w:r w:rsidR="001E3915" w:rsidRPr="00D74E78">
        <w:rPr>
          <w:rFonts w:ascii="Times New Roman" w:hAnsi="Times New Roman" w:cs="Times New Roman"/>
          <w:sz w:val="28"/>
          <w:szCs w:val="28"/>
          <w:lang w:val="kk-KZ"/>
        </w:rPr>
        <w:t>орналас</w:t>
      </w:r>
      <w:r w:rsidR="00F4607A" w:rsidRPr="00D74E78">
        <w:rPr>
          <w:rFonts w:ascii="Times New Roman" w:hAnsi="Times New Roman" w:cs="Times New Roman"/>
          <w:sz w:val="28"/>
          <w:szCs w:val="28"/>
          <w:lang w:val="kk-KZ"/>
        </w:rPr>
        <w:t>уын</w:t>
      </w:r>
      <w:r w:rsidR="002A3ED2">
        <w:rPr>
          <w:rFonts w:ascii="Times New Roman" w:hAnsi="Times New Roman" w:cs="Times New Roman"/>
          <w:sz w:val="28"/>
          <w:szCs w:val="28"/>
          <w:lang w:val="kk-KZ"/>
        </w:rPr>
        <w:t>;</w:t>
      </w:r>
      <w:r w:rsidR="00E00225">
        <w:rPr>
          <w:rFonts w:ascii="Times New Roman" w:hAnsi="Times New Roman" w:cs="Times New Roman"/>
          <w:sz w:val="28"/>
          <w:szCs w:val="28"/>
          <w:lang w:val="kk-KZ"/>
        </w:rPr>
        <w:t xml:space="preserve"> </w:t>
      </w:r>
    </w:p>
    <w:p w14:paraId="6ED57B91" w14:textId="335118D7" w:rsidR="004E53E2" w:rsidRDefault="00767755" w:rsidP="004E53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4E78">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микроРНҚ</w:t>
      </w:r>
      <w:r w:rsidR="004E53E2" w:rsidRPr="004E53E2">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пиРНҚ</w:t>
      </w:r>
      <w:r w:rsidR="00E00225" w:rsidRP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w:t>
      </w:r>
      <w:r w:rsidR="00E00225">
        <w:rPr>
          <w:rFonts w:ascii="Times New Roman" w:hAnsi="Times New Roman" w:cs="Times New Roman"/>
          <w:sz w:val="28"/>
          <w:szCs w:val="28"/>
          <w:lang w:val="kk-KZ"/>
        </w:rPr>
        <w:t>мен</w:t>
      </w:r>
      <w:r w:rsidR="00E00225" w:rsidRPr="008C4B09">
        <w:rPr>
          <w:rFonts w:ascii="Times New Roman" w:hAnsi="Times New Roman" w:cs="Times New Roman"/>
          <w:sz w:val="28"/>
          <w:szCs w:val="28"/>
          <w:lang w:val="kk-KZ"/>
        </w:rPr>
        <w:t xml:space="preserve"> </w:t>
      </w:r>
      <w:r w:rsidR="00B02EBA" w:rsidRPr="00D74E78">
        <w:rPr>
          <w:rFonts w:ascii="Times New Roman" w:hAnsi="Times New Roman" w:cs="Times New Roman"/>
          <w:sz w:val="28"/>
          <w:szCs w:val="28"/>
          <w:lang w:val="kk-KZ"/>
        </w:rPr>
        <w:t>мРНҚ</w:t>
      </w:r>
      <w:r w:rsidR="002A3ED2">
        <w:rPr>
          <w:rFonts w:ascii="Times New Roman" w:hAnsi="Times New Roman" w:cs="Times New Roman"/>
          <w:sz w:val="28"/>
          <w:szCs w:val="28"/>
          <w:lang w:val="kk-KZ"/>
        </w:rPr>
        <w:t xml:space="preserve"> </w:t>
      </w:r>
      <w:r w:rsidR="00F4607A" w:rsidRPr="00D74E78">
        <w:rPr>
          <w:rFonts w:ascii="Times New Roman" w:hAnsi="Times New Roman" w:cs="Times New Roman"/>
          <w:sz w:val="28"/>
          <w:szCs w:val="28"/>
          <w:lang w:val="kk-KZ"/>
        </w:rPr>
        <w:t>арасындағы нуклеотидтердің әрекеттесу схемаларын;</w:t>
      </w:r>
      <w:r w:rsidR="00E00225">
        <w:rPr>
          <w:rFonts w:ascii="Times New Roman" w:hAnsi="Times New Roman" w:cs="Times New Roman"/>
          <w:sz w:val="28"/>
          <w:szCs w:val="28"/>
          <w:lang w:val="kk-KZ"/>
        </w:rPr>
        <w:t xml:space="preserve"> </w:t>
      </w:r>
    </w:p>
    <w:p w14:paraId="2DE9CF3A" w14:textId="563DF52E" w:rsidR="00D74E78" w:rsidRPr="002A3ED2" w:rsidRDefault="004E53E2" w:rsidP="004E53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микроРНҚ</w:t>
      </w:r>
      <w:r w:rsidRPr="004E53E2">
        <w:rPr>
          <w:rFonts w:ascii="Times New Roman" w:hAnsi="Times New Roman" w:cs="Times New Roman"/>
          <w:sz w:val="28"/>
          <w:szCs w:val="28"/>
          <w:lang w:val="kk-KZ"/>
        </w:rPr>
        <w:t>/</w:t>
      </w:r>
      <w:r w:rsidRPr="00AA5D19">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00F4607A" w:rsidRPr="00D74E78">
        <w:rPr>
          <w:rFonts w:ascii="Times New Roman" w:hAnsi="Times New Roman" w:cs="Times New Roman"/>
          <w:sz w:val="28"/>
          <w:szCs w:val="28"/>
          <w:lang w:val="kk-KZ"/>
        </w:rPr>
        <w:t xml:space="preserve"> </w:t>
      </w:r>
      <w:r w:rsidR="00B02EBA" w:rsidRPr="00D74E78">
        <w:rPr>
          <w:rFonts w:ascii="Times New Roman" w:hAnsi="Times New Roman" w:cs="Times New Roman"/>
          <w:sz w:val="28"/>
          <w:szCs w:val="28"/>
          <w:lang w:val="kk-KZ"/>
        </w:rPr>
        <w:t>мРНҚ</w:t>
      </w:r>
      <w:r w:rsidR="00F4607A" w:rsidRPr="00D74E78">
        <w:rPr>
          <w:rFonts w:ascii="Times New Roman" w:hAnsi="Times New Roman" w:cs="Times New Roman"/>
          <w:sz w:val="28"/>
          <w:szCs w:val="28"/>
          <w:lang w:val="kk-KZ"/>
        </w:rPr>
        <w:t>-мен байланысуының бос энергияларын (ΔG, кДж/моль)</w:t>
      </w:r>
      <w:r w:rsidR="002A3ED2">
        <w:rPr>
          <w:rFonts w:ascii="Times New Roman" w:hAnsi="Times New Roman" w:cs="Times New Roman"/>
          <w:sz w:val="28"/>
          <w:szCs w:val="28"/>
          <w:lang w:val="kk-KZ"/>
        </w:rPr>
        <w:t>;</w:t>
      </w:r>
      <w:r w:rsidR="00E00225">
        <w:rPr>
          <w:rFonts w:ascii="Times New Roman" w:hAnsi="Times New Roman" w:cs="Times New Roman"/>
          <w:sz w:val="28"/>
          <w:szCs w:val="28"/>
          <w:lang w:val="kk-KZ"/>
        </w:rPr>
        <w:t xml:space="preserve"> </w:t>
      </w:r>
    </w:p>
    <w:p w14:paraId="58503DDA" w14:textId="72747D43" w:rsidR="00D74E78" w:rsidRPr="007F6035" w:rsidRDefault="00767755" w:rsidP="007677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4E78">
        <w:rPr>
          <w:rFonts w:ascii="Times New Roman" w:hAnsi="Times New Roman" w:cs="Times New Roman"/>
          <w:sz w:val="28"/>
          <w:szCs w:val="28"/>
          <w:lang w:val="kk-KZ"/>
        </w:rPr>
        <w:t>-</w:t>
      </w:r>
      <w:r w:rsidR="00F4607A" w:rsidRPr="00D74E78">
        <w:rPr>
          <w:rFonts w:ascii="Times New Roman" w:hAnsi="Times New Roman" w:cs="Times New Roman"/>
          <w:sz w:val="28"/>
          <w:szCs w:val="28"/>
          <w:lang w:val="kk-KZ"/>
        </w:rPr>
        <w:t xml:space="preserve">ΔG/ΔGm (%) қатынасы әрбір сайт үшін анықталады (ΔGm толық комплементарлы нуклеотидтер тізбегі бар </w:t>
      </w:r>
      <w:r w:rsidR="00B02EBA" w:rsidRPr="00D74E78">
        <w:rPr>
          <w:rFonts w:ascii="Times New Roman" w:hAnsi="Times New Roman" w:cs="Times New Roman"/>
          <w:sz w:val="28"/>
          <w:szCs w:val="28"/>
          <w:lang w:val="kk-KZ"/>
        </w:rPr>
        <w:t>микроРНҚ</w:t>
      </w:r>
      <w:r w:rsidR="004E53E2" w:rsidRPr="004E53E2">
        <w:rPr>
          <w:rFonts w:ascii="Times New Roman" w:hAnsi="Times New Roman" w:cs="Times New Roman"/>
          <w:sz w:val="28"/>
          <w:szCs w:val="28"/>
          <w:lang w:val="kk-KZ"/>
        </w:rPr>
        <w:t>/</w:t>
      </w:r>
      <w:r w:rsidR="004E53E2" w:rsidRPr="00AA5D19">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00F4607A" w:rsidRPr="00D74E78">
        <w:rPr>
          <w:rFonts w:ascii="Times New Roman" w:hAnsi="Times New Roman" w:cs="Times New Roman"/>
          <w:sz w:val="28"/>
          <w:szCs w:val="28"/>
          <w:lang w:val="kk-KZ"/>
        </w:rPr>
        <w:t xml:space="preserve"> бос байланысу энергиясына тең) </w:t>
      </w:r>
      <w:r w:rsidR="00F4607A"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60</w:t>
      </w:r>
      <w:r w:rsidR="00F4607A" w:rsidRPr="007F6035">
        <w:rPr>
          <w:rFonts w:ascii="Times New Roman" w:hAnsi="Times New Roman" w:cs="Times New Roman"/>
          <w:sz w:val="28"/>
          <w:szCs w:val="28"/>
          <w:lang w:val="kk-KZ"/>
        </w:rPr>
        <w:t xml:space="preserve">]. </w:t>
      </w:r>
    </w:p>
    <w:p w14:paraId="2CD8E810" w14:textId="434991FB" w:rsidR="0029330A" w:rsidRPr="007F6035" w:rsidRDefault="00F4607A" w:rsidP="00767755">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Сонымен қатар, аденин</w:t>
      </w:r>
      <w:r w:rsidRPr="00AA5D19">
        <w:rPr>
          <w:rFonts w:ascii="Times New Roman" w:hAnsi="Times New Roman" w:cs="Times New Roman"/>
          <w:sz w:val="28"/>
          <w:szCs w:val="28"/>
          <w:lang w:val="kk-KZ"/>
        </w:rPr>
        <w:t xml:space="preserve"> (A) мен урацил (U), гуанин (G) мен цитозин (С) арасындағы байланыстарды ғана емес, бір сутегі байланысы арқылы А және С, G және U арасындағы өза</w:t>
      </w:r>
      <w:r w:rsidR="003D4464" w:rsidRPr="00AA5D19">
        <w:rPr>
          <w:rFonts w:ascii="Times New Roman" w:hAnsi="Times New Roman" w:cs="Times New Roman"/>
          <w:sz w:val="28"/>
          <w:szCs w:val="28"/>
          <w:lang w:val="kk-KZ"/>
        </w:rPr>
        <w:t xml:space="preserve">ра әрекеттесуді де қарастырады. </w:t>
      </w:r>
      <w:r w:rsidRPr="00AA5D19">
        <w:rPr>
          <w:rFonts w:ascii="Times New Roman" w:hAnsi="Times New Roman" w:cs="Times New Roman"/>
          <w:sz w:val="28"/>
          <w:szCs w:val="28"/>
          <w:lang w:val="kk-KZ"/>
        </w:rPr>
        <w:t xml:space="preserve">Өзара </w:t>
      </w:r>
      <w:r w:rsidRPr="00AA5D19">
        <w:rPr>
          <w:rFonts w:ascii="Times New Roman" w:hAnsi="Times New Roman" w:cs="Times New Roman"/>
          <w:sz w:val="28"/>
          <w:szCs w:val="28"/>
          <w:lang w:val="kk-KZ"/>
        </w:rPr>
        <w:lastRenderedPageBreak/>
        <w:t>әрекеттесулердің бос энергиясына (ΔG) келетін болсақ, G және C жұбы 6</w:t>
      </w:r>
      <w:r w:rsidR="00E54262">
        <w:rPr>
          <w:rFonts w:ascii="Times New Roman" w:hAnsi="Times New Roman" w:cs="Times New Roman"/>
          <w:sz w:val="28"/>
          <w:szCs w:val="28"/>
          <w:lang w:val="kk-KZ"/>
        </w:rPr>
        <w:t>.</w:t>
      </w:r>
      <w:r w:rsidRPr="00AA5D19">
        <w:rPr>
          <w:rFonts w:ascii="Times New Roman" w:hAnsi="Times New Roman" w:cs="Times New Roman"/>
          <w:sz w:val="28"/>
          <w:szCs w:val="28"/>
          <w:lang w:val="kk-KZ"/>
        </w:rPr>
        <w:t>37 кДж/мольге, А және U жұбы 4</w:t>
      </w:r>
      <w:r w:rsidR="00E54262">
        <w:rPr>
          <w:rFonts w:ascii="Times New Roman" w:hAnsi="Times New Roman" w:cs="Times New Roman"/>
          <w:sz w:val="28"/>
          <w:szCs w:val="28"/>
          <w:lang w:val="kk-KZ"/>
        </w:rPr>
        <w:t>.</w:t>
      </w:r>
      <w:r w:rsidRPr="00AA5D19">
        <w:rPr>
          <w:rFonts w:ascii="Times New Roman" w:hAnsi="Times New Roman" w:cs="Times New Roman"/>
          <w:sz w:val="28"/>
          <w:szCs w:val="28"/>
          <w:lang w:val="kk-KZ"/>
        </w:rPr>
        <w:t>25 кДж/мольге, G және U жұбы, А және С жұбы 2</w:t>
      </w:r>
      <w:r w:rsidR="00E54262">
        <w:rPr>
          <w:rFonts w:ascii="Times New Roman" w:hAnsi="Times New Roman" w:cs="Times New Roman"/>
          <w:sz w:val="28"/>
          <w:szCs w:val="28"/>
          <w:lang w:val="kk-KZ"/>
        </w:rPr>
        <w:t>.</w:t>
      </w:r>
      <w:r w:rsidRPr="00AA5D19">
        <w:rPr>
          <w:rFonts w:ascii="Times New Roman" w:hAnsi="Times New Roman" w:cs="Times New Roman"/>
          <w:sz w:val="28"/>
          <w:szCs w:val="28"/>
          <w:lang w:val="kk-KZ"/>
        </w:rPr>
        <w:t>12 кДж/мольге тең. A және C (1</w:t>
      </w:r>
      <w:r w:rsidR="00E54262">
        <w:rPr>
          <w:rFonts w:ascii="Times New Roman" w:hAnsi="Times New Roman" w:cs="Times New Roman"/>
          <w:sz w:val="28"/>
          <w:szCs w:val="28"/>
          <w:lang w:val="kk-KZ"/>
        </w:rPr>
        <w:t>.</w:t>
      </w:r>
      <w:r w:rsidRPr="00AA5D19">
        <w:rPr>
          <w:rFonts w:ascii="Times New Roman" w:hAnsi="Times New Roman" w:cs="Times New Roman"/>
          <w:sz w:val="28"/>
          <w:szCs w:val="28"/>
          <w:lang w:val="kk-KZ"/>
        </w:rPr>
        <w:t>04 нм), G және U (1</w:t>
      </w:r>
      <w:r w:rsidR="00E54262">
        <w:rPr>
          <w:rFonts w:ascii="Times New Roman" w:hAnsi="Times New Roman" w:cs="Times New Roman"/>
          <w:sz w:val="28"/>
          <w:szCs w:val="28"/>
          <w:lang w:val="kk-KZ"/>
        </w:rPr>
        <w:t>.</w:t>
      </w:r>
      <w:r w:rsidRPr="00AA5D19">
        <w:rPr>
          <w:rFonts w:ascii="Times New Roman" w:hAnsi="Times New Roman" w:cs="Times New Roman"/>
          <w:sz w:val="28"/>
          <w:szCs w:val="28"/>
          <w:lang w:val="kk-KZ"/>
        </w:rPr>
        <w:t>02 нм) байланыстарының арасындағы қашықтық G және C, A және U (1</w:t>
      </w:r>
      <w:r w:rsidR="00E54262">
        <w:rPr>
          <w:rFonts w:ascii="Times New Roman" w:hAnsi="Times New Roman" w:cs="Times New Roman"/>
          <w:sz w:val="28"/>
          <w:szCs w:val="28"/>
          <w:lang w:val="kk-KZ"/>
        </w:rPr>
        <w:t>.</w:t>
      </w:r>
      <w:r w:rsidRPr="00AA5D19">
        <w:rPr>
          <w:rFonts w:ascii="Times New Roman" w:hAnsi="Times New Roman" w:cs="Times New Roman"/>
          <w:sz w:val="28"/>
          <w:szCs w:val="28"/>
          <w:lang w:val="kk-KZ"/>
        </w:rPr>
        <w:t>03 нм) арасындағы қашықтыққа ұқсас болды. Сондықтан G–C, A–U, G–U және A–C жұптары қабаттасу әрекеттесуін бұзбай, 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w:t>
      </w:r>
      <w:r w:rsidR="00E00225">
        <w:rPr>
          <w:rFonts w:ascii="Times New Roman" w:hAnsi="Times New Roman" w:cs="Times New Roman"/>
          <w:sz w:val="28"/>
          <w:szCs w:val="28"/>
          <w:lang w:val="kk-KZ"/>
        </w:rPr>
        <w:t>сының</w:t>
      </w:r>
      <w:r w:rsidRPr="00AA5D19">
        <w:rPr>
          <w:rFonts w:ascii="Times New Roman" w:hAnsi="Times New Roman" w:cs="Times New Roman"/>
          <w:sz w:val="28"/>
          <w:szCs w:val="28"/>
          <w:lang w:val="kk-KZ"/>
        </w:rPr>
        <w:t xml:space="preserve"> қос тізбекті құрылымының қалыптасуына ықпал етеді [</w:t>
      </w:r>
      <w:r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61</w:t>
      </w:r>
      <w:r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63</w:t>
      </w:r>
      <w:r w:rsidRPr="007F6035">
        <w:rPr>
          <w:rFonts w:ascii="Times New Roman" w:hAnsi="Times New Roman" w:cs="Times New Roman"/>
          <w:sz w:val="28"/>
          <w:szCs w:val="28"/>
          <w:lang w:val="kk-KZ"/>
        </w:rPr>
        <w:t xml:space="preserve">]. </w:t>
      </w:r>
    </w:p>
    <w:p w14:paraId="60878CB4" w14:textId="6F9F845D" w:rsidR="00F4607A" w:rsidRPr="00AA5D19" w:rsidRDefault="00F4607A" w:rsidP="00CE360F">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Екі немесе одан да көп </w:t>
      </w:r>
      <w:r w:rsidR="00B02EBA" w:rsidRPr="007F6035">
        <w:rPr>
          <w:rFonts w:ascii="Times New Roman" w:hAnsi="Times New Roman" w:cs="Times New Roman"/>
          <w:sz w:val="28"/>
          <w:szCs w:val="28"/>
          <w:lang w:val="kk-KZ"/>
        </w:rPr>
        <w:t>микроРНҚ</w:t>
      </w:r>
      <w:r w:rsidR="00251596" w:rsidRPr="007F6035">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w:t>
      </w:r>
      <w:r w:rsidR="00E0022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бір </w:t>
      </w:r>
      <w:r w:rsidR="00B02EBA" w:rsidRPr="007F6035">
        <w:rPr>
          <w:rFonts w:ascii="Times New Roman" w:hAnsi="Times New Roman" w:cs="Times New Roman"/>
          <w:sz w:val="28"/>
          <w:szCs w:val="28"/>
          <w:lang w:val="kk-KZ"/>
        </w:rPr>
        <w:t>мРНҚ</w:t>
      </w:r>
      <w:r w:rsidRPr="007F6035">
        <w:rPr>
          <w:rFonts w:ascii="Times New Roman" w:hAnsi="Times New Roman" w:cs="Times New Roman"/>
          <w:sz w:val="28"/>
          <w:szCs w:val="28"/>
          <w:lang w:val="kk-KZ"/>
        </w:rPr>
        <w:t>-мен байланысқанда</w:t>
      </w:r>
      <w:r w:rsidR="009926A9">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немесе екі түрлі </w:t>
      </w:r>
      <w:r w:rsidR="00B02EBA" w:rsidRPr="007F6035">
        <w:rPr>
          <w:rFonts w:ascii="Times New Roman" w:hAnsi="Times New Roman" w:cs="Times New Roman"/>
          <w:sz w:val="28"/>
          <w:szCs w:val="28"/>
          <w:lang w:val="kk-KZ"/>
        </w:rPr>
        <w:t>микроРНҚ</w:t>
      </w:r>
      <w:r w:rsidR="00251596" w:rsidRPr="007F6035">
        <w:rPr>
          <w:rFonts w:ascii="Times New Roman" w:hAnsi="Times New Roman" w:cs="Times New Roman"/>
          <w:sz w:val="28"/>
          <w:szCs w:val="28"/>
          <w:lang w:val="kk-KZ"/>
        </w:rPr>
        <w:t xml:space="preserve">/пиРНҚ </w:t>
      </w:r>
      <w:r w:rsidR="00E00225" w:rsidRPr="008C4B09">
        <w:rPr>
          <w:rFonts w:ascii="Times New Roman" w:hAnsi="Times New Roman" w:cs="Times New Roman"/>
          <w:sz w:val="28"/>
          <w:szCs w:val="28"/>
          <w:lang w:val="kk-KZ"/>
        </w:rPr>
        <w:t xml:space="preserve">молекулаларының </w:t>
      </w:r>
      <w:r w:rsidRPr="007F6035">
        <w:rPr>
          <w:rFonts w:ascii="Times New Roman" w:hAnsi="Times New Roman" w:cs="Times New Roman"/>
          <w:sz w:val="28"/>
          <w:szCs w:val="28"/>
          <w:lang w:val="kk-KZ"/>
        </w:rPr>
        <w:t xml:space="preserve">байланысу сайттары өзара сәйкес келген жағдайда, бос байланыс энергиясы жоғары болатын </w:t>
      </w:r>
      <w:r w:rsidR="00B02EBA" w:rsidRPr="007F6035">
        <w:rPr>
          <w:rFonts w:ascii="Times New Roman" w:hAnsi="Times New Roman" w:cs="Times New Roman"/>
          <w:sz w:val="28"/>
          <w:szCs w:val="28"/>
          <w:lang w:val="kk-KZ"/>
        </w:rPr>
        <w:t>микроРНҚ</w:t>
      </w:r>
      <w:r w:rsidR="00251596" w:rsidRPr="007F6035">
        <w:rPr>
          <w:rFonts w:ascii="Times New Roman" w:hAnsi="Times New Roman" w:cs="Times New Roman"/>
          <w:sz w:val="28"/>
          <w:szCs w:val="28"/>
          <w:lang w:val="kk-KZ"/>
        </w:rPr>
        <w:t>/пиРНҚ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Pr="007F6035">
        <w:rPr>
          <w:rFonts w:ascii="Times New Roman" w:hAnsi="Times New Roman" w:cs="Times New Roman"/>
          <w:sz w:val="28"/>
          <w:szCs w:val="28"/>
          <w:lang w:val="kk-KZ"/>
        </w:rPr>
        <w:t xml:space="preserve"> байланысатын сайты қолайлы болып саналады. Бұл </w:t>
      </w:r>
      <w:r w:rsidR="00E00225">
        <w:rPr>
          <w:rFonts w:ascii="Times New Roman" w:hAnsi="Times New Roman" w:cs="Times New Roman"/>
          <w:sz w:val="28"/>
          <w:szCs w:val="28"/>
          <w:lang w:val="kk-KZ"/>
        </w:rPr>
        <w:t>туралы бағдарламаның байланыс</w:t>
      </w:r>
      <w:r w:rsidRPr="007F6035">
        <w:rPr>
          <w:rFonts w:ascii="Times New Roman" w:hAnsi="Times New Roman" w:cs="Times New Roman"/>
          <w:sz w:val="28"/>
          <w:szCs w:val="28"/>
          <w:lang w:val="kk-KZ"/>
        </w:rPr>
        <w:t>у сайттарын табу тұрғысын</w:t>
      </w:r>
      <w:r w:rsidR="009E1AE1" w:rsidRPr="007F6035">
        <w:rPr>
          <w:rFonts w:ascii="Times New Roman" w:hAnsi="Times New Roman" w:cs="Times New Roman"/>
          <w:sz w:val="28"/>
          <w:szCs w:val="28"/>
          <w:lang w:val="kk-KZ"/>
        </w:rPr>
        <w:t>дағы сәйкестігі бірнеше жариял</w:t>
      </w:r>
      <w:r w:rsidRPr="007F6035">
        <w:rPr>
          <w:rFonts w:ascii="Times New Roman" w:hAnsi="Times New Roman" w:cs="Times New Roman"/>
          <w:sz w:val="28"/>
          <w:szCs w:val="28"/>
          <w:lang w:val="kk-KZ"/>
        </w:rPr>
        <w:t>ымдарда растал</w:t>
      </w:r>
      <w:r w:rsidR="00745DDF">
        <w:rPr>
          <w:rFonts w:ascii="Times New Roman" w:hAnsi="Times New Roman" w:cs="Times New Roman"/>
          <w:sz w:val="28"/>
          <w:szCs w:val="28"/>
          <w:lang w:val="kk-KZ"/>
        </w:rPr>
        <w:t>ған</w:t>
      </w:r>
      <w:r w:rsidRPr="007F6035">
        <w:rPr>
          <w:rFonts w:ascii="Times New Roman" w:hAnsi="Times New Roman" w:cs="Times New Roman"/>
          <w:sz w:val="28"/>
          <w:szCs w:val="28"/>
          <w:lang w:val="kk-KZ"/>
        </w:rPr>
        <w:t xml:space="preserve"> [2</w:t>
      </w:r>
      <w:r w:rsidR="00B33EB8" w:rsidRPr="007F6035">
        <w:rPr>
          <w:rFonts w:ascii="Times New Roman" w:hAnsi="Times New Roman" w:cs="Times New Roman"/>
          <w:sz w:val="28"/>
          <w:szCs w:val="28"/>
          <w:lang w:val="kk-KZ"/>
        </w:rPr>
        <w:t>63</w:t>
      </w:r>
      <w:r w:rsidR="00E40BC7" w:rsidRPr="007F6035">
        <w:rPr>
          <w:rFonts w:ascii="Times New Roman" w:hAnsi="Times New Roman" w:cs="Times New Roman"/>
          <w:sz w:val="28"/>
          <w:szCs w:val="28"/>
          <w:lang w:val="kk-KZ"/>
        </w:rPr>
        <w:t>, 2</w:t>
      </w:r>
      <w:r w:rsidR="00B33EB8" w:rsidRPr="007F6035">
        <w:rPr>
          <w:rFonts w:ascii="Times New Roman" w:hAnsi="Times New Roman" w:cs="Times New Roman"/>
          <w:sz w:val="28"/>
          <w:szCs w:val="28"/>
          <w:lang w:val="kk-KZ"/>
        </w:rPr>
        <w:t>64</w:t>
      </w:r>
      <w:r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66</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E00225">
        <w:rPr>
          <w:rFonts w:ascii="Times New Roman" w:hAnsi="Times New Roman" w:cs="Times New Roman"/>
          <w:sz w:val="28"/>
          <w:szCs w:val="28"/>
          <w:lang w:val="kk-KZ"/>
        </w:rPr>
        <w:t xml:space="preserve">   </w:t>
      </w:r>
    </w:p>
    <w:p w14:paraId="155DEBD0" w14:textId="196505AE" w:rsidR="0029330A" w:rsidRPr="00AA5D19" w:rsidRDefault="00F4607A"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Кандидат гендер</w:t>
      </w:r>
      <w:r w:rsidR="0058703E">
        <w:rPr>
          <w:rFonts w:ascii="Times New Roman" w:hAnsi="Times New Roman" w:cs="Times New Roman"/>
          <w:sz w:val="28"/>
          <w:szCs w:val="28"/>
          <w:lang w:val="kk-KZ"/>
        </w:rPr>
        <w:t xml:space="preserve">дің </w:t>
      </w:r>
      <w:r w:rsidR="0058703E" w:rsidRPr="00D74E78">
        <w:rPr>
          <w:rFonts w:ascii="Times New Roman" w:hAnsi="Times New Roman" w:cs="Times New Roman"/>
          <w:sz w:val="28"/>
          <w:szCs w:val="28"/>
          <w:lang w:val="kk-KZ"/>
        </w:rPr>
        <w:t>мРНҚ-мен</w:t>
      </w:r>
      <w:r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Pr="00AA5D19">
        <w:rPr>
          <w:rFonts w:ascii="Times New Roman" w:hAnsi="Times New Roman" w:cs="Times New Roman"/>
          <w:sz w:val="28"/>
          <w:szCs w:val="28"/>
          <w:lang w:val="kk-KZ"/>
        </w:rPr>
        <w:t xml:space="preserve"> байланыстарын іздеген кезде,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 xml:space="preserve">молекулаларының </w:t>
      </w:r>
      <w:r w:rsidRPr="00AA5D19">
        <w:rPr>
          <w:rFonts w:ascii="Times New Roman" w:hAnsi="Times New Roman" w:cs="Times New Roman"/>
          <w:sz w:val="28"/>
          <w:szCs w:val="28"/>
          <w:lang w:val="kk-KZ"/>
        </w:rPr>
        <w:t xml:space="preserve">байланысу сайттары келесі критерийлер негізінде таңдалды: ұзындығы 17 нт.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үшін ∆G/∆Gm мәні 98% немесе одан жоғары, 18 нт.- 96%-дан, 19 нт. - 94%, 20 нт. - 92%, 21 нт. - 91%, 22 нт. - 90%, 23 нт. - 89%, 24 нт.- 88%, 25 нт. - 87% және 26 нуклеотидтер - 86%-дан жоғары мәндер бойынша. </w:t>
      </w:r>
      <w:r w:rsidR="00E00225">
        <w:rPr>
          <w:rFonts w:ascii="Times New Roman" w:hAnsi="Times New Roman" w:cs="Times New Roman"/>
          <w:sz w:val="28"/>
          <w:szCs w:val="28"/>
          <w:lang w:val="kk-KZ"/>
        </w:rPr>
        <w:t xml:space="preserve"> </w:t>
      </w:r>
    </w:p>
    <w:p w14:paraId="190AC29B" w14:textId="12A276D1" w:rsidR="008D23FA" w:rsidRPr="00AA5D19" w:rsidRDefault="008D23FA"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MirTarget бағдарламасы </w:t>
      </w:r>
      <w:r w:rsidR="00451BD3">
        <w:rPr>
          <w:rFonts w:ascii="Times New Roman" w:hAnsi="Times New Roman" w:cs="Times New Roman"/>
          <w:sz w:val="28"/>
          <w:szCs w:val="28"/>
          <w:lang w:val="kk-KZ"/>
        </w:rPr>
        <w:t>микроРНҚ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00451BD3">
        <w:rPr>
          <w:rFonts w:ascii="Times New Roman" w:hAnsi="Times New Roman" w:cs="Times New Roman"/>
          <w:sz w:val="28"/>
          <w:szCs w:val="28"/>
          <w:lang w:val="kk-KZ"/>
        </w:rPr>
        <w:t xml:space="preserve"> байланысу нысана гендерін болжайтын </w:t>
      </w:r>
      <w:r w:rsidRPr="00AA5D19">
        <w:rPr>
          <w:rFonts w:ascii="Times New Roman" w:hAnsi="Times New Roman" w:cs="Times New Roman"/>
          <w:sz w:val="28"/>
          <w:szCs w:val="28"/>
          <w:lang w:val="kk-KZ"/>
        </w:rPr>
        <w:t xml:space="preserve">miRWalk, </w:t>
      </w:r>
      <w:r w:rsidR="00703B70">
        <w:rPr>
          <w:rFonts w:ascii="Times New Roman" w:hAnsi="Times New Roman" w:cs="Times New Roman"/>
          <w:sz w:val="28"/>
          <w:szCs w:val="28"/>
          <w:lang w:val="kk-KZ"/>
        </w:rPr>
        <w:t xml:space="preserve">miRDB, MiRanda </w:t>
      </w:r>
      <w:r w:rsidR="00703B70" w:rsidRPr="00AA5D19">
        <w:rPr>
          <w:rFonts w:ascii="Times New Roman" w:hAnsi="Times New Roman" w:cs="Times New Roman"/>
          <w:sz w:val="28"/>
          <w:szCs w:val="28"/>
          <w:lang w:val="kk-KZ"/>
        </w:rPr>
        <w:t xml:space="preserve">және </w:t>
      </w:r>
      <w:r w:rsidR="000242B5" w:rsidRPr="00AA5D19">
        <w:rPr>
          <w:rFonts w:ascii="Times New Roman" w:hAnsi="Times New Roman" w:cs="Times New Roman"/>
          <w:sz w:val="28"/>
          <w:szCs w:val="28"/>
          <w:lang w:val="kk-KZ"/>
        </w:rPr>
        <w:t xml:space="preserve">TargetScan </w:t>
      </w:r>
      <w:r w:rsidR="00C84DAE" w:rsidRPr="00AA5D19">
        <w:rPr>
          <w:rFonts w:ascii="Times New Roman" w:hAnsi="Times New Roman" w:cs="Times New Roman"/>
          <w:sz w:val="28"/>
          <w:szCs w:val="28"/>
          <w:lang w:val="kk-KZ"/>
        </w:rPr>
        <w:t xml:space="preserve">сияқты бағдарламалардан: </w:t>
      </w:r>
      <w:r w:rsidR="00B02EBA" w:rsidRPr="00AA5D19">
        <w:rPr>
          <w:rFonts w:ascii="Times New Roman" w:hAnsi="Times New Roman" w:cs="Times New Roman"/>
          <w:sz w:val="28"/>
          <w:szCs w:val="28"/>
          <w:lang w:val="kk-KZ"/>
        </w:rPr>
        <w:t>микроРНҚ</w:t>
      </w:r>
      <w:r w:rsidR="00E00225" w:rsidRP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 xml:space="preserve">молекулаларының </w:t>
      </w:r>
      <w:r w:rsidRPr="00AA5D19">
        <w:rPr>
          <w:rFonts w:ascii="Times New Roman" w:hAnsi="Times New Roman" w:cs="Times New Roman"/>
          <w:sz w:val="28"/>
          <w:szCs w:val="28"/>
          <w:lang w:val="kk-KZ"/>
        </w:rPr>
        <w:t xml:space="preserve">бүкіл тізбегі бойынша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-мен </w:t>
      </w:r>
      <w:r w:rsidR="00B02EBA" w:rsidRPr="00AA5D19">
        <w:rPr>
          <w:rFonts w:ascii="Times New Roman" w:hAnsi="Times New Roman" w:cs="Times New Roman"/>
          <w:sz w:val="28"/>
          <w:szCs w:val="28"/>
          <w:lang w:val="kk-KZ"/>
        </w:rPr>
        <w:t>микроРНҚ</w:t>
      </w:r>
      <w:r w:rsidR="00E00225" w:rsidRP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 xml:space="preserve">молекулаларының </w:t>
      </w:r>
      <w:r w:rsidRPr="00AA5D19">
        <w:rPr>
          <w:rFonts w:ascii="Times New Roman" w:hAnsi="Times New Roman" w:cs="Times New Roman"/>
          <w:sz w:val="28"/>
          <w:szCs w:val="28"/>
          <w:lang w:val="kk-KZ"/>
        </w:rPr>
        <w:t>әрекеттесуін есепке алуымен; канондық емес G</w:t>
      </w:r>
      <w:r w:rsidR="009926A9" w:rsidRPr="009926A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U </w:t>
      </w:r>
      <w:r w:rsidR="00C84DAE" w:rsidRPr="00AA5D19">
        <w:rPr>
          <w:rFonts w:ascii="Times New Roman" w:hAnsi="Times New Roman" w:cs="Times New Roman"/>
          <w:sz w:val="28"/>
          <w:szCs w:val="28"/>
          <w:lang w:val="kk-KZ"/>
        </w:rPr>
        <w:t>және A</w:t>
      </w:r>
      <w:r w:rsidR="009926A9">
        <w:rPr>
          <w:rFonts w:ascii="Times New Roman" w:hAnsi="Times New Roman" w:cs="Times New Roman"/>
          <w:sz w:val="28"/>
          <w:szCs w:val="28"/>
          <w:lang w:val="kk-KZ"/>
        </w:rPr>
        <w:t>-</w:t>
      </w:r>
      <w:r w:rsidR="00C84DAE" w:rsidRPr="00AA5D19">
        <w:rPr>
          <w:rFonts w:ascii="Times New Roman" w:hAnsi="Times New Roman" w:cs="Times New Roman"/>
          <w:sz w:val="28"/>
          <w:szCs w:val="28"/>
          <w:lang w:val="kk-KZ"/>
        </w:rPr>
        <w:t xml:space="preserve">C жұптарын қарастырумен; </w:t>
      </w:r>
      <w:r w:rsidR="00B02EBA" w:rsidRPr="00AA5D19">
        <w:rPr>
          <w:rFonts w:ascii="Times New Roman" w:hAnsi="Times New Roman" w:cs="Times New Roman"/>
          <w:sz w:val="28"/>
          <w:szCs w:val="28"/>
          <w:lang w:val="kk-KZ"/>
        </w:rPr>
        <w:t>микроРНҚ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молекулаларының</w:t>
      </w:r>
      <w:r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-мен өзара әрекеттесуінің бос энергиясын есептеу бойынша ерекшеленеді</w:t>
      </w:r>
      <w:r w:rsidR="004B1E85" w:rsidRPr="00AA5D19">
        <w:rPr>
          <w:rFonts w:ascii="Times New Roman" w:hAnsi="Times New Roman" w:cs="Times New Roman"/>
          <w:sz w:val="28"/>
          <w:szCs w:val="28"/>
          <w:lang w:val="kk-KZ"/>
        </w:rPr>
        <w:t xml:space="preserve"> (</w:t>
      </w:r>
      <w:r w:rsidR="00C84DAE" w:rsidRPr="00AA5D19">
        <w:rPr>
          <w:rFonts w:ascii="Times New Roman" w:hAnsi="Times New Roman" w:cs="Times New Roman"/>
          <w:sz w:val="28"/>
          <w:szCs w:val="28"/>
          <w:lang w:val="kk-KZ"/>
        </w:rPr>
        <w:t>к</w:t>
      </w:r>
      <w:r w:rsidR="000242B5" w:rsidRPr="00AA5D19">
        <w:rPr>
          <w:rFonts w:ascii="Times New Roman" w:hAnsi="Times New Roman" w:cs="Times New Roman"/>
          <w:sz w:val="28"/>
          <w:szCs w:val="28"/>
          <w:lang w:val="kk-KZ"/>
        </w:rPr>
        <w:t>есте</w:t>
      </w:r>
      <w:r w:rsidR="00C84DAE" w:rsidRPr="00AA5D19">
        <w:rPr>
          <w:rFonts w:ascii="Times New Roman" w:hAnsi="Times New Roman" w:cs="Times New Roman"/>
          <w:sz w:val="28"/>
          <w:szCs w:val="28"/>
          <w:lang w:val="kk-KZ"/>
        </w:rPr>
        <w:t xml:space="preserve"> 2</w:t>
      </w:r>
      <w:r w:rsidR="00BE46AB">
        <w:rPr>
          <w:rFonts w:ascii="Times New Roman" w:hAnsi="Times New Roman" w:cs="Times New Roman"/>
          <w:sz w:val="28"/>
          <w:szCs w:val="28"/>
          <w:lang w:val="kk-KZ"/>
        </w:rPr>
        <w:t xml:space="preserve"> </w:t>
      </w:r>
      <w:r w:rsidR="00BE46AB" w:rsidRPr="00BE46AB">
        <w:rPr>
          <w:rFonts w:ascii="Times New Roman" w:hAnsi="Times New Roman" w:cs="Times New Roman"/>
          <w:sz w:val="28"/>
          <w:szCs w:val="28"/>
          <w:lang w:val="kk-KZ"/>
        </w:rPr>
        <w:t>(A,</w:t>
      </w:r>
      <w:r w:rsidR="00BE46AB">
        <w:rPr>
          <w:rFonts w:ascii="Times New Roman" w:hAnsi="Times New Roman" w:cs="Times New Roman"/>
          <w:sz w:val="28"/>
          <w:szCs w:val="28"/>
          <w:lang w:val="kk-KZ"/>
        </w:rPr>
        <w:t xml:space="preserve"> </w:t>
      </w:r>
      <w:r w:rsidR="00BE46AB" w:rsidRPr="00BE46AB">
        <w:rPr>
          <w:rFonts w:ascii="Times New Roman" w:hAnsi="Times New Roman" w:cs="Times New Roman"/>
          <w:sz w:val="28"/>
          <w:szCs w:val="28"/>
          <w:lang w:val="kk-KZ"/>
        </w:rPr>
        <w:t>Ә)</w:t>
      </w:r>
      <w:r w:rsidR="004B1E85"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451BD3">
        <w:rPr>
          <w:rFonts w:ascii="Times New Roman" w:hAnsi="Times New Roman" w:cs="Times New Roman"/>
          <w:sz w:val="28"/>
          <w:szCs w:val="28"/>
          <w:lang w:val="kk-KZ"/>
        </w:rPr>
        <w:t>Сонымен қатар</w:t>
      </w:r>
      <w:r w:rsidRPr="00AA5D19">
        <w:rPr>
          <w:rFonts w:ascii="Times New Roman" w:hAnsi="Times New Roman" w:cs="Times New Roman"/>
          <w:sz w:val="28"/>
          <w:szCs w:val="28"/>
          <w:lang w:val="kk-KZ"/>
        </w:rPr>
        <w:t xml:space="preserve"> бұл бағдарлама өзара әрекеттесетін нуклеотидтер арасындағы сутегі байланыстар</w:t>
      </w:r>
      <w:r w:rsidR="00C84DAE" w:rsidRPr="00AA5D19">
        <w:rPr>
          <w:rFonts w:ascii="Times New Roman" w:hAnsi="Times New Roman" w:cs="Times New Roman"/>
          <w:sz w:val="28"/>
          <w:szCs w:val="28"/>
          <w:lang w:val="kk-KZ"/>
        </w:rPr>
        <w:t xml:space="preserve">ын көрсететін </w:t>
      </w:r>
      <w:r w:rsidR="00B02EBA" w:rsidRPr="00AA5D19">
        <w:rPr>
          <w:rFonts w:ascii="Times New Roman" w:hAnsi="Times New Roman" w:cs="Times New Roman"/>
          <w:sz w:val="28"/>
          <w:szCs w:val="28"/>
          <w:lang w:val="kk-KZ"/>
        </w:rPr>
        <w:t>микроРНҚ</w:t>
      </w:r>
      <w:r w:rsidR="00E00225" w:rsidRP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молекулалары</w:t>
      </w:r>
      <w:r w:rsidR="00E00225">
        <w:rPr>
          <w:rFonts w:ascii="Times New Roman" w:hAnsi="Times New Roman" w:cs="Times New Roman"/>
          <w:sz w:val="28"/>
          <w:szCs w:val="28"/>
          <w:lang w:val="kk-KZ"/>
        </w:rPr>
        <w:t xml:space="preserve">мен </w:t>
      </w:r>
      <w:r w:rsidR="00B02EBA" w:rsidRPr="00AA5D19">
        <w:rPr>
          <w:rFonts w:ascii="Times New Roman" w:hAnsi="Times New Roman" w:cs="Times New Roman"/>
          <w:sz w:val="28"/>
          <w:szCs w:val="28"/>
          <w:lang w:val="kk-KZ"/>
        </w:rPr>
        <w:t>мРНҚ</w:t>
      </w:r>
      <w:r w:rsidR="00E00225">
        <w:rPr>
          <w:rFonts w:ascii="Times New Roman" w:hAnsi="Times New Roman" w:cs="Times New Roman"/>
          <w:sz w:val="28"/>
          <w:szCs w:val="28"/>
          <w:lang w:val="kk-KZ"/>
        </w:rPr>
        <w:t xml:space="preserve"> </w:t>
      </w:r>
      <w:r w:rsidR="00E00225" w:rsidRPr="008C4B09">
        <w:rPr>
          <w:rFonts w:ascii="Times New Roman" w:hAnsi="Times New Roman" w:cs="Times New Roman"/>
          <w:sz w:val="28"/>
          <w:szCs w:val="28"/>
          <w:lang w:val="kk-KZ"/>
        </w:rPr>
        <w:t>молекулалар</w:t>
      </w:r>
      <w:r w:rsidR="00E00225">
        <w:rPr>
          <w:rFonts w:ascii="Times New Roman" w:hAnsi="Times New Roman" w:cs="Times New Roman"/>
          <w:sz w:val="28"/>
          <w:szCs w:val="28"/>
          <w:lang w:val="kk-KZ"/>
        </w:rPr>
        <w:t>дың</w:t>
      </w:r>
      <w:r w:rsidRPr="00AA5D19">
        <w:rPr>
          <w:rFonts w:ascii="Times New Roman" w:hAnsi="Times New Roman" w:cs="Times New Roman"/>
          <w:sz w:val="28"/>
          <w:szCs w:val="28"/>
          <w:lang w:val="kk-KZ"/>
        </w:rPr>
        <w:t xml:space="preserve"> байланыс</w:t>
      </w:r>
      <w:r w:rsidR="00C84DAE" w:rsidRPr="00AA5D19">
        <w:rPr>
          <w:rFonts w:ascii="Times New Roman" w:hAnsi="Times New Roman" w:cs="Times New Roman"/>
          <w:sz w:val="28"/>
          <w:szCs w:val="28"/>
          <w:lang w:val="kk-KZ"/>
        </w:rPr>
        <w:t xml:space="preserve">у </w:t>
      </w:r>
      <w:r w:rsidRPr="00AA5D19">
        <w:rPr>
          <w:rFonts w:ascii="Times New Roman" w:hAnsi="Times New Roman" w:cs="Times New Roman"/>
          <w:sz w:val="28"/>
          <w:szCs w:val="28"/>
          <w:lang w:val="kk-KZ"/>
        </w:rPr>
        <w:t>схемаларын құрады</w:t>
      </w:r>
      <w:r w:rsidR="00962B7A" w:rsidRPr="00AA5D19">
        <w:rPr>
          <w:rFonts w:ascii="Times New Roman" w:hAnsi="Times New Roman" w:cs="Times New Roman"/>
          <w:sz w:val="28"/>
          <w:szCs w:val="28"/>
          <w:lang w:val="kk-KZ"/>
        </w:rPr>
        <w:t xml:space="preserve"> </w:t>
      </w:r>
      <w:r w:rsidR="00962B7A"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60</w:t>
      </w:r>
      <w:r w:rsidR="00962B7A" w:rsidRPr="007F6035">
        <w:rPr>
          <w:rFonts w:ascii="Times New Roman" w:hAnsi="Times New Roman" w:cs="Times New Roman"/>
          <w:sz w:val="28"/>
          <w:szCs w:val="28"/>
          <w:lang w:val="kk-KZ"/>
        </w:rPr>
        <w:t>].</w:t>
      </w:r>
      <w:r w:rsidR="00962B7A" w:rsidRPr="00AA5D19">
        <w:rPr>
          <w:rFonts w:ascii="Times New Roman" w:hAnsi="Times New Roman" w:cs="Times New Roman"/>
          <w:sz w:val="28"/>
          <w:szCs w:val="28"/>
          <w:lang w:val="kk-KZ"/>
        </w:rPr>
        <w:t xml:space="preserve"> </w:t>
      </w:r>
      <w:r w:rsidR="00E00225">
        <w:rPr>
          <w:rFonts w:ascii="Times New Roman" w:hAnsi="Times New Roman" w:cs="Times New Roman"/>
          <w:sz w:val="28"/>
          <w:szCs w:val="28"/>
          <w:lang w:val="kk-KZ"/>
        </w:rPr>
        <w:t xml:space="preserve">     </w:t>
      </w:r>
    </w:p>
    <w:p w14:paraId="38B9FDDA" w14:textId="12B9AA1E" w:rsidR="008D23FA" w:rsidRPr="00AA5D19" w:rsidRDefault="000242B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miRWa</w:t>
      </w:r>
      <w:r w:rsidR="00703B70">
        <w:rPr>
          <w:rFonts w:ascii="Times New Roman" w:hAnsi="Times New Roman" w:cs="Times New Roman"/>
          <w:sz w:val="28"/>
          <w:szCs w:val="28"/>
          <w:lang w:val="kk-KZ"/>
        </w:rPr>
        <w:t xml:space="preserve">lk, miRDB, MiRanda </w:t>
      </w:r>
      <w:r w:rsidR="00703B70" w:rsidRPr="00AA5D19">
        <w:rPr>
          <w:rFonts w:ascii="Times New Roman" w:hAnsi="Times New Roman" w:cs="Times New Roman"/>
          <w:sz w:val="28"/>
          <w:szCs w:val="28"/>
          <w:lang w:val="kk-KZ"/>
        </w:rPr>
        <w:t xml:space="preserve">және </w:t>
      </w:r>
      <w:r w:rsidRPr="00AA5D19">
        <w:rPr>
          <w:rFonts w:ascii="Times New Roman" w:hAnsi="Times New Roman" w:cs="Times New Roman"/>
          <w:sz w:val="28"/>
          <w:szCs w:val="28"/>
          <w:lang w:val="kk-KZ"/>
        </w:rPr>
        <w:t>TargetScan сияқты</w:t>
      </w:r>
      <w:r w:rsidR="008D23FA" w:rsidRPr="00AA5D19">
        <w:rPr>
          <w:rFonts w:ascii="Times New Roman" w:hAnsi="Times New Roman" w:cs="Times New Roman"/>
          <w:sz w:val="28"/>
          <w:szCs w:val="28"/>
          <w:lang w:val="kk-KZ"/>
        </w:rPr>
        <w:t xml:space="preserve"> бағдарламалар ΔG/ΔGm мәнін ескермеуіне, </w:t>
      </w:r>
      <w:r w:rsidR="00B02EBA" w:rsidRPr="00AA5D19">
        <w:rPr>
          <w:rFonts w:ascii="Times New Roman" w:hAnsi="Times New Roman" w:cs="Times New Roman"/>
          <w:sz w:val="28"/>
          <w:szCs w:val="28"/>
          <w:lang w:val="kk-KZ"/>
        </w:rPr>
        <w:t>микроРНҚ</w:t>
      </w:r>
      <w:r w:rsidR="009C496F">
        <w:rPr>
          <w:rFonts w:ascii="Times New Roman" w:hAnsi="Times New Roman" w:cs="Times New Roman"/>
          <w:sz w:val="28"/>
          <w:szCs w:val="28"/>
          <w:lang w:val="kk-KZ"/>
        </w:rPr>
        <w:t xml:space="preserve"> </w:t>
      </w:r>
      <w:r w:rsidR="009C496F" w:rsidRPr="008C4B09">
        <w:rPr>
          <w:rFonts w:ascii="Times New Roman" w:hAnsi="Times New Roman" w:cs="Times New Roman"/>
          <w:sz w:val="28"/>
          <w:szCs w:val="28"/>
          <w:lang w:val="kk-KZ"/>
        </w:rPr>
        <w:t>молекулаларының</w:t>
      </w:r>
      <w:r w:rsidR="008D23FA" w:rsidRPr="00AA5D19">
        <w:rPr>
          <w:rFonts w:ascii="Times New Roman" w:hAnsi="Times New Roman" w:cs="Times New Roman"/>
          <w:sz w:val="28"/>
          <w:szCs w:val="28"/>
          <w:lang w:val="kk-KZ"/>
        </w:rPr>
        <w:t xml:space="preserve"> байланысу сайттарын </w:t>
      </w:r>
      <w:r w:rsidR="001465A3">
        <w:rPr>
          <w:rFonts w:ascii="Times New Roman" w:hAnsi="Times New Roman" w:cs="Times New Roman"/>
          <w:sz w:val="28"/>
          <w:szCs w:val="28"/>
          <w:lang w:val="kk-KZ"/>
        </w:rPr>
        <w:t>көбінесе</w:t>
      </w:r>
      <w:r w:rsidR="008D23FA" w:rsidRPr="00AA5D19">
        <w:rPr>
          <w:rFonts w:ascii="Times New Roman" w:hAnsi="Times New Roman" w:cs="Times New Roman"/>
          <w:sz w:val="28"/>
          <w:szCs w:val="28"/>
          <w:lang w:val="kk-KZ"/>
        </w:rPr>
        <w:t xml:space="preserve"> 3'UTR-де табуына және </w:t>
      </w:r>
      <w:r w:rsidR="00B02EBA" w:rsidRPr="00AA5D19">
        <w:rPr>
          <w:rFonts w:ascii="Times New Roman" w:hAnsi="Times New Roman" w:cs="Times New Roman"/>
          <w:sz w:val="28"/>
          <w:szCs w:val="28"/>
          <w:lang w:val="kk-KZ"/>
        </w:rPr>
        <w:t>микроРНҚ</w:t>
      </w:r>
      <w:r w:rsidR="009C496F">
        <w:rPr>
          <w:rFonts w:ascii="Times New Roman" w:hAnsi="Times New Roman" w:cs="Times New Roman"/>
          <w:sz w:val="28"/>
          <w:szCs w:val="28"/>
          <w:lang w:val="kk-KZ"/>
        </w:rPr>
        <w:t xml:space="preserve"> </w:t>
      </w:r>
      <w:r w:rsidR="009C496F" w:rsidRPr="008C4B09">
        <w:rPr>
          <w:rFonts w:ascii="Times New Roman" w:hAnsi="Times New Roman" w:cs="Times New Roman"/>
          <w:sz w:val="28"/>
          <w:szCs w:val="28"/>
          <w:lang w:val="kk-KZ"/>
        </w:rPr>
        <w:t>молекулаларының</w:t>
      </w:r>
      <w:r w:rsidR="008D23FA" w:rsidRPr="00AA5D19">
        <w:rPr>
          <w:rFonts w:ascii="Times New Roman" w:hAnsi="Times New Roman" w:cs="Times New Roman"/>
          <w:sz w:val="28"/>
          <w:szCs w:val="28"/>
          <w:lang w:val="kk-KZ"/>
        </w:rPr>
        <w:t xml:space="preserve"> байланысу нысандарының толық таба алмауына байланысты көптеген жалған оң нәтижелер бер</w:t>
      </w:r>
      <w:r w:rsidR="001A67B5">
        <w:rPr>
          <w:rFonts w:ascii="Times New Roman" w:hAnsi="Times New Roman" w:cs="Times New Roman"/>
          <w:sz w:val="28"/>
          <w:szCs w:val="28"/>
          <w:lang w:val="kk-KZ"/>
        </w:rPr>
        <w:t>уі мүмкін</w:t>
      </w:r>
      <w:r w:rsidR="008D23FA" w:rsidRPr="00AA5D19">
        <w:rPr>
          <w:rFonts w:ascii="Times New Roman" w:hAnsi="Times New Roman" w:cs="Times New Roman"/>
          <w:sz w:val="28"/>
          <w:szCs w:val="28"/>
          <w:lang w:val="kk-KZ"/>
        </w:rPr>
        <w:t>. Ал MirTarget бағдарламасы</w:t>
      </w:r>
      <w:r w:rsidR="00E54262">
        <w:rPr>
          <w:rFonts w:ascii="Times New Roman" w:hAnsi="Times New Roman" w:cs="Times New Roman"/>
          <w:sz w:val="28"/>
          <w:szCs w:val="28"/>
          <w:lang w:val="kk-KZ"/>
        </w:rPr>
        <w:t>ның</w:t>
      </w:r>
      <w:r w:rsidR="008D23FA" w:rsidRPr="00AA5D19">
        <w:rPr>
          <w:rFonts w:ascii="Times New Roman" w:hAnsi="Times New Roman" w:cs="Times New Roman"/>
          <w:sz w:val="28"/>
          <w:szCs w:val="28"/>
          <w:lang w:val="kk-KZ"/>
        </w:rPr>
        <w:t xml:space="preserve"> компьютерлік талдау нәтижелері </w:t>
      </w:r>
      <w:r w:rsidR="00B02EBA" w:rsidRPr="00AA5D19">
        <w:rPr>
          <w:rFonts w:ascii="Times New Roman" w:hAnsi="Times New Roman" w:cs="Times New Roman"/>
          <w:sz w:val="28"/>
          <w:szCs w:val="28"/>
          <w:lang w:val="kk-KZ"/>
        </w:rPr>
        <w:t>мРНҚ</w:t>
      </w:r>
      <w:r w:rsidR="008D23FA" w:rsidRPr="00AA5D19">
        <w:rPr>
          <w:rFonts w:ascii="Times New Roman" w:hAnsi="Times New Roman" w:cs="Times New Roman"/>
          <w:sz w:val="28"/>
          <w:szCs w:val="28"/>
          <w:lang w:val="kk-KZ"/>
        </w:rPr>
        <w:t xml:space="preserve"> гендерінде табылған </w:t>
      </w:r>
      <w:r w:rsidR="00B02EBA" w:rsidRPr="00AA5D19">
        <w:rPr>
          <w:rFonts w:ascii="Times New Roman" w:hAnsi="Times New Roman" w:cs="Times New Roman"/>
          <w:sz w:val="28"/>
          <w:szCs w:val="28"/>
          <w:lang w:val="kk-KZ"/>
        </w:rPr>
        <w:t>микроРНҚ</w:t>
      </w:r>
      <w:r w:rsidR="008D23FA" w:rsidRPr="00AA5D19">
        <w:rPr>
          <w:rFonts w:ascii="Times New Roman" w:hAnsi="Times New Roman" w:cs="Times New Roman"/>
          <w:sz w:val="28"/>
          <w:szCs w:val="28"/>
          <w:lang w:val="kk-KZ"/>
        </w:rPr>
        <w:t xml:space="preserve"> </w:t>
      </w:r>
      <w:r w:rsidR="009C496F" w:rsidRPr="008C4B09">
        <w:rPr>
          <w:rFonts w:ascii="Times New Roman" w:hAnsi="Times New Roman" w:cs="Times New Roman"/>
          <w:sz w:val="28"/>
          <w:szCs w:val="28"/>
          <w:lang w:val="kk-KZ"/>
        </w:rPr>
        <w:t xml:space="preserve">молекулаларының </w:t>
      </w:r>
      <w:r w:rsidR="009C496F">
        <w:rPr>
          <w:rFonts w:ascii="Times New Roman" w:hAnsi="Times New Roman" w:cs="Times New Roman"/>
          <w:sz w:val="28"/>
          <w:szCs w:val="28"/>
          <w:lang w:val="kk-KZ"/>
        </w:rPr>
        <w:t>байланыс</w:t>
      </w:r>
      <w:r w:rsidR="008D23FA" w:rsidRPr="00AA5D19">
        <w:rPr>
          <w:rFonts w:ascii="Times New Roman" w:hAnsi="Times New Roman" w:cs="Times New Roman"/>
          <w:sz w:val="28"/>
          <w:szCs w:val="28"/>
          <w:lang w:val="kk-KZ"/>
        </w:rPr>
        <w:t xml:space="preserve">у </w:t>
      </w:r>
      <w:r w:rsidR="001465A3">
        <w:rPr>
          <w:rFonts w:ascii="Times New Roman" w:hAnsi="Times New Roman" w:cs="Times New Roman"/>
          <w:sz w:val="28"/>
          <w:szCs w:val="28"/>
          <w:lang w:val="kk-KZ"/>
        </w:rPr>
        <w:t>сайтта</w:t>
      </w:r>
      <w:r w:rsidR="008D23FA" w:rsidRPr="00AA5D19">
        <w:rPr>
          <w:rFonts w:ascii="Times New Roman" w:hAnsi="Times New Roman" w:cs="Times New Roman"/>
          <w:sz w:val="28"/>
          <w:szCs w:val="28"/>
          <w:lang w:val="kk-KZ"/>
        </w:rPr>
        <w:t>рының сипаттамалары бар Microsoft Excel элект</w:t>
      </w:r>
      <w:r w:rsidR="00F47957">
        <w:rPr>
          <w:rFonts w:ascii="Times New Roman" w:hAnsi="Times New Roman" w:cs="Times New Roman"/>
          <w:sz w:val="28"/>
          <w:szCs w:val="28"/>
          <w:lang w:val="kk-KZ"/>
        </w:rPr>
        <w:t>рондық кестелерді</w:t>
      </w:r>
      <w:r w:rsidR="008D23FA" w:rsidRPr="00AA5D19">
        <w:rPr>
          <w:rFonts w:ascii="Times New Roman" w:hAnsi="Times New Roman" w:cs="Times New Roman"/>
          <w:sz w:val="28"/>
          <w:szCs w:val="28"/>
          <w:lang w:val="kk-KZ"/>
        </w:rPr>
        <w:t xml:space="preserve"> және осы сайттардың схемалары бар мәтіндік файлдарды қоса бере</w:t>
      </w:r>
      <w:r w:rsidR="00F47957">
        <w:rPr>
          <w:rFonts w:ascii="Times New Roman" w:hAnsi="Times New Roman" w:cs="Times New Roman"/>
          <w:sz w:val="28"/>
          <w:szCs w:val="28"/>
          <w:lang w:val="kk-KZ"/>
        </w:rPr>
        <w:t>ді</w:t>
      </w:r>
      <w:r w:rsidR="008D23FA" w:rsidRPr="00AA5D19">
        <w:rPr>
          <w:rFonts w:ascii="Times New Roman" w:hAnsi="Times New Roman" w:cs="Times New Roman"/>
          <w:sz w:val="28"/>
          <w:szCs w:val="28"/>
          <w:lang w:val="kk-KZ"/>
        </w:rPr>
        <w:t xml:space="preserve">. </w:t>
      </w:r>
      <w:r w:rsidR="009C496F">
        <w:rPr>
          <w:rFonts w:ascii="Times New Roman" w:hAnsi="Times New Roman" w:cs="Times New Roman"/>
          <w:sz w:val="28"/>
          <w:szCs w:val="28"/>
          <w:lang w:val="kk-KZ"/>
        </w:rPr>
        <w:t xml:space="preserve">  </w:t>
      </w:r>
    </w:p>
    <w:p w14:paraId="26378E81" w14:textId="03F9EF5F" w:rsidR="008D23FA" w:rsidRDefault="009C496F"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FE24906" w14:textId="77777777" w:rsidR="00075FA5" w:rsidRDefault="00075FA5" w:rsidP="00CE360F">
      <w:pPr>
        <w:spacing w:after="0" w:line="240" w:lineRule="auto"/>
        <w:ind w:firstLine="567"/>
        <w:jc w:val="both"/>
        <w:rPr>
          <w:rFonts w:ascii="Times New Roman" w:hAnsi="Times New Roman" w:cs="Times New Roman"/>
          <w:sz w:val="28"/>
          <w:szCs w:val="28"/>
          <w:lang w:val="kk-KZ"/>
        </w:rPr>
      </w:pPr>
    </w:p>
    <w:p w14:paraId="4BD44331" w14:textId="77777777" w:rsidR="00075FA5" w:rsidRDefault="00075FA5" w:rsidP="00CE360F">
      <w:pPr>
        <w:spacing w:after="0" w:line="240" w:lineRule="auto"/>
        <w:ind w:firstLine="567"/>
        <w:jc w:val="both"/>
        <w:rPr>
          <w:rFonts w:ascii="Times New Roman" w:hAnsi="Times New Roman" w:cs="Times New Roman"/>
          <w:sz w:val="28"/>
          <w:szCs w:val="28"/>
          <w:lang w:val="kk-KZ"/>
        </w:rPr>
      </w:pPr>
    </w:p>
    <w:p w14:paraId="2CD54DC5" w14:textId="77777777" w:rsidR="00075FA5" w:rsidRDefault="00075FA5" w:rsidP="00CE360F">
      <w:pPr>
        <w:spacing w:after="0" w:line="240" w:lineRule="auto"/>
        <w:ind w:firstLine="567"/>
        <w:jc w:val="both"/>
        <w:rPr>
          <w:rFonts w:ascii="Times New Roman" w:hAnsi="Times New Roman" w:cs="Times New Roman"/>
          <w:sz w:val="28"/>
          <w:szCs w:val="28"/>
          <w:lang w:val="kk-KZ"/>
        </w:rPr>
      </w:pPr>
    </w:p>
    <w:p w14:paraId="6094C5FE" w14:textId="77777777" w:rsidR="00075FA5" w:rsidRDefault="00075FA5" w:rsidP="00CE360F">
      <w:pPr>
        <w:spacing w:after="0" w:line="240" w:lineRule="auto"/>
        <w:ind w:firstLine="567"/>
        <w:jc w:val="both"/>
        <w:rPr>
          <w:rFonts w:ascii="Times New Roman" w:hAnsi="Times New Roman" w:cs="Times New Roman"/>
          <w:sz w:val="28"/>
          <w:szCs w:val="28"/>
          <w:lang w:val="kk-KZ"/>
        </w:rPr>
      </w:pPr>
    </w:p>
    <w:p w14:paraId="308BD935" w14:textId="77777777" w:rsidR="00075FA5" w:rsidRDefault="00075FA5" w:rsidP="00CE360F">
      <w:pPr>
        <w:spacing w:after="0" w:line="240" w:lineRule="auto"/>
        <w:ind w:firstLine="567"/>
        <w:jc w:val="both"/>
        <w:rPr>
          <w:rFonts w:ascii="Times New Roman" w:hAnsi="Times New Roman" w:cs="Times New Roman"/>
          <w:sz w:val="28"/>
          <w:szCs w:val="28"/>
          <w:lang w:val="kk-KZ"/>
        </w:rPr>
      </w:pPr>
    </w:p>
    <w:p w14:paraId="4BB14B2B" w14:textId="77777777" w:rsidR="00075FA5" w:rsidRDefault="00075FA5" w:rsidP="00CE360F">
      <w:pPr>
        <w:spacing w:after="0" w:line="240" w:lineRule="auto"/>
        <w:ind w:firstLine="567"/>
        <w:jc w:val="both"/>
        <w:rPr>
          <w:rFonts w:ascii="Times New Roman" w:hAnsi="Times New Roman" w:cs="Times New Roman"/>
          <w:sz w:val="28"/>
          <w:szCs w:val="28"/>
          <w:lang w:val="kk-KZ"/>
        </w:rPr>
      </w:pPr>
    </w:p>
    <w:p w14:paraId="25B381E3" w14:textId="77777777" w:rsidR="00075FA5" w:rsidRPr="00AA5D19" w:rsidRDefault="00075FA5" w:rsidP="0058703E">
      <w:pPr>
        <w:spacing w:after="0" w:line="240" w:lineRule="auto"/>
        <w:jc w:val="both"/>
        <w:rPr>
          <w:rFonts w:ascii="Times New Roman" w:hAnsi="Times New Roman" w:cs="Times New Roman"/>
          <w:sz w:val="28"/>
          <w:szCs w:val="28"/>
          <w:lang w:val="kk-KZ"/>
        </w:rPr>
      </w:pPr>
    </w:p>
    <w:p w14:paraId="3091BD7D" w14:textId="04E5178D" w:rsidR="00810EDB" w:rsidRDefault="008F6C73" w:rsidP="00883E2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lastRenderedPageBreak/>
        <w:t xml:space="preserve">Кесте </w:t>
      </w:r>
      <w:r w:rsidR="00C84DAE" w:rsidRPr="00AA5D19">
        <w:rPr>
          <w:rFonts w:ascii="Times New Roman" w:hAnsi="Times New Roman" w:cs="Times New Roman"/>
          <w:sz w:val="28"/>
          <w:szCs w:val="28"/>
          <w:lang w:val="kk-KZ"/>
        </w:rPr>
        <w:t>2</w:t>
      </w:r>
      <w:r w:rsidRPr="00AA5D19">
        <w:rPr>
          <w:rFonts w:ascii="Times New Roman" w:hAnsi="Times New Roman" w:cs="Times New Roman"/>
          <w:sz w:val="28"/>
          <w:szCs w:val="28"/>
          <w:lang w:val="kk-KZ"/>
        </w:rPr>
        <w:t xml:space="preserve"> </w:t>
      </w:r>
      <w:r w:rsidR="00CE7EFA" w:rsidRPr="00CE7EFA">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BD3594">
        <w:rPr>
          <w:rFonts w:ascii="Times New Roman" w:hAnsi="Times New Roman" w:cs="Times New Roman"/>
          <w:sz w:val="28"/>
          <w:szCs w:val="28"/>
          <w:lang w:val="kk-KZ"/>
        </w:rPr>
        <w:t>Г</w:t>
      </w:r>
      <w:r w:rsidR="00BD3594" w:rsidRPr="00AA5D19">
        <w:rPr>
          <w:rFonts w:ascii="Times New Roman" w:hAnsi="Times New Roman" w:cs="Times New Roman"/>
          <w:sz w:val="28"/>
          <w:szCs w:val="28"/>
          <w:lang w:val="kk-KZ"/>
        </w:rPr>
        <w:t>ендер</w:t>
      </w:r>
      <w:r w:rsidR="00BD3594">
        <w:rPr>
          <w:rFonts w:ascii="Times New Roman" w:hAnsi="Times New Roman" w:cs="Times New Roman"/>
          <w:sz w:val="28"/>
          <w:szCs w:val="28"/>
          <w:lang w:val="kk-KZ"/>
        </w:rPr>
        <w:t>д</w:t>
      </w:r>
      <w:r w:rsidR="00BD3594" w:rsidRPr="00AA5D19">
        <w:rPr>
          <w:rFonts w:ascii="Times New Roman" w:hAnsi="Times New Roman" w:cs="Times New Roman"/>
          <w:sz w:val="28"/>
          <w:szCs w:val="28"/>
          <w:lang w:val="kk-KZ"/>
        </w:rPr>
        <w:t xml:space="preserve">ің </w:t>
      </w:r>
      <w:r w:rsidR="00BD3594">
        <w:rPr>
          <w:rFonts w:ascii="Times New Roman" w:hAnsi="Times New Roman" w:cs="Times New Roman"/>
          <w:sz w:val="28"/>
          <w:szCs w:val="28"/>
          <w:lang w:val="kk-KZ"/>
        </w:rPr>
        <w:t xml:space="preserve">негізінде </w:t>
      </w:r>
      <w:r w:rsidR="007C2728">
        <w:rPr>
          <w:rFonts w:ascii="Times New Roman" w:hAnsi="Times New Roman" w:cs="Times New Roman"/>
          <w:bCs/>
          <w:sz w:val="28"/>
          <w:szCs w:val="28"/>
          <w:lang w:val="kk-KZ"/>
        </w:rPr>
        <w:t>түзіл</w:t>
      </w:r>
      <w:r w:rsidR="007D1EC0">
        <w:rPr>
          <w:rFonts w:ascii="Times New Roman" w:hAnsi="Times New Roman" w:cs="Times New Roman"/>
          <w:bCs/>
          <w:sz w:val="28"/>
          <w:szCs w:val="28"/>
          <w:lang w:val="kk-KZ"/>
        </w:rPr>
        <w:t>етін</w:t>
      </w:r>
      <w:r w:rsidR="00BD3594">
        <w:rPr>
          <w:rFonts w:ascii="Times New Roman" w:hAnsi="Times New Roman" w:cs="Times New Roman"/>
          <w:sz w:val="28"/>
          <w:szCs w:val="28"/>
          <w:lang w:val="kk-KZ"/>
        </w:rPr>
        <w:t xml:space="preserve"> </w:t>
      </w:r>
      <w:r w:rsidR="00BD3594" w:rsidRPr="00AA5D19">
        <w:rPr>
          <w:rFonts w:ascii="Times New Roman" w:hAnsi="Times New Roman" w:cs="Times New Roman"/>
          <w:sz w:val="28"/>
          <w:szCs w:val="28"/>
          <w:lang w:val="kk-KZ"/>
        </w:rPr>
        <w:t>мРНҚ</w:t>
      </w:r>
      <w:r w:rsidR="00BD3594">
        <w:rPr>
          <w:rFonts w:ascii="Times New Roman" w:hAnsi="Times New Roman" w:cs="Times New Roman"/>
          <w:sz w:val="28"/>
          <w:szCs w:val="28"/>
          <w:lang w:val="kk-KZ"/>
        </w:rPr>
        <w:t>-мен</w:t>
      </w:r>
      <w:r w:rsidR="00BD3594" w:rsidRPr="00AA5D19">
        <w:rPr>
          <w:rFonts w:ascii="Times New Roman" w:hAnsi="Times New Roman" w:cs="Times New Roman"/>
          <w:sz w:val="28"/>
          <w:szCs w:val="28"/>
          <w:lang w:val="kk-KZ"/>
        </w:rPr>
        <w:t xml:space="preserve"> </w:t>
      </w:r>
      <w:r w:rsidR="00BD3594">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58703E">
        <w:rPr>
          <w:rFonts w:ascii="Times New Roman" w:hAnsi="Times New Roman" w:cs="Times New Roman"/>
          <w:sz w:val="28"/>
          <w:szCs w:val="28"/>
          <w:lang w:val="kk-KZ"/>
        </w:rPr>
        <w:t xml:space="preserve">-ның </w:t>
      </w:r>
      <w:r w:rsidR="003D4464" w:rsidRPr="00AA5D19">
        <w:rPr>
          <w:rFonts w:ascii="Times New Roman" w:hAnsi="Times New Roman" w:cs="Times New Roman"/>
          <w:sz w:val="28"/>
          <w:szCs w:val="28"/>
          <w:lang w:val="kk-KZ"/>
        </w:rPr>
        <w:t>байланыс</w:t>
      </w:r>
      <w:r w:rsidR="000242B5" w:rsidRPr="00AA5D19">
        <w:rPr>
          <w:rFonts w:ascii="Times New Roman" w:hAnsi="Times New Roman" w:cs="Times New Roman"/>
          <w:sz w:val="28"/>
          <w:szCs w:val="28"/>
          <w:lang w:val="kk-KZ"/>
        </w:rPr>
        <w:t>у сайттарын табуға арналған бағдарламалардың салыстырмалы сипаттамалары</w:t>
      </w:r>
    </w:p>
    <w:p w14:paraId="7CBB1EA0" w14:textId="5BF306E5" w:rsidR="006962A3" w:rsidRPr="00AA5D19" w:rsidRDefault="008C7C96" w:rsidP="00883E2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7DBA6BA" w14:textId="0E8EB91C" w:rsidR="00C84DAE" w:rsidRDefault="00883E2A" w:rsidP="00883E2A">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(А)</w:t>
      </w:r>
      <w:r w:rsidR="000242B5" w:rsidRPr="00AA5D19">
        <w:rPr>
          <w:rFonts w:ascii="Times New Roman" w:hAnsi="Times New Roman" w:cs="Times New Roman"/>
          <w:sz w:val="28"/>
          <w:szCs w:val="28"/>
          <w:lang w:val="kk-KZ"/>
        </w:rPr>
        <w:t xml:space="preserve"> miR-22-5p </w:t>
      </w:r>
      <w:r w:rsidR="00F469AC">
        <w:rPr>
          <w:rFonts w:ascii="Times New Roman" w:hAnsi="Times New Roman" w:cs="Times New Roman"/>
          <w:sz w:val="28"/>
          <w:szCs w:val="28"/>
          <w:lang w:val="kk-KZ"/>
        </w:rPr>
        <w:t>және</w:t>
      </w:r>
      <w:r w:rsidR="000242B5" w:rsidRPr="00AA5D19">
        <w:rPr>
          <w:rFonts w:ascii="Times New Roman" w:hAnsi="Times New Roman" w:cs="Times New Roman"/>
          <w:sz w:val="28"/>
          <w:szCs w:val="28"/>
          <w:lang w:val="kk-KZ"/>
        </w:rPr>
        <w:t xml:space="preserve"> </w:t>
      </w:r>
      <w:r w:rsidR="000242B5" w:rsidRPr="00AA5D19">
        <w:rPr>
          <w:rFonts w:ascii="Times New Roman" w:hAnsi="Times New Roman" w:cs="Times New Roman"/>
          <w:i/>
          <w:sz w:val="28"/>
          <w:szCs w:val="28"/>
          <w:lang w:val="kk-KZ"/>
        </w:rPr>
        <w:t xml:space="preserve">ATXN10 </w:t>
      </w:r>
      <w:r w:rsidR="001A67B5">
        <w:rPr>
          <w:rFonts w:ascii="Times New Roman" w:hAnsi="Times New Roman" w:cs="Times New Roman"/>
          <w:sz w:val="28"/>
          <w:szCs w:val="28"/>
          <w:lang w:val="kk-KZ"/>
        </w:rPr>
        <w:t>гені</w:t>
      </w:r>
      <w:r w:rsidR="000242B5" w:rsidRPr="00AA5D19">
        <w:rPr>
          <w:rFonts w:ascii="Times New Roman" w:hAnsi="Times New Roman" w:cs="Times New Roman"/>
          <w:sz w:val="28"/>
          <w:szCs w:val="28"/>
          <w:lang w:val="kk-KZ"/>
        </w:rPr>
        <w:t xml:space="preserve">нің </w:t>
      </w:r>
      <w:r w:rsidR="00B02EBA" w:rsidRPr="00AA5D19">
        <w:rPr>
          <w:rFonts w:ascii="Times New Roman" w:hAnsi="Times New Roman" w:cs="Times New Roman"/>
          <w:sz w:val="28"/>
          <w:szCs w:val="28"/>
          <w:lang w:val="kk-KZ"/>
        </w:rPr>
        <w:t>мРНҚ</w:t>
      </w:r>
      <w:r w:rsidR="001A67B5">
        <w:rPr>
          <w:rFonts w:ascii="Times New Roman" w:hAnsi="Times New Roman" w:cs="Times New Roman"/>
          <w:sz w:val="28"/>
          <w:szCs w:val="28"/>
          <w:lang w:val="kk-KZ"/>
        </w:rPr>
        <w:t>-ның</w:t>
      </w:r>
      <w:r w:rsidR="008C7C96">
        <w:rPr>
          <w:rFonts w:ascii="Times New Roman" w:hAnsi="Times New Roman" w:cs="Times New Roman"/>
          <w:sz w:val="28"/>
          <w:szCs w:val="28"/>
          <w:lang w:val="kk-KZ"/>
        </w:rPr>
        <w:t xml:space="preserve"> </w:t>
      </w:r>
      <w:r w:rsidR="000242B5" w:rsidRPr="00AA5D19">
        <w:rPr>
          <w:rFonts w:ascii="Times New Roman" w:hAnsi="Times New Roman" w:cs="Times New Roman"/>
          <w:sz w:val="28"/>
          <w:szCs w:val="28"/>
          <w:lang w:val="kk-KZ"/>
        </w:rPr>
        <w:t xml:space="preserve">арасындағы байланыс </w:t>
      </w:r>
    </w:p>
    <w:p w14:paraId="073B8E5D" w14:textId="77777777" w:rsidR="000027A4" w:rsidRPr="00AA5D19" w:rsidRDefault="000027A4" w:rsidP="00883E2A">
      <w:pPr>
        <w:spacing w:after="0" w:line="240" w:lineRule="auto"/>
        <w:jc w:val="both"/>
        <w:rPr>
          <w:rFonts w:ascii="Times New Roman" w:hAnsi="Times New Roman" w:cs="Times New Roman"/>
          <w:sz w:val="28"/>
          <w:szCs w:val="28"/>
          <w:lang w:val="kk-KZ"/>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1559"/>
        <w:gridCol w:w="851"/>
        <w:gridCol w:w="567"/>
        <w:gridCol w:w="3685"/>
      </w:tblGrid>
      <w:tr w:rsidR="00F00B03" w:rsidRPr="00322794" w14:paraId="7FA84036" w14:textId="77777777" w:rsidTr="00F00B03">
        <w:trPr>
          <w:trHeight w:val="766"/>
        </w:trPr>
        <w:tc>
          <w:tcPr>
            <w:tcW w:w="1560" w:type="dxa"/>
          </w:tcPr>
          <w:p w14:paraId="12CF6CBD" w14:textId="77777777" w:rsidR="00F00B03" w:rsidRPr="00810EDB" w:rsidRDefault="00F00B03" w:rsidP="00CE360F">
            <w:pPr>
              <w:spacing w:after="0" w:line="240" w:lineRule="auto"/>
              <w:ind w:left="288" w:hanging="288"/>
              <w:rPr>
                <w:rFonts w:ascii="Times New Roman" w:hAnsi="Times New Roman" w:cs="Times New Roman"/>
                <w:b/>
                <w:sz w:val="24"/>
                <w:szCs w:val="24"/>
                <w:lang w:val="kk-KZ"/>
              </w:rPr>
            </w:pPr>
            <w:r w:rsidRPr="00810EDB">
              <w:rPr>
                <w:rFonts w:ascii="Times New Roman" w:hAnsi="Times New Roman" w:cs="Times New Roman"/>
                <w:b/>
                <w:sz w:val="24"/>
                <w:szCs w:val="24"/>
                <w:lang w:val="ru-RU"/>
              </w:rPr>
              <w:t>Ба</w:t>
            </w:r>
            <w:r w:rsidRPr="00810EDB">
              <w:rPr>
                <w:rFonts w:ascii="Times New Roman" w:hAnsi="Times New Roman" w:cs="Times New Roman"/>
                <w:b/>
                <w:sz w:val="24"/>
                <w:szCs w:val="24"/>
                <w:lang w:val="kk-KZ"/>
              </w:rPr>
              <w:t>ғдарлама</w:t>
            </w:r>
          </w:p>
        </w:tc>
        <w:tc>
          <w:tcPr>
            <w:tcW w:w="1559" w:type="dxa"/>
          </w:tcPr>
          <w:p w14:paraId="3A8B42E3" w14:textId="77777777" w:rsidR="00F00B03" w:rsidRPr="00810EDB" w:rsidRDefault="00F00B03" w:rsidP="00CE360F">
            <w:pPr>
              <w:spacing w:after="0" w:line="240" w:lineRule="auto"/>
              <w:jc w:val="center"/>
              <w:rPr>
                <w:rFonts w:ascii="Times New Roman" w:hAnsi="Times New Roman" w:cs="Times New Roman"/>
                <w:b/>
                <w:sz w:val="24"/>
                <w:szCs w:val="24"/>
              </w:rPr>
            </w:pPr>
            <w:r w:rsidRPr="00810EDB">
              <w:rPr>
                <w:rFonts w:ascii="Times New Roman" w:hAnsi="Times New Roman" w:cs="Times New Roman"/>
                <w:b/>
                <w:sz w:val="24"/>
                <w:szCs w:val="24"/>
              </w:rPr>
              <w:t>Байланыс</w:t>
            </w:r>
            <w:r w:rsidRPr="00810EDB">
              <w:rPr>
                <w:rFonts w:ascii="Times New Roman" w:hAnsi="Times New Roman" w:cs="Times New Roman"/>
                <w:b/>
                <w:sz w:val="24"/>
                <w:szCs w:val="24"/>
                <w:lang w:val="kk-KZ"/>
              </w:rPr>
              <w:t>у</w:t>
            </w:r>
            <w:r w:rsidRPr="00810EDB">
              <w:rPr>
                <w:rFonts w:ascii="Times New Roman" w:hAnsi="Times New Roman" w:cs="Times New Roman"/>
                <w:b/>
                <w:sz w:val="24"/>
                <w:szCs w:val="24"/>
              </w:rPr>
              <w:t xml:space="preserve"> орнының басталуы</w:t>
            </w:r>
          </w:p>
        </w:tc>
        <w:tc>
          <w:tcPr>
            <w:tcW w:w="1559" w:type="dxa"/>
          </w:tcPr>
          <w:p w14:paraId="0B91C919" w14:textId="77777777" w:rsidR="00F00B03" w:rsidRPr="00810EDB" w:rsidRDefault="00F00B03" w:rsidP="00CE360F">
            <w:pPr>
              <w:spacing w:after="0" w:line="240" w:lineRule="auto"/>
              <w:jc w:val="center"/>
              <w:rPr>
                <w:rFonts w:ascii="Times New Roman" w:hAnsi="Times New Roman" w:cs="Times New Roman"/>
                <w:b/>
                <w:sz w:val="24"/>
                <w:szCs w:val="24"/>
                <w:lang w:val="kk-KZ"/>
              </w:rPr>
            </w:pPr>
            <w:r w:rsidRPr="00810EDB">
              <w:rPr>
                <w:rFonts w:ascii="Times New Roman" w:hAnsi="Times New Roman" w:cs="Times New Roman"/>
                <w:b/>
                <w:sz w:val="24"/>
                <w:szCs w:val="24"/>
              </w:rPr>
              <w:t>Байланыс</w:t>
            </w:r>
            <w:r w:rsidRPr="00810EDB">
              <w:rPr>
                <w:rFonts w:ascii="Times New Roman" w:hAnsi="Times New Roman" w:cs="Times New Roman"/>
                <w:b/>
                <w:sz w:val="24"/>
                <w:szCs w:val="24"/>
                <w:lang w:val="kk-KZ"/>
              </w:rPr>
              <w:t>у аймағы</w:t>
            </w:r>
          </w:p>
        </w:tc>
        <w:tc>
          <w:tcPr>
            <w:tcW w:w="851" w:type="dxa"/>
          </w:tcPr>
          <w:p w14:paraId="7F0F89AB" w14:textId="77777777" w:rsidR="003D4464" w:rsidRPr="00810EDB" w:rsidRDefault="003D4464" w:rsidP="00CE360F">
            <w:pPr>
              <w:spacing w:after="0" w:line="240" w:lineRule="auto"/>
              <w:jc w:val="center"/>
              <w:rPr>
                <w:rFonts w:ascii="Times New Roman" w:hAnsi="Times New Roman" w:cs="Times New Roman"/>
                <w:b/>
                <w:sz w:val="24"/>
                <w:szCs w:val="24"/>
              </w:rPr>
            </w:pPr>
            <w:r w:rsidRPr="00810EDB">
              <w:rPr>
                <w:rFonts w:ascii="Times New Roman" w:hAnsi="Times New Roman" w:cs="Times New Roman"/>
                <w:b/>
                <w:sz w:val="24"/>
                <w:szCs w:val="24"/>
              </w:rPr>
              <w:t>ΔG, кДж/</w:t>
            </w:r>
          </w:p>
          <w:p w14:paraId="72DC7442" w14:textId="123464E6" w:rsidR="00F00B03" w:rsidRPr="00810EDB" w:rsidRDefault="003D4464" w:rsidP="00CE360F">
            <w:pPr>
              <w:spacing w:after="0" w:line="240" w:lineRule="auto"/>
              <w:jc w:val="center"/>
              <w:rPr>
                <w:rFonts w:ascii="Times New Roman" w:hAnsi="Times New Roman" w:cs="Times New Roman"/>
                <w:b/>
                <w:sz w:val="24"/>
                <w:szCs w:val="24"/>
              </w:rPr>
            </w:pPr>
            <w:r w:rsidRPr="00810EDB">
              <w:rPr>
                <w:rFonts w:ascii="Times New Roman" w:hAnsi="Times New Roman" w:cs="Times New Roman"/>
                <w:b/>
                <w:sz w:val="24"/>
                <w:szCs w:val="24"/>
              </w:rPr>
              <w:t>моль</w:t>
            </w:r>
          </w:p>
        </w:tc>
        <w:tc>
          <w:tcPr>
            <w:tcW w:w="567" w:type="dxa"/>
          </w:tcPr>
          <w:p w14:paraId="0E650051" w14:textId="77777777" w:rsidR="00F00B03" w:rsidRPr="00810EDB" w:rsidRDefault="00F00B03" w:rsidP="00CE360F">
            <w:pPr>
              <w:spacing w:after="0" w:line="240" w:lineRule="auto"/>
              <w:jc w:val="center"/>
              <w:rPr>
                <w:rFonts w:ascii="Times New Roman" w:hAnsi="Times New Roman" w:cs="Times New Roman"/>
                <w:b/>
                <w:sz w:val="24"/>
                <w:szCs w:val="24"/>
              </w:rPr>
            </w:pPr>
            <w:r w:rsidRPr="00810EDB">
              <w:rPr>
                <w:rFonts w:ascii="Times New Roman" w:hAnsi="Times New Roman" w:cs="Times New Roman"/>
                <w:b/>
                <w:sz w:val="24"/>
                <w:szCs w:val="24"/>
              </w:rPr>
              <w:t>ΔG/ΔGm, %</w:t>
            </w:r>
          </w:p>
        </w:tc>
        <w:tc>
          <w:tcPr>
            <w:tcW w:w="3685" w:type="dxa"/>
          </w:tcPr>
          <w:p w14:paraId="53C9CC1C" w14:textId="250BA4A0" w:rsidR="00F00B03" w:rsidRPr="006E3F9C" w:rsidRDefault="00B02EBA" w:rsidP="00AE4DB7">
            <w:pPr>
              <w:spacing w:after="0" w:line="240" w:lineRule="auto"/>
              <w:jc w:val="center"/>
              <w:rPr>
                <w:rFonts w:ascii="Times New Roman" w:hAnsi="Times New Roman" w:cs="Times New Roman"/>
                <w:b/>
                <w:sz w:val="24"/>
                <w:szCs w:val="24"/>
                <w:lang w:val="kk-KZ"/>
              </w:rPr>
            </w:pPr>
            <w:r w:rsidRPr="006E3F9C">
              <w:rPr>
                <w:rFonts w:ascii="Times New Roman" w:hAnsi="Times New Roman" w:cs="Times New Roman"/>
                <w:b/>
                <w:sz w:val="24"/>
                <w:szCs w:val="24"/>
                <w:lang w:val="ru-RU"/>
              </w:rPr>
              <w:t>микроРНҚ</w:t>
            </w:r>
            <w:r w:rsidR="006E3F9C" w:rsidRPr="006E3F9C">
              <w:rPr>
                <w:rFonts w:ascii="Times New Roman" w:hAnsi="Times New Roman" w:cs="Times New Roman"/>
                <w:b/>
                <w:bCs/>
                <w:sz w:val="24"/>
                <w:szCs w:val="24"/>
                <w:lang w:val="kk-KZ"/>
              </w:rPr>
              <w:t>-ның</w:t>
            </w:r>
            <w:r w:rsidR="006E3F9C" w:rsidRPr="006E3F9C">
              <w:rPr>
                <w:rFonts w:ascii="Times New Roman" w:hAnsi="Times New Roman" w:cs="Times New Roman"/>
                <w:sz w:val="24"/>
                <w:szCs w:val="24"/>
                <w:lang w:val="kk-KZ"/>
              </w:rPr>
              <w:t xml:space="preserve"> </w:t>
            </w:r>
            <w:r w:rsidRPr="006E3F9C">
              <w:rPr>
                <w:rFonts w:ascii="Times New Roman" w:hAnsi="Times New Roman" w:cs="Times New Roman"/>
                <w:b/>
                <w:sz w:val="24"/>
                <w:szCs w:val="24"/>
                <w:lang w:val="ru-RU"/>
              </w:rPr>
              <w:t>мРНҚ</w:t>
            </w:r>
            <w:r w:rsidR="00AE4DB7" w:rsidRPr="006E3F9C">
              <w:rPr>
                <w:rFonts w:ascii="Times New Roman" w:hAnsi="Times New Roman" w:cs="Times New Roman"/>
                <w:b/>
                <w:sz w:val="24"/>
                <w:szCs w:val="24"/>
                <w:lang w:val="ru-RU"/>
              </w:rPr>
              <w:t>-</w:t>
            </w:r>
            <w:r w:rsidR="006E3F9C" w:rsidRPr="006E3F9C">
              <w:rPr>
                <w:rFonts w:ascii="Times New Roman" w:hAnsi="Times New Roman" w:cs="Times New Roman"/>
                <w:b/>
                <w:sz w:val="24"/>
                <w:szCs w:val="24"/>
                <w:lang w:val="kk-KZ"/>
              </w:rPr>
              <w:t>мен</w:t>
            </w:r>
            <w:r w:rsidR="00F00B03" w:rsidRPr="006E3F9C">
              <w:rPr>
                <w:rFonts w:ascii="Times New Roman" w:hAnsi="Times New Roman" w:cs="Times New Roman"/>
                <w:b/>
                <w:sz w:val="24"/>
                <w:szCs w:val="24"/>
                <w:lang w:val="ru-RU"/>
              </w:rPr>
              <w:t xml:space="preserve"> байланысу схема</w:t>
            </w:r>
            <w:r w:rsidR="00AE4DB7" w:rsidRPr="006E3F9C">
              <w:rPr>
                <w:rFonts w:ascii="Times New Roman" w:hAnsi="Times New Roman" w:cs="Times New Roman"/>
                <w:b/>
                <w:sz w:val="24"/>
                <w:szCs w:val="24"/>
                <w:lang w:val="kk-KZ"/>
              </w:rPr>
              <w:t>сы</w:t>
            </w:r>
          </w:p>
        </w:tc>
      </w:tr>
      <w:tr w:rsidR="00F00B03" w:rsidRPr="00AA5D19" w14:paraId="16946CC6" w14:textId="77777777" w:rsidTr="00F00B03">
        <w:trPr>
          <w:trHeight w:val="289"/>
        </w:trPr>
        <w:tc>
          <w:tcPr>
            <w:tcW w:w="1560" w:type="dxa"/>
          </w:tcPr>
          <w:p w14:paraId="7B7D6D18"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810EDB">
              <w:rPr>
                <w:rFonts w:ascii="Times New Roman" w:eastAsia="Times New Roman" w:hAnsi="Times New Roman" w:cs="Times New Roman"/>
                <w:color w:val="000000"/>
                <w:sz w:val="24"/>
                <w:szCs w:val="24"/>
              </w:rPr>
              <w:t>miRWalk</w:t>
            </w:r>
          </w:p>
        </w:tc>
        <w:tc>
          <w:tcPr>
            <w:tcW w:w="1559" w:type="dxa"/>
          </w:tcPr>
          <w:p w14:paraId="490E58A8" w14:textId="0CE313B5" w:rsidR="00F00B03" w:rsidRPr="00810EDB" w:rsidRDefault="00F00B03" w:rsidP="00CE360F">
            <w:pPr>
              <w:spacing w:after="0" w:line="240" w:lineRule="auto"/>
              <w:jc w:val="center"/>
              <w:rPr>
                <w:rFonts w:ascii="Times New Roman" w:hAnsi="Times New Roman" w:cs="Times New Roman"/>
                <w:color w:val="333333"/>
                <w:sz w:val="24"/>
                <w:szCs w:val="24"/>
              </w:rPr>
            </w:pPr>
            <w:r w:rsidRPr="00810EDB">
              <w:rPr>
                <w:rFonts w:ascii="Times New Roman" w:hAnsi="Times New Roman" w:cs="Times New Roman"/>
                <w:color w:val="333333"/>
                <w:sz w:val="24"/>
                <w:szCs w:val="24"/>
              </w:rPr>
              <w:t>1076</w:t>
            </w:r>
          </w:p>
        </w:tc>
        <w:tc>
          <w:tcPr>
            <w:tcW w:w="1559" w:type="dxa"/>
          </w:tcPr>
          <w:p w14:paraId="466BFA00" w14:textId="127F6C8A"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hAnsi="Times New Roman" w:cs="Times New Roman"/>
                <w:sz w:val="24"/>
                <w:szCs w:val="24"/>
              </w:rPr>
              <w:t>CDS</w:t>
            </w:r>
          </w:p>
        </w:tc>
        <w:tc>
          <w:tcPr>
            <w:tcW w:w="851" w:type="dxa"/>
          </w:tcPr>
          <w:p w14:paraId="3762AB17" w14:textId="2EC0CBCD" w:rsidR="00F00B03" w:rsidRPr="00810EDB" w:rsidRDefault="00810EDB" w:rsidP="00810EDB">
            <w:pPr>
              <w:autoSpaceDE w:val="0"/>
              <w:autoSpaceDN w:val="0"/>
              <w:adjustRightInd w:val="0"/>
              <w:spacing w:after="0" w:line="240" w:lineRule="auto"/>
              <w:rPr>
                <w:rFonts w:ascii="Times New Roman" w:eastAsia="Times New Roman" w:hAnsi="Times New Roman" w:cs="Times New Roman"/>
                <w:color w:val="000000"/>
                <w:sz w:val="24"/>
                <w:szCs w:val="24"/>
              </w:rPr>
            </w:pPr>
            <w:r w:rsidRPr="00810EDB">
              <w:rPr>
                <w:rFonts w:ascii="Times New Roman" w:eastAsia="Times New Roman" w:hAnsi="Times New Roman" w:cs="Times New Roman"/>
                <w:color w:val="000000"/>
                <w:sz w:val="24"/>
                <w:szCs w:val="24"/>
              </w:rPr>
              <w:t>-25.9</w:t>
            </w:r>
          </w:p>
        </w:tc>
        <w:tc>
          <w:tcPr>
            <w:tcW w:w="567" w:type="dxa"/>
          </w:tcPr>
          <w:p w14:paraId="5F4A6A12" w14:textId="062D4E92" w:rsidR="00F00B03" w:rsidRPr="00810EDB" w:rsidRDefault="00810EDB"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eastAsia="Times New Roman" w:hAnsi="Times New Roman" w:cs="Times New Roman"/>
                <w:color w:val="000000"/>
                <w:sz w:val="24"/>
                <w:szCs w:val="24"/>
              </w:rPr>
              <w:t>1.0</w:t>
            </w:r>
          </w:p>
        </w:tc>
        <w:tc>
          <w:tcPr>
            <w:tcW w:w="3685" w:type="dxa"/>
          </w:tcPr>
          <w:p w14:paraId="56DF18F2" w14:textId="77777777" w:rsidR="00F00B03" w:rsidRPr="00810EDB" w:rsidRDefault="00810EDB"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тек 2D құрылымы берілген</w:t>
            </w:r>
          </w:p>
          <w:p w14:paraId="44D410C7" w14:textId="2B35AD4B" w:rsidR="00810EDB" w:rsidRPr="00810EDB" w:rsidRDefault="00810EDB"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sz w:val="24"/>
                <w:szCs w:val="24"/>
              </w:rPr>
              <w:object w:dxaOrig="2190" w:dyaOrig="6900" w14:anchorId="3798B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215.25pt" o:ole="">
                  <v:imagedata r:id="rId15" o:title=""/>
                </v:shape>
                <o:OLEObject Type="Embed" ProgID="PBrush" ShapeID="_x0000_i1025" DrawAspect="Content" ObjectID="_1774248012" r:id="rId16"/>
              </w:object>
            </w:r>
          </w:p>
        </w:tc>
      </w:tr>
      <w:tr w:rsidR="00F00B03" w:rsidRPr="00AA5D19" w14:paraId="6DDF60F5" w14:textId="77777777" w:rsidTr="00F00B03">
        <w:trPr>
          <w:trHeight w:val="231"/>
        </w:trPr>
        <w:tc>
          <w:tcPr>
            <w:tcW w:w="1560" w:type="dxa"/>
          </w:tcPr>
          <w:p w14:paraId="571DB089"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hAnsi="Times New Roman" w:cs="Times New Roman"/>
                <w:sz w:val="24"/>
                <w:szCs w:val="24"/>
              </w:rPr>
              <w:t>miRDB</w:t>
            </w:r>
          </w:p>
        </w:tc>
        <w:tc>
          <w:tcPr>
            <w:tcW w:w="1559" w:type="dxa"/>
          </w:tcPr>
          <w:p w14:paraId="290A51FC" w14:textId="1818F3D8"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eastAsia="Times New Roman" w:hAnsi="Times New Roman" w:cs="Times New Roman"/>
                <w:color w:val="000000"/>
                <w:sz w:val="24"/>
                <w:szCs w:val="24"/>
                <w:lang w:val="kk-KZ"/>
              </w:rPr>
              <w:t>-</w:t>
            </w:r>
          </w:p>
        </w:tc>
        <w:tc>
          <w:tcPr>
            <w:tcW w:w="1559" w:type="dxa"/>
          </w:tcPr>
          <w:p w14:paraId="0BF7FEB3"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c>
          <w:tcPr>
            <w:tcW w:w="851" w:type="dxa"/>
          </w:tcPr>
          <w:p w14:paraId="43F2DDD0"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c>
          <w:tcPr>
            <w:tcW w:w="567" w:type="dxa"/>
          </w:tcPr>
          <w:p w14:paraId="573444A9"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c>
          <w:tcPr>
            <w:tcW w:w="3685" w:type="dxa"/>
          </w:tcPr>
          <w:p w14:paraId="0B3AE7E8"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r>
      <w:tr w:rsidR="00F00B03" w:rsidRPr="00AA5D19" w14:paraId="471174FA" w14:textId="77777777" w:rsidTr="00F00B03">
        <w:trPr>
          <w:trHeight w:val="231"/>
        </w:trPr>
        <w:tc>
          <w:tcPr>
            <w:tcW w:w="1560" w:type="dxa"/>
          </w:tcPr>
          <w:p w14:paraId="2D978141"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eastAsia="Times New Roman" w:hAnsi="Times New Roman" w:cs="Times New Roman"/>
                <w:color w:val="000000"/>
                <w:sz w:val="24"/>
                <w:szCs w:val="24"/>
              </w:rPr>
              <w:t xml:space="preserve">MiRanda </w:t>
            </w:r>
          </w:p>
        </w:tc>
        <w:tc>
          <w:tcPr>
            <w:tcW w:w="1559" w:type="dxa"/>
          </w:tcPr>
          <w:p w14:paraId="284663F8"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559" w:type="dxa"/>
          </w:tcPr>
          <w:p w14:paraId="2F75F444"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851" w:type="dxa"/>
          </w:tcPr>
          <w:p w14:paraId="5B28A001"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567" w:type="dxa"/>
          </w:tcPr>
          <w:p w14:paraId="408F3542"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3685" w:type="dxa"/>
          </w:tcPr>
          <w:p w14:paraId="50FAF839"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F00B03" w:rsidRPr="00AA5D19" w14:paraId="289F5FA9" w14:textId="77777777" w:rsidTr="00F00B03">
        <w:trPr>
          <w:trHeight w:val="231"/>
        </w:trPr>
        <w:tc>
          <w:tcPr>
            <w:tcW w:w="1560" w:type="dxa"/>
          </w:tcPr>
          <w:p w14:paraId="03C18599"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eastAsia="Times New Roman" w:hAnsi="Times New Roman" w:cs="Times New Roman"/>
                <w:color w:val="000000"/>
                <w:sz w:val="24"/>
                <w:szCs w:val="24"/>
              </w:rPr>
              <w:t xml:space="preserve">TargetScan  </w:t>
            </w:r>
          </w:p>
        </w:tc>
        <w:tc>
          <w:tcPr>
            <w:tcW w:w="1559" w:type="dxa"/>
          </w:tcPr>
          <w:p w14:paraId="322EEBD7" w14:textId="104F7605"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eastAsia="Times New Roman" w:hAnsi="Times New Roman" w:cs="Times New Roman"/>
                <w:color w:val="000000"/>
                <w:sz w:val="24"/>
                <w:szCs w:val="24"/>
                <w:lang w:val="kk-KZ"/>
              </w:rPr>
              <w:t>-</w:t>
            </w:r>
          </w:p>
        </w:tc>
        <w:tc>
          <w:tcPr>
            <w:tcW w:w="1559" w:type="dxa"/>
          </w:tcPr>
          <w:p w14:paraId="4D1A65DB"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c>
          <w:tcPr>
            <w:tcW w:w="851" w:type="dxa"/>
          </w:tcPr>
          <w:p w14:paraId="08C258BB"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c>
          <w:tcPr>
            <w:tcW w:w="567" w:type="dxa"/>
          </w:tcPr>
          <w:p w14:paraId="22D2AD11"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c>
          <w:tcPr>
            <w:tcW w:w="3685" w:type="dxa"/>
          </w:tcPr>
          <w:p w14:paraId="07462252"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810EDB">
              <w:rPr>
                <w:rFonts w:ascii="Times New Roman" w:eastAsia="Times New Roman" w:hAnsi="Times New Roman" w:cs="Times New Roman"/>
                <w:color w:val="000000"/>
                <w:sz w:val="24"/>
                <w:szCs w:val="24"/>
                <w:lang w:val="kk-KZ"/>
              </w:rPr>
              <w:t>-</w:t>
            </w:r>
          </w:p>
        </w:tc>
      </w:tr>
      <w:tr w:rsidR="00F00B03" w:rsidRPr="00AA5D19" w14:paraId="21FC9CB5" w14:textId="77777777" w:rsidTr="00F00B03">
        <w:trPr>
          <w:trHeight w:val="218"/>
        </w:trPr>
        <w:tc>
          <w:tcPr>
            <w:tcW w:w="1560" w:type="dxa"/>
          </w:tcPr>
          <w:p w14:paraId="272A8F8C"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810EDB">
              <w:rPr>
                <w:rFonts w:ascii="Times New Roman" w:hAnsi="Times New Roman" w:cs="Times New Roman"/>
                <w:b/>
                <w:sz w:val="24"/>
                <w:szCs w:val="24"/>
                <w:lang w:val="kk-KZ"/>
              </w:rPr>
              <w:t>MirTarget</w:t>
            </w:r>
          </w:p>
        </w:tc>
        <w:tc>
          <w:tcPr>
            <w:tcW w:w="1559" w:type="dxa"/>
          </w:tcPr>
          <w:p w14:paraId="26D1C620"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hAnsi="Times New Roman" w:cs="Times New Roman"/>
                <w:sz w:val="24"/>
                <w:szCs w:val="24"/>
              </w:rPr>
              <w:t>1126</w:t>
            </w:r>
          </w:p>
        </w:tc>
        <w:tc>
          <w:tcPr>
            <w:tcW w:w="1559" w:type="dxa"/>
          </w:tcPr>
          <w:p w14:paraId="58AA926A"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hAnsi="Times New Roman" w:cs="Times New Roman"/>
                <w:sz w:val="24"/>
                <w:szCs w:val="24"/>
              </w:rPr>
              <w:t>CDS</w:t>
            </w:r>
          </w:p>
        </w:tc>
        <w:tc>
          <w:tcPr>
            <w:tcW w:w="851" w:type="dxa"/>
          </w:tcPr>
          <w:p w14:paraId="22BFCFB7" w14:textId="77777777" w:rsidR="00F00B03" w:rsidRPr="00810EDB" w:rsidRDefault="00F00B03" w:rsidP="00CE360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10EDB">
              <w:rPr>
                <w:rFonts w:ascii="Times New Roman" w:hAnsi="Times New Roman" w:cs="Times New Roman"/>
                <w:sz w:val="24"/>
                <w:szCs w:val="24"/>
              </w:rPr>
              <w:t>-93</w:t>
            </w:r>
          </w:p>
        </w:tc>
        <w:tc>
          <w:tcPr>
            <w:tcW w:w="567" w:type="dxa"/>
          </w:tcPr>
          <w:p w14:paraId="339065D7" w14:textId="77777777" w:rsidR="00F00B03" w:rsidRPr="00810EDB" w:rsidRDefault="00F00B03" w:rsidP="00CE360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10EDB">
              <w:rPr>
                <w:rFonts w:ascii="Times New Roman" w:hAnsi="Times New Roman" w:cs="Times New Roman"/>
                <w:sz w:val="24"/>
                <w:szCs w:val="24"/>
              </w:rPr>
              <w:t>83</w:t>
            </w:r>
          </w:p>
        </w:tc>
        <w:tc>
          <w:tcPr>
            <w:tcW w:w="3685" w:type="dxa"/>
          </w:tcPr>
          <w:p w14:paraId="459FB216" w14:textId="77777777" w:rsidR="00F00B03" w:rsidRPr="00CF6445" w:rsidRDefault="00F00B03" w:rsidP="00CE360F">
            <w:pPr>
              <w:autoSpaceDE w:val="0"/>
              <w:autoSpaceDN w:val="0"/>
              <w:adjustRightInd w:val="0"/>
              <w:spacing w:after="0" w:line="240" w:lineRule="auto"/>
              <w:rPr>
                <w:rFonts w:ascii="Courier New" w:hAnsi="Courier New" w:cs="Courier New"/>
                <w:sz w:val="20"/>
                <w:szCs w:val="20"/>
              </w:rPr>
            </w:pPr>
            <w:r w:rsidRPr="00CF6445">
              <w:rPr>
                <w:rFonts w:ascii="Courier New" w:hAnsi="Courier New" w:cs="Courier New"/>
                <w:sz w:val="20"/>
                <w:szCs w:val="20"/>
              </w:rPr>
              <w:t>5'-UCAAGCUGGCCUCUGA</w:t>
            </w:r>
            <w:r w:rsidRPr="00CF6445">
              <w:rPr>
                <w:rFonts w:ascii="Courier New" w:hAnsi="Courier New" w:cs="Courier New"/>
                <w:b/>
                <w:bCs/>
                <w:sz w:val="20"/>
                <w:szCs w:val="20"/>
              </w:rPr>
              <w:t>G</w:t>
            </w:r>
            <w:r w:rsidRPr="00CF6445">
              <w:rPr>
                <w:rFonts w:ascii="Courier New" w:hAnsi="Courier New" w:cs="Courier New"/>
                <w:sz w:val="20"/>
                <w:szCs w:val="20"/>
              </w:rPr>
              <w:t>GA</w:t>
            </w:r>
            <w:r w:rsidRPr="00CF6445">
              <w:rPr>
                <w:rFonts w:ascii="Courier New" w:hAnsi="Courier New" w:cs="Courier New"/>
                <w:b/>
                <w:bCs/>
                <w:sz w:val="20"/>
                <w:szCs w:val="20"/>
              </w:rPr>
              <w:t>G</w:t>
            </w:r>
            <w:r w:rsidRPr="00CF6445">
              <w:rPr>
                <w:rFonts w:ascii="Courier New" w:hAnsi="Courier New" w:cs="Courier New"/>
                <w:sz w:val="20"/>
                <w:szCs w:val="20"/>
              </w:rPr>
              <w:t>C</w:t>
            </w:r>
            <w:r w:rsidRPr="00CF6445">
              <w:rPr>
                <w:rFonts w:ascii="Courier New" w:hAnsi="Courier New" w:cs="Courier New"/>
                <w:b/>
                <w:bCs/>
                <w:sz w:val="20"/>
                <w:szCs w:val="20"/>
              </w:rPr>
              <w:t>C</w:t>
            </w:r>
            <w:r w:rsidRPr="00CF6445">
              <w:rPr>
                <w:rFonts w:ascii="Courier New" w:hAnsi="Courier New" w:cs="Courier New"/>
                <w:sz w:val="20"/>
                <w:szCs w:val="20"/>
              </w:rPr>
              <w:t>-3'</w:t>
            </w:r>
          </w:p>
          <w:p w14:paraId="1A7FCCB0" w14:textId="77777777" w:rsidR="00F00B03" w:rsidRPr="00CF6445" w:rsidRDefault="00F00B03" w:rsidP="00CE360F">
            <w:pPr>
              <w:autoSpaceDE w:val="0"/>
              <w:autoSpaceDN w:val="0"/>
              <w:adjustRightInd w:val="0"/>
              <w:spacing w:after="0" w:line="240" w:lineRule="auto"/>
              <w:rPr>
                <w:rFonts w:ascii="Courier New" w:hAnsi="Courier New" w:cs="Courier New"/>
                <w:sz w:val="20"/>
                <w:szCs w:val="20"/>
              </w:rPr>
            </w:pPr>
            <w:r w:rsidRPr="00CF6445">
              <w:rPr>
                <w:rFonts w:ascii="Courier New" w:hAnsi="Courier New" w:cs="Courier New"/>
                <w:sz w:val="20"/>
                <w:szCs w:val="20"/>
              </w:rPr>
              <w:t xml:space="preserve">   | ||||| ||| ||||</w:t>
            </w:r>
            <w:r w:rsidRPr="00CF6445">
              <w:rPr>
                <w:rFonts w:ascii="Courier New" w:hAnsi="Courier New" w:cs="Courier New"/>
                <w:b/>
                <w:bCs/>
                <w:sz w:val="20"/>
                <w:szCs w:val="20"/>
              </w:rPr>
              <w:t>|</w:t>
            </w:r>
            <w:r w:rsidRPr="00CF6445">
              <w:rPr>
                <w:rFonts w:ascii="Courier New" w:hAnsi="Courier New" w:cs="Courier New"/>
                <w:sz w:val="20"/>
                <w:szCs w:val="20"/>
              </w:rPr>
              <w:t>||</w:t>
            </w:r>
            <w:r w:rsidRPr="00CF6445">
              <w:rPr>
                <w:rFonts w:ascii="Courier New" w:hAnsi="Courier New" w:cs="Courier New"/>
                <w:b/>
                <w:bCs/>
                <w:sz w:val="20"/>
                <w:szCs w:val="20"/>
              </w:rPr>
              <w:t>|</w:t>
            </w:r>
            <w:r w:rsidRPr="00CF6445">
              <w:rPr>
                <w:rFonts w:ascii="Courier New" w:hAnsi="Courier New" w:cs="Courier New"/>
                <w:sz w:val="20"/>
                <w:szCs w:val="20"/>
              </w:rPr>
              <w:t>|</w:t>
            </w:r>
            <w:r w:rsidRPr="00CF6445">
              <w:rPr>
                <w:rFonts w:ascii="Courier New" w:hAnsi="Courier New" w:cs="Courier New"/>
                <w:b/>
                <w:bCs/>
                <w:sz w:val="20"/>
                <w:szCs w:val="20"/>
              </w:rPr>
              <w:t>|</w:t>
            </w:r>
          </w:p>
          <w:p w14:paraId="33DC357C" w14:textId="77777777" w:rsidR="00F00B03" w:rsidRPr="00810EDB" w:rsidRDefault="00F00B03" w:rsidP="00CE360F">
            <w:pPr>
              <w:autoSpaceDE w:val="0"/>
              <w:autoSpaceDN w:val="0"/>
              <w:adjustRightInd w:val="0"/>
              <w:spacing w:after="0" w:line="240" w:lineRule="auto"/>
              <w:rPr>
                <w:rFonts w:ascii="Times New Roman" w:eastAsia="Calibri" w:hAnsi="Times New Roman" w:cs="Times New Roman"/>
                <w:color w:val="000000"/>
                <w:sz w:val="24"/>
                <w:szCs w:val="24"/>
              </w:rPr>
            </w:pPr>
            <w:r w:rsidRPr="00CF6445">
              <w:rPr>
                <w:rFonts w:ascii="Courier New" w:hAnsi="Courier New" w:cs="Courier New"/>
                <w:sz w:val="20"/>
                <w:szCs w:val="20"/>
              </w:rPr>
              <w:t>3'-AUUUCGAACGGUGACU</w:t>
            </w:r>
            <w:r w:rsidRPr="00CF6445">
              <w:rPr>
                <w:rFonts w:ascii="Courier New" w:hAnsi="Courier New" w:cs="Courier New"/>
                <w:b/>
                <w:bCs/>
                <w:sz w:val="20"/>
                <w:szCs w:val="20"/>
              </w:rPr>
              <w:t>U</w:t>
            </w:r>
            <w:r w:rsidRPr="00CF6445">
              <w:rPr>
                <w:rFonts w:ascii="Courier New" w:hAnsi="Courier New" w:cs="Courier New"/>
                <w:sz w:val="20"/>
                <w:szCs w:val="20"/>
              </w:rPr>
              <w:t>CU</w:t>
            </w:r>
            <w:r w:rsidRPr="00CF6445">
              <w:rPr>
                <w:rFonts w:ascii="Courier New" w:hAnsi="Courier New" w:cs="Courier New"/>
                <w:b/>
                <w:bCs/>
                <w:sz w:val="20"/>
                <w:szCs w:val="20"/>
              </w:rPr>
              <w:t>U</w:t>
            </w:r>
            <w:r w:rsidRPr="00CF6445">
              <w:rPr>
                <w:rFonts w:ascii="Courier New" w:hAnsi="Courier New" w:cs="Courier New"/>
                <w:sz w:val="20"/>
                <w:szCs w:val="20"/>
              </w:rPr>
              <w:t>G</w:t>
            </w:r>
            <w:r w:rsidRPr="00CF6445">
              <w:rPr>
                <w:rFonts w:ascii="Courier New" w:hAnsi="Courier New" w:cs="Courier New"/>
                <w:b/>
                <w:bCs/>
                <w:sz w:val="20"/>
                <w:szCs w:val="20"/>
              </w:rPr>
              <w:t>A</w:t>
            </w:r>
            <w:r w:rsidRPr="00CF6445">
              <w:rPr>
                <w:rFonts w:ascii="Courier New" w:hAnsi="Courier New" w:cs="Courier New"/>
                <w:sz w:val="20"/>
                <w:szCs w:val="20"/>
              </w:rPr>
              <w:t>-5'</w:t>
            </w:r>
          </w:p>
        </w:tc>
      </w:tr>
    </w:tbl>
    <w:p w14:paraId="20392C91" w14:textId="7190181C" w:rsidR="00A86895" w:rsidRPr="00AA5D19" w:rsidRDefault="00A86895" w:rsidP="00883E2A">
      <w:pPr>
        <w:spacing w:after="0" w:line="240" w:lineRule="auto"/>
        <w:jc w:val="both"/>
        <w:rPr>
          <w:rFonts w:ascii="Times New Roman" w:hAnsi="Times New Roman" w:cs="Times New Roman"/>
          <w:sz w:val="28"/>
          <w:szCs w:val="28"/>
          <w:lang w:val="kk-KZ"/>
        </w:rPr>
      </w:pPr>
    </w:p>
    <w:p w14:paraId="5D572FFA" w14:textId="16C8DC34" w:rsidR="000242B5" w:rsidRDefault="00BE46AB" w:rsidP="00883E2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883E2A" w:rsidRPr="00AA5D19">
        <w:rPr>
          <w:rFonts w:ascii="Times New Roman" w:hAnsi="Times New Roman" w:cs="Times New Roman"/>
          <w:sz w:val="28"/>
          <w:szCs w:val="28"/>
          <w:lang w:val="kk-KZ"/>
        </w:rPr>
        <w:t>)</w:t>
      </w:r>
      <w:r w:rsidR="000242B5" w:rsidRPr="00AA5D19">
        <w:rPr>
          <w:rFonts w:ascii="Times New Roman" w:hAnsi="Times New Roman" w:cs="Times New Roman"/>
          <w:sz w:val="28"/>
          <w:szCs w:val="28"/>
          <w:lang w:val="kk-KZ"/>
        </w:rPr>
        <w:t xml:space="preserve"> ID00436.3p-miR </w:t>
      </w:r>
      <w:r w:rsidR="00F469AC">
        <w:rPr>
          <w:rFonts w:ascii="Times New Roman" w:hAnsi="Times New Roman" w:cs="Times New Roman"/>
          <w:sz w:val="28"/>
          <w:szCs w:val="28"/>
          <w:lang w:val="kk-KZ"/>
        </w:rPr>
        <w:t>және</w:t>
      </w:r>
      <w:r w:rsidR="000242B5" w:rsidRPr="00AA5D19">
        <w:rPr>
          <w:rFonts w:ascii="Times New Roman" w:hAnsi="Times New Roman" w:cs="Times New Roman"/>
          <w:sz w:val="28"/>
          <w:szCs w:val="28"/>
          <w:lang w:val="kk-KZ"/>
        </w:rPr>
        <w:t xml:space="preserve"> </w:t>
      </w:r>
      <w:r w:rsidR="000242B5" w:rsidRPr="00AA5D19">
        <w:rPr>
          <w:rFonts w:ascii="Times New Roman" w:hAnsi="Times New Roman" w:cs="Times New Roman"/>
          <w:i/>
          <w:sz w:val="28"/>
          <w:szCs w:val="28"/>
          <w:lang w:val="kk-KZ"/>
        </w:rPr>
        <w:t>ADCYAP1R1</w:t>
      </w:r>
      <w:r w:rsidR="000242B5" w:rsidRPr="00AA5D19">
        <w:rPr>
          <w:rFonts w:ascii="Times New Roman" w:hAnsi="Times New Roman" w:cs="Times New Roman"/>
          <w:sz w:val="28"/>
          <w:szCs w:val="28"/>
          <w:lang w:val="kk-KZ"/>
        </w:rPr>
        <w:t xml:space="preserve"> генінің </w:t>
      </w:r>
      <w:r w:rsidR="000027A4">
        <w:rPr>
          <w:rFonts w:ascii="Times New Roman" w:hAnsi="Times New Roman" w:cs="Times New Roman"/>
          <w:sz w:val="28"/>
          <w:szCs w:val="28"/>
          <w:lang w:val="kk-KZ"/>
        </w:rPr>
        <w:t>мРНҚ</w:t>
      </w:r>
      <w:r w:rsidR="001A67B5">
        <w:rPr>
          <w:rFonts w:ascii="Times New Roman" w:hAnsi="Times New Roman" w:cs="Times New Roman"/>
          <w:sz w:val="28"/>
          <w:szCs w:val="28"/>
          <w:lang w:val="kk-KZ"/>
        </w:rPr>
        <w:t xml:space="preserve">-ның </w:t>
      </w:r>
      <w:r w:rsidR="000242B5" w:rsidRPr="00AA5D19">
        <w:rPr>
          <w:rFonts w:ascii="Times New Roman" w:hAnsi="Times New Roman" w:cs="Times New Roman"/>
          <w:sz w:val="28"/>
          <w:szCs w:val="28"/>
          <w:lang w:val="kk-KZ"/>
        </w:rPr>
        <w:t>арасындағы байланыс</w:t>
      </w:r>
    </w:p>
    <w:p w14:paraId="74BBCE0E" w14:textId="77777777" w:rsidR="000027A4" w:rsidRPr="00AA5D19" w:rsidRDefault="000027A4" w:rsidP="00883E2A">
      <w:pPr>
        <w:spacing w:after="0" w:line="240" w:lineRule="auto"/>
        <w:jc w:val="both"/>
        <w:rPr>
          <w:rFonts w:ascii="Times New Roman" w:hAnsi="Times New Roman" w:cs="Times New Roman"/>
          <w:sz w:val="28"/>
          <w:szCs w:val="28"/>
          <w:lang w:val="kk-KZ"/>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1559"/>
        <w:gridCol w:w="851"/>
        <w:gridCol w:w="708"/>
        <w:gridCol w:w="3544"/>
      </w:tblGrid>
      <w:tr w:rsidR="00F72C92" w:rsidRPr="00322794" w14:paraId="09146FEE" w14:textId="77777777" w:rsidTr="00CE7EFA">
        <w:trPr>
          <w:trHeight w:val="766"/>
        </w:trPr>
        <w:tc>
          <w:tcPr>
            <w:tcW w:w="1560" w:type="dxa"/>
          </w:tcPr>
          <w:p w14:paraId="08FF4BCC" w14:textId="77777777" w:rsidR="00F72C92" w:rsidRPr="009F69C2" w:rsidRDefault="00F72C92" w:rsidP="009F69C2">
            <w:pPr>
              <w:spacing w:after="0" w:line="240" w:lineRule="auto"/>
              <w:ind w:left="288" w:hanging="288"/>
              <w:jc w:val="center"/>
              <w:rPr>
                <w:rFonts w:ascii="Times New Roman" w:hAnsi="Times New Roman" w:cs="Times New Roman"/>
                <w:b/>
                <w:sz w:val="24"/>
                <w:szCs w:val="24"/>
                <w:lang w:val="kk-KZ"/>
              </w:rPr>
            </w:pPr>
            <w:r w:rsidRPr="009F69C2">
              <w:rPr>
                <w:rFonts w:ascii="Times New Roman" w:hAnsi="Times New Roman" w:cs="Times New Roman"/>
                <w:b/>
                <w:sz w:val="24"/>
                <w:szCs w:val="24"/>
                <w:lang w:val="ru-RU"/>
              </w:rPr>
              <w:t>Ба</w:t>
            </w:r>
            <w:r w:rsidRPr="009F69C2">
              <w:rPr>
                <w:rFonts w:ascii="Times New Roman" w:hAnsi="Times New Roman" w:cs="Times New Roman"/>
                <w:b/>
                <w:sz w:val="24"/>
                <w:szCs w:val="24"/>
                <w:lang w:val="kk-KZ"/>
              </w:rPr>
              <w:t>ғдарлама</w:t>
            </w:r>
          </w:p>
        </w:tc>
        <w:tc>
          <w:tcPr>
            <w:tcW w:w="1559" w:type="dxa"/>
          </w:tcPr>
          <w:p w14:paraId="450B8D5A" w14:textId="77777777" w:rsidR="00F72C92" w:rsidRPr="009F69C2" w:rsidRDefault="00F72C92" w:rsidP="009F69C2">
            <w:pPr>
              <w:spacing w:after="0" w:line="240" w:lineRule="auto"/>
              <w:jc w:val="center"/>
              <w:rPr>
                <w:rFonts w:ascii="Times New Roman" w:hAnsi="Times New Roman" w:cs="Times New Roman"/>
                <w:b/>
                <w:sz w:val="24"/>
                <w:szCs w:val="24"/>
              </w:rPr>
            </w:pPr>
            <w:r w:rsidRPr="009F69C2">
              <w:rPr>
                <w:rFonts w:ascii="Times New Roman" w:hAnsi="Times New Roman" w:cs="Times New Roman"/>
                <w:b/>
                <w:sz w:val="24"/>
                <w:szCs w:val="24"/>
              </w:rPr>
              <w:t>Байланыс</w:t>
            </w:r>
            <w:r w:rsidRPr="009F69C2">
              <w:rPr>
                <w:rFonts w:ascii="Times New Roman" w:hAnsi="Times New Roman" w:cs="Times New Roman"/>
                <w:b/>
                <w:sz w:val="24"/>
                <w:szCs w:val="24"/>
                <w:lang w:val="kk-KZ"/>
              </w:rPr>
              <w:t>у</w:t>
            </w:r>
            <w:r w:rsidRPr="009F69C2">
              <w:rPr>
                <w:rFonts w:ascii="Times New Roman" w:hAnsi="Times New Roman" w:cs="Times New Roman"/>
                <w:b/>
                <w:sz w:val="24"/>
                <w:szCs w:val="24"/>
              </w:rPr>
              <w:t xml:space="preserve"> орнының басталуы</w:t>
            </w:r>
          </w:p>
        </w:tc>
        <w:tc>
          <w:tcPr>
            <w:tcW w:w="1559" w:type="dxa"/>
          </w:tcPr>
          <w:p w14:paraId="673A9108" w14:textId="77777777" w:rsidR="00F72C92" w:rsidRPr="009F69C2" w:rsidRDefault="00F72C92" w:rsidP="009F69C2">
            <w:pPr>
              <w:spacing w:after="0" w:line="240" w:lineRule="auto"/>
              <w:jc w:val="center"/>
              <w:rPr>
                <w:rFonts w:ascii="Times New Roman" w:hAnsi="Times New Roman" w:cs="Times New Roman"/>
                <w:b/>
                <w:sz w:val="24"/>
                <w:szCs w:val="24"/>
                <w:lang w:val="kk-KZ"/>
              </w:rPr>
            </w:pPr>
            <w:r w:rsidRPr="009F69C2">
              <w:rPr>
                <w:rFonts w:ascii="Times New Roman" w:hAnsi="Times New Roman" w:cs="Times New Roman"/>
                <w:b/>
                <w:sz w:val="24"/>
                <w:szCs w:val="24"/>
              </w:rPr>
              <w:t>Байланыс</w:t>
            </w:r>
            <w:r w:rsidRPr="009F69C2">
              <w:rPr>
                <w:rFonts w:ascii="Times New Roman" w:hAnsi="Times New Roman" w:cs="Times New Roman"/>
                <w:b/>
                <w:sz w:val="24"/>
                <w:szCs w:val="24"/>
                <w:lang w:val="kk-KZ"/>
              </w:rPr>
              <w:t>у аймағы</w:t>
            </w:r>
          </w:p>
        </w:tc>
        <w:tc>
          <w:tcPr>
            <w:tcW w:w="851" w:type="dxa"/>
          </w:tcPr>
          <w:p w14:paraId="46BFD7C2" w14:textId="77777777" w:rsidR="003D4464" w:rsidRPr="009F69C2" w:rsidRDefault="003D4464" w:rsidP="009F69C2">
            <w:pPr>
              <w:spacing w:after="0" w:line="240" w:lineRule="auto"/>
              <w:jc w:val="center"/>
              <w:rPr>
                <w:rFonts w:ascii="Times New Roman" w:hAnsi="Times New Roman" w:cs="Times New Roman"/>
                <w:b/>
                <w:sz w:val="24"/>
                <w:szCs w:val="24"/>
              </w:rPr>
            </w:pPr>
            <w:r w:rsidRPr="009F69C2">
              <w:rPr>
                <w:rFonts w:ascii="Times New Roman" w:hAnsi="Times New Roman" w:cs="Times New Roman"/>
                <w:b/>
                <w:sz w:val="24"/>
                <w:szCs w:val="24"/>
              </w:rPr>
              <w:t>ΔG, кДж/</w:t>
            </w:r>
          </w:p>
          <w:p w14:paraId="4CDAC9DB" w14:textId="74DC6948" w:rsidR="00F72C92" w:rsidRPr="009F69C2" w:rsidRDefault="003D4464" w:rsidP="009F69C2">
            <w:pPr>
              <w:spacing w:after="0" w:line="240" w:lineRule="auto"/>
              <w:jc w:val="center"/>
              <w:rPr>
                <w:rFonts w:ascii="Times New Roman" w:hAnsi="Times New Roman" w:cs="Times New Roman"/>
                <w:b/>
                <w:sz w:val="24"/>
                <w:szCs w:val="24"/>
              </w:rPr>
            </w:pPr>
            <w:r w:rsidRPr="009F69C2">
              <w:rPr>
                <w:rFonts w:ascii="Times New Roman" w:hAnsi="Times New Roman" w:cs="Times New Roman"/>
                <w:b/>
                <w:sz w:val="24"/>
                <w:szCs w:val="24"/>
              </w:rPr>
              <w:t>моль</w:t>
            </w:r>
          </w:p>
        </w:tc>
        <w:tc>
          <w:tcPr>
            <w:tcW w:w="708" w:type="dxa"/>
          </w:tcPr>
          <w:p w14:paraId="007EAA42" w14:textId="77777777" w:rsidR="00F72C92" w:rsidRPr="009F69C2" w:rsidRDefault="00F72C92" w:rsidP="009F69C2">
            <w:pPr>
              <w:spacing w:after="0" w:line="240" w:lineRule="auto"/>
              <w:jc w:val="center"/>
              <w:rPr>
                <w:rFonts w:ascii="Times New Roman" w:hAnsi="Times New Roman" w:cs="Times New Roman"/>
                <w:b/>
                <w:sz w:val="24"/>
                <w:szCs w:val="24"/>
              </w:rPr>
            </w:pPr>
            <w:r w:rsidRPr="009F69C2">
              <w:rPr>
                <w:rFonts w:ascii="Times New Roman" w:hAnsi="Times New Roman" w:cs="Times New Roman"/>
                <w:b/>
                <w:sz w:val="24"/>
                <w:szCs w:val="24"/>
              </w:rPr>
              <w:t>ΔG/ΔGm, %</w:t>
            </w:r>
          </w:p>
        </w:tc>
        <w:tc>
          <w:tcPr>
            <w:tcW w:w="3544" w:type="dxa"/>
          </w:tcPr>
          <w:p w14:paraId="16565556" w14:textId="7130EA08" w:rsidR="00F72C92" w:rsidRPr="00F469AC" w:rsidRDefault="006E3F9C" w:rsidP="009F69C2">
            <w:pPr>
              <w:spacing w:after="0" w:line="240" w:lineRule="auto"/>
              <w:jc w:val="center"/>
              <w:rPr>
                <w:rFonts w:ascii="Times New Roman" w:hAnsi="Times New Roman" w:cs="Times New Roman"/>
                <w:b/>
                <w:sz w:val="24"/>
                <w:szCs w:val="24"/>
                <w:lang w:val="kk-KZ"/>
              </w:rPr>
            </w:pPr>
            <w:r w:rsidRPr="006E3F9C">
              <w:rPr>
                <w:rFonts w:ascii="Times New Roman" w:hAnsi="Times New Roman" w:cs="Times New Roman"/>
                <w:b/>
                <w:sz w:val="24"/>
                <w:szCs w:val="24"/>
                <w:lang w:val="ru-RU"/>
              </w:rPr>
              <w:t>микроРНҚ</w:t>
            </w:r>
            <w:r w:rsidRPr="006E3F9C">
              <w:rPr>
                <w:rFonts w:ascii="Times New Roman" w:hAnsi="Times New Roman" w:cs="Times New Roman"/>
                <w:b/>
                <w:bCs/>
                <w:sz w:val="24"/>
                <w:szCs w:val="24"/>
                <w:lang w:val="kk-KZ"/>
              </w:rPr>
              <w:t>-ның</w:t>
            </w:r>
            <w:r w:rsidRPr="006E3F9C">
              <w:rPr>
                <w:rFonts w:ascii="Times New Roman" w:hAnsi="Times New Roman" w:cs="Times New Roman"/>
                <w:sz w:val="24"/>
                <w:szCs w:val="24"/>
                <w:lang w:val="kk-KZ"/>
              </w:rPr>
              <w:t xml:space="preserve"> </w:t>
            </w:r>
            <w:r w:rsidRPr="006E3F9C">
              <w:rPr>
                <w:rFonts w:ascii="Times New Roman" w:hAnsi="Times New Roman" w:cs="Times New Roman"/>
                <w:b/>
                <w:sz w:val="24"/>
                <w:szCs w:val="24"/>
                <w:lang w:val="ru-RU"/>
              </w:rPr>
              <w:t>мРНҚ-</w:t>
            </w:r>
            <w:r w:rsidRPr="006E3F9C">
              <w:rPr>
                <w:rFonts w:ascii="Times New Roman" w:hAnsi="Times New Roman" w:cs="Times New Roman"/>
                <w:b/>
                <w:sz w:val="24"/>
                <w:szCs w:val="24"/>
                <w:lang w:val="kk-KZ"/>
              </w:rPr>
              <w:t>мен</w:t>
            </w:r>
            <w:r w:rsidRPr="006E3F9C">
              <w:rPr>
                <w:rFonts w:ascii="Times New Roman" w:hAnsi="Times New Roman" w:cs="Times New Roman"/>
                <w:b/>
                <w:sz w:val="24"/>
                <w:szCs w:val="24"/>
                <w:lang w:val="ru-RU"/>
              </w:rPr>
              <w:t xml:space="preserve"> байланысу схема</w:t>
            </w:r>
            <w:r w:rsidRPr="006E3F9C">
              <w:rPr>
                <w:rFonts w:ascii="Times New Roman" w:hAnsi="Times New Roman" w:cs="Times New Roman"/>
                <w:b/>
                <w:sz w:val="24"/>
                <w:szCs w:val="24"/>
                <w:lang w:val="kk-KZ"/>
              </w:rPr>
              <w:t>сы</w:t>
            </w:r>
            <w:r>
              <w:rPr>
                <w:rFonts w:ascii="Times New Roman" w:hAnsi="Times New Roman" w:cs="Times New Roman"/>
                <w:b/>
                <w:sz w:val="24"/>
                <w:szCs w:val="24"/>
                <w:lang w:val="kk-KZ"/>
              </w:rPr>
              <w:t xml:space="preserve"> </w:t>
            </w:r>
          </w:p>
        </w:tc>
      </w:tr>
      <w:tr w:rsidR="00F72C92" w:rsidRPr="00AA5D19" w14:paraId="6E21E246" w14:textId="77777777" w:rsidTr="00CE7EFA">
        <w:trPr>
          <w:trHeight w:val="289"/>
        </w:trPr>
        <w:tc>
          <w:tcPr>
            <w:tcW w:w="1560" w:type="dxa"/>
          </w:tcPr>
          <w:p w14:paraId="15FB3B70" w14:textId="77777777" w:rsidR="00F72C92" w:rsidRPr="009F69C2" w:rsidRDefault="00F72C92" w:rsidP="00F72C92">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9F69C2">
              <w:rPr>
                <w:rFonts w:ascii="Times New Roman" w:eastAsia="Times New Roman" w:hAnsi="Times New Roman" w:cs="Times New Roman"/>
                <w:color w:val="000000"/>
                <w:sz w:val="24"/>
                <w:szCs w:val="24"/>
              </w:rPr>
              <w:t>miRWalk</w:t>
            </w:r>
          </w:p>
        </w:tc>
        <w:tc>
          <w:tcPr>
            <w:tcW w:w="1559" w:type="dxa"/>
          </w:tcPr>
          <w:p w14:paraId="6223FC78" w14:textId="34C7225D" w:rsidR="00F72C92" w:rsidRPr="009F69C2" w:rsidRDefault="00F72C92" w:rsidP="003D4464">
            <w:pPr>
              <w:spacing w:after="0" w:line="240" w:lineRule="auto"/>
              <w:jc w:val="center"/>
              <w:rPr>
                <w:rFonts w:ascii="Times New Roman" w:hAnsi="Times New Roman" w:cs="Times New Roman"/>
                <w:color w:val="333333"/>
                <w:sz w:val="24"/>
                <w:szCs w:val="24"/>
              </w:rPr>
            </w:pPr>
            <w:r w:rsidRPr="009F69C2">
              <w:rPr>
                <w:rFonts w:ascii="Times New Roman" w:eastAsia="Times New Roman" w:hAnsi="Times New Roman" w:cs="Times New Roman"/>
                <w:color w:val="000000"/>
                <w:sz w:val="24"/>
                <w:szCs w:val="24"/>
                <w:lang w:val="kk-KZ"/>
              </w:rPr>
              <w:t>-</w:t>
            </w:r>
          </w:p>
        </w:tc>
        <w:tc>
          <w:tcPr>
            <w:tcW w:w="1559" w:type="dxa"/>
          </w:tcPr>
          <w:p w14:paraId="19997E0F" w14:textId="71E7B2E9"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851" w:type="dxa"/>
          </w:tcPr>
          <w:p w14:paraId="3085BF98" w14:textId="60C7984B"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708" w:type="dxa"/>
          </w:tcPr>
          <w:p w14:paraId="16140243" w14:textId="46FD8718"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3544" w:type="dxa"/>
          </w:tcPr>
          <w:p w14:paraId="18A7883A" w14:textId="03FB260A" w:rsidR="00F72C92" w:rsidRPr="009F69C2" w:rsidRDefault="00F72C92" w:rsidP="00F72C92">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r>
      <w:tr w:rsidR="00F72C92" w:rsidRPr="00AA5D19" w14:paraId="0A970C98" w14:textId="77777777" w:rsidTr="00CE7EFA">
        <w:trPr>
          <w:trHeight w:val="231"/>
        </w:trPr>
        <w:tc>
          <w:tcPr>
            <w:tcW w:w="1560" w:type="dxa"/>
          </w:tcPr>
          <w:p w14:paraId="24F28307" w14:textId="77777777" w:rsidR="00F72C92" w:rsidRPr="009F69C2" w:rsidRDefault="00F72C92" w:rsidP="00925C4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hAnsi="Times New Roman" w:cs="Times New Roman"/>
                <w:sz w:val="24"/>
                <w:szCs w:val="24"/>
              </w:rPr>
              <w:t>miRDB</w:t>
            </w:r>
          </w:p>
        </w:tc>
        <w:tc>
          <w:tcPr>
            <w:tcW w:w="1559" w:type="dxa"/>
          </w:tcPr>
          <w:p w14:paraId="06997718" w14:textId="567E06B3"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1559" w:type="dxa"/>
          </w:tcPr>
          <w:p w14:paraId="487A7523" w14:textId="77777777"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c>
          <w:tcPr>
            <w:tcW w:w="851" w:type="dxa"/>
          </w:tcPr>
          <w:p w14:paraId="1CEC9A02" w14:textId="77777777"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c>
          <w:tcPr>
            <w:tcW w:w="708" w:type="dxa"/>
          </w:tcPr>
          <w:p w14:paraId="3BDCED7B" w14:textId="77777777"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c>
          <w:tcPr>
            <w:tcW w:w="3544" w:type="dxa"/>
          </w:tcPr>
          <w:p w14:paraId="258F6EB6" w14:textId="77777777" w:rsidR="00F72C92" w:rsidRPr="009F69C2" w:rsidRDefault="00F72C92" w:rsidP="00925C4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r>
      <w:tr w:rsidR="004447A0" w:rsidRPr="00AA5D19" w14:paraId="68F4261D" w14:textId="77777777" w:rsidTr="00CE7EFA">
        <w:trPr>
          <w:trHeight w:val="231"/>
        </w:trPr>
        <w:tc>
          <w:tcPr>
            <w:tcW w:w="1560" w:type="dxa"/>
          </w:tcPr>
          <w:p w14:paraId="5FCAD9D7" w14:textId="77777777" w:rsidR="004447A0" w:rsidRPr="009F69C2" w:rsidRDefault="004447A0" w:rsidP="004447A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rPr>
              <w:t xml:space="preserve">MiRanda </w:t>
            </w:r>
          </w:p>
        </w:tc>
        <w:tc>
          <w:tcPr>
            <w:tcW w:w="1559" w:type="dxa"/>
          </w:tcPr>
          <w:p w14:paraId="0413F6E8" w14:textId="4BB60817" w:rsidR="004447A0" w:rsidRPr="009F69C2" w:rsidRDefault="004447A0" w:rsidP="004447A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1559" w:type="dxa"/>
          </w:tcPr>
          <w:p w14:paraId="0CF3E80B" w14:textId="21612FDA" w:rsidR="004447A0" w:rsidRPr="009F69C2" w:rsidRDefault="004447A0" w:rsidP="004447A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851" w:type="dxa"/>
          </w:tcPr>
          <w:p w14:paraId="0419A599" w14:textId="28757B57" w:rsidR="004447A0" w:rsidRPr="009F69C2" w:rsidRDefault="004447A0" w:rsidP="004447A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708" w:type="dxa"/>
          </w:tcPr>
          <w:p w14:paraId="66F28984" w14:textId="3E097479" w:rsidR="004447A0" w:rsidRPr="009F69C2" w:rsidRDefault="004447A0" w:rsidP="004447A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3544" w:type="dxa"/>
          </w:tcPr>
          <w:p w14:paraId="019269DE" w14:textId="0BC624D2" w:rsidR="004447A0" w:rsidRPr="009F69C2" w:rsidRDefault="004447A0" w:rsidP="004447A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r>
      <w:tr w:rsidR="00F72C92" w:rsidRPr="00AA5D19" w14:paraId="3B1D27BC" w14:textId="77777777" w:rsidTr="00CE7EFA">
        <w:trPr>
          <w:trHeight w:val="231"/>
        </w:trPr>
        <w:tc>
          <w:tcPr>
            <w:tcW w:w="1560" w:type="dxa"/>
          </w:tcPr>
          <w:p w14:paraId="796716C7" w14:textId="77777777" w:rsidR="00F72C92" w:rsidRPr="009F69C2" w:rsidRDefault="00F72C92" w:rsidP="00925C4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rPr>
              <w:t xml:space="preserve">TargetScan  </w:t>
            </w:r>
          </w:p>
        </w:tc>
        <w:tc>
          <w:tcPr>
            <w:tcW w:w="1559" w:type="dxa"/>
          </w:tcPr>
          <w:p w14:paraId="02E1B959" w14:textId="3BD3F4B8"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eastAsia="Times New Roman" w:hAnsi="Times New Roman" w:cs="Times New Roman"/>
                <w:color w:val="000000"/>
                <w:sz w:val="24"/>
                <w:szCs w:val="24"/>
                <w:lang w:val="kk-KZ"/>
              </w:rPr>
              <w:t>-</w:t>
            </w:r>
          </w:p>
        </w:tc>
        <w:tc>
          <w:tcPr>
            <w:tcW w:w="1559" w:type="dxa"/>
          </w:tcPr>
          <w:p w14:paraId="289031EC" w14:textId="77777777"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c>
          <w:tcPr>
            <w:tcW w:w="851" w:type="dxa"/>
          </w:tcPr>
          <w:p w14:paraId="3ED7F31E" w14:textId="77777777"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c>
          <w:tcPr>
            <w:tcW w:w="708" w:type="dxa"/>
          </w:tcPr>
          <w:p w14:paraId="7D96A235" w14:textId="77777777" w:rsidR="00F72C92" w:rsidRPr="009F69C2" w:rsidRDefault="00F72C92"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c>
          <w:tcPr>
            <w:tcW w:w="3544" w:type="dxa"/>
          </w:tcPr>
          <w:p w14:paraId="16D9C311" w14:textId="77777777" w:rsidR="00F72C92" w:rsidRPr="009F69C2" w:rsidRDefault="00F72C92" w:rsidP="00925C44">
            <w:pPr>
              <w:autoSpaceDE w:val="0"/>
              <w:autoSpaceDN w:val="0"/>
              <w:adjustRightInd w:val="0"/>
              <w:spacing w:after="0" w:line="240" w:lineRule="auto"/>
              <w:jc w:val="center"/>
              <w:rPr>
                <w:rFonts w:ascii="Times New Roman" w:eastAsia="Times New Roman" w:hAnsi="Times New Roman" w:cs="Times New Roman"/>
                <w:color w:val="000000"/>
                <w:sz w:val="24"/>
                <w:szCs w:val="24"/>
                <w:lang w:val="kk-KZ"/>
              </w:rPr>
            </w:pPr>
            <w:r w:rsidRPr="009F69C2">
              <w:rPr>
                <w:rFonts w:ascii="Times New Roman" w:eastAsia="Times New Roman" w:hAnsi="Times New Roman" w:cs="Times New Roman"/>
                <w:color w:val="000000"/>
                <w:sz w:val="24"/>
                <w:szCs w:val="24"/>
                <w:lang w:val="kk-KZ"/>
              </w:rPr>
              <w:t>-</w:t>
            </w:r>
          </w:p>
        </w:tc>
      </w:tr>
      <w:tr w:rsidR="00F72C92" w:rsidRPr="00AA5D19" w14:paraId="6DE7E252" w14:textId="77777777" w:rsidTr="00CE7EFA">
        <w:trPr>
          <w:trHeight w:val="218"/>
        </w:trPr>
        <w:tc>
          <w:tcPr>
            <w:tcW w:w="1560" w:type="dxa"/>
          </w:tcPr>
          <w:p w14:paraId="723E955B" w14:textId="77777777" w:rsidR="00F72C92" w:rsidRPr="009F69C2" w:rsidRDefault="00F72C92" w:rsidP="00925C44">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9F69C2">
              <w:rPr>
                <w:rFonts w:ascii="Times New Roman" w:hAnsi="Times New Roman" w:cs="Times New Roman"/>
                <w:b/>
                <w:sz w:val="24"/>
                <w:szCs w:val="24"/>
                <w:lang w:val="kk-KZ"/>
              </w:rPr>
              <w:t>MirTarget</w:t>
            </w:r>
          </w:p>
        </w:tc>
        <w:tc>
          <w:tcPr>
            <w:tcW w:w="1559" w:type="dxa"/>
          </w:tcPr>
          <w:p w14:paraId="65F4A89C" w14:textId="0179B7F9" w:rsidR="00F72C92" w:rsidRPr="009F69C2" w:rsidRDefault="001072F4"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hAnsi="Times New Roman"/>
                <w:sz w:val="24"/>
                <w:szCs w:val="24"/>
              </w:rPr>
              <w:t>3844</w:t>
            </w:r>
          </w:p>
        </w:tc>
        <w:tc>
          <w:tcPr>
            <w:tcW w:w="1559" w:type="dxa"/>
          </w:tcPr>
          <w:p w14:paraId="75F55FE1" w14:textId="3234B36A" w:rsidR="00F72C92" w:rsidRPr="009F69C2" w:rsidRDefault="001072F4"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hAnsi="Times New Roman"/>
                <w:sz w:val="24"/>
                <w:szCs w:val="24"/>
              </w:rPr>
              <w:t>3'UTR</w:t>
            </w:r>
          </w:p>
        </w:tc>
        <w:tc>
          <w:tcPr>
            <w:tcW w:w="851" w:type="dxa"/>
          </w:tcPr>
          <w:p w14:paraId="616C3A90" w14:textId="0D0F6D48" w:rsidR="00F72C92" w:rsidRPr="009F69C2" w:rsidRDefault="001072F4" w:rsidP="003D446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F69C2">
              <w:rPr>
                <w:rFonts w:ascii="Times New Roman" w:hAnsi="Times New Roman"/>
                <w:sz w:val="24"/>
                <w:szCs w:val="24"/>
              </w:rPr>
              <w:t>-104</w:t>
            </w:r>
          </w:p>
        </w:tc>
        <w:tc>
          <w:tcPr>
            <w:tcW w:w="708" w:type="dxa"/>
          </w:tcPr>
          <w:p w14:paraId="100FA206" w14:textId="241153AD" w:rsidR="00F72C92" w:rsidRPr="009F69C2" w:rsidRDefault="001072F4" w:rsidP="003D446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9F69C2">
              <w:rPr>
                <w:rFonts w:ascii="Times New Roman" w:hAnsi="Times New Roman"/>
                <w:sz w:val="24"/>
                <w:szCs w:val="24"/>
              </w:rPr>
              <w:t>89</w:t>
            </w:r>
          </w:p>
        </w:tc>
        <w:tc>
          <w:tcPr>
            <w:tcW w:w="3544" w:type="dxa"/>
          </w:tcPr>
          <w:p w14:paraId="0DEA466F" w14:textId="77777777" w:rsidR="001072F4" w:rsidRPr="009F69C2" w:rsidRDefault="001072F4" w:rsidP="001072F4">
            <w:pPr>
              <w:autoSpaceDE w:val="0"/>
              <w:autoSpaceDN w:val="0"/>
              <w:adjustRightInd w:val="0"/>
              <w:spacing w:after="0" w:line="240" w:lineRule="auto"/>
              <w:rPr>
                <w:rFonts w:ascii="Courier New" w:hAnsi="Courier New" w:cs="Courier New"/>
                <w:sz w:val="20"/>
                <w:szCs w:val="20"/>
              </w:rPr>
            </w:pPr>
            <w:r w:rsidRPr="009F69C2">
              <w:rPr>
                <w:rFonts w:ascii="Courier New" w:hAnsi="Courier New" w:cs="Courier New"/>
                <w:sz w:val="20"/>
                <w:szCs w:val="20"/>
              </w:rPr>
              <w:t>5'-GUGUGUG</w:t>
            </w:r>
            <w:r w:rsidRPr="009F69C2">
              <w:rPr>
                <w:rFonts w:ascii="Courier New" w:hAnsi="Courier New" w:cs="Courier New"/>
                <w:b/>
                <w:sz w:val="20"/>
                <w:szCs w:val="20"/>
              </w:rPr>
              <w:t>U</w:t>
            </w:r>
            <w:r w:rsidRPr="009F69C2">
              <w:rPr>
                <w:rFonts w:ascii="Courier New" w:hAnsi="Courier New" w:cs="Courier New"/>
                <w:sz w:val="20"/>
                <w:szCs w:val="20"/>
              </w:rPr>
              <w:t>GU</w:t>
            </w:r>
            <w:r w:rsidRPr="009F69C2">
              <w:rPr>
                <w:rFonts w:ascii="Courier New" w:hAnsi="Courier New" w:cs="Courier New"/>
                <w:b/>
                <w:sz w:val="20"/>
                <w:szCs w:val="20"/>
              </w:rPr>
              <w:t>G</w:t>
            </w:r>
            <w:r w:rsidRPr="009F69C2">
              <w:rPr>
                <w:rFonts w:ascii="Courier New" w:hAnsi="Courier New" w:cs="Courier New"/>
                <w:sz w:val="20"/>
                <w:szCs w:val="20"/>
              </w:rPr>
              <w:t>U</w:t>
            </w:r>
            <w:r w:rsidRPr="009F69C2">
              <w:rPr>
                <w:rFonts w:ascii="Courier New" w:hAnsi="Courier New" w:cs="Courier New"/>
                <w:b/>
                <w:sz w:val="20"/>
                <w:szCs w:val="20"/>
              </w:rPr>
              <w:t>G</w:t>
            </w:r>
            <w:r w:rsidRPr="009F69C2">
              <w:rPr>
                <w:rFonts w:ascii="Courier New" w:hAnsi="Courier New" w:cs="Courier New"/>
                <w:sz w:val="20"/>
                <w:szCs w:val="20"/>
              </w:rPr>
              <w:t>U</w:t>
            </w:r>
            <w:r w:rsidRPr="009F69C2">
              <w:rPr>
                <w:rFonts w:ascii="Courier New" w:hAnsi="Courier New" w:cs="Courier New"/>
                <w:b/>
                <w:sz w:val="20"/>
                <w:szCs w:val="20"/>
              </w:rPr>
              <w:t>G</w:t>
            </w:r>
            <w:r w:rsidRPr="009F69C2">
              <w:rPr>
                <w:rFonts w:ascii="Courier New" w:hAnsi="Courier New" w:cs="Courier New"/>
                <w:sz w:val="20"/>
                <w:szCs w:val="20"/>
              </w:rPr>
              <w:t>UGUGUGU</w:t>
            </w:r>
            <w:r w:rsidRPr="009F69C2">
              <w:rPr>
                <w:rFonts w:ascii="Courier New" w:hAnsi="Courier New" w:cs="Courier New"/>
                <w:b/>
                <w:sz w:val="20"/>
                <w:szCs w:val="20"/>
              </w:rPr>
              <w:t>G</w:t>
            </w:r>
            <w:r w:rsidRPr="009F69C2">
              <w:rPr>
                <w:rFonts w:ascii="Courier New" w:hAnsi="Courier New" w:cs="Courier New"/>
                <w:sz w:val="20"/>
                <w:szCs w:val="20"/>
              </w:rPr>
              <w:t>-3'</w:t>
            </w:r>
          </w:p>
          <w:p w14:paraId="6F9CDB53" w14:textId="77777777" w:rsidR="001072F4" w:rsidRPr="009F69C2" w:rsidRDefault="001072F4" w:rsidP="001072F4">
            <w:pPr>
              <w:autoSpaceDE w:val="0"/>
              <w:autoSpaceDN w:val="0"/>
              <w:adjustRightInd w:val="0"/>
              <w:spacing w:after="0" w:line="240" w:lineRule="auto"/>
              <w:rPr>
                <w:rFonts w:ascii="Courier New" w:hAnsi="Courier New" w:cs="Courier New"/>
                <w:sz w:val="20"/>
                <w:szCs w:val="20"/>
              </w:rPr>
            </w:pPr>
            <w:r w:rsidRPr="009F69C2">
              <w:rPr>
                <w:rFonts w:ascii="Courier New" w:hAnsi="Courier New" w:cs="Courier New"/>
                <w:sz w:val="20"/>
                <w:szCs w:val="20"/>
              </w:rPr>
              <w:t xml:space="preserve">   |||||||</w:t>
            </w:r>
            <w:r w:rsidRPr="009F69C2">
              <w:rPr>
                <w:rFonts w:ascii="Courier New" w:hAnsi="Courier New" w:cs="Courier New"/>
                <w:b/>
                <w:sz w:val="20"/>
                <w:szCs w:val="20"/>
              </w:rPr>
              <w:t>|</w:t>
            </w:r>
            <w:r w:rsidRPr="009F69C2">
              <w:rPr>
                <w:rFonts w:ascii="Courier New" w:hAnsi="Courier New" w:cs="Courier New"/>
                <w:sz w:val="20"/>
                <w:szCs w:val="20"/>
              </w:rPr>
              <w:t>||</w:t>
            </w:r>
            <w:r w:rsidRPr="009F69C2">
              <w:rPr>
                <w:rFonts w:ascii="Courier New" w:hAnsi="Courier New" w:cs="Courier New"/>
                <w:b/>
                <w:sz w:val="20"/>
                <w:szCs w:val="20"/>
              </w:rPr>
              <w:t>|</w:t>
            </w:r>
            <w:r w:rsidRPr="009F69C2">
              <w:rPr>
                <w:rFonts w:ascii="Courier New" w:hAnsi="Courier New" w:cs="Courier New"/>
                <w:sz w:val="20"/>
                <w:szCs w:val="20"/>
              </w:rPr>
              <w:t>|</w:t>
            </w:r>
            <w:r w:rsidRPr="009F69C2">
              <w:rPr>
                <w:rFonts w:ascii="Courier New" w:hAnsi="Courier New" w:cs="Courier New"/>
                <w:b/>
                <w:sz w:val="20"/>
                <w:szCs w:val="20"/>
              </w:rPr>
              <w:t>|</w:t>
            </w:r>
            <w:r w:rsidRPr="009F69C2">
              <w:rPr>
                <w:rFonts w:ascii="Courier New" w:hAnsi="Courier New" w:cs="Courier New"/>
                <w:sz w:val="20"/>
                <w:szCs w:val="20"/>
              </w:rPr>
              <w:t>|</w:t>
            </w:r>
            <w:r w:rsidRPr="009F69C2">
              <w:rPr>
                <w:rFonts w:ascii="Courier New" w:hAnsi="Courier New" w:cs="Courier New"/>
                <w:b/>
                <w:sz w:val="20"/>
                <w:szCs w:val="20"/>
              </w:rPr>
              <w:t>|</w:t>
            </w:r>
            <w:r w:rsidRPr="009F69C2">
              <w:rPr>
                <w:rFonts w:ascii="Courier New" w:hAnsi="Courier New" w:cs="Courier New"/>
                <w:sz w:val="20"/>
                <w:szCs w:val="20"/>
              </w:rPr>
              <w:t>||||||||</w:t>
            </w:r>
          </w:p>
          <w:p w14:paraId="097BD004" w14:textId="06C6965A" w:rsidR="00F72C92" w:rsidRPr="009F69C2" w:rsidRDefault="001072F4" w:rsidP="003D3972">
            <w:pPr>
              <w:spacing w:after="0" w:line="240" w:lineRule="auto"/>
              <w:rPr>
                <w:rFonts w:ascii="Times New Roman" w:hAnsi="Times New Roman" w:cs="Times New Roman"/>
                <w:b/>
                <w:bCs/>
                <w:sz w:val="24"/>
                <w:szCs w:val="24"/>
                <w:lang w:val="kk-KZ"/>
              </w:rPr>
            </w:pPr>
            <w:r w:rsidRPr="009F69C2">
              <w:rPr>
                <w:rFonts w:ascii="Courier New" w:hAnsi="Courier New" w:cs="Courier New"/>
                <w:sz w:val="20"/>
                <w:szCs w:val="20"/>
              </w:rPr>
              <w:t>3'-CACACAC</w:t>
            </w:r>
            <w:r w:rsidRPr="009F69C2">
              <w:rPr>
                <w:rFonts w:ascii="Courier New" w:hAnsi="Courier New" w:cs="Courier New"/>
                <w:b/>
                <w:sz w:val="20"/>
                <w:szCs w:val="20"/>
              </w:rPr>
              <w:t>G</w:t>
            </w:r>
            <w:r w:rsidRPr="009F69C2">
              <w:rPr>
                <w:rFonts w:ascii="Courier New" w:hAnsi="Courier New" w:cs="Courier New"/>
                <w:sz w:val="20"/>
                <w:szCs w:val="20"/>
              </w:rPr>
              <w:t>CA</w:t>
            </w:r>
            <w:r w:rsidRPr="009F69C2">
              <w:rPr>
                <w:rFonts w:ascii="Courier New" w:hAnsi="Courier New" w:cs="Courier New"/>
                <w:b/>
                <w:sz w:val="20"/>
                <w:szCs w:val="20"/>
              </w:rPr>
              <w:t>U</w:t>
            </w:r>
            <w:r w:rsidRPr="009F69C2">
              <w:rPr>
                <w:rFonts w:ascii="Courier New" w:hAnsi="Courier New" w:cs="Courier New"/>
                <w:sz w:val="20"/>
                <w:szCs w:val="20"/>
              </w:rPr>
              <w:t>A</w:t>
            </w:r>
            <w:r w:rsidRPr="009F69C2">
              <w:rPr>
                <w:rFonts w:ascii="Courier New" w:hAnsi="Courier New" w:cs="Courier New"/>
                <w:b/>
                <w:sz w:val="20"/>
                <w:szCs w:val="20"/>
              </w:rPr>
              <w:t>U</w:t>
            </w:r>
            <w:r w:rsidRPr="009F69C2">
              <w:rPr>
                <w:rFonts w:ascii="Courier New" w:hAnsi="Courier New" w:cs="Courier New"/>
                <w:sz w:val="20"/>
                <w:szCs w:val="20"/>
              </w:rPr>
              <w:t>A</w:t>
            </w:r>
            <w:r w:rsidRPr="009F69C2">
              <w:rPr>
                <w:rFonts w:ascii="Courier New" w:hAnsi="Courier New" w:cs="Courier New"/>
                <w:b/>
                <w:sz w:val="20"/>
                <w:szCs w:val="20"/>
              </w:rPr>
              <w:t>U</w:t>
            </w:r>
            <w:r w:rsidRPr="009F69C2">
              <w:rPr>
                <w:rFonts w:ascii="Courier New" w:hAnsi="Courier New" w:cs="Courier New"/>
                <w:sz w:val="20"/>
                <w:szCs w:val="20"/>
              </w:rPr>
              <w:t>ACACACA</w:t>
            </w:r>
            <w:r w:rsidRPr="009F69C2">
              <w:rPr>
                <w:rFonts w:ascii="Courier New" w:hAnsi="Courier New" w:cs="Courier New"/>
                <w:b/>
                <w:sz w:val="20"/>
                <w:szCs w:val="20"/>
              </w:rPr>
              <w:t>U</w:t>
            </w:r>
            <w:r w:rsidRPr="009F69C2">
              <w:rPr>
                <w:rFonts w:ascii="Courier New" w:hAnsi="Courier New" w:cs="Courier New"/>
                <w:sz w:val="20"/>
                <w:szCs w:val="20"/>
              </w:rPr>
              <w:t>-5'</w:t>
            </w:r>
          </w:p>
        </w:tc>
      </w:tr>
    </w:tbl>
    <w:p w14:paraId="7ECDA6B8" w14:textId="0BDEBD7B" w:rsidR="001A67B5" w:rsidRPr="0058703E" w:rsidRDefault="00C84DAE" w:rsidP="0058703E">
      <w:pPr>
        <w:spacing w:after="0" w:line="240" w:lineRule="auto"/>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t xml:space="preserve"> </w:t>
      </w:r>
    </w:p>
    <w:p w14:paraId="25EC359A" w14:textId="13631360" w:rsidR="00C84DAE" w:rsidRPr="00AA5D19" w:rsidRDefault="00A8200C" w:rsidP="009D414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lastRenderedPageBreak/>
        <w:t xml:space="preserve">Жоғарыдағы </w:t>
      </w:r>
      <w:r w:rsidR="00C84DAE" w:rsidRPr="00AA5D19">
        <w:rPr>
          <w:rFonts w:ascii="Times New Roman" w:hAnsi="Times New Roman" w:cs="Times New Roman"/>
          <w:bCs/>
          <w:sz w:val="28"/>
          <w:szCs w:val="28"/>
          <w:lang w:val="kk-KZ"/>
        </w:rPr>
        <w:t>2-</w:t>
      </w:r>
      <w:r w:rsidR="00E54262">
        <w:rPr>
          <w:rFonts w:ascii="Times New Roman" w:hAnsi="Times New Roman" w:cs="Times New Roman"/>
          <w:bCs/>
          <w:sz w:val="28"/>
          <w:szCs w:val="28"/>
          <w:lang w:val="kk-KZ"/>
        </w:rPr>
        <w:t xml:space="preserve">ші </w:t>
      </w:r>
      <w:r w:rsidR="00C84DAE" w:rsidRPr="00AA5D19">
        <w:rPr>
          <w:rFonts w:ascii="Times New Roman" w:hAnsi="Times New Roman" w:cs="Times New Roman"/>
          <w:bCs/>
          <w:sz w:val="28"/>
          <w:szCs w:val="28"/>
          <w:lang w:val="kk-KZ"/>
        </w:rPr>
        <w:t>к</w:t>
      </w:r>
      <w:r w:rsidR="000242B5" w:rsidRPr="00AA5D19">
        <w:rPr>
          <w:rFonts w:ascii="Times New Roman" w:hAnsi="Times New Roman" w:cs="Times New Roman"/>
          <w:bCs/>
          <w:sz w:val="28"/>
          <w:szCs w:val="28"/>
          <w:lang w:val="kk-KZ"/>
        </w:rPr>
        <w:t xml:space="preserve">естеден </w:t>
      </w:r>
      <w:r w:rsidR="00BE46AB" w:rsidRPr="00BE46AB">
        <w:rPr>
          <w:rFonts w:ascii="Times New Roman" w:hAnsi="Times New Roman" w:cs="Times New Roman"/>
          <w:bCs/>
          <w:sz w:val="28"/>
          <w:szCs w:val="28"/>
          <w:lang w:val="kk-KZ"/>
        </w:rPr>
        <w:t xml:space="preserve">(А) </w:t>
      </w:r>
      <w:r w:rsidR="000242B5" w:rsidRPr="00AA5D19">
        <w:rPr>
          <w:rFonts w:ascii="Times New Roman" w:hAnsi="Times New Roman" w:cs="Times New Roman"/>
          <w:bCs/>
          <w:sz w:val="28"/>
          <w:szCs w:val="28"/>
          <w:lang w:val="kk-KZ"/>
        </w:rPr>
        <w:t xml:space="preserve">көріп тұрғанымыздай </w:t>
      </w:r>
      <w:r w:rsidR="001A67B5">
        <w:rPr>
          <w:rFonts w:ascii="Times New Roman" w:hAnsi="Times New Roman" w:cs="Times New Roman"/>
          <w:sz w:val="28"/>
          <w:szCs w:val="28"/>
          <w:lang w:val="kk-KZ"/>
        </w:rPr>
        <w:t xml:space="preserve">miR-22-5p  </w:t>
      </w:r>
      <w:r w:rsidR="00E54262">
        <w:rPr>
          <w:rFonts w:ascii="Times New Roman" w:hAnsi="Times New Roman" w:cs="Times New Roman"/>
          <w:sz w:val="28"/>
          <w:szCs w:val="28"/>
          <w:lang w:val="kk-KZ"/>
        </w:rPr>
        <w:t xml:space="preserve">және </w:t>
      </w:r>
      <w:r w:rsidR="000242B5" w:rsidRPr="00AA5D19">
        <w:rPr>
          <w:rFonts w:ascii="Times New Roman" w:hAnsi="Times New Roman" w:cs="Times New Roman"/>
          <w:i/>
          <w:sz w:val="28"/>
          <w:szCs w:val="28"/>
          <w:lang w:val="kk-KZ"/>
        </w:rPr>
        <w:t xml:space="preserve">ATXN10 </w:t>
      </w:r>
      <w:r w:rsidR="000242B5" w:rsidRPr="00AA5D19">
        <w:rPr>
          <w:rFonts w:ascii="Times New Roman" w:hAnsi="Times New Roman" w:cs="Times New Roman"/>
          <w:sz w:val="28"/>
          <w:szCs w:val="28"/>
          <w:lang w:val="kk-KZ"/>
        </w:rPr>
        <w:t xml:space="preserve">генінің </w:t>
      </w:r>
      <w:r w:rsidR="00B02EBA" w:rsidRPr="00AA5D19">
        <w:rPr>
          <w:rFonts w:ascii="Times New Roman" w:hAnsi="Times New Roman" w:cs="Times New Roman"/>
          <w:sz w:val="28"/>
          <w:szCs w:val="28"/>
          <w:lang w:val="kk-KZ"/>
        </w:rPr>
        <w:t>мРНҚ</w:t>
      </w:r>
      <w:r w:rsidR="000242B5" w:rsidRPr="00AA5D19">
        <w:rPr>
          <w:rFonts w:ascii="Times New Roman" w:hAnsi="Times New Roman" w:cs="Times New Roman"/>
          <w:sz w:val="28"/>
          <w:szCs w:val="28"/>
          <w:lang w:val="kk-KZ"/>
        </w:rPr>
        <w:t>-</w:t>
      </w:r>
      <w:r w:rsidR="007D1EC0">
        <w:rPr>
          <w:rFonts w:ascii="Times New Roman" w:hAnsi="Times New Roman" w:cs="Times New Roman"/>
          <w:sz w:val="28"/>
          <w:szCs w:val="28"/>
          <w:lang w:val="kk-KZ"/>
        </w:rPr>
        <w:t xml:space="preserve">мен </w:t>
      </w:r>
      <w:r w:rsidR="000242B5" w:rsidRPr="00AA5D19">
        <w:rPr>
          <w:rFonts w:ascii="Times New Roman" w:hAnsi="Times New Roman" w:cs="Times New Roman"/>
          <w:sz w:val="28"/>
          <w:szCs w:val="28"/>
          <w:lang w:val="kk-KZ"/>
        </w:rPr>
        <w:t xml:space="preserve">байланыс кезінде тек miRWalk бағдарламасы </w:t>
      </w:r>
      <w:r w:rsidR="00B02EBA" w:rsidRPr="00AA5D19">
        <w:rPr>
          <w:rFonts w:ascii="Times New Roman" w:hAnsi="Times New Roman" w:cs="Times New Roman"/>
          <w:sz w:val="28"/>
          <w:szCs w:val="28"/>
          <w:lang w:val="kk-KZ"/>
        </w:rPr>
        <w:t>микроРНҚ</w:t>
      </w:r>
      <w:r w:rsidR="000242B5" w:rsidRPr="00AA5D19">
        <w:rPr>
          <w:rFonts w:ascii="Times New Roman" w:hAnsi="Times New Roman" w:cs="Times New Roman"/>
          <w:sz w:val="28"/>
          <w:szCs w:val="28"/>
          <w:lang w:val="kk-KZ"/>
        </w:rPr>
        <w:t>-</w:t>
      </w:r>
      <w:r w:rsidR="007D1EC0">
        <w:rPr>
          <w:rFonts w:ascii="Times New Roman" w:hAnsi="Times New Roman" w:cs="Times New Roman"/>
          <w:sz w:val="28"/>
          <w:szCs w:val="28"/>
          <w:lang w:val="kk-KZ"/>
        </w:rPr>
        <w:t>ның</w:t>
      </w:r>
      <w:r w:rsidR="000242B5"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0242B5" w:rsidRPr="00AA5D19">
        <w:rPr>
          <w:rFonts w:ascii="Times New Roman" w:hAnsi="Times New Roman" w:cs="Times New Roman"/>
          <w:sz w:val="28"/>
          <w:szCs w:val="28"/>
          <w:lang w:val="kk-KZ"/>
        </w:rPr>
        <w:t>-</w:t>
      </w:r>
      <w:r w:rsidR="007D1EC0">
        <w:rPr>
          <w:rFonts w:ascii="Times New Roman" w:hAnsi="Times New Roman" w:cs="Times New Roman"/>
          <w:sz w:val="28"/>
          <w:szCs w:val="28"/>
          <w:lang w:val="kk-KZ"/>
        </w:rPr>
        <w:t>мен</w:t>
      </w:r>
      <w:r w:rsidR="000242B5" w:rsidRPr="00AA5D19">
        <w:rPr>
          <w:rFonts w:ascii="Times New Roman" w:hAnsi="Times New Roman" w:cs="Times New Roman"/>
          <w:sz w:val="28"/>
          <w:szCs w:val="28"/>
          <w:lang w:val="kk-KZ"/>
        </w:rPr>
        <w:t xml:space="preserve"> байланыс</w:t>
      </w:r>
      <w:r w:rsidR="007D1EC0">
        <w:rPr>
          <w:rFonts w:ascii="Times New Roman" w:hAnsi="Times New Roman" w:cs="Times New Roman"/>
          <w:sz w:val="28"/>
          <w:szCs w:val="28"/>
          <w:lang w:val="kk-KZ"/>
        </w:rPr>
        <w:t xml:space="preserve">у сайтын </w:t>
      </w:r>
      <w:r w:rsidR="000242B5" w:rsidRPr="00AA5D19">
        <w:rPr>
          <w:rFonts w:ascii="Times New Roman" w:hAnsi="Times New Roman" w:cs="Times New Roman"/>
          <w:sz w:val="28"/>
          <w:szCs w:val="28"/>
          <w:lang w:val="kk-KZ"/>
        </w:rPr>
        <w:t>тапты. Дегенмен</w:t>
      </w:r>
      <w:r w:rsidR="007D1EC0">
        <w:rPr>
          <w:rFonts w:ascii="Times New Roman" w:hAnsi="Times New Roman" w:cs="Times New Roman"/>
          <w:sz w:val="28"/>
          <w:szCs w:val="28"/>
          <w:lang w:val="kk-KZ"/>
        </w:rPr>
        <w:t>,</w:t>
      </w:r>
      <w:r w:rsidR="000242B5" w:rsidRPr="00AA5D19">
        <w:rPr>
          <w:rFonts w:ascii="Times New Roman" w:hAnsi="Times New Roman" w:cs="Times New Roman"/>
          <w:sz w:val="28"/>
          <w:szCs w:val="28"/>
          <w:lang w:val="kk-KZ"/>
        </w:rPr>
        <w:t xml:space="preserve"> miRWalk бағдарламасы MirTarget бағдарламасымен салыстырғанда ΔG/ΔGm мәнін және байланысу схемаларын көрсетпеді, сонымен қатар </w:t>
      </w:r>
      <w:r w:rsidR="0003377D" w:rsidRPr="00AA5D19">
        <w:rPr>
          <w:rFonts w:ascii="Times New Roman" w:hAnsi="Times New Roman" w:cs="Times New Roman"/>
          <w:sz w:val="28"/>
          <w:szCs w:val="28"/>
          <w:lang w:val="kk-KZ"/>
        </w:rPr>
        <w:t>өзара әрекеттесу</w:t>
      </w:r>
      <w:r w:rsidR="000242B5" w:rsidRPr="00AA5D19">
        <w:rPr>
          <w:rFonts w:ascii="Times New Roman" w:hAnsi="Times New Roman" w:cs="Times New Roman"/>
          <w:sz w:val="28"/>
          <w:szCs w:val="28"/>
          <w:lang w:val="kk-KZ"/>
        </w:rPr>
        <w:t xml:space="preserve"> </w:t>
      </w:r>
      <w:r w:rsidR="003D4464" w:rsidRPr="00AA5D19">
        <w:rPr>
          <w:rFonts w:ascii="Times New Roman" w:hAnsi="Times New Roman" w:cs="Times New Roman"/>
          <w:sz w:val="28"/>
          <w:szCs w:val="28"/>
          <w:lang w:val="kk-KZ"/>
        </w:rPr>
        <w:t xml:space="preserve">ΔG, кДж/моль </w:t>
      </w:r>
      <w:r w:rsidR="000242B5" w:rsidRPr="00AA5D19">
        <w:rPr>
          <w:rFonts w:ascii="Times New Roman" w:hAnsi="Times New Roman" w:cs="Times New Roman"/>
          <w:sz w:val="28"/>
          <w:szCs w:val="28"/>
          <w:lang w:val="kk-KZ"/>
        </w:rPr>
        <w:t>бос энергиясы едәуір төмен мәнде болды.</w:t>
      </w:r>
      <w:r w:rsidR="003D4464" w:rsidRPr="00AA5D19">
        <w:rPr>
          <w:rFonts w:ascii="Times New Roman" w:hAnsi="Times New Roman" w:cs="Times New Roman"/>
          <w:sz w:val="28"/>
          <w:szCs w:val="28"/>
          <w:lang w:val="kk-KZ"/>
        </w:rPr>
        <w:t xml:space="preserve"> </w:t>
      </w:r>
    </w:p>
    <w:p w14:paraId="076E5966" w14:textId="05875C99" w:rsidR="003D3972" w:rsidRPr="00AA5D19" w:rsidRDefault="000242B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r w:rsidR="001A67B5">
        <w:rPr>
          <w:rFonts w:ascii="Times New Roman" w:hAnsi="Times New Roman" w:cs="Times New Roman"/>
          <w:sz w:val="28"/>
          <w:szCs w:val="28"/>
          <w:lang w:val="kk-KZ"/>
        </w:rPr>
        <w:t>Ал</w:t>
      </w:r>
      <w:r w:rsidR="007D1EC0">
        <w:rPr>
          <w:rFonts w:ascii="Times New Roman" w:hAnsi="Times New Roman" w:cs="Times New Roman"/>
          <w:sz w:val="28"/>
          <w:szCs w:val="28"/>
          <w:lang w:val="kk-KZ"/>
        </w:rPr>
        <w:t>,</w:t>
      </w:r>
      <w:r w:rsidR="001A67B5">
        <w:rPr>
          <w:rFonts w:ascii="Times New Roman" w:hAnsi="Times New Roman" w:cs="Times New Roman"/>
          <w:sz w:val="28"/>
          <w:szCs w:val="28"/>
          <w:lang w:val="kk-KZ"/>
        </w:rPr>
        <w:t xml:space="preserve"> ID00436.3p-miR </w:t>
      </w:r>
      <w:r w:rsidR="00E54262">
        <w:rPr>
          <w:rFonts w:ascii="Times New Roman" w:hAnsi="Times New Roman" w:cs="Times New Roman"/>
          <w:sz w:val="28"/>
          <w:szCs w:val="28"/>
          <w:lang w:val="kk-KZ"/>
        </w:rPr>
        <w:t>және</w:t>
      </w:r>
      <w:r w:rsidR="0003377D" w:rsidRPr="00AA5D19">
        <w:rPr>
          <w:rFonts w:ascii="Times New Roman" w:hAnsi="Times New Roman" w:cs="Times New Roman"/>
          <w:sz w:val="28"/>
          <w:szCs w:val="28"/>
          <w:lang w:val="kk-KZ"/>
        </w:rPr>
        <w:t xml:space="preserve"> </w:t>
      </w:r>
      <w:r w:rsidR="0003377D" w:rsidRPr="00AA5D19">
        <w:rPr>
          <w:rFonts w:ascii="Times New Roman" w:hAnsi="Times New Roman" w:cs="Times New Roman"/>
          <w:i/>
          <w:sz w:val="28"/>
          <w:szCs w:val="28"/>
          <w:lang w:val="kk-KZ"/>
        </w:rPr>
        <w:t xml:space="preserve">ADCYAP1R1 </w:t>
      </w:r>
      <w:r w:rsidR="0003377D" w:rsidRPr="00AA5D19">
        <w:rPr>
          <w:rFonts w:ascii="Times New Roman" w:hAnsi="Times New Roman" w:cs="Times New Roman"/>
          <w:sz w:val="28"/>
          <w:szCs w:val="28"/>
          <w:lang w:val="kk-KZ"/>
        </w:rPr>
        <w:t xml:space="preserve">генінің </w:t>
      </w:r>
      <w:r w:rsidR="00B02EBA" w:rsidRPr="00AA5D19">
        <w:rPr>
          <w:rFonts w:ascii="Times New Roman" w:hAnsi="Times New Roman" w:cs="Times New Roman"/>
          <w:sz w:val="28"/>
          <w:szCs w:val="28"/>
          <w:lang w:val="kk-KZ"/>
        </w:rPr>
        <w:t>мРНҚ</w:t>
      </w:r>
      <w:r w:rsidR="0003377D" w:rsidRPr="00AA5D19">
        <w:rPr>
          <w:rFonts w:ascii="Times New Roman" w:hAnsi="Times New Roman" w:cs="Times New Roman"/>
          <w:sz w:val="28"/>
          <w:szCs w:val="28"/>
          <w:lang w:val="kk-KZ"/>
        </w:rPr>
        <w:t>-</w:t>
      </w:r>
      <w:r w:rsidR="007D1EC0">
        <w:rPr>
          <w:rFonts w:ascii="Times New Roman" w:hAnsi="Times New Roman" w:cs="Times New Roman"/>
          <w:sz w:val="28"/>
          <w:szCs w:val="28"/>
          <w:lang w:val="kk-KZ"/>
        </w:rPr>
        <w:t>мен</w:t>
      </w:r>
      <w:r w:rsidR="0003377D" w:rsidRPr="00AA5D19">
        <w:rPr>
          <w:rFonts w:ascii="Times New Roman" w:hAnsi="Times New Roman" w:cs="Times New Roman"/>
          <w:sz w:val="28"/>
          <w:szCs w:val="28"/>
          <w:lang w:val="kk-KZ"/>
        </w:rPr>
        <w:t xml:space="preserve"> байланыс</w:t>
      </w:r>
      <w:r w:rsidR="007D1EC0">
        <w:rPr>
          <w:rFonts w:ascii="Times New Roman" w:hAnsi="Times New Roman" w:cs="Times New Roman"/>
          <w:sz w:val="28"/>
          <w:szCs w:val="28"/>
          <w:lang w:val="kk-KZ"/>
        </w:rPr>
        <w:t>у</w:t>
      </w:r>
      <w:r w:rsidR="0003377D" w:rsidRPr="00AA5D19">
        <w:rPr>
          <w:rFonts w:ascii="Times New Roman" w:hAnsi="Times New Roman" w:cs="Times New Roman"/>
          <w:sz w:val="28"/>
          <w:szCs w:val="28"/>
          <w:lang w:val="kk-KZ"/>
        </w:rPr>
        <w:t xml:space="preserve"> </w:t>
      </w:r>
      <w:r w:rsidR="007D1EC0">
        <w:rPr>
          <w:rFonts w:ascii="Times New Roman" w:hAnsi="Times New Roman" w:cs="Times New Roman"/>
          <w:sz w:val="28"/>
          <w:szCs w:val="28"/>
          <w:lang w:val="kk-KZ"/>
        </w:rPr>
        <w:t xml:space="preserve">сайты </w:t>
      </w:r>
      <w:r w:rsidR="0003377D" w:rsidRPr="00AA5D19">
        <w:rPr>
          <w:rFonts w:ascii="Times New Roman" w:hAnsi="Times New Roman" w:cs="Times New Roman"/>
          <w:sz w:val="28"/>
          <w:szCs w:val="28"/>
          <w:lang w:val="kk-KZ"/>
        </w:rPr>
        <w:t>б</w:t>
      </w:r>
      <w:r w:rsidR="00703B70">
        <w:rPr>
          <w:rFonts w:ascii="Times New Roman" w:hAnsi="Times New Roman" w:cs="Times New Roman"/>
          <w:sz w:val="28"/>
          <w:szCs w:val="28"/>
          <w:lang w:val="kk-KZ"/>
        </w:rPr>
        <w:t xml:space="preserve">ойынша miRWalk, miRDB, MiRanda </w:t>
      </w:r>
      <w:r w:rsidR="00703B70" w:rsidRPr="00AA5D19">
        <w:rPr>
          <w:rFonts w:ascii="Times New Roman" w:hAnsi="Times New Roman" w:cs="Times New Roman"/>
          <w:sz w:val="28"/>
          <w:szCs w:val="28"/>
          <w:lang w:val="kk-KZ"/>
        </w:rPr>
        <w:t xml:space="preserve">және </w:t>
      </w:r>
      <w:r w:rsidR="0003377D" w:rsidRPr="00AA5D19">
        <w:rPr>
          <w:rFonts w:ascii="Times New Roman" w:hAnsi="Times New Roman" w:cs="Times New Roman"/>
          <w:sz w:val="28"/>
          <w:szCs w:val="28"/>
          <w:lang w:val="kk-KZ"/>
        </w:rPr>
        <w:t>TargetScan сияқты бағдарламалард</w:t>
      </w:r>
      <w:r w:rsidR="003D4464" w:rsidRPr="00AA5D19">
        <w:rPr>
          <w:rFonts w:ascii="Times New Roman" w:hAnsi="Times New Roman" w:cs="Times New Roman"/>
          <w:sz w:val="28"/>
          <w:szCs w:val="28"/>
          <w:lang w:val="kk-KZ"/>
        </w:rPr>
        <w:t>ың еш</w:t>
      </w:r>
      <w:r w:rsidR="0003377D" w:rsidRPr="00AA5D19">
        <w:rPr>
          <w:rFonts w:ascii="Times New Roman" w:hAnsi="Times New Roman" w:cs="Times New Roman"/>
          <w:sz w:val="28"/>
          <w:szCs w:val="28"/>
          <w:lang w:val="kk-KZ"/>
        </w:rPr>
        <w:t>қайсысы нәтиже бермеді</w:t>
      </w:r>
      <w:r w:rsidR="00BE46AB">
        <w:rPr>
          <w:rFonts w:ascii="Times New Roman" w:hAnsi="Times New Roman" w:cs="Times New Roman"/>
          <w:sz w:val="28"/>
          <w:szCs w:val="28"/>
          <w:lang w:val="kk-KZ"/>
        </w:rPr>
        <w:t xml:space="preserve"> (кесте 2 (</w:t>
      </w:r>
      <w:r w:rsidR="00BE46AB" w:rsidRPr="00BE46AB">
        <w:rPr>
          <w:rFonts w:ascii="Times New Roman" w:hAnsi="Times New Roman" w:cs="Times New Roman"/>
          <w:sz w:val="28"/>
          <w:szCs w:val="28"/>
          <w:lang w:val="kk-KZ"/>
        </w:rPr>
        <w:t xml:space="preserve"> Ә))</w:t>
      </w:r>
      <w:r w:rsidR="0003377D" w:rsidRPr="00AA5D19">
        <w:rPr>
          <w:rFonts w:ascii="Times New Roman" w:hAnsi="Times New Roman" w:cs="Times New Roman"/>
          <w:sz w:val="28"/>
          <w:szCs w:val="28"/>
          <w:lang w:val="kk-KZ"/>
        </w:rPr>
        <w:t xml:space="preserve">. </w:t>
      </w:r>
    </w:p>
    <w:p w14:paraId="19B54068" w14:textId="4D665429" w:rsidR="001D6129" w:rsidRPr="00AA5D19" w:rsidRDefault="003D3972"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MirTarget бағдарламасының нәтижесі </w:t>
      </w:r>
      <w:r w:rsidR="00B02EBA" w:rsidRPr="00AA5D19">
        <w:rPr>
          <w:rFonts w:ascii="Times New Roman" w:hAnsi="Times New Roman" w:cs="Times New Roman"/>
          <w:sz w:val="28"/>
          <w:szCs w:val="28"/>
          <w:lang w:val="kk-KZ"/>
        </w:rPr>
        <w:t>микроРНҚ</w:t>
      </w:r>
      <w:r w:rsidR="00AE4DB7">
        <w:rPr>
          <w:rFonts w:ascii="Times New Roman" w:hAnsi="Times New Roman" w:cs="Times New Roman"/>
          <w:sz w:val="28"/>
          <w:szCs w:val="28"/>
          <w:lang w:val="kk-KZ"/>
        </w:rPr>
        <w:t xml:space="preserve"> молекуласы</w:t>
      </w:r>
      <w:r w:rsidRPr="00AA5D19">
        <w:rPr>
          <w:rFonts w:ascii="Times New Roman" w:hAnsi="Times New Roman" w:cs="Times New Roman"/>
          <w:sz w:val="28"/>
          <w:szCs w:val="28"/>
          <w:lang w:val="kk-KZ"/>
        </w:rPr>
        <w:t xml:space="preserve">ның </w:t>
      </w:r>
      <w:r w:rsidR="004618E7">
        <w:rPr>
          <w:rFonts w:ascii="Times New Roman" w:hAnsi="Times New Roman" w:cs="Times New Roman"/>
          <w:sz w:val="28"/>
          <w:szCs w:val="28"/>
          <w:lang w:val="kk-KZ"/>
        </w:rPr>
        <w:t xml:space="preserve">толық </w:t>
      </w:r>
      <w:r w:rsidRPr="00AA5D19">
        <w:rPr>
          <w:rFonts w:ascii="Times New Roman" w:hAnsi="Times New Roman" w:cs="Times New Roman"/>
          <w:sz w:val="28"/>
          <w:szCs w:val="28"/>
          <w:lang w:val="kk-KZ"/>
        </w:rPr>
        <w:t xml:space="preserve">тізбегі бойынша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-мен </w:t>
      </w:r>
      <w:r w:rsidR="00B02EBA" w:rsidRPr="00AA5D19">
        <w:rPr>
          <w:rFonts w:ascii="Times New Roman" w:hAnsi="Times New Roman" w:cs="Times New Roman"/>
          <w:sz w:val="28"/>
          <w:szCs w:val="28"/>
          <w:lang w:val="kk-KZ"/>
        </w:rPr>
        <w:t>микроРНҚ</w:t>
      </w:r>
      <w:r w:rsidR="00AE4DB7">
        <w:rPr>
          <w:rFonts w:ascii="Times New Roman" w:hAnsi="Times New Roman" w:cs="Times New Roman"/>
          <w:sz w:val="28"/>
          <w:szCs w:val="28"/>
          <w:lang w:val="kk-KZ"/>
        </w:rPr>
        <w:t xml:space="preserve"> молекуласы</w:t>
      </w:r>
      <w:r w:rsidR="00AE4DB7" w:rsidRPr="00AA5D19">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әрекеттесуін есепке алуымен, канондық емес G</w:t>
      </w:r>
      <w:r w:rsidR="004618E7" w:rsidRPr="004618E7">
        <w:rPr>
          <w:rFonts w:ascii="Times New Roman" w:hAnsi="Times New Roman" w:cs="Times New Roman"/>
          <w:sz w:val="28"/>
          <w:szCs w:val="28"/>
          <w:lang w:val="kk-KZ"/>
        </w:rPr>
        <w:t>-</w:t>
      </w:r>
      <w:r w:rsidRPr="00AA5D19">
        <w:rPr>
          <w:rFonts w:ascii="Times New Roman" w:hAnsi="Times New Roman" w:cs="Times New Roman"/>
          <w:sz w:val="28"/>
          <w:szCs w:val="28"/>
          <w:lang w:val="kk-KZ"/>
        </w:rPr>
        <w:t>U және A</w:t>
      </w:r>
      <w:r w:rsidR="004618E7">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C жұптарын қарастырумен,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w:t>
      </w:r>
      <w:r w:rsidR="00AE4DB7" w:rsidRPr="00AE4DB7">
        <w:rPr>
          <w:rFonts w:ascii="Times New Roman" w:hAnsi="Times New Roman" w:cs="Times New Roman"/>
          <w:sz w:val="28"/>
          <w:szCs w:val="28"/>
          <w:lang w:val="kk-KZ"/>
        </w:rPr>
        <w:t xml:space="preserve"> </w:t>
      </w:r>
      <w:r w:rsidR="00AE4DB7">
        <w:rPr>
          <w:rFonts w:ascii="Times New Roman" w:hAnsi="Times New Roman" w:cs="Times New Roman"/>
          <w:sz w:val="28"/>
          <w:szCs w:val="28"/>
          <w:lang w:val="kk-KZ"/>
        </w:rPr>
        <w:t>молекуласы</w:t>
      </w:r>
      <w:r w:rsidR="00AE4DB7" w:rsidRPr="00AA5D19">
        <w:rPr>
          <w:rFonts w:ascii="Times New Roman" w:hAnsi="Times New Roman" w:cs="Times New Roman"/>
          <w:sz w:val="28"/>
          <w:szCs w:val="28"/>
          <w:lang w:val="kk-KZ"/>
        </w:rPr>
        <w:t>ның</w:t>
      </w:r>
      <w:r w:rsidR="00AE4DB7">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-мен өзара әрекеттесуінің бос энергиясын есептеу бойынша ерекшеленді.</w:t>
      </w:r>
      <w:r w:rsidR="00AE4DB7">
        <w:rPr>
          <w:rFonts w:ascii="Times New Roman" w:hAnsi="Times New Roman" w:cs="Times New Roman"/>
          <w:sz w:val="28"/>
          <w:szCs w:val="28"/>
          <w:lang w:val="kk-KZ"/>
        </w:rPr>
        <w:t xml:space="preserve"> </w:t>
      </w:r>
    </w:p>
    <w:p w14:paraId="75B5232F" w14:textId="067DBF0F" w:rsidR="006A73F1" w:rsidRPr="00AA5D19" w:rsidRDefault="003D3972" w:rsidP="00CE360F">
      <w:pPr>
        <w:spacing w:after="0" w:line="240" w:lineRule="auto"/>
        <w:ind w:firstLine="567"/>
        <w:jc w:val="both"/>
        <w:rPr>
          <w:rFonts w:ascii="Times New Roman" w:hAnsi="Times New Roman" w:cs="Times New Roman"/>
          <w:b/>
          <w:bCs/>
          <w:sz w:val="28"/>
          <w:szCs w:val="28"/>
          <w:lang w:val="kk-KZ"/>
        </w:rPr>
      </w:pPr>
      <w:r w:rsidRPr="00AA5D19">
        <w:rPr>
          <w:rFonts w:ascii="Times New Roman" w:hAnsi="Times New Roman" w:cs="Times New Roman"/>
          <w:color w:val="212121"/>
          <w:sz w:val="28"/>
          <w:szCs w:val="28"/>
          <w:shd w:val="clear" w:color="auto" w:fill="FFFFFF"/>
          <w:lang w:val="kk-KZ"/>
        </w:rPr>
        <w:t>MirTarget бағдарламасының есептеу</w:t>
      </w:r>
      <w:r w:rsidR="00EC3DE4">
        <w:rPr>
          <w:rFonts w:ascii="Times New Roman" w:hAnsi="Times New Roman" w:cs="Times New Roman"/>
          <w:color w:val="212121"/>
          <w:sz w:val="28"/>
          <w:szCs w:val="28"/>
          <w:shd w:val="clear" w:color="auto" w:fill="FFFFFF"/>
          <w:lang w:val="kk-KZ"/>
        </w:rPr>
        <w:t xml:space="preserve"> нәтижесі </w:t>
      </w:r>
      <w:r w:rsidRPr="00AA5D19">
        <w:rPr>
          <w:rFonts w:ascii="Times New Roman" w:hAnsi="Times New Roman" w:cs="Times New Roman"/>
          <w:color w:val="212121"/>
          <w:sz w:val="28"/>
          <w:szCs w:val="28"/>
          <w:shd w:val="clear" w:color="auto" w:fill="FFFFFF"/>
          <w:lang w:val="kk-KZ"/>
        </w:rPr>
        <w:t xml:space="preserve">бойынша </w:t>
      </w:r>
      <w:r w:rsidR="00B02EBA" w:rsidRPr="00AA5D19">
        <w:rPr>
          <w:rFonts w:ascii="Times New Roman" w:hAnsi="Times New Roman" w:cs="Times New Roman"/>
          <w:sz w:val="28"/>
          <w:szCs w:val="28"/>
          <w:lang w:val="kk-KZ"/>
        </w:rPr>
        <w:t>микроРНҚ</w:t>
      </w:r>
      <w:r w:rsidR="003520CF" w:rsidRPr="003520CF">
        <w:rPr>
          <w:rFonts w:ascii="Times New Roman" w:hAnsi="Times New Roman" w:cs="Times New Roman"/>
          <w:sz w:val="28"/>
          <w:szCs w:val="28"/>
          <w:lang w:val="kk-KZ"/>
        </w:rPr>
        <w:t xml:space="preserve"> </w:t>
      </w:r>
      <w:r w:rsidR="00EC3DE4">
        <w:rPr>
          <w:rFonts w:ascii="Times New Roman" w:hAnsi="Times New Roman" w:cs="Times New Roman"/>
          <w:sz w:val="28"/>
          <w:szCs w:val="28"/>
          <w:lang w:val="kk-KZ"/>
        </w:rPr>
        <w:t xml:space="preserve">және </w:t>
      </w:r>
      <w:r w:rsidR="003520CF" w:rsidRPr="00AA5D19">
        <w:rPr>
          <w:rFonts w:ascii="Times New Roman" w:hAnsi="Times New Roman" w:cs="Times New Roman"/>
          <w:sz w:val="28"/>
          <w:szCs w:val="28"/>
          <w:lang w:val="kk-KZ"/>
        </w:rPr>
        <w:t>пиРНҚ</w:t>
      </w:r>
      <w:r w:rsidR="00AE4DB7">
        <w:rPr>
          <w:rFonts w:ascii="Times New Roman" w:hAnsi="Times New Roman" w:cs="Times New Roman"/>
          <w:sz w:val="28"/>
          <w:szCs w:val="28"/>
          <w:lang w:val="kk-KZ"/>
        </w:rPr>
        <w:t xml:space="preserve"> молекулаларының </w:t>
      </w:r>
      <w:r w:rsidR="00B02EBA" w:rsidRPr="00AA5D19">
        <w:rPr>
          <w:rFonts w:ascii="Times New Roman" w:hAnsi="Times New Roman" w:cs="Times New Roman"/>
          <w:sz w:val="28"/>
          <w:szCs w:val="28"/>
          <w:lang w:val="kk-KZ"/>
        </w:rPr>
        <w:t>мРНҚ</w:t>
      </w:r>
      <w:r w:rsidR="00AE4DB7">
        <w:rPr>
          <w:rFonts w:ascii="Times New Roman" w:hAnsi="Times New Roman" w:cs="Times New Roman"/>
          <w:sz w:val="28"/>
          <w:szCs w:val="28"/>
          <w:lang w:val="kk-KZ"/>
        </w:rPr>
        <w:t>-</w:t>
      </w:r>
      <w:r w:rsidR="00EC3DE4">
        <w:rPr>
          <w:rFonts w:ascii="Times New Roman" w:hAnsi="Times New Roman" w:cs="Times New Roman"/>
          <w:sz w:val="28"/>
          <w:szCs w:val="28"/>
          <w:lang w:val="kk-KZ"/>
        </w:rPr>
        <w:t xml:space="preserve">мен </w:t>
      </w:r>
      <w:r w:rsidRPr="00AA5D19">
        <w:rPr>
          <w:rFonts w:ascii="Times New Roman" w:hAnsi="Times New Roman" w:cs="Times New Roman"/>
          <w:sz w:val="28"/>
          <w:szCs w:val="28"/>
          <w:lang w:val="kk-KZ"/>
        </w:rPr>
        <w:t xml:space="preserve">әрекеттесуінің сандық сипаттамаларының схемаларын (бос энергияның өзара әрекеттесуі және ΔG/ΔGm мәндерінің қатынасы) </w:t>
      </w:r>
      <w:r w:rsidR="009D3A10">
        <w:rPr>
          <w:rFonts w:ascii="Times New Roman" w:hAnsi="Times New Roman" w:cs="Times New Roman"/>
          <w:sz w:val="28"/>
          <w:szCs w:val="28"/>
          <w:lang w:val="kk-KZ"/>
        </w:rPr>
        <w:t>тәжірибелік</w:t>
      </w:r>
      <w:r w:rsidRPr="00AA5D19">
        <w:rPr>
          <w:rFonts w:ascii="Times New Roman" w:hAnsi="Times New Roman" w:cs="Times New Roman"/>
          <w:sz w:val="28"/>
          <w:szCs w:val="28"/>
          <w:lang w:val="kk-KZ"/>
        </w:rPr>
        <w:t xml:space="preserve"> жұмыстар</w:t>
      </w:r>
      <w:r w:rsidR="006A73F1" w:rsidRPr="00AA5D19">
        <w:rPr>
          <w:rFonts w:ascii="Times New Roman" w:hAnsi="Times New Roman" w:cs="Times New Roman"/>
          <w:sz w:val="28"/>
          <w:szCs w:val="28"/>
          <w:lang w:val="kk-KZ"/>
        </w:rPr>
        <w:t>да алу мүмкін емес.</w:t>
      </w:r>
      <w:r w:rsidRPr="00AA5D19">
        <w:rPr>
          <w:rFonts w:ascii="Times New Roman" w:hAnsi="Times New Roman" w:cs="Times New Roman"/>
          <w:sz w:val="28"/>
          <w:szCs w:val="28"/>
          <w:lang w:val="kk-KZ"/>
        </w:rPr>
        <w:t xml:space="preserve"> Сондықтан біздің зерттеу жұмысымызда </w:t>
      </w:r>
      <w:r w:rsidRPr="00AA5D19">
        <w:rPr>
          <w:rFonts w:ascii="Times New Roman" w:hAnsi="Times New Roman" w:cs="Times New Roman"/>
          <w:color w:val="212121"/>
          <w:sz w:val="28"/>
          <w:szCs w:val="28"/>
          <w:lang w:val="kk-KZ"/>
        </w:rPr>
        <w:t>MirTarget</w:t>
      </w:r>
      <w:r w:rsidR="006A73F1" w:rsidRPr="00AA5D19">
        <w:rPr>
          <w:rFonts w:ascii="Times New Roman" w:hAnsi="Times New Roman" w:cs="Times New Roman"/>
          <w:sz w:val="28"/>
          <w:szCs w:val="28"/>
          <w:lang w:val="kk-KZ"/>
        </w:rPr>
        <w:t xml:space="preserve"> бағдарламасының көмегімен </w:t>
      </w:r>
      <w:r w:rsidR="00B02EBA" w:rsidRPr="00AA5D19">
        <w:rPr>
          <w:rFonts w:ascii="Times New Roman" w:hAnsi="Times New Roman" w:cs="Times New Roman"/>
          <w:sz w:val="28"/>
          <w:szCs w:val="28"/>
          <w:lang w:val="kk-KZ"/>
        </w:rPr>
        <w:t>микроРНҚ</w:t>
      </w:r>
      <w:r w:rsidR="003520CF" w:rsidRPr="004E53E2">
        <w:rPr>
          <w:rFonts w:ascii="Times New Roman" w:hAnsi="Times New Roman" w:cs="Times New Roman"/>
          <w:sz w:val="28"/>
          <w:szCs w:val="28"/>
          <w:lang w:val="kk-KZ"/>
        </w:rPr>
        <w:t>/</w:t>
      </w:r>
      <w:r w:rsidR="001A67B5">
        <w:rPr>
          <w:rFonts w:ascii="Times New Roman" w:hAnsi="Times New Roman" w:cs="Times New Roman"/>
          <w:sz w:val="28"/>
          <w:szCs w:val="28"/>
          <w:lang w:val="kk-KZ"/>
        </w:rPr>
        <w:t xml:space="preserve">пиРНҚ </w:t>
      </w:r>
      <w:r w:rsidR="00E54262">
        <w:rPr>
          <w:rFonts w:ascii="Times New Roman" w:hAnsi="Times New Roman" w:cs="Times New Roman"/>
          <w:sz w:val="28"/>
          <w:szCs w:val="28"/>
          <w:lang w:val="kk-KZ"/>
        </w:rPr>
        <w:t>молекулалары</w:t>
      </w:r>
      <w:r w:rsidR="007D1EC0">
        <w:rPr>
          <w:rFonts w:ascii="Times New Roman" w:hAnsi="Times New Roman" w:cs="Times New Roman"/>
          <w:sz w:val="28"/>
          <w:szCs w:val="28"/>
          <w:lang w:val="kk-KZ"/>
        </w:rPr>
        <w:t>ның</w:t>
      </w:r>
      <w:r w:rsidR="00E54262">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гендердің </w:t>
      </w:r>
      <w:r w:rsidR="004618E7" w:rsidRPr="004618E7">
        <w:rPr>
          <w:rFonts w:ascii="Times New Roman" w:hAnsi="Times New Roman" w:cs="Times New Roman"/>
          <w:sz w:val="28"/>
          <w:szCs w:val="28"/>
          <w:lang w:val="kk-KZ"/>
        </w:rPr>
        <w:t>нег</w:t>
      </w:r>
      <w:r w:rsidR="004618E7">
        <w:rPr>
          <w:rFonts w:ascii="Times New Roman" w:hAnsi="Times New Roman" w:cs="Times New Roman"/>
          <w:sz w:val="28"/>
          <w:szCs w:val="28"/>
          <w:lang w:val="kk-KZ"/>
        </w:rPr>
        <w:t xml:space="preserve">ізінде </w:t>
      </w:r>
      <w:r w:rsidR="007D1EC0">
        <w:rPr>
          <w:rFonts w:ascii="Times New Roman" w:hAnsi="Times New Roman" w:cs="Times New Roman"/>
          <w:bCs/>
          <w:sz w:val="28"/>
          <w:szCs w:val="28"/>
          <w:lang w:val="kk-KZ"/>
        </w:rPr>
        <w:t>түзілетін</w:t>
      </w:r>
      <w:r w:rsidR="007D1EC0">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-ның </w:t>
      </w:r>
      <w:r w:rsidR="00E54262" w:rsidRPr="00AA5D19">
        <w:rPr>
          <w:rFonts w:ascii="Times New Roman" w:hAnsi="Times New Roman" w:cs="Times New Roman"/>
          <w:sz w:val="28"/>
          <w:szCs w:val="28"/>
          <w:lang w:val="kk-KZ"/>
        </w:rPr>
        <w:t>нуклеотидті қайталымдары</w:t>
      </w:r>
      <w:r w:rsidR="00E54262">
        <w:rPr>
          <w:rFonts w:ascii="Times New Roman" w:hAnsi="Times New Roman" w:cs="Times New Roman"/>
          <w:sz w:val="28"/>
          <w:szCs w:val="28"/>
          <w:lang w:val="kk-KZ"/>
        </w:rPr>
        <w:t xml:space="preserve">мен </w:t>
      </w:r>
      <w:r w:rsidRPr="00AA5D19">
        <w:rPr>
          <w:rFonts w:ascii="Times New Roman" w:hAnsi="Times New Roman" w:cs="Times New Roman"/>
          <w:sz w:val="28"/>
          <w:szCs w:val="28"/>
          <w:lang w:val="kk-KZ"/>
        </w:rPr>
        <w:t>өза</w:t>
      </w:r>
      <w:r w:rsidR="006A73F1" w:rsidRPr="00AA5D19">
        <w:rPr>
          <w:rFonts w:ascii="Times New Roman" w:hAnsi="Times New Roman" w:cs="Times New Roman"/>
          <w:sz w:val="28"/>
          <w:szCs w:val="28"/>
          <w:lang w:val="kk-KZ"/>
        </w:rPr>
        <w:t>ра байланысу сайттары</w:t>
      </w:r>
      <w:r w:rsidR="001A67B5">
        <w:rPr>
          <w:rFonts w:ascii="Times New Roman" w:hAnsi="Times New Roman" w:cs="Times New Roman"/>
          <w:sz w:val="28"/>
          <w:szCs w:val="28"/>
          <w:lang w:val="kk-KZ"/>
        </w:rPr>
        <w:t>н</w:t>
      </w:r>
      <w:r w:rsidR="006A73F1"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анықта</w:t>
      </w:r>
      <w:r w:rsidR="001A67B5">
        <w:rPr>
          <w:rFonts w:ascii="Times New Roman" w:hAnsi="Times New Roman" w:cs="Times New Roman"/>
          <w:sz w:val="28"/>
          <w:szCs w:val="28"/>
          <w:lang w:val="kk-KZ"/>
        </w:rPr>
        <w:t>у маңызды болып табылады</w:t>
      </w:r>
      <w:r w:rsidRPr="00AA5D19">
        <w:rPr>
          <w:rFonts w:ascii="Times New Roman" w:hAnsi="Times New Roman" w:cs="Times New Roman"/>
          <w:sz w:val="28"/>
          <w:szCs w:val="28"/>
          <w:lang w:val="kk-KZ"/>
        </w:rPr>
        <w:t>.</w:t>
      </w:r>
      <w:r w:rsidR="003520CF">
        <w:rPr>
          <w:rFonts w:ascii="Times New Roman" w:hAnsi="Times New Roman" w:cs="Times New Roman"/>
          <w:sz w:val="28"/>
          <w:szCs w:val="28"/>
          <w:lang w:val="kk-KZ"/>
        </w:rPr>
        <w:t xml:space="preserve"> </w:t>
      </w:r>
    </w:p>
    <w:p w14:paraId="37671F01" w14:textId="77777777" w:rsidR="00271C1F" w:rsidRPr="00E15CC3" w:rsidRDefault="00271C1F" w:rsidP="00271C1F">
      <w:pPr>
        <w:spacing w:after="0" w:line="240" w:lineRule="auto"/>
        <w:ind w:firstLine="567"/>
        <w:jc w:val="both"/>
        <w:rPr>
          <w:rFonts w:ascii="Times New Roman" w:hAnsi="Times New Roman" w:cs="Times New Roman"/>
          <w:bCs/>
          <w:sz w:val="28"/>
          <w:szCs w:val="28"/>
          <w:lang w:val="kk-KZ"/>
        </w:rPr>
      </w:pPr>
    </w:p>
    <w:p w14:paraId="38839C12" w14:textId="09722E58" w:rsidR="00F4607A" w:rsidRPr="00E15CC3" w:rsidRDefault="00F4607A" w:rsidP="00CE360F">
      <w:pPr>
        <w:spacing w:after="0" w:line="240" w:lineRule="auto"/>
        <w:ind w:firstLine="567"/>
        <w:rPr>
          <w:rFonts w:ascii="Times New Roman" w:hAnsi="Times New Roman" w:cs="Times New Roman"/>
          <w:bCs/>
          <w:sz w:val="28"/>
          <w:szCs w:val="28"/>
          <w:lang w:val="kk-KZ"/>
        </w:rPr>
      </w:pPr>
      <w:r w:rsidRPr="00E15CC3">
        <w:rPr>
          <w:rFonts w:ascii="Times New Roman" w:hAnsi="Times New Roman" w:cs="Times New Roman"/>
          <w:bCs/>
          <w:sz w:val="28"/>
          <w:szCs w:val="28"/>
          <w:lang w:val="kk-KZ"/>
        </w:rPr>
        <w:t xml:space="preserve">2.2 </w:t>
      </w:r>
      <w:r w:rsidR="000829C0" w:rsidRPr="00E15CC3">
        <w:rPr>
          <w:rFonts w:ascii="Times New Roman" w:hAnsi="Times New Roman" w:cs="Times New Roman"/>
          <w:bCs/>
          <w:i/>
          <w:sz w:val="28"/>
          <w:szCs w:val="28"/>
          <w:lang w:val="kk-KZ"/>
        </w:rPr>
        <w:t>In vitro</w:t>
      </w:r>
      <w:r w:rsidR="000829C0" w:rsidRPr="00E15CC3">
        <w:rPr>
          <w:rFonts w:ascii="Times New Roman" w:hAnsi="Times New Roman" w:cs="Times New Roman"/>
          <w:bCs/>
          <w:sz w:val="28"/>
          <w:szCs w:val="28"/>
          <w:lang w:val="kk-KZ"/>
        </w:rPr>
        <w:t xml:space="preserve"> жағдайында </w:t>
      </w:r>
      <w:r w:rsidRPr="00E15CC3">
        <w:rPr>
          <w:rFonts w:ascii="Times New Roman" w:hAnsi="Times New Roman" w:cs="Times New Roman"/>
          <w:bCs/>
          <w:sz w:val="28"/>
          <w:szCs w:val="28"/>
          <w:lang w:val="kk-KZ"/>
        </w:rPr>
        <w:t xml:space="preserve">зерттеу материалдары мен әдістері </w:t>
      </w:r>
    </w:p>
    <w:p w14:paraId="620513FB" w14:textId="6AA5B435" w:rsidR="005D7375" w:rsidRPr="00AA5D19" w:rsidRDefault="005D7375" w:rsidP="005D737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 xml:space="preserve">Зерттеу </w:t>
      </w:r>
      <w:r w:rsidR="0026133F">
        <w:rPr>
          <w:rFonts w:ascii="Times New Roman" w:hAnsi="Times New Roman" w:cs="Times New Roman"/>
          <w:i/>
          <w:sz w:val="28"/>
          <w:szCs w:val="28"/>
          <w:lang w:val="kk-KZ"/>
        </w:rPr>
        <w:t>нысандары</w:t>
      </w:r>
      <w:r w:rsidRPr="00AA5D19">
        <w:rPr>
          <w:rFonts w:ascii="Times New Roman" w:hAnsi="Times New Roman" w:cs="Times New Roman"/>
          <w:i/>
          <w:sz w:val="28"/>
          <w:szCs w:val="28"/>
          <w:lang w:val="kk-KZ"/>
        </w:rPr>
        <w:t>:</w:t>
      </w:r>
      <w:r w:rsidRPr="00AA5D19">
        <w:rPr>
          <w:rFonts w:ascii="Times New Roman" w:hAnsi="Times New Roman" w:cs="Times New Roman"/>
          <w:sz w:val="28"/>
          <w:szCs w:val="28"/>
          <w:lang w:val="kk-KZ"/>
        </w:rPr>
        <w:t xml:space="preserve"> SH-SY5Y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линиясы, pEGFP-Q23 жә</w:t>
      </w:r>
      <w:r w:rsidR="005B5048">
        <w:rPr>
          <w:rFonts w:ascii="Times New Roman" w:hAnsi="Times New Roman" w:cs="Times New Roman"/>
          <w:sz w:val="28"/>
          <w:szCs w:val="28"/>
          <w:lang w:val="kk-KZ"/>
        </w:rPr>
        <w:t>не pEGFP-Q74 плазмидалары, адам</w:t>
      </w:r>
      <w:r w:rsidR="009D3A10">
        <w:rPr>
          <w:rFonts w:ascii="Times New Roman" w:hAnsi="Times New Roman" w:cs="Times New Roman"/>
          <w:sz w:val="28"/>
          <w:szCs w:val="28"/>
          <w:lang w:val="kk-KZ"/>
        </w:rPr>
        <w:t>ның</w:t>
      </w:r>
      <w:r w:rsidR="005B504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микроРНҚ және мРНҚ</w:t>
      </w:r>
      <w:r w:rsidR="009D3A10">
        <w:rPr>
          <w:rFonts w:ascii="Times New Roman" w:hAnsi="Times New Roman" w:cs="Times New Roman"/>
          <w:sz w:val="28"/>
          <w:szCs w:val="28"/>
          <w:lang w:val="kk-KZ"/>
        </w:rPr>
        <w:t xml:space="preserve"> молекулалары</w:t>
      </w:r>
      <w:r w:rsidR="00C359C6">
        <w:rPr>
          <w:rFonts w:ascii="Times New Roman" w:hAnsi="Times New Roman" w:cs="Times New Roman"/>
          <w:sz w:val="28"/>
          <w:szCs w:val="28"/>
          <w:lang w:val="kk-KZ"/>
        </w:rPr>
        <w:t xml:space="preserve">ның нуклеотидтік тізбектері. </w:t>
      </w:r>
    </w:p>
    <w:p w14:paraId="085C2AF7" w14:textId="6EB25926" w:rsidR="005D7375" w:rsidRPr="00AA5D19" w:rsidRDefault="005D7375" w:rsidP="005D737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p>
    <w:p w14:paraId="6D8BF8A6" w14:textId="5B52ED7F" w:rsidR="00AA5FDF" w:rsidRPr="00E15CC3" w:rsidRDefault="00AA5FDF" w:rsidP="00CE360F">
      <w:pPr>
        <w:spacing w:after="0" w:line="240" w:lineRule="auto"/>
        <w:ind w:firstLine="567"/>
        <w:rPr>
          <w:rFonts w:ascii="Times New Roman" w:hAnsi="Times New Roman" w:cs="Times New Roman"/>
          <w:bCs/>
          <w:sz w:val="28"/>
          <w:szCs w:val="28"/>
          <w:shd w:val="clear" w:color="auto" w:fill="FFFFFF"/>
          <w:lang w:val="kk-KZ"/>
        </w:rPr>
      </w:pPr>
      <w:r w:rsidRPr="00E15CC3">
        <w:rPr>
          <w:rFonts w:ascii="Times New Roman" w:hAnsi="Times New Roman" w:cs="Times New Roman"/>
          <w:bCs/>
          <w:sz w:val="28"/>
          <w:szCs w:val="28"/>
          <w:shd w:val="clear" w:color="auto" w:fill="FFFFFF"/>
          <w:lang w:val="kk-KZ"/>
        </w:rPr>
        <w:t xml:space="preserve">2.2.1 </w:t>
      </w:r>
      <w:r w:rsidR="000416AB">
        <w:rPr>
          <w:rFonts w:ascii="Times New Roman" w:hAnsi="Times New Roman" w:cs="Times New Roman"/>
          <w:sz w:val="28"/>
          <w:szCs w:val="28"/>
          <w:lang w:val="kk-KZ"/>
        </w:rPr>
        <w:t>Жасуша</w:t>
      </w:r>
      <w:r w:rsidRPr="00E15CC3">
        <w:rPr>
          <w:rFonts w:ascii="Times New Roman" w:hAnsi="Times New Roman" w:cs="Times New Roman"/>
          <w:bCs/>
          <w:sz w:val="28"/>
          <w:szCs w:val="28"/>
          <w:shd w:val="clear" w:color="auto" w:fill="FFFFFF"/>
          <w:lang w:val="kk-KZ"/>
        </w:rPr>
        <w:t xml:space="preserve"> культурасы </w:t>
      </w:r>
    </w:p>
    <w:p w14:paraId="58B7F6CF" w14:textId="537907E9" w:rsidR="00FE08A1" w:rsidRPr="00AA5D19" w:rsidRDefault="00AA5FDF" w:rsidP="00CE360F">
      <w:pPr>
        <w:spacing w:after="0" w:line="240" w:lineRule="auto"/>
        <w:ind w:firstLine="567"/>
        <w:rPr>
          <w:rFonts w:ascii="Times New Roman" w:hAnsi="Times New Roman" w:cs="Times New Roman"/>
          <w:sz w:val="28"/>
          <w:szCs w:val="28"/>
          <w:lang w:val="kk-KZ"/>
        </w:rPr>
      </w:pPr>
      <w:r w:rsidRPr="00AA5D19">
        <w:rPr>
          <w:rFonts w:ascii="Times New Roman" w:hAnsi="Times New Roman" w:cs="Times New Roman"/>
          <w:sz w:val="28"/>
          <w:szCs w:val="28"/>
          <w:shd w:val="clear" w:color="auto" w:fill="FFFFFF"/>
          <w:lang w:val="kk-KZ"/>
        </w:rPr>
        <w:t xml:space="preserve">2.2.1.1 </w:t>
      </w:r>
      <w:r w:rsidR="000416AB">
        <w:rPr>
          <w:rFonts w:ascii="Times New Roman" w:hAnsi="Times New Roman" w:cs="Times New Roman"/>
          <w:sz w:val="28"/>
          <w:szCs w:val="28"/>
          <w:lang w:val="kk-KZ"/>
        </w:rPr>
        <w:t>Жасуша</w:t>
      </w:r>
      <w:r w:rsidR="00DE73E6" w:rsidRPr="00AA5D19">
        <w:rPr>
          <w:rFonts w:ascii="Times New Roman" w:hAnsi="Times New Roman" w:cs="Times New Roman"/>
          <w:sz w:val="28"/>
          <w:szCs w:val="28"/>
          <w:lang w:val="kk-KZ"/>
        </w:rPr>
        <w:t xml:space="preserve"> линиялары </w:t>
      </w:r>
      <w:r w:rsidR="000416AB">
        <w:rPr>
          <w:rFonts w:ascii="Times New Roman" w:hAnsi="Times New Roman" w:cs="Times New Roman"/>
          <w:sz w:val="28"/>
          <w:szCs w:val="28"/>
          <w:lang w:val="kk-KZ"/>
        </w:rPr>
        <w:t xml:space="preserve"> </w:t>
      </w:r>
    </w:p>
    <w:p w14:paraId="473D4BC8" w14:textId="71FF4EA3" w:rsidR="00AB7567" w:rsidRPr="001949AB" w:rsidRDefault="00DE73E6" w:rsidP="00BC21B7">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Адамның нейробластома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сының SH-SY5Y линиясы American </w:t>
      </w:r>
      <w:r w:rsidR="00061CFB" w:rsidRPr="00061CFB">
        <w:rPr>
          <w:rFonts w:ascii="Times New Roman" w:hAnsi="Times New Roman" w:cs="Times New Roman"/>
          <w:sz w:val="28"/>
          <w:szCs w:val="28"/>
          <w:lang w:val="kk-KZ"/>
        </w:rPr>
        <w:t>t</w:t>
      </w:r>
      <w:r w:rsidR="00061CFB">
        <w:rPr>
          <w:rFonts w:ascii="Times New Roman" w:hAnsi="Times New Roman" w:cs="Times New Roman"/>
          <w:sz w:val="28"/>
          <w:szCs w:val="28"/>
          <w:lang w:val="kk-KZ"/>
        </w:rPr>
        <w:t>ype culture c</w:t>
      </w:r>
      <w:r w:rsidR="007174F1" w:rsidRPr="00AA5D19">
        <w:rPr>
          <w:rFonts w:ascii="Times New Roman" w:hAnsi="Times New Roman" w:cs="Times New Roman"/>
          <w:sz w:val="28"/>
          <w:szCs w:val="28"/>
          <w:lang w:val="kk-KZ"/>
        </w:rPr>
        <w:t>ollection (</w:t>
      </w:r>
      <w:r w:rsidRPr="00AA5D19">
        <w:rPr>
          <w:rFonts w:ascii="Times New Roman" w:hAnsi="Times New Roman" w:cs="Times New Roman"/>
          <w:sz w:val="28"/>
          <w:szCs w:val="28"/>
          <w:lang w:val="kk-KZ"/>
        </w:rPr>
        <w:t>#ATCC HTB-11</w:t>
      </w:r>
      <w:r w:rsidR="007174F1" w:rsidRPr="00AA5D19">
        <w:rPr>
          <w:rFonts w:ascii="Times New Roman" w:hAnsi="Times New Roman" w:cs="Times New Roman"/>
          <w:sz w:val="28"/>
          <w:szCs w:val="28"/>
          <w:lang w:val="kk-KZ"/>
        </w:rPr>
        <w:t>, АҚШ</w:t>
      </w:r>
      <w:r w:rsidRPr="00AA5D19">
        <w:rPr>
          <w:rFonts w:ascii="Times New Roman" w:hAnsi="Times New Roman" w:cs="Times New Roman"/>
          <w:sz w:val="28"/>
          <w:szCs w:val="28"/>
          <w:lang w:val="kk-KZ"/>
        </w:rPr>
        <w:t xml:space="preserve">) жинағынан </w:t>
      </w:r>
      <w:r w:rsidR="00BC21B7" w:rsidRPr="00AA5D19">
        <w:rPr>
          <w:rFonts w:ascii="Times New Roman" w:hAnsi="Times New Roman" w:cs="Times New Roman"/>
          <w:sz w:val="28"/>
          <w:szCs w:val="28"/>
          <w:lang w:val="kk-KZ"/>
        </w:rPr>
        <w:t xml:space="preserve">алынды. </w:t>
      </w:r>
      <w:r w:rsidR="000416AB">
        <w:rPr>
          <w:rFonts w:ascii="Times New Roman" w:hAnsi="Times New Roman" w:cs="Times New Roman"/>
          <w:sz w:val="28"/>
          <w:szCs w:val="28"/>
          <w:lang w:val="kk-KZ"/>
        </w:rPr>
        <w:t>Жасушалар</w:t>
      </w:r>
      <w:r w:rsidR="00061CFB">
        <w:rPr>
          <w:rFonts w:ascii="Times New Roman" w:hAnsi="Times New Roman" w:cs="Times New Roman"/>
          <w:sz w:val="28"/>
          <w:szCs w:val="28"/>
          <w:lang w:val="kk-KZ"/>
        </w:rPr>
        <w:t xml:space="preserve"> 5% </w:t>
      </w:r>
      <w:r w:rsidR="00AB7567" w:rsidRPr="00AA5D19">
        <w:rPr>
          <w:rFonts w:ascii="Times New Roman" w:hAnsi="Times New Roman" w:cs="Times New Roman"/>
          <w:sz w:val="28"/>
          <w:szCs w:val="28"/>
          <w:lang w:val="kk-KZ"/>
        </w:rPr>
        <w:t xml:space="preserve"> СО</w:t>
      </w:r>
      <w:r w:rsidR="00AB7567" w:rsidRPr="00AA5D19">
        <w:rPr>
          <w:rFonts w:ascii="Times New Roman" w:hAnsi="Times New Roman" w:cs="Times New Roman"/>
          <w:sz w:val="28"/>
          <w:szCs w:val="28"/>
          <w:vertAlign w:val="subscript"/>
          <w:lang w:val="kk-KZ"/>
        </w:rPr>
        <w:t>2</w:t>
      </w:r>
      <w:r w:rsidR="00AB7567" w:rsidRPr="00AA5D19">
        <w:rPr>
          <w:rFonts w:ascii="Times New Roman" w:hAnsi="Times New Roman" w:cs="Times New Roman"/>
          <w:sz w:val="28"/>
          <w:szCs w:val="28"/>
          <w:lang w:val="kk-KZ"/>
        </w:rPr>
        <w:t xml:space="preserve"> бар атмосферада 37˚C температурада 10% </w:t>
      </w:r>
      <w:r w:rsidR="00BC21B7" w:rsidRPr="00AA5D19">
        <w:rPr>
          <w:rFonts w:ascii="Times New Roman" w:hAnsi="Times New Roman" w:cs="Times New Roman"/>
          <w:sz w:val="28"/>
          <w:szCs w:val="28"/>
          <w:lang w:val="kk-KZ"/>
        </w:rPr>
        <w:t xml:space="preserve">ірі қараның </w:t>
      </w:r>
      <w:r w:rsidR="00745DDF">
        <w:rPr>
          <w:rFonts w:ascii="Times New Roman" w:hAnsi="Times New Roman" w:cs="Times New Roman"/>
          <w:sz w:val="28"/>
          <w:szCs w:val="28"/>
          <w:lang w:val="kk-KZ"/>
        </w:rPr>
        <w:t>эмбриондық</w:t>
      </w:r>
      <w:r w:rsidR="00BC21B7" w:rsidRPr="00AA5D19">
        <w:rPr>
          <w:rFonts w:ascii="Times New Roman" w:hAnsi="Times New Roman" w:cs="Times New Roman"/>
          <w:sz w:val="28"/>
          <w:szCs w:val="28"/>
          <w:lang w:val="kk-KZ"/>
        </w:rPr>
        <w:t xml:space="preserve"> сарысуы (FBS-fetal bovine serum) </w:t>
      </w:r>
      <w:r w:rsidR="001750C9" w:rsidRPr="00AA5D19">
        <w:rPr>
          <w:rFonts w:ascii="Times New Roman" w:hAnsi="Times New Roman" w:cs="Times New Roman"/>
          <w:sz w:val="28"/>
          <w:szCs w:val="28"/>
          <w:lang w:val="kk-KZ"/>
        </w:rPr>
        <w:t xml:space="preserve">және 1% пенициллин/стрептомицин </w:t>
      </w:r>
      <w:r w:rsidR="00AB7567" w:rsidRPr="00AA5D19">
        <w:rPr>
          <w:rFonts w:ascii="Times New Roman" w:hAnsi="Times New Roman" w:cs="Times New Roman"/>
          <w:sz w:val="28"/>
          <w:szCs w:val="28"/>
          <w:lang w:val="kk-KZ"/>
        </w:rPr>
        <w:t>қосылған</w:t>
      </w:r>
      <w:r w:rsidR="00061CFB">
        <w:rPr>
          <w:rFonts w:ascii="Times New Roman" w:hAnsi="Times New Roman" w:cs="Times New Roman"/>
          <w:sz w:val="28"/>
          <w:szCs w:val="28"/>
          <w:lang w:val="kk-KZ"/>
        </w:rPr>
        <w:t xml:space="preserve"> DMEM (Dulbecco's m</w:t>
      </w:r>
      <w:r w:rsidR="00AB7567" w:rsidRPr="00AA5D19">
        <w:rPr>
          <w:rFonts w:ascii="Times New Roman" w:hAnsi="Times New Roman" w:cs="Times New Roman"/>
          <w:sz w:val="28"/>
          <w:szCs w:val="28"/>
          <w:lang w:val="kk-KZ"/>
        </w:rPr>
        <w:t xml:space="preserve">odified </w:t>
      </w:r>
      <w:r w:rsidR="00061CFB" w:rsidRPr="00061CFB">
        <w:rPr>
          <w:rFonts w:ascii="Times New Roman" w:hAnsi="Times New Roman" w:cs="Times New Roman"/>
          <w:sz w:val="28"/>
          <w:szCs w:val="28"/>
          <w:lang w:val="kk-KZ"/>
        </w:rPr>
        <w:t>e</w:t>
      </w:r>
      <w:r w:rsidR="00061CFB">
        <w:rPr>
          <w:rFonts w:ascii="Times New Roman" w:hAnsi="Times New Roman" w:cs="Times New Roman"/>
          <w:sz w:val="28"/>
          <w:szCs w:val="28"/>
          <w:lang w:val="kk-KZ"/>
        </w:rPr>
        <w:t>agle m</w:t>
      </w:r>
      <w:r w:rsidR="00AB7567" w:rsidRPr="00AA5D19">
        <w:rPr>
          <w:rFonts w:ascii="Times New Roman" w:hAnsi="Times New Roman" w:cs="Times New Roman"/>
          <w:sz w:val="28"/>
          <w:szCs w:val="28"/>
          <w:lang w:val="kk-KZ"/>
        </w:rPr>
        <w:t>ediu</w:t>
      </w:r>
      <w:r w:rsidR="00BC21B7" w:rsidRPr="00AA5D19">
        <w:rPr>
          <w:rFonts w:ascii="Times New Roman" w:hAnsi="Times New Roman" w:cs="Times New Roman"/>
          <w:sz w:val="28"/>
          <w:szCs w:val="28"/>
          <w:lang w:val="kk-KZ"/>
        </w:rPr>
        <w:t xml:space="preserve">m) қоректік ортада </w:t>
      </w:r>
      <w:r w:rsidR="007E4678" w:rsidRPr="00AA5D19">
        <w:rPr>
          <w:rFonts w:ascii="Times New Roman" w:hAnsi="Times New Roman" w:cs="Times New Roman"/>
          <w:sz w:val="28"/>
          <w:szCs w:val="28"/>
          <w:lang w:val="kk-KZ"/>
        </w:rPr>
        <w:t xml:space="preserve">ылғалдандырылған инкубаторда </w:t>
      </w:r>
      <w:r w:rsidR="009D3A10">
        <w:rPr>
          <w:rFonts w:ascii="Times New Roman" w:hAnsi="Times New Roman" w:cs="Times New Roman"/>
          <w:sz w:val="28"/>
          <w:szCs w:val="28"/>
          <w:lang w:val="kk-KZ"/>
        </w:rPr>
        <w:t>(Thermo Scientific</w:t>
      </w:r>
      <w:r w:rsidR="007E4678" w:rsidRPr="00AA5D19">
        <w:rPr>
          <w:rFonts w:ascii="Times New Roman" w:hAnsi="Times New Roman" w:cs="Times New Roman"/>
          <w:sz w:val="28"/>
          <w:szCs w:val="28"/>
          <w:lang w:val="kk-KZ"/>
        </w:rPr>
        <w:t>,</w:t>
      </w:r>
      <w:r w:rsidR="005B4539" w:rsidRPr="00AA5D19">
        <w:rPr>
          <w:rFonts w:ascii="Times New Roman" w:hAnsi="Times New Roman" w:cs="Times New Roman"/>
          <w:sz w:val="28"/>
          <w:szCs w:val="28"/>
          <w:lang w:val="kk-KZ"/>
        </w:rPr>
        <w:t xml:space="preserve"> </w:t>
      </w:r>
      <w:r w:rsidR="007E4678" w:rsidRPr="00AA5D19">
        <w:rPr>
          <w:rFonts w:ascii="Times New Roman" w:hAnsi="Times New Roman" w:cs="Times New Roman"/>
          <w:sz w:val="28"/>
          <w:szCs w:val="28"/>
          <w:lang w:val="kk-KZ"/>
        </w:rPr>
        <w:t>HERAcell 150i Cell incubator</w:t>
      </w:r>
      <w:r w:rsidR="007174F1" w:rsidRPr="00AA5D19">
        <w:rPr>
          <w:rFonts w:ascii="Times New Roman" w:hAnsi="Times New Roman" w:cs="Times New Roman"/>
          <w:sz w:val="28"/>
          <w:szCs w:val="28"/>
          <w:lang w:val="kk-KZ"/>
        </w:rPr>
        <w:t>, АҚШ</w:t>
      </w:r>
      <w:r w:rsidR="007E4678" w:rsidRPr="00AA5D19">
        <w:rPr>
          <w:rFonts w:ascii="Times New Roman" w:hAnsi="Times New Roman" w:cs="Times New Roman"/>
          <w:sz w:val="28"/>
          <w:szCs w:val="28"/>
          <w:lang w:val="kk-KZ"/>
        </w:rPr>
        <w:t xml:space="preserve">) </w:t>
      </w:r>
      <w:r w:rsidR="00BC21B7" w:rsidRPr="00AA5D19">
        <w:rPr>
          <w:rFonts w:ascii="Times New Roman" w:hAnsi="Times New Roman" w:cs="Times New Roman"/>
          <w:sz w:val="28"/>
          <w:szCs w:val="28"/>
          <w:lang w:val="kk-KZ"/>
        </w:rPr>
        <w:t xml:space="preserve">өсірілді. </w:t>
      </w:r>
      <w:r w:rsidR="000416AB">
        <w:rPr>
          <w:rFonts w:ascii="Times New Roman" w:hAnsi="Times New Roman" w:cs="Times New Roman"/>
          <w:sz w:val="28"/>
          <w:szCs w:val="28"/>
          <w:lang w:val="kk-KZ"/>
        </w:rPr>
        <w:t>Жасуша</w:t>
      </w:r>
      <w:r w:rsidR="00AB7567" w:rsidRPr="00AA5D19">
        <w:rPr>
          <w:rFonts w:ascii="Times New Roman" w:hAnsi="Times New Roman" w:cs="Times New Roman"/>
          <w:sz w:val="28"/>
          <w:szCs w:val="28"/>
          <w:lang w:val="kk-KZ"/>
        </w:rPr>
        <w:t xml:space="preserve">лардың қоректік ортасы әр 3-5 күн сайын </w:t>
      </w:r>
      <w:r w:rsidR="00F75B6C" w:rsidRPr="00AA5D19">
        <w:rPr>
          <w:rFonts w:ascii="Times New Roman" w:hAnsi="Times New Roman" w:cs="Times New Roman"/>
          <w:sz w:val="28"/>
          <w:szCs w:val="28"/>
          <w:lang w:val="kk-KZ"/>
        </w:rPr>
        <w:t>жаңартылып</w:t>
      </w:r>
      <w:r w:rsidR="00AB7567" w:rsidRPr="00AA5D19">
        <w:rPr>
          <w:rFonts w:ascii="Times New Roman" w:hAnsi="Times New Roman" w:cs="Times New Roman"/>
          <w:sz w:val="28"/>
          <w:szCs w:val="28"/>
          <w:lang w:val="kk-KZ"/>
        </w:rPr>
        <w:t xml:space="preserve"> отырды</w:t>
      </w:r>
      <w:r w:rsidR="0060485F">
        <w:rPr>
          <w:rFonts w:ascii="Times New Roman" w:hAnsi="Times New Roman" w:cs="Times New Roman"/>
          <w:sz w:val="28"/>
          <w:szCs w:val="28"/>
          <w:lang w:val="kk-KZ"/>
        </w:rPr>
        <w:t xml:space="preserve">, </w:t>
      </w:r>
      <w:r w:rsidR="00D8147E">
        <w:rPr>
          <w:rFonts w:ascii="Times New Roman" w:hAnsi="Times New Roman" w:cs="Times New Roman"/>
          <w:sz w:val="28"/>
          <w:szCs w:val="28"/>
          <w:lang w:val="kk-KZ"/>
        </w:rPr>
        <w:t xml:space="preserve">бұл </w:t>
      </w:r>
      <w:r w:rsidR="000416AB">
        <w:rPr>
          <w:rFonts w:ascii="Times New Roman" w:hAnsi="Times New Roman" w:cs="Times New Roman"/>
          <w:sz w:val="28"/>
          <w:szCs w:val="28"/>
          <w:lang w:val="kk-KZ"/>
        </w:rPr>
        <w:t>жасуша</w:t>
      </w:r>
      <w:r w:rsidR="0060485F">
        <w:rPr>
          <w:rFonts w:ascii="Times New Roman" w:hAnsi="Times New Roman" w:cs="Times New Roman"/>
          <w:sz w:val="28"/>
          <w:szCs w:val="28"/>
          <w:lang w:val="kk-KZ"/>
        </w:rPr>
        <w:t>лар н</w:t>
      </w:r>
      <w:r w:rsidR="0060485F" w:rsidRPr="0060485F">
        <w:rPr>
          <w:rFonts w:ascii="Times New Roman" w:hAnsi="Times New Roman" w:cs="Times New Roman"/>
          <w:sz w:val="28"/>
          <w:szCs w:val="28"/>
          <w:lang w:val="kk-KZ"/>
        </w:rPr>
        <w:t>ейрон тәрізді фенотипті</w:t>
      </w:r>
      <w:r w:rsidR="0060485F">
        <w:rPr>
          <w:rFonts w:ascii="Times New Roman" w:hAnsi="Times New Roman" w:cs="Times New Roman"/>
          <w:sz w:val="28"/>
          <w:szCs w:val="28"/>
          <w:lang w:val="kk-KZ"/>
        </w:rPr>
        <w:t xml:space="preserve"> көрсетеді</w:t>
      </w:r>
      <w:r w:rsidR="00065B86">
        <w:rPr>
          <w:rFonts w:ascii="Times New Roman" w:hAnsi="Times New Roman" w:cs="Times New Roman"/>
          <w:sz w:val="28"/>
          <w:szCs w:val="28"/>
          <w:lang w:val="kk-KZ"/>
        </w:rPr>
        <w:t xml:space="preserve"> (кесте-3, с</w:t>
      </w:r>
      <w:r w:rsidR="00C84DAE" w:rsidRPr="00AA5D19">
        <w:rPr>
          <w:rFonts w:ascii="Times New Roman" w:hAnsi="Times New Roman" w:cs="Times New Roman"/>
          <w:sz w:val="28"/>
          <w:szCs w:val="28"/>
          <w:lang w:val="kk-KZ"/>
        </w:rPr>
        <w:t>урет 3</w:t>
      </w:r>
      <w:r w:rsidR="003474AF" w:rsidRPr="00AA5D19">
        <w:rPr>
          <w:rFonts w:ascii="Times New Roman" w:hAnsi="Times New Roman" w:cs="Times New Roman"/>
          <w:sz w:val="28"/>
          <w:szCs w:val="28"/>
          <w:lang w:val="kk-KZ"/>
        </w:rPr>
        <w:t>).</w:t>
      </w:r>
      <w:r w:rsidR="001949AB" w:rsidRPr="001949AB">
        <w:rPr>
          <w:rFonts w:ascii="Times New Roman" w:hAnsi="Times New Roman" w:cs="Times New Roman"/>
          <w:sz w:val="28"/>
          <w:szCs w:val="28"/>
          <w:lang w:val="kk-KZ"/>
        </w:rPr>
        <w:t xml:space="preserve"> SH-SY5Y </w:t>
      </w:r>
      <w:r w:rsidR="000416AB">
        <w:rPr>
          <w:rFonts w:ascii="Times New Roman" w:hAnsi="Times New Roman" w:cs="Times New Roman"/>
          <w:sz w:val="28"/>
          <w:szCs w:val="28"/>
          <w:lang w:val="kk-KZ"/>
        </w:rPr>
        <w:t>жасуша</w:t>
      </w:r>
      <w:r w:rsidR="001949AB">
        <w:rPr>
          <w:rFonts w:ascii="Times New Roman" w:hAnsi="Times New Roman" w:cs="Times New Roman"/>
          <w:sz w:val="28"/>
          <w:szCs w:val="28"/>
          <w:lang w:val="kk-KZ"/>
        </w:rPr>
        <w:t xml:space="preserve"> линиясы</w:t>
      </w:r>
      <w:r w:rsidR="001949AB" w:rsidRPr="001949AB">
        <w:rPr>
          <w:rFonts w:ascii="Times New Roman" w:hAnsi="Times New Roman" w:cs="Times New Roman"/>
          <w:sz w:val="28"/>
          <w:szCs w:val="28"/>
          <w:lang w:val="kk-KZ"/>
        </w:rPr>
        <w:t xml:space="preserve"> адамның нейробластомасынан алынған және жетілмеген нейрондардың сипаттамаларына ие.</w:t>
      </w:r>
      <w:r w:rsidR="00BC21B7" w:rsidRPr="00AA5D1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 xml:space="preserve">  </w:t>
      </w:r>
    </w:p>
    <w:p w14:paraId="03C3EE19" w14:textId="20EE8E57" w:rsidR="00E8115C" w:rsidRDefault="00E8115C" w:rsidP="00BC21B7">
      <w:pPr>
        <w:spacing w:after="0" w:line="240" w:lineRule="auto"/>
        <w:ind w:firstLine="567"/>
        <w:jc w:val="both"/>
        <w:rPr>
          <w:rFonts w:ascii="Times New Roman" w:hAnsi="Times New Roman" w:cs="Times New Roman"/>
          <w:sz w:val="28"/>
          <w:szCs w:val="28"/>
          <w:lang w:val="kk-KZ"/>
        </w:rPr>
      </w:pPr>
    </w:p>
    <w:p w14:paraId="7AD7540D" w14:textId="69655909" w:rsidR="00E8115C" w:rsidRDefault="00E8115C" w:rsidP="00BC21B7">
      <w:pPr>
        <w:spacing w:after="0" w:line="240" w:lineRule="auto"/>
        <w:ind w:firstLine="567"/>
        <w:jc w:val="both"/>
        <w:rPr>
          <w:rFonts w:ascii="Times New Roman" w:hAnsi="Times New Roman" w:cs="Times New Roman"/>
          <w:sz w:val="28"/>
          <w:szCs w:val="28"/>
          <w:lang w:val="kk-KZ"/>
        </w:rPr>
      </w:pPr>
    </w:p>
    <w:p w14:paraId="70158F26" w14:textId="4A767A79" w:rsidR="00E8115C" w:rsidRDefault="00E8115C" w:rsidP="00BC21B7">
      <w:pPr>
        <w:spacing w:after="0" w:line="240" w:lineRule="auto"/>
        <w:ind w:firstLine="567"/>
        <w:jc w:val="both"/>
        <w:rPr>
          <w:rFonts w:ascii="Times New Roman" w:hAnsi="Times New Roman" w:cs="Times New Roman"/>
          <w:sz w:val="28"/>
          <w:szCs w:val="28"/>
          <w:lang w:val="kk-KZ"/>
        </w:rPr>
      </w:pPr>
    </w:p>
    <w:p w14:paraId="3C98817A" w14:textId="42612F1B" w:rsidR="00A86895" w:rsidRPr="00AA5D19" w:rsidRDefault="00A86895" w:rsidP="0097593B">
      <w:pPr>
        <w:spacing w:after="0" w:line="240" w:lineRule="auto"/>
        <w:jc w:val="both"/>
        <w:rPr>
          <w:rFonts w:ascii="Times New Roman" w:hAnsi="Times New Roman" w:cs="Times New Roman"/>
          <w:sz w:val="28"/>
          <w:szCs w:val="28"/>
          <w:lang w:val="kk-KZ"/>
        </w:rPr>
      </w:pPr>
    </w:p>
    <w:p w14:paraId="42DCD378" w14:textId="47073AF8" w:rsidR="003474AF" w:rsidRPr="00AA5D19" w:rsidRDefault="003474AF" w:rsidP="00FB668B">
      <w:pPr>
        <w:spacing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lastRenderedPageBreak/>
        <w:t xml:space="preserve">Кесте </w:t>
      </w:r>
      <w:r w:rsidR="00C84DAE" w:rsidRPr="00AA5D19">
        <w:rPr>
          <w:rFonts w:ascii="Times New Roman" w:hAnsi="Times New Roman" w:cs="Times New Roman"/>
          <w:sz w:val="28"/>
          <w:szCs w:val="28"/>
          <w:lang w:val="kk-KZ"/>
        </w:rPr>
        <w:t>3</w:t>
      </w:r>
      <w:r w:rsidR="008F6C73" w:rsidRPr="00AA5D19">
        <w:rPr>
          <w:rFonts w:ascii="Times New Roman" w:hAnsi="Times New Roman" w:cs="Times New Roman"/>
          <w:sz w:val="28"/>
          <w:szCs w:val="28"/>
          <w:lang w:val="kk-KZ"/>
        </w:rPr>
        <w:t xml:space="preserve"> - </w:t>
      </w:r>
      <w:r w:rsidRPr="00AA5D19">
        <w:rPr>
          <w:rFonts w:ascii="Times New Roman" w:hAnsi="Times New Roman" w:cs="Times New Roman"/>
          <w:sz w:val="28"/>
          <w:szCs w:val="28"/>
          <w:lang w:val="kk-KZ"/>
        </w:rPr>
        <w:t xml:space="preserve">SH-SY5Y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линиясының сипаттамасы</w:t>
      </w:r>
      <w:r w:rsidR="00FB668B" w:rsidRPr="00AA5D1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 xml:space="preserve"> </w:t>
      </w:r>
    </w:p>
    <w:tbl>
      <w:tblPr>
        <w:tblStyle w:val="a3"/>
        <w:tblW w:w="9635" w:type="dxa"/>
        <w:tblLayout w:type="fixed"/>
        <w:tblLook w:val="04A0" w:firstRow="1" w:lastRow="0" w:firstColumn="1" w:lastColumn="0" w:noHBand="0" w:noVBand="1"/>
      </w:tblPr>
      <w:tblGrid>
        <w:gridCol w:w="1555"/>
        <w:gridCol w:w="1701"/>
        <w:gridCol w:w="708"/>
        <w:gridCol w:w="1843"/>
        <w:gridCol w:w="1843"/>
        <w:gridCol w:w="1985"/>
      </w:tblGrid>
      <w:tr w:rsidR="00B93655" w:rsidRPr="00065B86" w14:paraId="028078A2" w14:textId="77777777" w:rsidTr="00540E7C">
        <w:tc>
          <w:tcPr>
            <w:tcW w:w="1555" w:type="dxa"/>
          </w:tcPr>
          <w:p w14:paraId="17295BD3" w14:textId="033BED95" w:rsidR="00B93655" w:rsidRPr="00065B86" w:rsidRDefault="00B93655" w:rsidP="00F75B6C">
            <w:pPr>
              <w:jc w:val="center"/>
              <w:rPr>
                <w:rFonts w:ascii="Times New Roman" w:hAnsi="Times New Roman" w:cs="Times New Roman"/>
                <w:b/>
                <w:sz w:val="24"/>
                <w:szCs w:val="24"/>
                <w:lang w:val="kk-KZ"/>
              </w:rPr>
            </w:pPr>
            <w:r w:rsidRPr="00065B86">
              <w:rPr>
                <w:rFonts w:ascii="Times New Roman" w:hAnsi="Times New Roman" w:cs="Times New Roman"/>
                <w:b/>
                <w:sz w:val="24"/>
                <w:szCs w:val="24"/>
                <w:lang w:val="kk-KZ"/>
              </w:rPr>
              <w:t>Организм</w:t>
            </w:r>
          </w:p>
        </w:tc>
        <w:tc>
          <w:tcPr>
            <w:tcW w:w="1701" w:type="dxa"/>
          </w:tcPr>
          <w:p w14:paraId="5CD1A964" w14:textId="61A93583" w:rsidR="00B93655" w:rsidRPr="00065B86" w:rsidRDefault="00B93655" w:rsidP="00F75B6C">
            <w:pPr>
              <w:jc w:val="center"/>
              <w:rPr>
                <w:rFonts w:ascii="Times New Roman" w:hAnsi="Times New Roman" w:cs="Times New Roman"/>
                <w:b/>
                <w:sz w:val="24"/>
                <w:szCs w:val="24"/>
                <w:lang w:val="kk-KZ"/>
              </w:rPr>
            </w:pPr>
            <w:r w:rsidRPr="00065B86">
              <w:rPr>
                <w:rFonts w:ascii="Times New Roman" w:hAnsi="Times New Roman" w:cs="Times New Roman"/>
                <w:b/>
                <w:sz w:val="24"/>
                <w:szCs w:val="24"/>
                <w:lang w:val="kk-KZ"/>
              </w:rPr>
              <w:t>Метастаздық</w:t>
            </w:r>
          </w:p>
        </w:tc>
        <w:tc>
          <w:tcPr>
            <w:tcW w:w="708" w:type="dxa"/>
          </w:tcPr>
          <w:p w14:paraId="71A20FB4" w14:textId="47D19E04" w:rsidR="00B93655" w:rsidRPr="00065B86" w:rsidRDefault="00B93655" w:rsidP="00F75B6C">
            <w:pPr>
              <w:jc w:val="center"/>
              <w:rPr>
                <w:rFonts w:ascii="Times New Roman" w:hAnsi="Times New Roman" w:cs="Times New Roman"/>
                <w:b/>
                <w:sz w:val="24"/>
                <w:szCs w:val="24"/>
                <w:lang w:val="kk-KZ"/>
              </w:rPr>
            </w:pPr>
            <w:r w:rsidRPr="00065B86">
              <w:rPr>
                <w:rFonts w:ascii="Times New Roman" w:hAnsi="Times New Roman" w:cs="Times New Roman"/>
                <w:b/>
                <w:sz w:val="24"/>
                <w:szCs w:val="24"/>
                <w:lang w:val="kk-KZ"/>
              </w:rPr>
              <w:t>Тін</w:t>
            </w:r>
          </w:p>
        </w:tc>
        <w:tc>
          <w:tcPr>
            <w:tcW w:w="1843" w:type="dxa"/>
          </w:tcPr>
          <w:p w14:paraId="1577B0E2" w14:textId="733F3538" w:rsidR="00B93655" w:rsidRPr="00065B86" w:rsidRDefault="00B93655" w:rsidP="00F75B6C">
            <w:pPr>
              <w:jc w:val="center"/>
              <w:rPr>
                <w:rFonts w:ascii="Times New Roman" w:hAnsi="Times New Roman" w:cs="Times New Roman"/>
                <w:b/>
                <w:sz w:val="24"/>
                <w:szCs w:val="24"/>
                <w:lang w:val="kk-KZ"/>
              </w:rPr>
            </w:pPr>
            <w:r w:rsidRPr="00065B86">
              <w:rPr>
                <w:rFonts w:ascii="Times New Roman" w:hAnsi="Times New Roman" w:cs="Times New Roman"/>
                <w:b/>
                <w:sz w:val="24"/>
                <w:szCs w:val="24"/>
                <w:lang w:val="kk-KZ"/>
              </w:rPr>
              <w:t>Ауру</w:t>
            </w:r>
          </w:p>
        </w:tc>
        <w:tc>
          <w:tcPr>
            <w:tcW w:w="1843" w:type="dxa"/>
          </w:tcPr>
          <w:p w14:paraId="74606C62" w14:textId="3058FA7F" w:rsidR="00B93655" w:rsidRPr="00065B86" w:rsidRDefault="00B93655" w:rsidP="00F75B6C">
            <w:pPr>
              <w:jc w:val="center"/>
              <w:rPr>
                <w:rFonts w:ascii="Times New Roman" w:hAnsi="Times New Roman" w:cs="Times New Roman"/>
                <w:b/>
                <w:sz w:val="24"/>
                <w:szCs w:val="24"/>
                <w:lang w:val="kk-KZ"/>
              </w:rPr>
            </w:pPr>
            <w:r w:rsidRPr="00065B86">
              <w:rPr>
                <w:rFonts w:ascii="Times New Roman" w:hAnsi="Times New Roman" w:cs="Times New Roman"/>
                <w:b/>
                <w:sz w:val="24"/>
                <w:szCs w:val="24"/>
                <w:lang w:val="kk-KZ"/>
              </w:rPr>
              <w:t>Ерекшелігі</w:t>
            </w:r>
          </w:p>
        </w:tc>
        <w:tc>
          <w:tcPr>
            <w:tcW w:w="1985" w:type="dxa"/>
          </w:tcPr>
          <w:p w14:paraId="60AD13CE" w14:textId="721AC1E5" w:rsidR="00B93655" w:rsidRPr="00065B86" w:rsidRDefault="00B93655" w:rsidP="00F75B6C">
            <w:pPr>
              <w:jc w:val="center"/>
              <w:rPr>
                <w:rFonts w:ascii="Times New Roman" w:hAnsi="Times New Roman" w:cs="Times New Roman"/>
                <w:b/>
                <w:sz w:val="24"/>
                <w:szCs w:val="24"/>
                <w:lang w:val="kk-KZ"/>
              </w:rPr>
            </w:pPr>
            <w:r w:rsidRPr="00065B86">
              <w:rPr>
                <w:rFonts w:ascii="Times New Roman" w:hAnsi="Times New Roman" w:cs="Times New Roman"/>
                <w:b/>
                <w:sz w:val="24"/>
                <w:szCs w:val="24"/>
                <w:lang w:val="kk-KZ"/>
              </w:rPr>
              <w:t>Қоректік ортасы</w:t>
            </w:r>
          </w:p>
        </w:tc>
      </w:tr>
      <w:tr w:rsidR="00B93655" w:rsidRPr="00E8115C" w14:paraId="4F2A537A" w14:textId="77777777" w:rsidTr="00540E7C">
        <w:tc>
          <w:tcPr>
            <w:tcW w:w="1555" w:type="dxa"/>
          </w:tcPr>
          <w:p w14:paraId="15A08FC8" w14:textId="4780B8D0" w:rsidR="00B93655" w:rsidRPr="00065B86" w:rsidRDefault="001E3915" w:rsidP="00840775">
            <w:pPr>
              <w:jc w:val="center"/>
              <w:rPr>
                <w:rFonts w:ascii="Times New Roman" w:hAnsi="Times New Roman" w:cs="Times New Roman"/>
                <w:sz w:val="24"/>
                <w:szCs w:val="24"/>
              </w:rPr>
            </w:pPr>
            <w:r w:rsidRPr="00065B86">
              <w:rPr>
                <w:rFonts w:ascii="Times New Roman" w:hAnsi="Times New Roman" w:cs="Times New Roman"/>
                <w:sz w:val="24"/>
                <w:szCs w:val="24"/>
                <w:lang w:val="kk-KZ"/>
              </w:rPr>
              <w:t xml:space="preserve"> H</w:t>
            </w:r>
            <w:r w:rsidRPr="00065B86">
              <w:rPr>
                <w:rFonts w:ascii="Times New Roman" w:hAnsi="Times New Roman" w:cs="Times New Roman"/>
                <w:sz w:val="24"/>
                <w:szCs w:val="24"/>
              </w:rPr>
              <w:t>omo s</w:t>
            </w:r>
            <w:r w:rsidR="00B93655" w:rsidRPr="00065B86">
              <w:rPr>
                <w:rFonts w:ascii="Times New Roman" w:hAnsi="Times New Roman" w:cs="Times New Roman"/>
                <w:sz w:val="24"/>
                <w:szCs w:val="24"/>
                <w:lang w:val="kk-KZ"/>
              </w:rPr>
              <w:t>apiens</w:t>
            </w:r>
          </w:p>
        </w:tc>
        <w:tc>
          <w:tcPr>
            <w:tcW w:w="1701" w:type="dxa"/>
          </w:tcPr>
          <w:p w14:paraId="5C2ABAAE" w14:textId="3376CC2A" w:rsidR="00B93655" w:rsidRPr="00065B86" w:rsidRDefault="00B93655" w:rsidP="00840775">
            <w:pPr>
              <w:jc w:val="center"/>
              <w:rPr>
                <w:rFonts w:ascii="Times New Roman" w:hAnsi="Times New Roman" w:cs="Times New Roman"/>
                <w:sz w:val="24"/>
                <w:szCs w:val="24"/>
                <w:lang w:val="kk-KZ"/>
              </w:rPr>
            </w:pPr>
            <w:r w:rsidRPr="00065B86">
              <w:rPr>
                <w:rFonts w:ascii="Times New Roman" w:hAnsi="Times New Roman" w:cs="Times New Roman"/>
                <w:sz w:val="24"/>
                <w:szCs w:val="24"/>
                <w:lang w:val="ru-RU"/>
              </w:rPr>
              <w:t>Сүйек кемігі</w:t>
            </w:r>
          </w:p>
        </w:tc>
        <w:tc>
          <w:tcPr>
            <w:tcW w:w="708" w:type="dxa"/>
          </w:tcPr>
          <w:p w14:paraId="72499F12" w14:textId="4FA7E43B" w:rsidR="00B93655" w:rsidRPr="00065B86" w:rsidRDefault="00B93655" w:rsidP="00840775">
            <w:pPr>
              <w:rPr>
                <w:rFonts w:ascii="Times New Roman" w:hAnsi="Times New Roman" w:cs="Times New Roman"/>
                <w:sz w:val="24"/>
                <w:szCs w:val="24"/>
                <w:lang w:val="kk-KZ"/>
              </w:rPr>
            </w:pPr>
            <w:r w:rsidRPr="00065B86">
              <w:rPr>
                <w:rFonts w:ascii="Times New Roman" w:hAnsi="Times New Roman" w:cs="Times New Roman"/>
                <w:sz w:val="24"/>
                <w:szCs w:val="24"/>
                <w:lang w:val="kk-KZ"/>
              </w:rPr>
              <w:t>Ми</w:t>
            </w:r>
          </w:p>
        </w:tc>
        <w:tc>
          <w:tcPr>
            <w:tcW w:w="1843" w:type="dxa"/>
          </w:tcPr>
          <w:p w14:paraId="6D5192DD" w14:textId="5AE99E6D" w:rsidR="00B93655" w:rsidRPr="00065B86" w:rsidRDefault="00B93655" w:rsidP="00840775">
            <w:pPr>
              <w:jc w:val="center"/>
              <w:rPr>
                <w:rFonts w:ascii="Times New Roman" w:hAnsi="Times New Roman" w:cs="Times New Roman"/>
                <w:sz w:val="24"/>
                <w:szCs w:val="24"/>
                <w:lang w:val="kk-KZ"/>
              </w:rPr>
            </w:pPr>
            <w:r w:rsidRPr="00065B86">
              <w:rPr>
                <w:rFonts w:ascii="Times New Roman" w:hAnsi="Times New Roman" w:cs="Times New Roman"/>
                <w:sz w:val="24"/>
                <w:szCs w:val="24"/>
                <w:lang w:val="kk-KZ"/>
              </w:rPr>
              <w:t>Нейробластома</w:t>
            </w:r>
          </w:p>
        </w:tc>
        <w:tc>
          <w:tcPr>
            <w:tcW w:w="1843" w:type="dxa"/>
          </w:tcPr>
          <w:p w14:paraId="0DD45BA5" w14:textId="77777777" w:rsidR="00A0388D" w:rsidRDefault="00B93655" w:rsidP="00840775">
            <w:pPr>
              <w:jc w:val="center"/>
              <w:rPr>
                <w:rFonts w:ascii="Times New Roman" w:hAnsi="Times New Roman" w:cs="Times New Roman"/>
                <w:sz w:val="24"/>
                <w:szCs w:val="24"/>
                <w:lang w:val="kk-KZ"/>
              </w:rPr>
            </w:pPr>
            <w:r w:rsidRPr="00065B86">
              <w:rPr>
                <w:rFonts w:ascii="Times New Roman" w:hAnsi="Times New Roman" w:cs="Times New Roman"/>
                <w:sz w:val="24"/>
                <w:szCs w:val="24"/>
                <w:lang w:val="kk-KZ"/>
              </w:rPr>
              <w:t>До</w:t>
            </w:r>
            <w:r w:rsidR="00D8147E">
              <w:rPr>
                <w:rFonts w:ascii="Times New Roman" w:hAnsi="Times New Roman" w:cs="Times New Roman"/>
                <w:sz w:val="24"/>
                <w:szCs w:val="24"/>
                <w:lang w:val="kk-KZ"/>
              </w:rPr>
              <w:t>ф</w:t>
            </w:r>
            <w:r w:rsidRPr="00065B86">
              <w:rPr>
                <w:rFonts w:ascii="Times New Roman" w:hAnsi="Times New Roman" w:cs="Times New Roman"/>
                <w:sz w:val="24"/>
                <w:szCs w:val="24"/>
                <w:lang w:val="kk-KZ"/>
              </w:rPr>
              <w:t>амин бета-гидроксилаза</w:t>
            </w:r>
          </w:p>
          <w:p w14:paraId="2FDC722B" w14:textId="4BD38CFB" w:rsidR="00B93655" w:rsidRPr="00065B86" w:rsidRDefault="00B93655" w:rsidP="00840775">
            <w:pPr>
              <w:jc w:val="center"/>
              <w:rPr>
                <w:rFonts w:ascii="Times New Roman" w:hAnsi="Times New Roman" w:cs="Times New Roman"/>
                <w:sz w:val="24"/>
                <w:szCs w:val="24"/>
                <w:lang w:val="kk-KZ"/>
              </w:rPr>
            </w:pPr>
            <w:r w:rsidRPr="00065B86">
              <w:rPr>
                <w:rFonts w:ascii="Times New Roman" w:hAnsi="Times New Roman" w:cs="Times New Roman"/>
                <w:sz w:val="24"/>
                <w:szCs w:val="24"/>
                <w:lang w:val="kk-KZ"/>
              </w:rPr>
              <w:t>ның жоғары деңгейлерімен ерекшеленеді</w:t>
            </w:r>
          </w:p>
        </w:tc>
        <w:tc>
          <w:tcPr>
            <w:tcW w:w="1985" w:type="dxa"/>
          </w:tcPr>
          <w:p w14:paraId="4C69E5AF" w14:textId="1E00A43C" w:rsidR="00B93655" w:rsidRPr="00E8115C" w:rsidRDefault="00B93655" w:rsidP="00840775">
            <w:pPr>
              <w:jc w:val="center"/>
              <w:rPr>
                <w:rFonts w:ascii="Times New Roman" w:hAnsi="Times New Roman" w:cs="Times New Roman"/>
                <w:sz w:val="24"/>
                <w:szCs w:val="24"/>
                <w:lang w:val="kk-KZ"/>
              </w:rPr>
            </w:pPr>
            <w:r w:rsidRPr="00E8115C">
              <w:rPr>
                <w:rFonts w:ascii="Times New Roman" w:hAnsi="Times New Roman" w:cs="Times New Roman"/>
                <w:sz w:val="24"/>
                <w:szCs w:val="24"/>
                <w:lang w:val="kk-KZ"/>
              </w:rPr>
              <w:t>DMEM (Gibco)</w:t>
            </w:r>
          </w:p>
          <w:p w14:paraId="1C127063" w14:textId="745FB660" w:rsidR="00B93655" w:rsidRPr="00E8115C" w:rsidRDefault="00B93655" w:rsidP="00840775">
            <w:pPr>
              <w:jc w:val="center"/>
              <w:rPr>
                <w:rFonts w:ascii="Times New Roman" w:hAnsi="Times New Roman" w:cs="Times New Roman"/>
                <w:sz w:val="24"/>
                <w:szCs w:val="24"/>
                <w:lang w:val="kk-KZ"/>
              </w:rPr>
            </w:pPr>
            <w:r w:rsidRPr="00E8115C">
              <w:rPr>
                <w:rFonts w:ascii="Times New Roman" w:hAnsi="Times New Roman" w:cs="Times New Roman"/>
                <w:sz w:val="24"/>
                <w:szCs w:val="24"/>
                <w:lang w:val="kk-KZ"/>
              </w:rPr>
              <w:t>+10% FBS</w:t>
            </w:r>
          </w:p>
          <w:p w14:paraId="2953D1D2" w14:textId="77777777" w:rsidR="00B93655" w:rsidRPr="00E8115C" w:rsidRDefault="00B93655" w:rsidP="00840775">
            <w:pPr>
              <w:jc w:val="center"/>
              <w:rPr>
                <w:rFonts w:ascii="Times New Roman" w:hAnsi="Times New Roman" w:cs="Times New Roman"/>
                <w:sz w:val="24"/>
                <w:szCs w:val="24"/>
                <w:lang w:val="kk-KZ"/>
              </w:rPr>
            </w:pPr>
            <w:r w:rsidRPr="00E8115C">
              <w:rPr>
                <w:rFonts w:ascii="Times New Roman" w:hAnsi="Times New Roman" w:cs="Times New Roman"/>
                <w:sz w:val="24"/>
                <w:szCs w:val="24"/>
                <w:lang w:val="kk-KZ"/>
              </w:rPr>
              <w:t>+1% Пенициллин-стрептомицин</w:t>
            </w:r>
          </w:p>
          <w:p w14:paraId="559C467D" w14:textId="4C5D10A1" w:rsidR="00B93655" w:rsidRPr="00E8115C" w:rsidRDefault="00B93655" w:rsidP="00840775">
            <w:pPr>
              <w:rPr>
                <w:rFonts w:ascii="Times New Roman" w:hAnsi="Times New Roman" w:cs="Times New Roman"/>
                <w:sz w:val="24"/>
                <w:szCs w:val="24"/>
                <w:lang w:val="kk-KZ"/>
              </w:rPr>
            </w:pPr>
          </w:p>
        </w:tc>
      </w:tr>
    </w:tbl>
    <w:p w14:paraId="6CBF2AC8" w14:textId="7E2F9FE8" w:rsidR="00AB7567" w:rsidRPr="00AA5D19" w:rsidRDefault="00AB7567" w:rsidP="00C84DAE">
      <w:pPr>
        <w:spacing w:line="240" w:lineRule="auto"/>
        <w:jc w:val="both"/>
        <w:rPr>
          <w:rFonts w:ascii="Times New Roman" w:hAnsi="Times New Roman" w:cs="Times New Roman"/>
          <w:sz w:val="28"/>
          <w:szCs w:val="28"/>
          <w:lang w:val="kk-KZ"/>
        </w:rPr>
      </w:pPr>
    </w:p>
    <w:p w14:paraId="30782C80" w14:textId="61FD97F8" w:rsidR="00AB7567" w:rsidRPr="00AA5D19" w:rsidRDefault="00F46B1B" w:rsidP="00F46B1B">
      <w:pPr>
        <w:spacing w:line="240" w:lineRule="auto"/>
        <w:ind w:firstLine="567"/>
        <w:jc w:val="center"/>
        <w:rPr>
          <w:rFonts w:ascii="Times New Roman" w:hAnsi="Times New Roman" w:cs="Times New Roman"/>
          <w:sz w:val="28"/>
          <w:szCs w:val="28"/>
          <w:lang w:val="kk-KZ"/>
        </w:rPr>
      </w:pPr>
      <w:r w:rsidRPr="00AA5D19">
        <w:rPr>
          <w:rFonts w:ascii="Times New Roman" w:hAnsi="Times New Roman" w:cs="Times New Roman"/>
          <w:noProof/>
          <w:sz w:val="28"/>
          <w:szCs w:val="28"/>
          <w:lang w:val="kk-KZ"/>
        </w:rPr>
        <w:t xml:space="preserve"> </w:t>
      </w:r>
      <w:r w:rsidRPr="00AA5D19">
        <w:rPr>
          <w:rFonts w:ascii="Times New Roman" w:hAnsi="Times New Roman" w:cs="Times New Roman"/>
          <w:noProof/>
          <w:sz w:val="28"/>
          <w:szCs w:val="28"/>
        </w:rPr>
        <w:drawing>
          <wp:inline distT="0" distB="0" distL="0" distR="0" wp14:anchorId="10DD5E3C" wp14:editId="1514876D">
            <wp:extent cx="3048000" cy="292684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2376" cy="2979060"/>
                    </a:xfrm>
                    <a:prstGeom prst="rect">
                      <a:avLst/>
                    </a:prstGeom>
                    <a:noFill/>
                    <a:ln>
                      <a:noFill/>
                    </a:ln>
                  </pic:spPr>
                </pic:pic>
              </a:graphicData>
            </a:graphic>
          </wp:inline>
        </w:drawing>
      </w:r>
    </w:p>
    <w:p w14:paraId="24724727" w14:textId="24BA0DF7" w:rsidR="00F75B6C" w:rsidRPr="0000212F" w:rsidRDefault="00F46B1B" w:rsidP="00A86895">
      <w:pPr>
        <w:spacing w:after="0" w:line="240" w:lineRule="auto"/>
        <w:ind w:firstLine="567"/>
        <w:jc w:val="center"/>
        <w:rPr>
          <w:rFonts w:ascii="Times New Roman" w:hAnsi="Times New Roman" w:cs="Times New Roman"/>
          <w:sz w:val="28"/>
          <w:szCs w:val="28"/>
          <w:lang w:val="kk-KZ"/>
        </w:rPr>
      </w:pPr>
      <w:r w:rsidRPr="00140790">
        <w:rPr>
          <w:rFonts w:ascii="Times New Roman" w:hAnsi="Times New Roman" w:cs="Times New Roman"/>
          <w:sz w:val="28"/>
          <w:szCs w:val="28"/>
          <w:lang w:val="kk-KZ"/>
        </w:rPr>
        <w:t xml:space="preserve">Сурет </w:t>
      </w:r>
      <w:r w:rsidR="00C84DAE" w:rsidRPr="00140790">
        <w:rPr>
          <w:rFonts w:ascii="Times New Roman" w:hAnsi="Times New Roman" w:cs="Times New Roman"/>
          <w:sz w:val="28"/>
          <w:szCs w:val="28"/>
          <w:lang w:val="kk-KZ"/>
        </w:rPr>
        <w:t>3</w:t>
      </w:r>
      <w:r w:rsidR="008F6C73" w:rsidRPr="00AA5D19">
        <w:rPr>
          <w:rFonts w:ascii="Times New Roman" w:hAnsi="Times New Roman" w:cs="Times New Roman"/>
          <w:sz w:val="28"/>
          <w:szCs w:val="28"/>
          <w:lang w:val="kk-KZ"/>
        </w:rPr>
        <w:t xml:space="preserve"> - </w:t>
      </w:r>
      <w:r w:rsidRPr="00AA5D19">
        <w:rPr>
          <w:rFonts w:ascii="Times New Roman" w:hAnsi="Times New Roman" w:cs="Times New Roman"/>
          <w:sz w:val="28"/>
          <w:szCs w:val="28"/>
          <w:lang w:val="kk-KZ"/>
        </w:rPr>
        <w:t xml:space="preserve">SH-SY5Y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линиясының жоғары </w:t>
      </w:r>
      <w:r w:rsidR="009C7ECE" w:rsidRPr="009C7ECE">
        <w:rPr>
          <w:rFonts w:ascii="Times New Roman" w:hAnsi="Times New Roman" w:cs="Times New Roman"/>
          <w:sz w:val="28"/>
          <w:szCs w:val="28"/>
          <w:lang w:val="kk-KZ"/>
        </w:rPr>
        <w:t>Leica DMI3000 B</w:t>
      </w:r>
      <w:r w:rsidRPr="008D356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микроскоп</w:t>
      </w:r>
      <w:r w:rsidR="00E8115C">
        <w:rPr>
          <w:rFonts w:ascii="Times New Roman" w:hAnsi="Times New Roman" w:cs="Times New Roman"/>
          <w:sz w:val="28"/>
          <w:szCs w:val="28"/>
          <w:lang w:val="kk-KZ"/>
        </w:rPr>
        <w:t xml:space="preserve">ындағы </w:t>
      </w:r>
      <w:r w:rsidRPr="00AA5D19">
        <w:rPr>
          <w:rFonts w:ascii="Times New Roman" w:hAnsi="Times New Roman" w:cs="Times New Roman"/>
          <w:sz w:val="28"/>
          <w:szCs w:val="28"/>
          <w:lang w:val="kk-KZ"/>
        </w:rPr>
        <w:t>бейнесі</w:t>
      </w:r>
      <w:r w:rsidR="00C84DAE" w:rsidRPr="00AA5D19">
        <w:rPr>
          <w:rFonts w:ascii="Times New Roman" w:hAnsi="Times New Roman" w:cs="Times New Roman"/>
          <w:sz w:val="28"/>
          <w:szCs w:val="28"/>
          <w:lang w:val="kk-KZ"/>
        </w:rPr>
        <w:t xml:space="preserve"> </w:t>
      </w:r>
      <w:r w:rsidR="001C7C44" w:rsidRPr="00AA5D19">
        <w:rPr>
          <w:rFonts w:ascii="Times New Roman" w:hAnsi="Times New Roman" w:cs="Times New Roman"/>
          <w:sz w:val="28"/>
          <w:szCs w:val="28"/>
          <w:lang w:val="kk-KZ"/>
        </w:rPr>
        <w:t>(</w:t>
      </w:r>
      <w:r w:rsidR="0000212F">
        <w:rPr>
          <w:rFonts w:ascii="Times New Roman" w:hAnsi="Times New Roman" w:cs="Times New Roman"/>
          <w:sz w:val="28"/>
          <w:szCs w:val="28"/>
          <w:lang w:val="kk-KZ"/>
        </w:rPr>
        <w:t>м</w:t>
      </w:r>
      <w:r w:rsidR="0000212F" w:rsidRPr="0000212F">
        <w:rPr>
          <w:rFonts w:ascii="Times New Roman" w:hAnsi="Times New Roman" w:cs="Times New Roman"/>
          <w:sz w:val="28"/>
          <w:szCs w:val="28"/>
          <w:lang w:val="kk-KZ"/>
        </w:rPr>
        <w:t>асштаб жолағы</w:t>
      </w:r>
      <w:r w:rsidR="00F0227E">
        <w:rPr>
          <w:rFonts w:ascii="Times New Roman" w:hAnsi="Times New Roman" w:cs="Times New Roman"/>
          <w:sz w:val="28"/>
          <w:szCs w:val="28"/>
          <w:lang w:val="kk-KZ"/>
        </w:rPr>
        <w:t xml:space="preserve"> =</w:t>
      </w:r>
      <w:r w:rsidR="00D8147E" w:rsidRPr="00D8147E">
        <w:rPr>
          <w:rFonts w:ascii="Times New Roman" w:hAnsi="Times New Roman" w:cs="Times New Roman"/>
          <w:sz w:val="28"/>
          <w:szCs w:val="28"/>
          <w:lang w:val="kk-KZ"/>
        </w:rPr>
        <w:t>10</w:t>
      </w:r>
      <w:r w:rsidR="0000212F">
        <w:rPr>
          <w:rFonts w:ascii="Times New Roman" w:hAnsi="Times New Roman" w:cs="Times New Roman"/>
          <w:sz w:val="28"/>
          <w:szCs w:val="28"/>
          <w:lang w:val="kk-KZ"/>
        </w:rPr>
        <w:t>0</w:t>
      </w:r>
      <w:r w:rsidR="00D8147E" w:rsidRPr="00D8147E">
        <w:rPr>
          <w:rFonts w:ascii="Times New Roman" w:hAnsi="Times New Roman" w:cs="Times New Roman"/>
          <w:sz w:val="28"/>
          <w:szCs w:val="28"/>
          <w:lang w:val="kk-KZ"/>
        </w:rPr>
        <w:t xml:space="preserve"> µm</w:t>
      </w:r>
      <w:r w:rsidR="001C7C44" w:rsidRPr="00AA5D19">
        <w:rPr>
          <w:rFonts w:ascii="Times New Roman" w:hAnsi="Times New Roman" w:cs="Times New Roman"/>
          <w:sz w:val="28"/>
          <w:szCs w:val="28"/>
          <w:lang w:val="kk-KZ"/>
        </w:rPr>
        <w:t>,</w:t>
      </w:r>
      <w:r w:rsidR="00865944" w:rsidRPr="00AA5D19">
        <w:rPr>
          <w:rFonts w:ascii="Times New Roman" w:hAnsi="Times New Roman" w:cs="Times New Roman"/>
          <w:sz w:val="28"/>
          <w:szCs w:val="28"/>
          <w:lang w:val="kk-KZ"/>
        </w:rPr>
        <w:t xml:space="preserve"> </w:t>
      </w:r>
      <w:r w:rsidR="0060485F" w:rsidRPr="0060485F">
        <w:rPr>
          <w:rFonts w:ascii="Times New Roman" w:hAnsi="Times New Roman" w:cs="Times New Roman"/>
          <w:sz w:val="28"/>
          <w:szCs w:val="28"/>
          <w:lang w:val="kk-KZ"/>
        </w:rPr>
        <w:t xml:space="preserve">48 </w:t>
      </w:r>
      <w:r w:rsidR="0060485F">
        <w:rPr>
          <w:rFonts w:ascii="Times New Roman" w:hAnsi="Times New Roman" w:cs="Times New Roman"/>
          <w:sz w:val="28"/>
          <w:szCs w:val="28"/>
          <w:lang w:val="kk-KZ"/>
        </w:rPr>
        <w:t>сағаттық инкубациядан кейінгі көрінісі</w:t>
      </w:r>
      <w:r w:rsidR="00C84DAE" w:rsidRPr="00AA5D19">
        <w:rPr>
          <w:rFonts w:ascii="Times New Roman" w:hAnsi="Times New Roman" w:cs="Times New Roman"/>
          <w:sz w:val="28"/>
          <w:szCs w:val="28"/>
          <w:lang w:val="kk-KZ"/>
        </w:rPr>
        <w:t>)</w:t>
      </w:r>
      <w:r w:rsidR="009C7ECE">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 xml:space="preserve"> </w:t>
      </w:r>
    </w:p>
    <w:p w14:paraId="3B8D4503" w14:textId="16F6D14B" w:rsidR="007E4678" w:rsidRPr="00AA5D19" w:rsidRDefault="007E4678" w:rsidP="00A86895">
      <w:pPr>
        <w:spacing w:after="0" w:line="240" w:lineRule="auto"/>
        <w:ind w:firstLine="567"/>
        <w:jc w:val="both"/>
        <w:rPr>
          <w:rFonts w:ascii="Times New Roman" w:hAnsi="Times New Roman" w:cs="Times New Roman"/>
          <w:sz w:val="28"/>
          <w:szCs w:val="28"/>
          <w:shd w:val="clear" w:color="auto" w:fill="FFFFFF"/>
          <w:lang w:val="kk-KZ"/>
        </w:rPr>
      </w:pPr>
    </w:p>
    <w:p w14:paraId="1FA4084A" w14:textId="5A50F741" w:rsidR="00F46B1B" w:rsidRPr="00AA5D19" w:rsidRDefault="00BF628E" w:rsidP="00A8689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iCs/>
          <w:sz w:val="28"/>
          <w:szCs w:val="28"/>
          <w:lang w:val="kk-KZ"/>
        </w:rPr>
        <w:t>HTT</w:t>
      </w:r>
      <w:r w:rsidR="001949A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генінде қалыпты және </w:t>
      </w:r>
      <w:r w:rsidR="002C5198">
        <w:rPr>
          <w:rFonts w:ascii="Times New Roman" w:hAnsi="Times New Roman" w:cs="Times New Roman"/>
          <w:sz w:val="28"/>
          <w:szCs w:val="28"/>
          <w:lang w:val="kk-KZ"/>
        </w:rPr>
        <w:t>ұзартылған</w:t>
      </w:r>
      <w:r w:rsidRPr="00AA5D19">
        <w:rPr>
          <w:rFonts w:ascii="Times New Roman" w:hAnsi="Times New Roman" w:cs="Times New Roman"/>
          <w:sz w:val="28"/>
          <w:szCs w:val="28"/>
          <w:lang w:val="kk-KZ"/>
        </w:rPr>
        <w:t xml:space="preserve"> поли-Q </w:t>
      </w:r>
      <w:r w:rsidR="00B71296">
        <w:rPr>
          <w:rFonts w:ascii="Times New Roman" w:hAnsi="Times New Roman" w:cs="Times New Roman"/>
          <w:sz w:val="28"/>
          <w:szCs w:val="28"/>
          <w:lang w:val="kk-KZ"/>
        </w:rPr>
        <w:t>жолдары</w:t>
      </w:r>
      <w:r w:rsidRPr="00AA5D19">
        <w:rPr>
          <w:rFonts w:ascii="Times New Roman" w:hAnsi="Times New Roman" w:cs="Times New Roman"/>
          <w:sz w:val="28"/>
          <w:szCs w:val="28"/>
          <w:lang w:val="kk-KZ"/>
        </w:rPr>
        <w:t xml:space="preserve"> бар pEGFP-Q23 және pEGFP-Q74 (Cat.No. #40261; #40262; Addgene, </w:t>
      </w:r>
      <w:r w:rsidR="00015D6A" w:rsidRPr="00AA5D19">
        <w:rPr>
          <w:rFonts w:ascii="Times New Roman" w:hAnsi="Times New Roman" w:cs="Times New Roman"/>
          <w:sz w:val="28"/>
          <w:szCs w:val="28"/>
          <w:lang w:val="kk-KZ"/>
        </w:rPr>
        <w:t>АҚШ</w:t>
      </w:r>
      <w:r w:rsidRPr="00AA5D19">
        <w:rPr>
          <w:rFonts w:ascii="Times New Roman" w:hAnsi="Times New Roman" w:cs="Times New Roman"/>
          <w:sz w:val="28"/>
          <w:szCs w:val="28"/>
          <w:lang w:val="kk-KZ"/>
        </w:rPr>
        <w:t>) плазмидалары</w:t>
      </w:r>
      <w:r w:rsidR="00D950E0" w:rsidRPr="00AA5D19">
        <w:rPr>
          <w:rFonts w:ascii="Times New Roman" w:hAnsi="Times New Roman" w:cs="Times New Roman"/>
          <w:sz w:val="28"/>
          <w:szCs w:val="28"/>
          <w:lang w:val="kk-KZ"/>
        </w:rPr>
        <w:t xml:space="preserve"> Addgene (</w:t>
      </w:r>
      <w:hyperlink r:id="rId18" w:history="1">
        <w:r w:rsidR="00D950E0" w:rsidRPr="00AA5D19">
          <w:rPr>
            <w:rStyle w:val="a4"/>
            <w:rFonts w:ascii="Times New Roman" w:hAnsi="Times New Roman" w:cs="Times New Roman"/>
            <w:sz w:val="28"/>
            <w:szCs w:val="28"/>
            <w:lang w:val="kk-KZ"/>
          </w:rPr>
          <w:t>www.addgene.org/</w:t>
        </w:r>
      </w:hyperlink>
      <w:r w:rsidR="00C84DAE" w:rsidRPr="00AA5D19">
        <w:rPr>
          <w:rFonts w:ascii="Times New Roman" w:hAnsi="Times New Roman" w:cs="Times New Roman"/>
          <w:sz w:val="28"/>
          <w:szCs w:val="28"/>
          <w:lang w:val="kk-KZ"/>
        </w:rPr>
        <w:t xml:space="preserve">) компаниясынан алынды (кесте 4, сурет </w:t>
      </w:r>
      <w:r w:rsidR="00F75B6C" w:rsidRPr="00AA5D19">
        <w:rPr>
          <w:rFonts w:ascii="Times New Roman" w:hAnsi="Times New Roman" w:cs="Times New Roman"/>
          <w:sz w:val="28"/>
          <w:szCs w:val="28"/>
          <w:lang w:val="kk-KZ"/>
        </w:rPr>
        <w:t>4</w:t>
      </w:r>
      <w:r w:rsidR="00A86895" w:rsidRPr="00AA5D19">
        <w:rPr>
          <w:rFonts w:ascii="Times New Roman" w:hAnsi="Times New Roman" w:cs="Times New Roman"/>
          <w:sz w:val="28"/>
          <w:szCs w:val="28"/>
          <w:lang w:val="kk-KZ"/>
        </w:rPr>
        <w:t xml:space="preserve"> (A)</w:t>
      </w:r>
      <w:r w:rsidR="00A8200C">
        <w:rPr>
          <w:rFonts w:ascii="Times New Roman" w:hAnsi="Times New Roman" w:cs="Times New Roman"/>
          <w:sz w:val="28"/>
          <w:szCs w:val="28"/>
          <w:lang w:val="kk-KZ"/>
        </w:rPr>
        <w:t xml:space="preserve">, </w:t>
      </w:r>
      <w:r w:rsidR="00A86895" w:rsidRPr="00AA5D19">
        <w:rPr>
          <w:rFonts w:ascii="Times New Roman" w:hAnsi="Times New Roman" w:cs="Times New Roman"/>
          <w:sz w:val="28"/>
          <w:szCs w:val="28"/>
          <w:lang w:val="kk-KZ"/>
        </w:rPr>
        <w:t>(Ә)</w:t>
      </w:r>
      <w:r w:rsidR="00D950E0" w:rsidRPr="00AA5D19">
        <w:rPr>
          <w:rFonts w:ascii="Times New Roman" w:hAnsi="Times New Roman" w:cs="Times New Roman"/>
          <w:sz w:val="28"/>
          <w:szCs w:val="28"/>
          <w:lang w:val="kk-KZ"/>
        </w:rPr>
        <w:t xml:space="preserve">). </w:t>
      </w:r>
    </w:p>
    <w:p w14:paraId="34D2B80F" w14:textId="2B1699DD" w:rsidR="00840775" w:rsidRPr="00AA5D19" w:rsidRDefault="00840775" w:rsidP="005B3403">
      <w:pPr>
        <w:spacing w:after="0" w:line="240" w:lineRule="auto"/>
        <w:jc w:val="both"/>
        <w:rPr>
          <w:rFonts w:ascii="Times New Roman" w:hAnsi="Times New Roman" w:cs="Times New Roman"/>
          <w:sz w:val="28"/>
          <w:szCs w:val="28"/>
          <w:lang w:val="kk-KZ"/>
        </w:rPr>
      </w:pPr>
    </w:p>
    <w:p w14:paraId="7CC424AA" w14:textId="508E2C4C" w:rsidR="00E26F95" w:rsidRPr="00AA5D19" w:rsidRDefault="00C84DAE" w:rsidP="00A86895">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Кесте - 4</w:t>
      </w:r>
      <w:r w:rsidR="00E26F95" w:rsidRPr="00AA5D19">
        <w:rPr>
          <w:rFonts w:ascii="Times New Roman" w:hAnsi="Times New Roman" w:cs="Times New Roman"/>
          <w:sz w:val="28"/>
          <w:szCs w:val="28"/>
          <w:lang w:val="kk-KZ"/>
        </w:rPr>
        <w:t>. pEGFP-Q23 және pEGFP-Q74 плазмидалық линияларына сипаттама</w:t>
      </w:r>
    </w:p>
    <w:p w14:paraId="794632A0" w14:textId="77777777" w:rsidR="00A86895" w:rsidRPr="00AA5D19" w:rsidRDefault="00A86895" w:rsidP="00A86895">
      <w:pPr>
        <w:spacing w:after="0" w:line="240" w:lineRule="auto"/>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1478"/>
        <w:gridCol w:w="2126"/>
        <w:gridCol w:w="2061"/>
        <w:gridCol w:w="1560"/>
        <w:gridCol w:w="2409"/>
      </w:tblGrid>
      <w:tr w:rsidR="00B71296" w:rsidRPr="00F9058C" w14:paraId="7B4D469A" w14:textId="77777777" w:rsidTr="00B71296">
        <w:tc>
          <w:tcPr>
            <w:tcW w:w="1478" w:type="dxa"/>
          </w:tcPr>
          <w:p w14:paraId="3FB10CE0" w14:textId="66474DFC" w:rsidR="00B71296" w:rsidRPr="00F9058C" w:rsidRDefault="00B71296" w:rsidP="008D3566">
            <w:pPr>
              <w:jc w:val="center"/>
              <w:rPr>
                <w:rFonts w:ascii="Times New Roman" w:hAnsi="Times New Roman" w:cs="Times New Roman"/>
                <w:b/>
                <w:sz w:val="24"/>
                <w:szCs w:val="24"/>
                <w:lang w:val="kk-KZ"/>
              </w:rPr>
            </w:pPr>
            <w:r w:rsidRPr="00F9058C">
              <w:rPr>
                <w:rFonts w:ascii="Times New Roman" w:hAnsi="Times New Roman" w:cs="Times New Roman"/>
                <w:b/>
                <w:sz w:val="24"/>
                <w:szCs w:val="24"/>
                <w:lang w:val="kk-KZ"/>
              </w:rPr>
              <w:t>Плазмида</w:t>
            </w:r>
          </w:p>
        </w:tc>
        <w:tc>
          <w:tcPr>
            <w:tcW w:w="2126" w:type="dxa"/>
          </w:tcPr>
          <w:p w14:paraId="0AF197D0" w14:textId="12E4DE97" w:rsidR="00B71296" w:rsidRPr="00F9058C" w:rsidRDefault="00B71296" w:rsidP="008D3566">
            <w:pPr>
              <w:jc w:val="center"/>
              <w:rPr>
                <w:rFonts w:ascii="Times New Roman" w:hAnsi="Times New Roman" w:cs="Times New Roman"/>
                <w:b/>
                <w:sz w:val="24"/>
                <w:szCs w:val="24"/>
                <w:lang w:val="kk-KZ"/>
              </w:rPr>
            </w:pPr>
            <w:r w:rsidRPr="00F9058C">
              <w:rPr>
                <w:rFonts w:ascii="Times New Roman" w:hAnsi="Times New Roman" w:cs="Times New Roman"/>
                <w:b/>
                <w:sz w:val="24"/>
                <w:szCs w:val="24"/>
                <w:lang w:val="kk-KZ"/>
              </w:rPr>
              <w:t>Векторлық тип</w:t>
            </w:r>
          </w:p>
        </w:tc>
        <w:tc>
          <w:tcPr>
            <w:tcW w:w="2061" w:type="dxa"/>
          </w:tcPr>
          <w:p w14:paraId="7159ABA6" w14:textId="6419C67C" w:rsidR="00B71296" w:rsidRPr="00F9058C" w:rsidRDefault="00B71296" w:rsidP="008D3566">
            <w:pPr>
              <w:jc w:val="center"/>
              <w:rPr>
                <w:rFonts w:ascii="Times New Roman" w:hAnsi="Times New Roman" w:cs="Times New Roman"/>
                <w:b/>
                <w:sz w:val="24"/>
                <w:szCs w:val="24"/>
                <w:lang w:val="kk-KZ"/>
              </w:rPr>
            </w:pPr>
            <w:r w:rsidRPr="00F9058C">
              <w:rPr>
                <w:rFonts w:ascii="Times New Roman" w:hAnsi="Times New Roman" w:cs="Times New Roman"/>
                <w:b/>
                <w:sz w:val="24"/>
                <w:szCs w:val="24"/>
                <w:lang w:val="kk-KZ"/>
              </w:rPr>
              <w:t>Ген</w:t>
            </w:r>
          </w:p>
        </w:tc>
        <w:tc>
          <w:tcPr>
            <w:tcW w:w="1560" w:type="dxa"/>
          </w:tcPr>
          <w:p w14:paraId="3EF7C723" w14:textId="5BB34567" w:rsidR="00B71296" w:rsidRPr="00F9058C" w:rsidRDefault="00B71296" w:rsidP="008D3566">
            <w:pPr>
              <w:jc w:val="center"/>
              <w:rPr>
                <w:rFonts w:ascii="Times New Roman" w:hAnsi="Times New Roman" w:cs="Times New Roman"/>
                <w:b/>
                <w:sz w:val="24"/>
                <w:szCs w:val="24"/>
                <w:lang w:val="kk-KZ"/>
              </w:rPr>
            </w:pPr>
            <w:r w:rsidRPr="00F9058C">
              <w:rPr>
                <w:rFonts w:ascii="Times New Roman" w:hAnsi="Times New Roman" w:cs="Times New Roman"/>
                <w:b/>
                <w:sz w:val="24"/>
                <w:szCs w:val="24"/>
                <w:lang w:val="kk-KZ"/>
              </w:rPr>
              <w:t>Өсу штаммдары</w:t>
            </w:r>
          </w:p>
        </w:tc>
        <w:tc>
          <w:tcPr>
            <w:tcW w:w="2409" w:type="dxa"/>
          </w:tcPr>
          <w:p w14:paraId="5E4795DE" w14:textId="04F8BE4A" w:rsidR="00B71296" w:rsidRPr="00F9058C" w:rsidRDefault="00B71296" w:rsidP="008D3566">
            <w:pPr>
              <w:jc w:val="center"/>
              <w:rPr>
                <w:rFonts w:ascii="Times New Roman" w:hAnsi="Times New Roman" w:cs="Times New Roman"/>
                <w:b/>
                <w:sz w:val="24"/>
                <w:szCs w:val="24"/>
                <w:lang w:val="kk-KZ"/>
              </w:rPr>
            </w:pPr>
            <w:r w:rsidRPr="00F9058C">
              <w:rPr>
                <w:rFonts w:ascii="Times New Roman" w:hAnsi="Times New Roman" w:cs="Times New Roman"/>
                <w:b/>
                <w:sz w:val="24"/>
                <w:szCs w:val="24"/>
                <w:lang w:val="kk-KZ"/>
              </w:rPr>
              <w:t>Мутация</w:t>
            </w:r>
          </w:p>
        </w:tc>
      </w:tr>
      <w:tr w:rsidR="00B71296" w:rsidRPr="00F9058C" w14:paraId="364EA069" w14:textId="77777777" w:rsidTr="00B71296">
        <w:tc>
          <w:tcPr>
            <w:tcW w:w="1478" w:type="dxa"/>
          </w:tcPr>
          <w:p w14:paraId="5E9A83CB" w14:textId="23F71617"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sz w:val="24"/>
                <w:szCs w:val="24"/>
                <w:lang w:val="kk-KZ"/>
              </w:rPr>
              <w:t>pEGFP-Q23</w:t>
            </w:r>
          </w:p>
        </w:tc>
        <w:tc>
          <w:tcPr>
            <w:tcW w:w="2126" w:type="dxa"/>
          </w:tcPr>
          <w:p w14:paraId="01A4C42E" w14:textId="68612AFB"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sz w:val="24"/>
                <w:szCs w:val="24"/>
                <w:lang w:val="kk-KZ"/>
              </w:rPr>
              <w:t>Сүтқоректілердің экспрессиясы</w:t>
            </w:r>
          </w:p>
        </w:tc>
        <w:tc>
          <w:tcPr>
            <w:tcW w:w="2061" w:type="dxa"/>
          </w:tcPr>
          <w:p w14:paraId="2906C4B2" w14:textId="3983A461"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i/>
                <w:sz w:val="24"/>
                <w:szCs w:val="24"/>
                <w:lang w:val="kk-KZ"/>
              </w:rPr>
              <w:t>HTT</w:t>
            </w:r>
            <w:r w:rsidRPr="00F9058C">
              <w:rPr>
                <w:rFonts w:ascii="Times New Roman" w:hAnsi="Times New Roman" w:cs="Times New Roman"/>
                <w:sz w:val="24"/>
                <w:szCs w:val="24"/>
                <w:lang w:val="kk-KZ"/>
              </w:rPr>
              <w:t xml:space="preserve"> экзон 1 Q23</w:t>
            </w:r>
          </w:p>
        </w:tc>
        <w:tc>
          <w:tcPr>
            <w:tcW w:w="1560" w:type="dxa"/>
          </w:tcPr>
          <w:p w14:paraId="7459EE2F" w14:textId="177ACBC8"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sz w:val="24"/>
                <w:szCs w:val="24"/>
                <w:lang w:val="kk-KZ"/>
              </w:rPr>
              <w:t>DH5alpha</w:t>
            </w:r>
          </w:p>
        </w:tc>
        <w:tc>
          <w:tcPr>
            <w:tcW w:w="2409" w:type="dxa"/>
          </w:tcPr>
          <w:p w14:paraId="4538FCFF" w14:textId="176547E4" w:rsidR="00B71296" w:rsidRPr="00F9058C" w:rsidRDefault="002C5198" w:rsidP="007265D7">
            <w:pPr>
              <w:jc w:val="center"/>
              <w:rPr>
                <w:rFonts w:ascii="Times New Roman" w:hAnsi="Times New Roman" w:cs="Times New Roman"/>
                <w:sz w:val="24"/>
                <w:szCs w:val="24"/>
                <w:lang w:val="kk-KZ"/>
              </w:rPr>
            </w:pPr>
            <w:r>
              <w:rPr>
                <w:rFonts w:ascii="Times New Roman" w:hAnsi="Times New Roman" w:cs="Times New Roman"/>
                <w:sz w:val="24"/>
                <w:szCs w:val="24"/>
                <w:lang w:val="kk-KZ"/>
              </w:rPr>
              <w:t>Ұзартылған</w:t>
            </w:r>
            <w:r w:rsidR="00B71296" w:rsidRPr="00F9058C">
              <w:rPr>
                <w:rFonts w:ascii="Times New Roman" w:hAnsi="Times New Roman" w:cs="Times New Roman"/>
                <w:sz w:val="24"/>
                <w:szCs w:val="24"/>
                <w:lang w:val="kk-KZ"/>
              </w:rPr>
              <w:t xml:space="preserve"> поли-Q</w:t>
            </w:r>
          </w:p>
        </w:tc>
      </w:tr>
      <w:tr w:rsidR="00B71296" w:rsidRPr="00F9058C" w14:paraId="37780EB2" w14:textId="77777777" w:rsidTr="00B71296">
        <w:tc>
          <w:tcPr>
            <w:tcW w:w="1478" w:type="dxa"/>
          </w:tcPr>
          <w:p w14:paraId="016CAF2B" w14:textId="60971A3B"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sz w:val="24"/>
                <w:szCs w:val="24"/>
                <w:lang w:val="kk-KZ"/>
              </w:rPr>
              <w:t>pEGFP-Q74</w:t>
            </w:r>
          </w:p>
        </w:tc>
        <w:tc>
          <w:tcPr>
            <w:tcW w:w="2126" w:type="dxa"/>
          </w:tcPr>
          <w:p w14:paraId="3686D7AF" w14:textId="4237D03A"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sz w:val="24"/>
                <w:szCs w:val="24"/>
                <w:lang w:val="kk-KZ"/>
              </w:rPr>
              <w:t>Сүтқоректілердің экспрессиясы</w:t>
            </w:r>
          </w:p>
        </w:tc>
        <w:tc>
          <w:tcPr>
            <w:tcW w:w="2061" w:type="dxa"/>
          </w:tcPr>
          <w:p w14:paraId="6E0D3288" w14:textId="6420257C"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i/>
                <w:sz w:val="24"/>
                <w:szCs w:val="24"/>
                <w:lang w:val="kk-KZ"/>
              </w:rPr>
              <w:t>HTT</w:t>
            </w:r>
            <w:r w:rsidRPr="00F9058C">
              <w:rPr>
                <w:rFonts w:ascii="Times New Roman" w:hAnsi="Times New Roman" w:cs="Times New Roman"/>
                <w:sz w:val="24"/>
                <w:szCs w:val="24"/>
                <w:lang w:val="kk-KZ"/>
              </w:rPr>
              <w:t xml:space="preserve"> экзон 1 Q74</w:t>
            </w:r>
          </w:p>
        </w:tc>
        <w:tc>
          <w:tcPr>
            <w:tcW w:w="1560" w:type="dxa"/>
          </w:tcPr>
          <w:p w14:paraId="3CD1CCDA" w14:textId="0ADF06B6" w:rsidR="00B71296" w:rsidRPr="00F9058C" w:rsidRDefault="00B71296" w:rsidP="007265D7">
            <w:pPr>
              <w:jc w:val="center"/>
              <w:rPr>
                <w:rFonts w:ascii="Times New Roman" w:hAnsi="Times New Roman" w:cs="Times New Roman"/>
                <w:sz w:val="24"/>
                <w:szCs w:val="24"/>
                <w:lang w:val="kk-KZ"/>
              </w:rPr>
            </w:pPr>
            <w:r w:rsidRPr="00F9058C">
              <w:rPr>
                <w:rFonts w:ascii="Times New Roman" w:hAnsi="Times New Roman" w:cs="Times New Roman"/>
                <w:sz w:val="24"/>
                <w:szCs w:val="24"/>
                <w:lang w:val="kk-KZ"/>
              </w:rPr>
              <w:t>Stbl2</w:t>
            </w:r>
          </w:p>
        </w:tc>
        <w:tc>
          <w:tcPr>
            <w:tcW w:w="2409" w:type="dxa"/>
          </w:tcPr>
          <w:p w14:paraId="5DA90029" w14:textId="7E09748C" w:rsidR="00B71296" w:rsidRPr="00F9058C" w:rsidRDefault="002C5198" w:rsidP="007265D7">
            <w:pPr>
              <w:jc w:val="center"/>
              <w:rPr>
                <w:rFonts w:ascii="Times New Roman" w:hAnsi="Times New Roman" w:cs="Times New Roman"/>
                <w:sz w:val="24"/>
                <w:szCs w:val="24"/>
                <w:lang w:val="kk-KZ"/>
              </w:rPr>
            </w:pPr>
            <w:r>
              <w:rPr>
                <w:rFonts w:ascii="Times New Roman" w:hAnsi="Times New Roman" w:cs="Times New Roman"/>
                <w:sz w:val="24"/>
                <w:szCs w:val="24"/>
                <w:lang w:val="kk-KZ"/>
              </w:rPr>
              <w:t>Ұзартылған</w:t>
            </w:r>
            <w:r w:rsidR="00B71296" w:rsidRPr="00F9058C">
              <w:rPr>
                <w:rFonts w:ascii="Times New Roman" w:hAnsi="Times New Roman" w:cs="Times New Roman"/>
                <w:sz w:val="24"/>
                <w:szCs w:val="24"/>
                <w:lang w:val="kk-KZ"/>
              </w:rPr>
              <w:t xml:space="preserve"> поли-Q</w:t>
            </w:r>
          </w:p>
        </w:tc>
      </w:tr>
    </w:tbl>
    <w:p w14:paraId="3C2D4D87" w14:textId="34AB17DB" w:rsidR="001E3915" w:rsidRPr="00AA5D19" w:rsidRDefault="001E3915" w:rsidP="001D3214">
      <w:pPr>
        <w:spacing w:after="0" w:line="240" w:lineRule="auto"/>
        <w:rPr>
          <w:rFonts w:ascii="Times New Roman" w:hAnsi="Times New Roman" w:cs="Times New Roman"/>
          <w:sz w:val="28"/>
          <w:szCs w:val="28"/>
          <w:lang w:val="kk-KZ"/>
        </w:rPr>
      </w:pPr>
    </w:p>
    <w:p w14:paraId="593F4CFB" w14:textId="44DF0A04" w:rsidR="001E3915" w:rsidRDefault="001E3915" w:rsidP="00A86895">
      <w:pPr>
        <w:spacing w:after="0" w:line="240" w:lineRule="auto"/>
        <w:ind w:firstLine="567"/>
        <w:jc w:val="center"/>
        <w:rPr>
          <w:rFonts w:ascii="Times New Roman" w:hAnsi="Times New Roman" w:cs="Times New Roman"/>
          <w:sz w:val="28"/>
          <w:szCs w:val="28"/>
          <w:lang w:val="kk-KZ"/>
        </w:rPr>
      </w:pPr>
    </w:p>
    <w:p w14:paraId="459D44EC" w14:textId="5724442A" w:rsidR="00140790" w:rsidRDefault="00140790" w:rsidP="00140790">
      <w:pPr>
        <w:pStyle w:val="a5"/>
        <w:spacing w:after="0" w:line="240" w:lineRule="auto"/>
        <w:ind w:left="957"/>
        <w:jc w:val="center"/>
        <w:rPr>
          <w:rFonts w:ascii="Times New Roman" w:hAnsi="Times New Roman" w:cs="Times New Roman"/>
          <w:sz w:val="28"/>
          <w:szCs w:val="28"/>
        </w:rPr>
      </w:pPr>
    </w:p>
    <w:p w14:paraId="6EF4AA84" w14:textId="0204283E" w:rsidR="00140790" w:rsidRPr="001949AB" w:rsidRDefault="00140790" w:rsidP="001949AB">
      <w:pPr>
        <w:spacing w:after="0" w:line="240" w:lineRule="auto"/>
        <w:rPr>
          <w:rFonts w:ascii="Times New Roman" w:hAnsi="Times New Roman" w:cs="Times New Roman"/>
          <w:sz w:val="28"/>
          <w:szCs w:val="28"/>
        </w:rPr>
      </w:pPr>
    </w:p>
    <w:p w14:paraId="655BA859" w14:textId="4598A7E4" w:rsidR="00140790" w:rsidRPr="00971738" w:rsidRDefault="00140790" w:rsidP="00971738">
      <w:pPr>
        <w:spacing w:after="0" w:line="240" w:lineRule="auto"/>
        <w:rPr>
          <w:rFonts w:ascii="Times New Roman" w:hAnsi="Times New Roman" w:cs="Times New Roman"/>
          <w:sz w:val="28"/>
          <w:szCs w:val="28"/>
        </w:rPr>
      </w:pPr>
    </w:p>
    <w:p w14:paraId="57480BE6" w14:textId="77777777" w:rsidR="008D3566" w:rsidRPr="004A1482" w:rsidRDefault="008D3566" w:rsidP="008D3566">
      <w:pPr>
        <w:spacing w:after="0" w:line="240" w:lineRule="auto"/>
        <w:rPr>
          <w:rFonts w:ascii="Times New Roman" w:hAnsi="Times New Roman" w:cs="Times New Roman"/>
          <w:sz w:val="28"/>
          <w:szCs w:val="28"/>
        </w:rPr>
      </w:pPr>
      <w:r>
        <w:rPr>
          <w:rFonts w:ascii="Times New Roman" w:hAnsi="Times New Roman" w:cs="Times New Roman"/>
          <w:sz w:val="28"/>
          <w:szCs w:val="28"/>
        </w:rPr>
        <w:t>(A)</w:t>
      </w:r>
    </w:p>
    <w:p w14:paraId="5458FEEE" w14:textId="4AABF456" w:rsidR="00971738" w:rsidRPr="004A1482" w:rsidRDefault="00140790" w:rsidP="004A1482">
      <w:pPr>
        <w:pStyle w:val="a5"/>
        <w:spacing w:after="0" w:line="240" w:lineRule="auto"/>
        <w:ind w:left="0"/>
        <w:jc w:val="center"/>
        <w:rPr>
          <w:rFonts w:ascii="Times New Roman" w:hAnsi="Times New Roman" w:cs="Times New Roman"/>
          <w:sz w:val="28"/>
          <w:szCs w:val="28"/>
        </w:rPr>
      </w:pPr>
      <w:r w:rsidRPr="006B5A52">
        <w:rPr>
          <w:rFonts w:ascii="Times New Roman" w:hAnsi="Times New Roman" w:cs="Times New Roman"/>
          <w:noProof/>
          <w:sz w:val="28"/>
          <w:szCs w:val="28"/>
        </w:rPr>
        <w:drawing>
          <wp:inline distT="0" distB="0" distL="0" distR="0" wp14:anchorId="5E0EC6EA" wp14:editId="6C23687C">
            <wp:extent cx="4216284" cy="29654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290" cy="2991477"/>
                    </a:xfrm>
                    <a:prstGeom prst="rect">
                      <a:avLst/>
                    </a:prstGeom>
                    <a:noFill/>
                    <a:ln>
                      <a:noFill/>
                    </a:ln>
                  </pic:spPr>
                </pic:pic>
              </a:graphicData>
            </a:graphic>
          </wp:inline>
        </w:drawing>
      </w:r>
    </w:p>
    <w:p w14:paraId="606AC77C" w14:textId="19226A85" w:rsidR="00140790" w:rsidRPr="008D3566" w:rsidRDefault="008D3566" w:rsidP="008D3566">
      <w:pPr>
        <w:spacing w:line="240" w:lineRule="auto"/>
        <w:rPr>
          <w:rFonts w:ascii="Times New Roman" w:hAnsi="Times New Roman" w:cs="Times New Roman"/>
          <w:sz w:val="28"/>
          <w:szCs w:val="28"/>
        </w:rPr>
      </w:pPr>
      <w:r w:rsidRPr="006B5A52">
        <w:rPr>
          <w:rFonts w:ascii="Times New Roman" w:hAnsi="Times New Roman" w:cs="Times New Roman"/>
          <w:sz w:val="28"/>
          <w:szCs w:val="28"/>
        </w:rPr>
        <w:t>(</w:t>
      </w:r>
      <w:r>
        <w:rPr>
          <w:rFonts w:ascii="Times New Roman" w:hAnsi="Times New Roman" w:cs="Times New Roman"/>
          <w:sz w:val="28"/>
          <w:szCs w:val="28"/>
          <w:lang w:val="kk-KZ"/>
        </w:rPr>
        <w:t>Ә</w:t>
      </w:r>
      <w:r w:rsidRPr="006B5A52">
        <w:rPr>
          <w:rFonts w:ascii="Times New Roman" w:hAnsi="Times New Roman" w:cs="Times New Roman"/>
          <w:sz w:val="28"/>
          <w:szCs w:val="28"/>
        </w:rPr>
        <w:t>)</w:t>
      </w:r>
    </w:p>
    <w:p w14:paraId="340BCEBC" w14:textId="4E4E29C7" w:rsidR="00140790" w:rsidRDefault="00140790" w:rsidP="004A1482">
      <w:pPr>
        <w:spacing w:line="240" w:lineRule="auto"/>
        <w:ind w:left="-567" w:firstLine="567"/>
        <w:jc w:val="center"/>
        <w:rPr>
          <w:rFonts w:ascii="Times New Roman" w:hAnsi="Times New Roman" w:cs="Times New Roman"/>
          <w:sz w:val="28"/>
          <w:szCs w:val="28"/>
        </w:rPr>
      </w:pPr>
      <w:r w:rsidRPr="006B5A52">
        <w:rPr>
          <w:rFonts w:ascii="Times New Roman" w:hAnsi="Times New Roman" w:cs="Times New Roman"/>
          <w:noProof/>
          <w:sz w:val="28"/>
          <w:szCs w:val="28"/>
        </w:rPr>
        <w:drawing>
          <wp:inline distT="0" distB="0" distL="0" distR="0" wp14:anchorId="7DD95B74" wp14:editId="0C67CC03">
            <wp:extent cx="4210050" cy="29531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9367" cy="2973684"/>
                    </a:xfrm>
                    <a:prstGeom prst="rect">
                      <a:avLst/>
                    </a:prstGeom>
                    <a:noFill/>
                    <a:ln>
                      <a:noFill/>
                    </a:ln>
                  </pic:spPr>
                </pic:pic>
              </a:graphicData>
            </a:graphic>
          </wp:inline>
        </w:drawing>
      </w:r>
    </w:p>
    <w:p w14:paraId="2E23FA40" w14:textId="77777777" w:rsidR="007265D7" w:rsidRDefault="007265D7" w:rsidP="004A1482">
      <w:pPr>
        <w:spacing w:line="240" w:lineRule="auto"/>
        <w:ind w:left="-567" w:firstLine="567"/>
        <w:jc w:val="center"/>
        <w:rPr>
          <w:rFonts w:ascii="Times New Roman" w:hAnsi="Times New Roman" w:cs="Times New Roman"/>
          <w:sz w:val="28"/>
          <w:szCs w:val="28"/>
        </w:rPr>
      </w:pPr>
    </w:p>
    <w:p w14:paraId="6FF76C00" w14:textId="77777777" w:rsidR="006C558E" w:rsidRPr="006C558E" w:rsidRDefault="006C558E" w:rsidP="006C558E">
      <w:pPr>
        <w:spacing w:after="0" w:line="240" w:lineRule="auto"/>
        <w:ind w:firstLine="567"/>
        <w:jc w:val="center"/>
        <w:rPr>
          <w:rFonts w:ascii="Times New Roman" w:hAnsi="Times New Roman" w:cs="Times New Roman"/>
          <w:sz w:val="24"/>
          <w:szCs w:val="24"/>
          <w:lang w:val="kk-KZ"/>
        </w:rPr>
      </w:pPr>
      <w:r w:rsidRPr="006C558E">
        <w:rPr>
          <w:rFonts w:ascii="Times New Roman" w:hAnsi="Times New Roman" w:cs="Times New Roman"/>
          <w:sz w:val="24"/>
          <w:szCs w:val="24"/>
          <w:lang w:val="kk-KZ"/>
        </w:rPr>
        <w:t xml:space="preserve">Тізбек карта рестрикциялық ферменттер, плазмидттердің қасиеттері, және праймерлермен белгіленген нуклеотидтер тізбегі деректеріне негізделген графикалық картаны көрсетеді (сурет Addgene-нен алынды). </w:t>
      </w:r>
    </w:p>
    <w:p w14:paraId="01F72906" w14:textId="374F60E0" w:rsidR="006C558E" w:rsidRDefault="006C558E" w:rsidP="006C558E">
      <w:pPr>
        <w:spacing w:after="0" w:line="240" w:lineRule="auto"/>
        <w:ind w:firstLine="567"/>
        <w:jc w:val="center"/>
        <w:rPr>
          <w:rFonts w:ascii="Times New Roman" w:hAnsi="Times New Roman" w:cs="Times New Roman"/>
          <w:sz w:val="24"/>
          <w:szCs w:val="24"/>
          <w:lang w:val="kk-KZ"/>
        </w:rPr>
      </w:pPr>
      <w:r w:rsidRPr="006C558E">
        <w:rPr>
          <w:rFonts w:ascii="Times New Roman" w:hAnsi="Times New Roman" w:cs="Times New Roman"/>
          <w:sz w:val="24"/>
          <w:szCs w:val="24"/>
          <w:lang w:val="kk-KZ"/>
        </w:rPr>
        <w:t>CMV, (Cytomegalovirus) цитомегаловирус; NeoR/KanR, (Neomycin/Kanamycin Resistant) Неомицин/канамицинге төзімділігі; f1 ori, (origin of replication and plasmid replication) репликация және плазмидтік репликацияның шығу тегі.</w:t>
      </w:r>
    </w:p>
    <w:p w14:paraId="7B44334F" w14:textId="77777777" w:rsidR="006C558E" w:rsidRPr="006C558E" w:rsidRDefault="006C558E" w:rsidP="006C558E">
      <w:pPr>
        <w:spacing w:after="0" w:line="240" w:lineRule="auto"/>
        <w:ind w:firstLine="567"/>
        <w:jc w:val="center"/>
        <w:rPr>
          <w:rFonts w:ascii="Times New Roman" w:hAnsi="Times New Roman" w:cs="Times New Roman"/>
          <w:sz w:val="24"/>
          <w:szCs w:val="24"/>
          <w:lang w:val="kk-KZ"/>
        </w:rPr>
      </w:pPr>
    </w:p>
    <w:p w14:paraId="04194530" w14:textId="239DA4DC" w:rsidR="003C569E" w:rsidRDefault="00140790" w:rsidP="003C569E">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4 - </w:t>
      </w:r>
      <w:r w:rsidRPr="006B5A52">
        <w:rPr>
          <w:rFonts w:ascii="Times New Roman" w:hAnsi="Times New Roman" w:cs="Times New Roman"/>
          <w:sz w:val="28"/>
          <w:szCs w:val="28"/>
          <w:lang w:val="kk-KZ"/>
        </w:rPr>
        <w:t xml:space="preserve">pEGFP-Q23 </w:t>
      </w:r>
      <w:r w:rsidRPr="00C84DAE">
        <w:rPr>
          <w:rFonts w:ascii="Times New Roman" w:hAnsi="Times New Roman" w:cs="Times New Roman"/>
          <w:sz w:val="28"/>
          <w:szCs w:val="28"/>
          <w:lang w:val="kk-KZ"/>
        </w:rPr>
        <w:t xml:space="preserve">(A) </w:t>
      </w:r>
      <w:r w:rsidRPr="006B5A52">
        <w:rPr>
          <w:rFonts w:ascii="Times New Roman" w:hAnsi="Times New Roman" w:cs="Times New Roman"/>
          <w:sz w:val="28"/>
          <w:szCs w:val="28"/>
          <w:lang w:val="kk-KZ"/>
        </w:rPr>
        <w:t xml:space="preserve">және pEGFP-Q74 </w:t>
      </w:r>
      <w:r w:rsidRPr="00C84DAE">
        <w:rPr>
          <w:rFonts w:ascii="Times New Roman" w:hAnsi="Times New Roman" w:cs="Times New Roman"/>
          <w:sz w:val="28"/>
          <w:szCs w:val="28"/>
          <w:lang w:val="kk-KZ"/>
        </w:rPr>
        <w:t>(</w:t>
      </w:r>
      <w:r>
        <w:rPr>
          <w:rFonts w:ascii="Times New Roman" w:hAnsi="Times New Roman" w:cs="Times New Roman"/>
          <w:sz w:val="28"/>
          <w:szCs w:val="28"/>
          <w:lang w:val="kk-KZ"/>
        </w:rPr>
        <w:t>Ә</w:t>
      </w:r>
      <w:r w:rsidRPr="00C84D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плазмидалары </w:t>
      </w:r>
      <w:r w:rsidRPr="006B5A52">
        <w:rPr>
          <w:rFonts w:ascii="Times New Roman" w:hAnsi="Times New Roman" w:cs="Times New Roman"/>
          <w:sz w:val="28"/>
          <w:szCs w:val="28"/>
          <w:lang w:val="kk-KZ"/>
        </w:rPr>
        <w:t>үші</w:t>
      </w:r>
      <w:r>
        <w:rPr>
          <w:rFonts w:ascii="Times New Roman" w:hAnsi="Times New Roman" w:cs="Times New Roman"/>
          <w:sz w:val="28"/>
          <w:szCs w:val="28"/>
          <w:lang w:val="kk-KZ"/>
        </w:rPr>
        <w:t xml:space="preserve">н Addgene </w:t>
      </w:r>
      <w:r w:rsidR="005B7521">
        <w:rPr>
          <w:rFonts w:ascii="Times New Roman" w:hAnsi="Times New Roman" w:cs="Times New Roman"/>
          <w:sz w:val="28"/>
          <w:szCs w:val="28"/>
          <w:lang w:val="kk-KZ"/>
        </w:rPr>
        <w:t>тұтас</w:t>
      </w:r>
      <w:r>
        <w:rPr>
          <w:rFonts w:ascii="Times New Roman" w:hAnsi="Times New Roman" w:cs="Times New Roman"/>
          <w:sz w:val="28"/>
          <w:szCs w:val="28"/>
          <w:lang w:val="kk-KZ"/>
        </w:rPr>
        <w:t xml:space="preserve"> тізбек картасы</w:t>
      </w:r>
    </w:p>
    <w:p w14:paraId="04D8D30D" w14:textId="7114BFBF" w:rsidR="00140790" w:rsidRDefault="00140790" w:rsidP="00075FA5">
      <w:pPr>
        <w:spacing w:after="0" w:line="240" w:lineRule="auto"/>
        <w:rPr>
          <w:rFonts w:ascii="Times New Roman" w:hAnsi="Times New Roman" w:cs="Times New Roman"/>
          <w:sz w:val="24"/>
          <w:szCs w:val="24"/>
          <w:lang w:val="kk-KZ"/>
        </w:rPr>
      </w:pPr>
    </w:p>
    <w:p w14:paraId="2D5780FE" w14:textId="77777777" w:rsidR="001949AB" w:rsidRPr="003C569E" w:rsidRDefault="001949AB" w:rsidP="00075FA5">
      <w:pPr>
        <w:spacing w:after="0" w:line="240" w:lineRule="auto"/>
        <w:rPr>
          <w:rFonts w:ascii="Times New Roman" w:hAnsi="Times New Roman" w:cs="Times New Roman"/>
          <w:sz w:val="24"/>
          <w:szCs w:val="24"/>
          <w:lang w:val="kk-KZ"/>
        </w:rPr>
      </w:pPr>
    </w:p>
    <w:p w14:paraId="2D75251B" w14:textId="51B30D4F" w:rsidR="00A86895" w:rsidRPr="00AA5D19" w:rsidRDefault="0057039F" w:rsidP="00075FA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shd w:val="clear" w:color="auto" w:fill="FFFFFF"/>
          <w:lang w:val="kk-KZ"/>
        </w:rPr>
        <w:lastRenderedPageBreak/>
        <w:t xml:space="preserve">2.2.1.2 </w:t>
      </w:r>
      <w:r w:rsidRPr="00AA5D19">
        <w:rPr>
          <w:rFonts w:ascii="Times New Roman" w:hAnsi="Times New Roman" w:cs="Times New Roman"/>
          <w:sz w:val="28"/>
          <w:szCs w:val="28"/>
          <w:lang w:val="kk-KZ"/>
        </w:rPr>
        <w:t xml:space="preserve">Трансформация </w:t>
      </w:r>
      <w:r w:rsidR="001E3915" w:rsidRPr="00AA5D19">
        <w:rPr>
          <w:rFonts w:ascii="Times New Roman" w:hAnsi="Times New Roman" w:cs="Times New Roman"/>
          <w:sz w:val="28"/>
          <w:szCs w:val="28"/>
          <w:lang w:val="kk-KZ"/>
        </w:rPr>
        <w:t>әдісі</w:t>
      </w:r>
    </w:p>
    <w:p w14:paraId="69D158CC" w14:textId="32D97A28" w:rsidR="0057039F" w:rsidRPr="00AA5D19" w:rsidRDefault="00B05F79" w:rsidP="00075FA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Трансформация әдісі төмендегі нұсқаулы</w:t>
      </w:r>
      <w:r w:rsidR="00015D6A" w:rsidRPr="00AA5D19">
        <w:rPr>
          <w:rFonts w:ascii="Times New Roman" w:hAnsi="Times New Roman" w:cs="Times New Roman"/>
          <w:sz w:val="28"/>
          <w:szCs w:val="28"/>
          <w:lang w:val="kk-KZ"/>
        </w:rPr>
        <w:t>қта</w:t>
      </w:r>
      <w:r w:rsidRPr="00AA5D19">
        <w:rPr>
          <w:rFonts w:ascii="Times New Roman" w:hAnsi="Times New Roman" w:cs="Times New Roman"/>
          <w:sz w:val="28"/>
          <w:szCs w:val="28"/>
          <w:lang w:val="kk-KZ"/>
        </w:rPr>
        <w:t xml:space="preserve"> көрсетілген стандартты хаттама</w:t>
      </w:r>
      <w:r w:rsidR="00B71296">
        <w:rPr>
          <w:rFonts w:ascii="Times New Roman" w:hAnsi="Times New Roman" w:cs="Times New Roman"/>
          <w:sz w:val="28"/>
          <w:szCs w:val="28"/>
          <w:lang w:val="kk-KZ"/>
        </w:rPr>
        <w:t>ға</w:t>
      </w:r>
      <w:r w:rsidRPr="00AA5D19">
        <w:rPr>
          <w:rFonts w:ascii="Times New Roman" w:hAnsi="Times New Roman" w:cs="Times New Roman"/>
          <w:sz w:val="28"/>
          <w:szCs w:val="28"/>
          <w:lang w:val="kk-KZ"/>
        </w:rPr>
        <w:t xml:space="preserve"> </w:t>
      </w:r>
      <w:r w:rsidR="00015D6A" w:rsidRPr="00AA5D19">
        <w:rPr>
          <w:rFonts w:ascii="Times New Roman" w:hAnsi="Times New Roman" w:cs="Times New Roman"/>
          <w:sz w:val="28"/>
          <w:szCs w:val="28"/>
          <w:lang w:val="kk-KZ"/>
        </w:rPr>
        <w:t>(Sigma-Aldrich, АҚШ) сай орындалды:</w:t>
      </w:r>
    </w:p>
    <w:p w14:paraId="2973BC1C" w14:textId="28182682" w:rsidR="00B05F79" w:rsidRPr="00AA5D19" w:rsidRDefault="00B05F79" w:rsidP="00075FA5">
      <w:pPr>
        <w:pStyle w:val="a5"/>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Компонен</w:t>
      </w:r>
      <w:r w:rsidR="00F011CE">
        <w:rPr>
          <w:rFonts w:ascii="Times New Roman" w:hAnsi="Times New Roman" w:cs="Times New Roman"/>
          <w:sz w:val="28"/>
          <w:szCs w:val="28"/>
          <w:lang w:val="kk-KZ"/>
        </w:rPr>
        <w:t>т</w:t>
      </w:r>
      <w:r w:rsidRPr="00AA5D19">
        <w:rPr>
          <w:rFonts w:ascii="Times New Roman" w:hAnsi="Times New Roman" w:cs="Times New Roman"/>
          <w:sz w:val="28"/>
          <w:szCs w:val="28"/>
          <w:lang w:val="kk-KZ"/>
        </w:rPr>
        <w:t xml:space="preserve">ті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лар -80°C</w:t>
      </w:r>
      <w:r w:rsidR="009E2AD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алы</w:t>
      </w:r>
      <w:r w:rsidR="00B71296">
        <w:rPr>
          <w:rFonts w:ascii="Times New Roman" w:hAnsi="Times New Roman" w:cs="Times New Roman"/>
          <w:sz w:val="28"/>
          <w:szCs w:val="28"/>
          <w:lang w:val="kk-KZ"/>
        </w:rPr>
        <w:t>ны</w:t>
      </w:r>
      <w:r w:rsidRPr="00AA5D19">
        <w:rPr>
          <w:rFonts w:ascii="Times New Roman" w:hAnsi="Times New Roman" w:cs="Times New Roman"/>
          <w:sz w:val="28"/>
          <w:szCs w:val="28"/>
          <w:lang w:val="kk-KZ"/>
        </w:rPr>
        <w:t>п, мұзд</w:t>
      </w:r>
      <w:r w:rsidR="008D3566">
        <w:rPr>
          <w:rFonts w:ascii="Times New Roman" w:hAnsi="Times New Roman" w:cs="Times New Roman"/>
          <w:sz w:val="28"/>
          <w:szCs w:val="28"/>
          <w:lang w:val="kk-KZ"/>
        </w:rPr>
        <w:t>ың үстінде</w:t>
      </w:r>
      <w:r w:rsidRPr="00AA5D19">
        <w:rPr>
          <w:rFonts w:ascii="Times New Roman" w:hAnsi="Times New Roman" w:cs="Times New Roman"/>
          <w:sz w:val="28"/>
          <w:szCs w:val="28"/>
          <w:lang w:val="kk-KZ"/>
        </w:rPr>
        <w:t xml:space="preserve"> еріт</w:t>
      </w:r>
      <w:r w:rsidR="00B70641" w:rsidRPr="00AA5D19">
        <w:rPr>
          <w:rFonts w:ascii="Times New Roman" w:hAnsi="Times New Roman" w:cs="Times New Roman"/>
          <w:sz w:val="28"/>
          <w:szCs w:val="28"/>
          <w:lang w:val="kk-KZ"/>
        </w:rPr>
        <w:t>ілді</w:t>
      </w:r>
      <w:r w:rsidRPr="00AA5D19">
        <w:rPr>
          <w:rFonts w:ascii="Times New Roman" w:hAnsi="Times New Roman" w:cs="Times New Roman"/>
          <w:sz w:val="28"/>
          <w:szCs w:val="28"/>
          <w:lang w:val="kk-KZ"/>
        </w:rPr>
        <w:t xml:space="preserve"> (шамамен 20-30 мин).</w:t>
      </w:r>
      <w:r w:rsidR="000416AB">
        <w:rPr>
          <w:rFonts w:ascii="Times New Roman" w:hAnsi="Times New Roman" w:cs="Times New Roman"/>
          <w:sz w:val="28"/>
          <w:szCs w:val="28"/>
          <w:lang w:val="kk-KZ"/>
        </w:rPr>
        <w:t xml:space="preserve"> </w:t>
      </w:r>
      <w:r w:rsidR="0063347B">
        <w:rPr>
          <w:rFonts w:ascii="Times New Roman" w:hAnsi="Times New Roman" w:cs="Times New Roman"/>
          <w:sz w:val="28"/>
          <w:szCs w:val="28"/>
          <w:lang w:val="kk-KZ"/>
        </w:rPr>
        <w:t xml:space="preserve"> </w:t>
      </w:r>
    </w:p>
    <w:p w14:paraId="1ED36E09" w14:textId="05716BFC" w:rsidR="003A3646" w:rsidRDefault="007B03E1" w:rsidP="003A3646">
      <w:pPr>
        <w:pStyle w:val="a5"/>
        <w:numPr>
          <w:ilvl w:val="0"/>
          <w:numId w:val="13"/>
        </w:numPr>
        <w:tabs>
          <w:tab w:val="left" w:pos="993"/>
        </w:tabs>
        <w:spacing w:line="240" w:lineRule="auto"/>
        <w:ind w:left="0" w:firstLine="851"/>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Бақылау үшін: бір </w:t>
      </w:r>
      <w:r w:rsidR="00AF4B42">
        <w:rPr>
          <w:rFonts w:ascii="Times New Roman" w:hAnsi="Times New Roman" w:cs="Times New Roman"/>
          <w:sz w:val="28"/>
          <w:szCs w:val="28"/>
          <w:lang w:val="kk-KZ"/>
        </w:rPr>
        <w:t xml:space="preserve">пробиркаға </w:t>
      </w:r>
      <w:r w:rsidRPr="00AA5D19">
        <w:rPr>
          <w:rFonts w:ascii="Times New Roman" w:hAnsi="Times New Roman" w:cs="Times New Roman"/>
          <w:sz w:val="28"/>
          <w:szCs w:val="28"/>
          <w:lang w:val="kk-KZ"/>
        </w:rPr>
        <w:t>1 мкл (10 нг) pUC19 бақылау ДНҚ қос</w:t>
      </w:r>
      <w:r w:rsidR="00B70641" w:rsidRPr="00AA5D19">
        <w:rPr>
          <w:rFonts w:ascii="Times New Roman" w:hAnsi="Times New Roman" w:cs="Times New Roman"/>
          <w:sz w:val="28"/>
          <w:szCs w:val="28"/>
          <w:lang w:val="kk-KZ"/>
        </w:rPr>
        <w:t>ылды</w:t>
      </w:r>
      <w:r w:rsidRPr="00AA5D19">
        <w:rPr>
          <w:rFonts w:ascii="Times New Roman" w:hAnsi="Times New Roman" w:cs="Times New Roman"/>
          <w:sz w:val="28"/>
          <w:szCs w:val="28"/>
          <w:lang w:val="kk-KZ"/>
        </w:rPr>
        <w:t xml:space="preserve">. </w:t>
      </w:r>
      <w:r w:rsidR="0063347B">
        <w:rPr>
          <w:rFonts w:ascii="Times New Roman" w:hAnsi="Times New Roman" w:cs="Times New Roman"/>
          <w:sz w:val="28"/>
          <w:szCs w:val="28"/>
          <w:lang w:val="kk-KZ"/>
        </w:rPr>
        <w:t>Баяу шайқау арқылы</w:t>
      </w:r>
      <w:r w:rsidRPr="00AA5D19">
        <w:rPr>
          <w:rFonts w:ascii="Times New Roman" w:hAnsi="Times New Roman" w:cs="Times New Roman"/>
          <w:sz w:val="28"/>
          <w:szCs w:val="28"/>
          <w:lang w:val="kk-KZ"/>
        </w:rPr>
        <w:t xml:space="preserve"> мұз</w:t>
      </w:r>
      <w:r w:rsidR="00E86AF9" w:rsidRPr="00AF4B42">
        <w:rPr>
          <w:rFonts w:ascii="Times New Roman" w:hAnsi="Times New Roman" w:cs="Times New Roman"/>
          <w:sz w:val="28"/>
          <w:szCs w:val="28"/>
          <w:lang w:val="kk-KZ"/>
        </w:rPr>
        <w:t xml:space="preserve"> </w:t>
      </w:r>
      <w:r w:rsidR="00E86AF9">
        <w:rPr>
          <w:rFonts w:ascii="Times New Roman" w:hAnsi="Times New Roman" w:cs="Times New Roman"/>
          <w:sz w:val="28"/>
          <w:szCs w:val="28"/>
          <w:lang w:val="kk-KZ"/>
        </w:rPr>
        <w:t>үстіне</w:t>
      </w:r>
      <w:r w:rsidRPr="00AA5D19">
        <w:rPr>
          <w:rFonts w:ascii="Times New Roman" w:hAnsi="Times New Roman" w:cs="Times New Roman"/>
          <w:sz w:val="28"/>
          <w:szCs w:val="28"/>
          <w:lang w:val="kk-KZ"/>
        </w:rPr>
        <w:t xml:space="preserve"> қо</w:t>
      </w:r>
      <w:r w:rsidR="00B70641" w:rsidRPr="00AA5D19">
        <w:rPr>
          <w:rFonts w:ascii="Times New Roman" w:hAnsi="Times New Roman" w:cs="Times New Roman"/>
          <w:sz w:val="28"/>
          <w:szCs w:val="28"/>
          <w:lang w:val="kk-KZ"/>
        </w:rPr>
        <w:t>йылды</w:t>
      </w:r>
      <w:r w:rsidRPr="00AA5D19">
        <w:rPr>
          <w:rFonts w:ascii="Times New Roman" w:hAnsi="Times New Roman" w:cs="Times New Roman"/>
          <w:sz w:val="28"/>
          <w:szCs w:val="28"/>
          <w:lang w:val="kk-KZ"/>
        </w:rPr>
        <w:t>.</w:t>
      </w:r>
    </w:p>
    <w:p w14:paraId="23E19121" w14:textId="7AF88609" w:rsidR="0063347B" w:rsidRDefault="007B03E1" w:rsidP="0063347B">
      <w:pPr>
        <w:pStyle w:val="a5"/>
        <w:numPr>
          <w:ilvl w:val="0"/>
          <w:numId w:val="13"/>
        </w:numPr>
        <w:tabs>
          <w:tab w:val="left" w:pos="993"/>
        </w:tabs>
        <w:spacing w:line="240" w:lineRule="auto"/>
        <w:ind w:left="0" w:firstLine="851"/>
        <w:jc w:val="both"/>
        <w:rPr>
          <w:rFonts w:ascii="Times New Roman" w:hAnsi="Times New Roman" w:cs="Times New Roman"/>
          <w:sz w:val="28"/>
          <w:szCs w:val="28"/>
          <w:lang w:val="kk-KZ"/>
        </w:rPr>
      </w:pPr>
      <w:r w:rsidRPr="003A3646">
        <w:rPr>
          <w:rFonts w:ascii="Times New Roman" w:hAnsi="Times New Roman" w:cs="Times New Roman"/>
          <w:sz w:val="28"/>
          <w:szCs w:val="28"/>
          <w:lang w:val="kk-KZ"/>
        </w:rPr>
        <w:t xml:space="preserve">Қалған </w:t>
      </w:r>
      <w:r w:rsidR="00AF4B42">
        <w:rPr>
          <w:rFonts w:ascii="Times New Roman" w:hAnsi="Times New Roman" w:cs="Times New Roman"/>
          <w:sz w:val="28"/>
          <w:szCs w:val="28"/>
          <w:lang w:val="kk-KZ"/>
        </w:rPr>
        <w:t>пробиркалардағы</w:t>
      </w:r>
      <w:r w:rsidRPr="003A3646">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Pr="003A3646">
        <w:rPr>
          <w:rFonts w:ascii="Times New Roman" w:hAnsi="Times New Roman" w:cs="Times New Roman"/>
          <w:sz w:val="28"/>
          <w:szCs w:val="28"/>
          <w:lang w:val="kk-KZ"/>
        </w:rPr>
        <w:t>ларға 1 нг - 50 нг тазартылған плазмидті ДНҚ қос</w:t>
      </w:r>
      <w:r w:rsidR="00B70641" w:rsidRPr="003A3646">
        <w:rPr>
          <w:rFonts w:ascii="Times New Roman" w:hAnsi="Times New Roman" w:cs="Times New Roman"/>
          <w:sz w:val="28"/>
          <w:szCs w:val="28"/>
          <w:lang w:val="kk-KZ"/>
        </w:rPr>
        <w:t>ылды</w:t>
      </w:r>
      <w:r w:rsidR="00E86AF9">
        <w:rPr>
          <w:rFonts w:ascii="Times New Roman" w:hAnsi="Times New Roman" w:cs="Times New Roman"/>
          <w:sz w:val="28"/>
          <w:szCs w:val="28"/>
          <w:lang w:val="kk-KZ"/>
        </w:rPr>
        <w:t>.</w:t>
      </w:r>
      <w:r w:rsidR="0026133F">
        <w:rPr>
          <w:rFonts w:ascii="Times New Roman" w:hAnsi="Times New Roman" w:cs="Times New Roman"/>
          <w:sz w:val="28"/>
          <w:szCs w:val="28"/>
          <w:lang w:val="kk-KZ"/>
        </w:rPr>
        <w:t xml:space="preserve"> Б</w:t>
      </w:r>
      <w:r w:rsidR="0063347B">
        <w:rPr>
          <w:rFonts w:ascii="Times New Roman" w:hAnsi="Times New Roman" w:cs="Times New Roman"/>
          <w:sz w:val="28"/>
          <w:szCs w:val="28"/>
          <w:lang w:val="kk-KZ"/>
        </w:rPr>
        <w:t>аяу шайқау арқылы</w:t>
      </w:r>
      <w:r w:rsidR="0063347B" w:rsidRPr="00AA5D19">
        <w:rPr>
          <w:rFonts w:ascii="Times New Roman" w:hAnsi="Times New Roman" w:cs="Times New Roman"/>
          <w:sz w:val="28"/>
          <w:szCs w:val="28"/>
          <w:lang w:val="kk-KZ"/>
        </w:rPr>
        <w:t xml:space="preserve"> мұз</w:t>
      </w:r>
      <w:r w:rsidR="0063347B" w:rsidRPr="00AF4B42">
        <w:rPr>
          <w:rFonts w:ascii="Times New Roman" w:hAnsi="Times New Roman" w:cs="Times New Roman"/>
          <w:sz w:val="28"/>
          <w:szCs w:val="28"/>
          <w:lang w:val="kk-KZ"/>
        </w:rPr>
        <w:t xml:space="preserve"> </w:t>
      </w:r>
      <w:r w:rsidR="0063347B">
        <w:rPr>
          <w:rFonts w:ascii="Times New Roman" w:hAnsi="Times New Roman" w:cs="Times New Roman"/>
          <w:sz w:val="28"/>
          <w:szCs w:val="28"/>
          <w:lang w:val="kk-KZ"/>
        </w:rPr>
        <w:t>үстіне</w:t>
      </w:r>
      <w:r w:rsidR="0063347B" w:rsidRPr="00AA5D19">
        <w:rPr>
          <w:rFonts w:ascii="Times New Roman" w:hAnsi="Times New Roman" w:cs="Times New Roman"/>
          <w:sz w:val="28"/>
          <w:szCs w:val="28"/>
          <w:lang w:val="kk-KZ"/>
        </w:rPr>
        <w:t xml:space="preserve"> қойылды.</w:t>
      </w:r>
    </w:p>
    <w:p w14:paraId="6F6EC669" w14:textId="1F896A72" w:rsidR="00B05F79" w:rsidRPr="003A3646" w:rsidRDefault="00AF4B42" w:rsidP="003A3646">
      <w:pPr>
        <w:pStyle w:val="a5"/>
        <w:numPr>
          <w:ilvl w:val="0"/>
          <w:numId w:val="13"/>
        </w:numPr>
        <w:tabs>
          <w:tab w:val="left" w:pos="993"/>
        </w:tabs>
        <w:spacing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Пробиркалар</w:t>
      </w:r>
      <w:r w:rsidR="00B70641" w:rsidRPr="003A3646">
        <w:rPr>
          <w:rFonts w:ascii="Times New Roman" w:hAnsi="Times New Roman" w:cs="Times New Roman"/>
          <w:sz w:val="28"/>
          <w:szCs w:val="28"/>
          <w:lang w:val="kk-KZ"/>
        </w:rPr>
        <w:t xml:space="preserve"> </w:t>
      </w:r>
      <w:r w:rsidR="0077390D" w:rsidRPr="003A3646">
        <w:rPr>
          <w:rFonts w:ascii="Times New Roman" w:hAnsi="Times New Roman" w:cs="Times New Roman"/>
          <w:sz w:val="28"/>
          <w:szCs w:val="28"/>
          <w:lang w:val="kk-KZ"/>
        </w:rPr>
        <w:t>мұзда 30 мин</w:t>
      </w:r>
      <w:r w:rsidR="00E86AF9">
        <w:rPr>
          <w:rFonts w:ascii="Times New Roman" w:hAnsi="Times New Roman" w:cs="Times New Roman"/>
          <w:sz w:val="28"/>
          <w:szCs w:val="28"/>
          <w:lang w:val="kk-KZ"/>
        </w:rPr>
        <w:t>.</w:t>
      </w:r>
      <w:r w:rsidR="0077390D" w:rsidRPr="003A3646">
        <w:rPr>
          <w:rFonts w:ascii="Times New Roman" w:hAnsi="Times New Roman" w:cs="Times New Roman"/>
          <w:sz w:val="28"/>
          <w:szCs w:val="28"/>
          <w:lang w:val="kk-KZ"/>
        </w:rPr>
        <w:t xml:space="preserve"> инкубацияла</w:t>
      </w:r>
      <w:r w:rsidR="00B70641" w:rsidRPr="003A3646">
        <w:rPr>
          <w:rFonts w:ascii="Times New Roman" w:hAnsi="Times New Roman" w:cs="Times New Roman"/>
          <w:sz w:val="28"/>
          <w:szCs w:val="28"/>
          <w:lang w:val="kk-KZ"/>
        </w:rPr>
        <w:t>нды</w:t>
      </w:r>
      <w:r w:rsidR="0077390D" w:rsidRPr="003A3646">
        <w:rPr>
          <w:rFonts w:ascii="Times New Roman" w:hAnsi="Times New Roman" w:cs="Times New Roman"/>
          <w:sz w:val="28"/>
          <w:szCs w:val="28"/>
          <w:lang w:val="kk-KZ"/>
        </w:rPr>
        <w:t>.</w:t>
      </w:r>
      <w:r w:rsidR="007B03E1" w:rsidRPr="003A3646">
        <w:rPr>
          <w:rFonts w:ascii="Times New Roman" w:hAnsi="Times New Roman" w:cs="Times New Roman"/>
          <w:sz w:val="28"/>
          <w:szCs w:val="28"/>
          <w:lang w:val="kk-KZ"/>
        </w:rPr>
        <w:t xml:space="preserve"> </w:t>
      </w:r>
      <w:r w:rsidR="00E86AF9">
        <w:rPr>
          <w:rFonts w:ascii="Times New Roman" w:hAnsi="Times New Roman" w:cs="Times New Roman"/>
          <w:sz w:val="28"/>
          <w:szCs w:val="28"/>
          <w:lang w:val="kk-KZ"/>
        </w:rPr>
        <w:t xml:space="preserve"> </w:t>
      </w:r>
    </w:p>
    <w:p w14:paraId="4A9267C8" w14:textId="157BFD9A" w:rsidR="003A3646" w:rsidRDefault="00AF4B42" w:rsidP="003A3646">
      <w:pPr>
        <w:pStyle w:val="a5"/>
        <w:numPr>
          <w:ilvl w:val="0"/>
          <w:numId w:val="12"/>
        </w:numPr>
        <w:tabs>
          <w:tab w:val="left" w:pos="851"/>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Пробиркаларды</w:t>
      </w:r>
      <w:r w:rsidR="0077390D" w:rsidRPr="00AA5D19">
        <w:rPr>
          <w:rFonts w:ascii="Times New Roman" w:hAnsi="Times New Roman" w:cs="Times New Roman"/>
          <w:sz w:val="28"/>
          <w:szCs w:val="28"/>
          <w:lang w:val="kk-KZ"/>
        </w:rPr>
        <w:t xml:space="preserve"> 37°C су моншасына 45 </w:t>
      </w:r>
      <w:r w:rsidR="00C00B63" w:rsidRPr="00AA5D19">
        <w:rPr>
          <w:rFonts w:ascii="Times New Roman" w:hAnsi="Times New Roman" w:cs="Times New Roman"/>
          <w:sz w:val="28"/>
          <w:szCs w:val="28"/>
          <w:lang w:val="kk-KZ"/>
        </w:rPr>
        <w:t>сек</w:t>
      </w:r>
      <w:r w:rsidR="00E86AF9">
        <w:rPr>
          <w:rFonts w:ascii="Times New Roman" w:hAnsi="Times New Roman" w:cs="Times New Roman"/>
          <w:sz w:val="28"/>
          <w:szCs w:val="28"/>
          <w:lang w:val="kk-KZ"/>
        </w:rPr>
        <w:t xml:space="preserve">. қою арқылы жылумен әсер етілді </w:t>
      </w:r>
      <w:r w:rsidR="00C00B63" w:rsidRPr="00AA5D19">
        <w:rPr>
          <w:rFonts w:ascii="Times New Roman" w:hAnsi="Times New Roman" w:cs="Times New Roman"/>
          <w:sz w:val="28"/>
          <w:szCs w:val="28"/>
          <w:lang w:val="kk-KZ"/>
        </w:rPr>
        <w:t xml:space="preserve">(heat shock). </w:t>
      </w:r>
    </w:p>
    <w:p w14:paraId="619B8872" w14:textId="57F0EB14" w:rsidR="003A3646" w:rsidRDefault="00AF4B42" w:rsidP="003A3646">
      <w:pPr>
        <w:pStyle w:val="a5"/>
        <w:numPr>
          <w:ilvl w:val="0"/>
          <w:numId w:val="12"/>
        </w:numPr>
        <w:tabs>
          <w:tab w:val="left" w:pos="851"/>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Пробиркалар</w:t>
      </w:r>
      <w:r w:rsidR="00F011CE" w:rsidRPr="003A3646">
        <w:rPr>
          <w:rFonts w:ascii="Times New Roman" w:hAnsi="Times New Roman" w:cs="Times New Roman"/>
          <w:sz w:val="28"/>
          <w:szCs w:val="28"/>
          <w:lang w:val="kk-KZ"/>
        </w:rPr>
        <w:t xml:space="preserve"> </w:t>
      </w:r>
      <w:r w:rsidR="00965F5A" w:rsidRPr="003A3646">
        <w:rPr>
          <w:rFonts w:ascii="Times New Roman" w:hAnsi="Times New Roman" w:cs="Times New Roman"/>
          <w:sz w:val="28"/>
          <w:szCs w:val="28"/>
          <w:lang w:val="kk-KZ"/>
        </w:rPr>
        <w:t>қайтадан мұзға 2 мин</w:t>
      </w:r>
      <w:r w:rsidR="00E86AF9">
        <w:rPr>
          <w:rFonts w:ascii="Times New Roman" w:hAnsi="Times New Roman" w:cs="Times New Roman"/>
          <w:sz w:val="28"/>
          <w:szCs w:val="28"/>
          <w:lang w:val="kk-KZ"/>
        </w:rPr>
        <w:t>.</w:t>
      </w:r>
      <w:r w:rsidR="00965F5A" w:rsidRPr="003A3646">
        <w:rPr>
          <w:rFonts w:ascii="Times New Roman" w:hAnsi="Times New Roman" w:cs="Times New Roman"/>
          <w:sz w:val="28"/>
          <w:szCs w:val="28"/>
          <w:lang w:val="kk-KZ"/>
        </w:rPr>
        <w:t xml:space="preserve"> қой</w:t>
      </w:r>
      <w:r w:rsidR="00B70641" w:rsidRPr="003A3646">
        <w:rPr>
          <w:rFonts w:ascii="Times New Roman" w:hAnsi="Times New Roman" w:cs="Times New Roman"/>
          <w:sz w:val="28"/>
          <w:szCs w:val="28"/>
          <w:lang w:val="kk-KZ"/>
        </w:rPr>
        <w:t>ылды</w:t>
      </w:r>
      <w:r w:rsidR="00965F5A" w:rsidRPr="003A364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0C96DD3" w14:textId="5647A8D6" w:rsidR="003A3646" w:rsidRDefault="00AF4B42" w:rsidP="003A3646">
      <w:pPr>
        <w:pStyle w:val="a5"/>
        <w:numPr>
          <w:ilvl w:val="0"/>
          <w:numId w:val="12"/>
        </w:numPr>
        <w:tabs>
          <w:tab w:val="left" w:pos="851"/>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Пробиркаларға</w:t>
      </w:r>
      <w:r w:rsidR="00541DB4" w:rsidRPr="003A3646">
        <w:rPr>
          <w:rFonts w:ascii="Times New Roman" w:hAnsi="Times New Roman" w:cs="Times New Roman"/>
          <w:sz w:val="28"/>
          <w:szCs w:val="28"/>
          <w:lang w:val="kk-KZ"/>
        </w:rPr>
        <w:t xml:space="preserve"> 250-1000 мкл SOC (Super Optimal Broth) қоректік орта</w:t>
      </w:r>
      <w:r w:rsidR="0026133F">
        <w:rPr>
          <w:rFonts w:ascii="Times New Roman" w:hAnsi="Times New Roman" w:cs="Times New Roman"/>
          <w:sz w:val="28"/>
          <w:szCs w:val="28"/>
          <w:lang w:val="kk-KZ"/>
        </w:rPr>
        <w:t>ны</w:t>
      </w:r>
      <w:r w:rsidR="00541DB4" w:rsidRPr="003A3646">
        <w:rPr>
          <w:rFonts w:ascii="Times New Roman" w:hAnsi="Times New Roman" w:cs="Times New Roman"/>
          <w:sz w:val="28"/>
          <w:szCs w:val="28"/>
          <w:lang w:val="kk-KZ"/>
        </w:rPr>
        <w:t xml:space="preserve"> (антибиотиксіз) қосып, 37°C шайқау инкубаторында 45 мин</w:t>
      </w:r>
      <w:r w:rsidR="00E86AF9">
        <w:rPr>
          <w:rFonts w:ascii="Times New Roman" w:hAnsi="Times New Roman" w:cs="Times New Roman"/>
          <w:sz w:val="28"/>
          <w:szCs w:val="28"/>
          <w:lang w:val="kk-KZ"/>
        </w:rPr>
        <w:t>.</w:t>
      </w:r>
      <w:r w:rsidR="00541DB4" w:rsidRPr="003A3646">
        <w:rPr>
          <w:rFonts w:ascii="Times New Roman" w:hAnsi="Times New Roman" w:cs="Times New Roman"/>
          <w:sz w:val="28"/>
          <w:szCs w:val="28"/>
          <w:lang w:val="kk-KZ"/>
        </w:rPr>
        <w:t xml:space="preserve"> бойы </w:t>
      </w:r>
      <w:r w:rsidR="00745DDF">
        <w:rPr>
          <w:rFonts w:ascii="Times New Roman" w:hAnsi="Times New Roman" w:cs="Times New Roman"/>
          <w:sz w:val="28"/>
          <w:szCs w:val="28"/>
          <w:lang w:val="kk-KZ"/>
        </w:rPr>
        <w:t>шайқа</w:t>
      </w:r>
      <w:r w:rsidR="0026133F">
        <w:rPr>
          <w:rFonts w:ascii="Times New Roman" w:hAnsi="Times New Roman" w:cs="Times New Roman"/>
          <w:sz w:val="28"/>
          <w:szCs w:val="28"/>
          <w:lang w:val="kk-KZ"/>
        </w:rPr>
        <w:t>тылды</w:t>
      </w:r>
      <w:r w:rsidR="00541DB4" w:rsidRPr="003A3646">
        <w:rPr>
          <w:rFonts w:ascii="Times New Roman" w:hAnsi="Times New Roman" w:cs="Times New Roman"/>
          <w:sz w:val="28"/>
          <w:szCs w:val="28"/>
          <w:lang w:val="kk-KZ"/>
        </w:rPr>
        <w:t xml:space="preserve">. </w:t>
      </w:r>
    </w:p>
    <w:p w14:paraId="0AEC494E" w14:textId="6FBD12C5" w:rsidR="003A3646" w:rsidRDefault="00541DB4" w:rsidP="003A3646">
      <w:pPr>
        <w:pStyle w:val="a5"/>
        <w:numPr>
          <w:ilvl w:val="0"/>
          <w:numId w:val="12"/>
        </w:numPr>
        <w:tabs>
          <w:tab w:val="left" w:pos="851"/>
        </w:tabs>
        <w:spacing w:line="240" w:lineRule="auto"/>
        <w:ind w:left="0" w:firstLine="567"/>
        <w:jc w:val="both"/>
        <w:rPr>
          <w:rFonts w:ascii="Times New Roman" w:hAnsi="Times New Roman" w:cs="Times New Roman"/>
          <w:sz w:val="28"/>
          <w:szCs w:val="28"/>
          <w:lang w:val="kk-KZ"/>
        </w:rPr>
      </w:pPr>
      <w:r w:rsidRPr="003A3646">
        <w:rPr>
          <w:rFonts w:ascii="Times New Roman" w:hAnsi="Times New Roman" w:cs="Times New Roman"/>
          <w:sz w:val="28"/>
          <w:szCs w:val="28"/>
          <w:lang w:val="kk-KZ"/>
        </w:rPr>
        <w:t xml:space="preserve">Әрбір трансформацияланған </w:t>
      </w:r>
      <w:r w:rsidR="000416AB">
        <w:rPr>
          <w:rFonts w:ascii="Times New Roman" w:hAnsi="Times New Roman" w:cs="Times New Roman"/>
          <w:sz w:val="28"/>
          <w:szCs w:val="28"/>
          <w:lang w:val="kk-KZ"/>
        </w:rPr>
        <w:t>жасуша</w:t>
      </w:r>
      <w:r w:rsidRPr="003A3646">
        <w:rPr>
          <w:rFonts w:ascii="Times New Roman" w:hAnsi="Times New Roman" w:cs="Times New Roman"/>
          <w:sz w:val="28"/>
          <w:szCs w:val="28"/>
          <w:lang w:val="kk-KZ"/>
        </w:rPr>
        <w:t xml:space="preserve"> суспензиясының 10-100 мкл </w:t>
      </w:r>
      <w:r w:rsidR="00B67A5B" w:rsidRPr="003A3646">
        <w:rPr>
          <w:rFonts w:ascii="Times New Roman" w:hAnsi="Times New Roman" w:cs="Times New Roman"/>
          <w:sz w:val="28"/>
          <w:szCs w:val="28"/>
          <w:lang w:val="kk-KZ"/>
        </w:rPr>
        <w:t xml:space="preserve">пипеткалау арқылы </w:t>
      </w:r>
      <w:r w:rsidRPr="003A3646">
        <w:rPr>
          <w:rFonts w:ascii="Times New Roman" w:hAnsi="Times New Roman" w:cs="Times New Roman"/>
          <w:sz w:val="28"/>
          <w:szCs w:val="28"/>
          <w:lang w:val="kk-KZ"/>
        </w:rPr>
        <w:t xml:space="preserve">LB агар </w:t>
      </w:r>
      <w:r w:rsidR="00620ABF" w:rsidRPr="003A3646">
        <w:rPr>
          <w:rFonts w:ascii="Times New Roman" w:hAnsi="Times New Roman" w:cs="Times New Roman"/>
          <w:sz w:val="28"/>
          <w:szCs w:val="28"/>
          <w:lang w:val="kk-KZ"/>
        </w:rPr>
        <w:t xml:space="preserve">(канамицин антибиотигі қосылған) </w:t>
      </w:r>
      <w:r w:rsidR="00B67A5B" w:rsidRPr="003A3646">
        <w:rPr>
          <w:rFonts w:ascii="Times New Roman" w:hAnsi="Times New Roman" w:cs="Times New Roman"/>
          <w:sz w:val="28"/>
          <w:szCs w:val="28"/>
          <w:lang w:val="kk-KZ"/>
        </w:rPr>
        <w:t>табақшаларына</w:t>
      </w:r>
      <w:r w:rsidRPr="003A3646">
        <w:rPr>
          <w:rFonts w:ascii="Times New Roman" w:hAnsi="Times New Roman" w:cs="Times New Roman"/>
          <w:sz w:val="28"/>
          <w:szCs w:val="28"/>
          <w:lang w:val="kk-KZ"/>
        </w:rPr>
        <w:t xml:space="preserve"> </w:t>
      </w:r>
      <w:r w:rsidR="00B67A5B" w:rsidRPr="003A3646">
        <w:rPr>
          <w:rFonts w:ascii="Times New Roman" w:hAnsi="Times New Roman" w:cs="Times New Roman"/>
          <w:sz w:val="28"/>
          <w:szCs w:val="28"/>
          <w:lang w:val="kk-KZ"/>
        </w:rPr>
        <w:t>сал</w:t>
      </w:r>
      <w:r w:rsidR="00B70641" w:rsidRPr="003A3646">
        <w:rPr>
          <w:rFonts w:ascii="Times New Roman" w:hAnsi="Times New Roman" w:cs="Times New Roman"/>
          <w:sz w:val="28"/>
          <w:szCs w:val="28"/>
          <w:lang w:val="kk-KZ"/>
        </w:rPr>
        <w:t>ынды</w:t>
      </w:r>
      <w:r w:rsidR="00B67A5B" w:rsidRPr="003A3646">
        <w:rPr>
          <w:rFonts w:ascii="Times New Roman" w:hAnsi="Times New Roman" w:cs="Times New Roman"/>
          <w:sz w:val="28"/>
          <w:szCs w:val="28"/>
          <w:lang w:val="kk-KZ"/>
        </w:rPr>
        <w:t xml:space="preserve">. </w:t>
      </w:r>
    </w:p>
    <w:p w14:paraId="49A875A5" w14:textId="67D44304" w:rsidR="00075FA5" w:rsidRDefault="00B67A5B" w:rsidP="00075FA5">
      <w:pPr>
        <w:pStyle w:val="a5"/>
        <w:numPr>
          <w:ilvl w:val="0"/>
          <w:numId w:val="12"/>
        </w:numPr>
        <w:tabs>
          <w:tab w:val="left" w:pos="851"/>
        </w:tabs>
        <w:spacing w:line="240" w:lineRule="auto"/>
        <w:ind w:left="0" w:firstLine="567"/>
        <w:jc w:val="both"/>
        <w:rPr>
          <w:rFonts w:ascii="Times New Roman" w:hAnsi="Times New Roman" w:cs="Times New Roman"/>
          <w:sz w:val="28"/>
          <w:szCs w:val="28"/>
          <w:lang w:val="kk-KZ"/>
        </w:rPr>
      </w:pPr>
      <w:r w:rsidRPr="003A3646">
        <w:rPr>
          <w:rFonts w:ascii="Times New Roman" w:hAnsi="Times New Roman" w:cs="Times New Roman"/>
          <w:sz w:val="28"/>
          <w:szCs w:val="28"/>
          <w:lang w:val="kk-KZ"/>
        </w:rPr>
        <w:t xml:space="preserve">Табақшалар 37°C температурада </w:t>
      </w:r>
      <w:r w:rsidR="0026133F">
        <w:rPr>
          <w:rFonts w:ascii="Times New Roman" w:hAnsi="Times New Roman" w:cs="Times New Roman"/>
          <w:sz w:val="28"/>
          <w:szCs w:val="28"/>
          <w:lang w:val="kk-KZ"/>
        </w:rPr>
        <w:t>12 сағ</w:t>
      </w:r>
      <w:r w:rsidR="0042446B">
        <w:rPr>
          <w:rFonts w:ascii="Times New Roman" w:hAnsi="Times New Roman" w:cs="Times New Roman"/>
          <w:sz w:val="28"/>
          <w:szCs w:val="28"/>
          <w:lang w:val="kk-KZ"/>
        </w:rPr>
        <w:t>ат</w:t>
      </w:r>
      <w:r w:rsidRPr="003A3646">
        <w:rPr>
          <w:rFonts w:ascii="Times New Roman" w:hAnsi="Times New Roman" w:cs="Times New Roman"/>
          <w:sz w:val="28"/>
          <w:szCs w:val="28"/>
          <w:lang w:val="kk-KZ"/>
        </w:rPr>
        <w:t xml:space="preserve"> инкубацияла</w:t>
      </w:r>
      <w:r w:rsidR="00B70641" w:rsidRPr="003A3646">
        <w:rPr>
          <w:rFonts w:ascii="Times New Roman" w:hAnsi="Times New Roman" w:cs="Times New Roman"/>
          <w:sz w:val="28"/>
          <w:szCs w:val="28"/>
          <w:lang w:val="kk-KZ"/>
        </w:rPr>
        <w:t>нды</w:t>
      </w:r>
      <w:r w:rsidRPr="003A3646">
        <w:rPr>
          <w:rFonts w:ascii="Times New Roman" w:hAnsi="Times New Roman" w:cs="Times New Roman"/>
          <w:sz w:val="28"/>
          <w:szCs w:val="28"/>
          <w:lang w:val="kk-KZ"/>
        </w:rPr>
        <w:t>.</w:t>
      </w:r>
    </w:p>
    <w:p w14:paraId="6BEFF43D" w14:textId="77777777" w:rsidR="00075FA5" w:rsidRPr="00075FA5" w:rsidRDefault="00075FA5" w:rsidP="00075FA5">
      <w:pPr>
        <w:pStyle w:val="a5"/>
        <w:tabs>
          <w:tab w:val="left" w:pos="851"/>
        </w:tabs>
        <w:spacing w:after="0" w:line="240" w:lineRule="auto"/>
        <w:ind w:left="567"/>
        <w:jc w:val="both"/>
        <w:rPr>
          <w:rFonts w:ascii="Times New Roman" w:hAnsi="Times New Roman" w:cs="Times New Roman"/>
          <w:sz w:val="28"/>
          <w:szCs w:val="28"/>
          <w:lang w:val="kk-KZ"/>
        </w:rPr>
      </w:pPr>
    </w:p>
    <w:p w14:paraId="3B9F4263" w14:textId="481E615F" w:rsidR="00865944" w:rsidRPr="00AA5D19" w:rsidRDefault="00355873" w:rsidP="00075FA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shd w:val="clear" w:color="auto" w:fill="FFFFFF"/>
          <w:lang w:val="kk-KZ"/>
        </w:rPr>
        <w:t xml:space="preserve">2.2.1.3 </w:t>
      </w:r>
      <w:r w:rsidRPr="00AA5D19">
        <w:rPr>
          <w:rFonts w:ascii="Times New Roman" w:hAnsi="Times New Roman" w:cs="Times New Roman"/>
          <w:sz w:val="28"/>
          <w:szCs w:val="28"/>
          <w:lang w:val="kk-KZ"/>
        </w:rPr>
        <w:t xml:space="preserve">Плазмидалық ДНҚ бөлу әдісі </w:t>
      </w:r>
    </w:p>
    <w:p w14:paraId="484188F5" w14:textId="1D5DC3A1" w:rsidR="00C84DAE" w:rsidRDefault="003050BA" w:rsidP="00075FA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Агар </w:t>
      </w:r>
      <w:r w:rsidR="00FE08A1" w:rsidRPr="00AA5D19">
        <w:rPr>
          <w:rFonts w:ascii="Times New Roman" w:hAnsi="Times New Roman" w:cs="Times New Roman"/>
          <w:sz w:val="28"/>
          <w:szCs w:val="28"/>
          <w:lang w:val="kk-KZ"/>
        </w:rPr>
        <w:t xml:space="preserve">қоректік орталарына </w:t>
      </w:r>
      <w:r w:rsidRPr="00AA5D19">
        <w:rPr>
          <w:rFonts w:ascii="Times New Roman" w:hAnsi="Times New Roman" w:cs="Times New Roman"/>
          <w:sz w:val="28"/>
          <w:szCs w:val="28"/>
          <w:lang w:val="kk-KZ"/>
        </w:rPr>
        <w:t xml:space="preserve">(LB agar) </w:t>
      </w:r>
      <w:r w:rsidR="00FE08A1" w:rsidRPr="00AA5D19">
        <w:rPr>
          <w:rFonts w:ascii="Times New Roman" w:hAnsi="Times New Roman" w:cs="Times New Roman"/>
          <w:sz w:val="28"/>
          <w:szCs w:val="28"/>
          <w:lang w:val="kk-KZ"/>
        </w:rPr>
        <w:t>енгізіл</w:t>
      </w:r>
      <w:r w:rsidR="00B67A5B" w:rsidRPr="00AA5D19">
        <w:rPr>
          <w:rFonts w:ascii="Times New Roman" w:hAnsi="Times New Roman" w:cs="Times New Roman"/>
          <w:sz w:val="28"/>
          <w:szCs w:val="28"/>
          <w:lang w:val="kk-KZ"/>
        </w:rPr>
        <w:t>ген</w:t>
      </w:r>
      <w:r w:rsidR="00FE08A1" w:rsidRPr="00AA5D19">
        <w:rPr>
          <w:rFonts w:ascii="Times New Roman" w:hAnsi="Times New Roman" w:cs="Times New Roman"/>
          <w:sz w:val="28"/>
          <w:szCs w:val="28"/>
          <w:lang w:val="kk-KZ"/>
        </w:rPr>
        <w:t xml:space="preserve"> плазмидалық ДНҚ</w:t>
      </w:r>
      <w:r w:rsidR="006C558E">
        <w:rPr>
          <w:rFonts w:ascii="Times New Roman" w:hAnsi="Times New Roman" w:cs="Times New Roman"/>
          <w:sz w:val="28"/>
          <w:szCs w:val="28"/>
          <w:lang w:val="kk-KZ"/>
        </w:rPr>
        <w:t xml:space="preserve"> молекулалары</w:t>
      </w:r>
      <w:r w:rsidR="00FE08A1" w:rsidRPr="00AA5D19">
        <w:rPr>
          <w:rFonts w:ascii="Times New Roman" w:hAnsi="Times New Roman" w:cs="Times New Roman"/>
          <w:sz w:val="28"/>
          <w:szCs w:val="28"/>
          <w:lang w:val="kk-KZ"/>
        </w:rPr>
        <w:t xml:space="preserve"> GeneJET Plasmid Miniprep Kit </w:t>
      </w:r>
      <w:r w:rsidR="00015D6A" w:rsidRPr="00AA5D19">
        <w:rPr>
          <w:rFonts w:ascii="Times New Roman" w:hAnsi="Times New Roman" w:cs="Times New Roman"/>
          <w:sz w:val="28"/>
          <w:szCs w:val="28"/>
          <w:lang w:val="kk-KZ"/>
        </w:rPr>
        <w:t xml:space="preserve">(Thermo Fisher, АҚШ) </w:t>
      </w:r>
      <w:r w:rsidR="00FE08A1" w:rsidRPr="00AA5D19">
        <w:rPr>
          <w:rFonts w:ascii="Times New Roman" w:hAnsi="Times New Roman" w:cs="Times New Roman"/>
          <w:sz w:val="28"/>
          <w:szCs w:val="28"/>
          <w:lang w:val="kk-KZ"/>
        </w:rPr>
        <w:t>әдісінің</w:t>
      </w:r>
      <w:r w:rsidR="00C84DAE" w:rsidRPr="00AA5D19">
        <w:rPr>
          <w:rFonts w:ascii="Times New Roman" w:hAnsi="Times New Roman" w:cs="Times New Roman"/>
          <w:sz w:val="28"/>
          <w:szCs w:val="28"/>
          <w:lang w:val="kk-KZ"/>
        </w:rPr>
        <w:t xml:space="preserve"> нұсқаулығымен бөлін</w:t>
      </w:r>
      <w:r w:rsidR="00783779">
        <w:rPr>
          <w:rFonts w:ascii="Times New Roman" w:hAnsi="Times New Roman" w:cs="Times New Roman"/>
          <w:sz w:val="28"/>
          <w:szCs w:val="28"/>
          <w:lang w:val="kk-KZ"/>
        </w:rPr>
        <w:t xml:space="preserve">ді </w:t>
      </w:r>
      <w:r w:rsidR="00C84DAE" w:rsidRPr="00AA5D19">
        <w:rPr>
          <w:rFonts w:ascii="Times New Roman" w:hAnsi="Times New Roman" w:cs="Times New Roman"/>
          <w:sz w:val="28"/>
          <w:szCs w:val="28"/>
          <w:lang w:val="kk-KZ"/>
        </w:rPr>
        <w:t>(cурет 5</w:t>
      </w:r>
      <w:r w:rsidR="00FE08A1" w:rsidRPr="00AA5D19">
        <w:rPr>
          <w:rFonts w:ascii="Times New Roman" w:hAnsi="Times New Roman" w:cs="Times New Roman"/>
          <w:sz w:val="28"/>
          <w:szCs w:val="28"/>
          <w:lang w:val="kk-KZ"/>
        </w:rPr>
        <w:t xml:space="preserve">). </w:t>
      </w:r>
    </w:p>
    <w:p w14:paraId="5D4A4C12" w14:textId="77777777" w:rsidR="00075FA5" w:rsidRDefault="00075FA5" w:rsidP="00075FA5">
      <w:pPr>
        <w:spacing w:after="0" w:line="240" w:lineRule="auto"/>
        <w:ind w:firstLine="567"/>
        <w:jc w:val="both"/>
        <w:rPr>
          <w:rFonts w:ascii="Times New Roman" w:hAnsi="Times New Roman" w:cs="Times New Roman"/>
          <w:sz w:val="28"/>
          <w:szCs w:val="28"/>
          <w:lang w:val="kk-KZ"/>
        </w:rPr>
      </w:pPr>
    </w:p>
    <w:p w14:paraId="2876BA4E" w14:textId="77777777" w:rsidR="00ED17D0" w:rsidRPr="00AA5D19" w:rsidRDefault="00ED17D0" w:rsidP="00075FA5">
      <w:pPr>
        <w:spacing w:after="0" w:line="240" w:lineRule="auto"/>
        <w:ind w:firstLine="567"/>
        <w:jc w:val="both"/>
        <w:rPr>
          <w:rFonts w:ascii="Times New Roman" w:hAnsi="Times New Roman" w:cs="Times New Roman"/>
          <w:sz w:val="28"/>
          <w:szCs w:val="28"/>
          <w:lang w:val="kk-KZ"/>
        </w:rPr>
      </w:pPr>
    </w:p>
    <w:p w14:paraId="2CD190C9" w14:textId="3C8379CD" w:rsidR="009505B3" w:rsidRPr="00AA5D19" w:rsidRDefault="009505B3" w:rsidP="009505B3">
      <w:pPr>
        <w:spacing w:line="240" w:lineRule="auto"/>
        <w:ind w:firstLine="567"/>
        <w:jc w:val="center"/>
        <w:rPr>
          <w:rFonts w:ascii="Times New Roman" w:hAnsi="Times New Roman" w:cs="Times New Roman"/>
          <w:sz w:val="28"/>
          <w:szCs w:val="28"/>
          <w:lang w:val="kk-KZ"/>
        </w:rPr>
      </w:pPr>
      <w:r w:rsidRPr="00AA5D19">
        <w:rPr>
          <w:rFonts w:ascii="Times New Roman" w:hAnsi="Times New Roman" w:cs="Times New Roman"/>
          <w:noProof/>
          <w:sz w:val="28"/>
          <w:szCs w:val="28"/>
        </w:rPr>
        <w:drawing>
          <wp:inline distT="0" distB="0" distL="0" distR="0" wp14:anchorId="42EC27F8" wp14:editId="6C2E1F7B">
            <wp:extent cx="2590800" cy="32280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3715" cy="3256630"/>
                    </a:xfrm>
                    <a:prstGeom prst="rect">
                      <a:avLst/>
                    </a:prstGeom>
                    <a:noFill/>
                    <a:ln>
                      <a:noFill/>
                    </a:ln>
                  </pic:spPr>
                </pic:pic>
              </a:graphicData>
            </a:graphic>
          </wp:inline>
        </w:drawing>
      </w:r>
    </w:p>
    <w:p w14:paraId="0EA6F896" w14:textId="6DD61534" w:rsidR="001A2EEB" w:rsidRPr="008D3566" w:rsidRDefault="009505B3" w:rsidP="00ED17D0">
      <w:pPr>
        <w:spacing w:line="240" w:lineRule="auto"/>
        <w:ind w:firstLine="567"/>
        <w:jc w:val="center"/>
        <w:rPr>
          <w:rFonts w:ascii="Times New Roman" w:hAnsi="Times New Roman" w:cs="Times New Roman"/>
          <w:sz w:val="28"/>
          <w:szCs w:val="28"/>
          <w:lang w:val="kk-KZ"/>
        </w:rPr>
      </w:pPr>
      <w:r w:rsidRPr="009A2093">
        <w:rPr>
          <w:rFonts w:ascii="Times New Roman" w:hAnsi="Times New Roman" w:cs="Times New Roman"/>
          <w:sz w:val="28"/>
          <w:szCs w:val="28"/>
          <w:lang w:val="kk-KZ"/>
        </w:rPr>
        <w:t>Сурет</w:t>
      </w:r>
      <w:r w:rsidR="008F6C73" w:rsidRPr="009A2093">
        <w:rPr>
          <w:rFonts w:ascii="Times New Roman" w:hAnsi="Times New Roman" w:cs="Times New Roman"/>
          <w:sz w:val="28"/>
          <w:szCs w:val="28"/>
          <w:lang w:val="kk-KZ"/>
        </w:rPr>
        <w:t xml:space="preserve"> </w:t>
      </w:r>
      <w:r w:rsidR="00C84DAE" w:rsidRPr="009A2093">
        <w:rPr>
          <w:rFonts w:ascii="Times New Roman" w:hAnsi="Times New Roman" w:cs="Times New Roman"/>
          <w:sz w:val="28"/>
          <w:szCs w:val="28"/>
          <w:lang w:val="kk-KZ"/>
        </w:rPr>
        <w:t>5</w:t>
      </w:r>
      <w:r w:rsidR="008F6C73" w:rsidRPr="00AA5D19">
        <w:rPr>
          <w:rFonts w:ascii="Times New Roman" w:hAnsi="Times New Roman" w:cs="Times New Roman"/>
          <w:sz w:val="28"/>
          <w:szCs w:val="28"/>
          <w:lang w:val="kk-KZ"/>
        </w:rPr>
        <w:t xml:space="preserve"> - </w:t>
      </w:r>
      <w:r w:rsidR="008D3566">
        <w:rPr>
          <w:rFonts w:ascii="Times New Roman" w:hAnsi="Times New Roman" w:cs="Times New Roman"/>
          <w:sz w:val="28"/>
          <w:szCs w:val="28"/>
          <w:lang w:val="kk-KZ"/>
        </w:rPr>
        <w:t>П</w:t>
      </w:r>
      <w:r w:rsidRPr="00AA5D19">
        <w:rPr>
          <w:rFonts w:ascii="Times New Roman" w:hAnsi="Times New Roman" w:cs="Times New Roman"/>
          <w:sz w:val="28"/>
          <w:szCs w:val="28"/>
          <w:lang w:val="kk-KZ"/>
        </w:rPr>
        <w:t>лазмидалық ДНҚ</w:t>
      </w:r>
      <w:r w:rsidR="006C558E">
        <w:rPr>
          <w:rFonts w:ascii="Times New Roman" w:hAnsi="Times New Roman" w:cs="Times New Roman"/>
          <w:sz w:val="28"/>
          <w:szCs w:val="28"/>
          <w:lang w:val="kk-KZ"/>
        </w:rPr>
        <w:t xml:space="preserve"> молекулаларын</w:t>
      </w:r>
      <w:r w:rsidRPr="00AA5D19">
        <w:rPr>
          <w:rFonts w:ascii="Times New Roman" w:hAnsi="Times New Roman" w:cs="Times New Roman"/>
          <w:sz w:val="28"/>
          <w:szCs w:val="28"/>
          <w:lang w:val="kk-KZ"/>
        </w:rPr>
        <w:t xml:space="preserve"> бөліп алу сатылары</w:t>
      </w:r>
    </w:p>
    <w:p w14:paraId="7CD98123" w14:textId="0922E806" w:rsidR="00655B8F" w:rsidRPr="00AA5D19" w:rsidRDefault="00355873" w:rsidP="00655B8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shd w:val="clear" w:color="auto" w:fill="FFFFFF"/>
          <w:lang w:val="kk-KZ"/>
        </w:rPr>
        <w:lastRenderedPageBreak/>
        <w:t>2.2.1.4</w:t>
      </w:r>
      <w:r w:rsidR="00AA5FDF" w:rsidRPr="00AA5D19">
        <w:rPr>
          <w:rFonts w:ascii="Times New Roman" w:hAnsi="Times New Roman" w:cs="Times New Roman"/>
          <w:sz w:val="28"/>
          <w:szCs w:val="28"/>
          <w:shd w:val="clear" w:color="auto" w:fill="FFFFFF"/>
          <w:lang w:val="kk-KZ"/>
        </w:rPr>
        <w:t xml:space="preserve"> </w:t>
      </w:r>
      <w:r w:rsidR="00426BC1" w:rsidRPr="00AA5D19">
        <w:rPr>
          <w:rFonts w:ascii="Times New Roman" w:hAnsi="Times New Roman" w:cs="Times New Roman"/>
          <w:sz w:val="28"/>
          <w:szCs w:val="28"/>
          <w:lang w:val="kk-KZ"/>
        </w:rPr>
        <w:t>Трансфекция әдісі</w:t>
      </w:r>
    </w:p>
    <w:p w14:paraId="3BB8C2B9" w14:textId="7CBC6D72" w:rsidR="0004618A" w:rsidRPr="00AA5D19" w:rsidRDefault="00252D87"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Трансфекция әдісі</w:t>
      </w:r>
      <w:r w:rsidR="006F6BA9" w:rsidRPr="00AA5D19">
        <w:rPr>
          <w:rFonts w:ascii="Times New Roman" w:hAnsi="Times New Roman" w:cs="Times New Roman"/>
          <w:sz w:val="28"/>
          <w:szCs w:val="28"/>
          <w:lang w:val="kk-KZ"/>
        </w:rPr>
        <w:t xml:space="preserve"> TurboFect </w:t>
      </w:r>
      <w:r w:rsidR="00015D6A" w:rsidRPr="00AA5D19">
        <w:rPr>
          <w:rFonts w:ascii="Times New Roman" w:hAnsi="Times New Roman" w:cs="Times New Roman"/>
          <w:sz w:val="28"/>
          <w:szCs w:val="28"/>
          <w:lang w:val="kk-KZ"/>
        </w:rPr>
        <w:t xml:space="preserve">(Thermo Fisher, АҚШ) </w:t>
      </w:r>
      <w:r w:rsidR="00F011CE" w:rsidRPr="00AA5D19">
        <w:rPr>
          <w:rFonts w:ascii="Times New Roman" w:hAnsi="Times New Roman" w:cs="Times New Roman"/>
          <w:sz w:val="28"/>
          <w:szCs w:val="28"/>
          <w:lang w:val="kk-KZ"/>
        </w:rPr>
        <w:t>өндірушінің нұсқау</w:t>
      </w:r>
      <w:r w:rsidR="00F011CE">
        <w:rPr>
          <w:rFonts w:ascii="Times New Roman" w:hAnsi="Times New Roman" w:cs="Times New Roman"/>
          <w:sz w:val="28"/>
          <w:szCs w:val="28"/>
          <w:lang w:val="kk-KZ"/>
        </w:rPr>
        <w:t>лығына</w:t>
      </w:r>
      <w:r w:rsidR="00F011CE" w:rsidRPr="00AA5D19">
        <w:rPr>
          <w:rFonts w:ascii="Times New Roman" w:hAnsi="Times New Roman" w:cs="Times New Roman"/>
          <w:sz w:val="28"/>
          <w:szCs w:val="28"/>
          <w:lang w:val="kk-KZ"/>
        </w:rPr>
        <w:t xml:space="preserve"> сәйкес </w:t>
      </w:r>
      <w:r w:rsidR="006F6BA9" w:rsidRPr="00AA5D19">
        <w:rPr>
          <w:rFonts w:ascii="Times New Roman" w:hAnsi="Times New Roman" w:cs="Times New Roman"/>
          <w:sz w:val="28"/>
          <w:szCs w:val="28"/>
          <w:lang w:val="kk-KZ"/>
        </w:rPr>
        <w:t xml:space="preserve">келесідей кезеңдерді қамти отырып </w:t>
      </w:r>
      <w:r>
        <w:rPr>
          <w:rFonts w:ascii="Times New Roman" w:hAnsi="Times New Roman" w:cs="Times New Roman"/>
          <w:sz w:val="28"/>
          <w:szCs w:val="28"/>
          <w:lang w:val="kk-KZ"/>
        </w:rPr>
        <w:t>жүзеге ас</w:t>
      </w:r>
      <w:r w:rsidR="009E2AD6">
        <w:rPr>
          <w:rFonts w:ascii="Times New Roman" w:hAnsi="Times New Roman" w:cs="Times New Roman"/>
          <w:sz w:val="28"/>
          <w:szCs w:val="28"/>
          <w:lang w:val="kk-KZ"/>
        </w:rPr>
        <w:t>ырылды</w:t>
      </w:r>
      <w:r w:rsidR="00ED17D0" w:rsidRPr="00ED17D0">
        <w:rPr>
          <w:rFonts w:ascii="Times New Roman" w:hAnsi="Times New Roman" w:cs="Times New Roman"/>
          <w:sz w:val="28"/>
          <w:szCs w:val="28"/>
          <w:lang w:val="kk-KZ"/>
        </w:rPr>
        <w:t>:</w:t>
      </w:r>
      <w:r w:rsidR="00015D6A"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3FB97AAC" w14:textId="293B94BE" w:rsidR="00AA5FDF" w:rsidRPr="00AA5D19" w:rsidRDefault="006F6BA9"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w:t>
      </w:r>
      <w:r w:rsidR="00426BC1" w:rsidRPr="00AA5D19">
        <w:rPr>
          <w:rFonts w:ascii="Times New Roman" w:hAnsi="Times New Roman" w:cs="Times New Roman"/>
          <w:sz w:val="28"/>
          <w:szCs w:val="28"/>
          <w:lang w:val="kk-KZ"/>
        </w:rPr>
        <w:t xml:space="preserve"> </w:t>
      </w:r>
      <w:r w:rsidR="00252D8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0</w:t>
      </w:r>
      <w:r w:rsidR="009E2AD6">
        <w:rPr>
          <w:rFonts w:ascii="Times New Roman" w:hAnsi="Times New Roman" w:cs="Times New Roman"/>
          <w:sz w:val="28"/>
          <w:szCs w:val="28"/>
          <w:lang w:val="kk-KZ"/>
        </w:rPr>
        <w:t>.</w:t>
      </w:r>
      <w:r w:rsidRPr="00AA5D19">
        <w:rPr>
          <w:rFonts w:ascii="Times New Roman" w:hAnsi="Times New Roman" w:cs="Times New Roman"/>
          <w:sz w:val="28"/>
          <w:szCs w:val="28"/>
          <w:lang w:val="kk-KZ"/>
        </w:rPr>
        <w:t>5 мкг ДНҚ</w:t>
      </w:r>
      <w:r w:rsidR="00252D87">
        <w:rPr>
          <w:rFonts w:ascii="Times New Roman" w:hAnsi="Times New Roman" w:cs="Times New Roman"/>
          <w:sz w:val="28"/>
          <w:szCs w:val="28"/>
          <w:lang w:val="kk-KZ"/>
        </w:rPr>
        <w:t xml:space="preserve"> молекуласы</w:t>
      </w:r>
      <w:r w:rsidRPr="00AA5D19">
        <w:rPr>
          <w:rFonts w:ascii="Times New Roman" w:hAnsi="Times New Roman" w:cs="Times New Roman"/>
          <w:sz w:val="28"/>
          <w:szCs w:val="28"/>
          <w:lang w:val="kk-KZ"/>
        </w:rPr>
        <w:t xml:space="preserve"> 100 мкл сарысус</w:t>
      </w:r>
      <w:r w:rsidR="00EF7CFC">
        <w:rPr>
          <w:rFonts w:ascii="Times New Roman" w:hAnsi="Times New Roman" w:cs="Times New Roman"/>
          <w:sz w:val="28"/>
          <w:szCs w:val="28"/>
          <w:lang w:val="kk-KZ"/>
        </w:rPr>
        <w:t>ыз DMEM қоректік ортасында сұйы</w:t>
      </w:r>
      <w:r w:rsidRPr="00AA5D19">
        <w:rPr>
          <w:rFonts w:ascii="Times New Roman" w:hAnsi="Times New Roman" w:cs="Times New Roman"/>
          <w:sz w:val="28"/>
          <w:szCs w:val="28"/>
          <w:lang w:val="kk-KZ"/>
        </w:rPr>
        <w:t xml:space="preserve">тылды. </w:t>
      </w:r>
    </w:p>
    <w:p w14:paraId="7D0B9913" w14:textId="3E66D128" w:rsidR="00426BC1" w:rsidRPr="00AA5D19" w:rsidRDefault="006F6BA9" w:rsidP="00CE360F">
      <w:pPr>
        <w:spacing w:after="0" w:line="240" w:lineRule="auto"/>
        <w:ind w:firstLine="567"/>
        <w:jc w:val="both"/>
        <w:rPr>
          <w:lang w:val="kk-KZ"/>
        </w:rPr>
      </w:pPr>
      <w:r w:rsidRPr="00AA5D19">
        <w:rPr>
          <w:rFonts w:ascii="Times New Roman" w:hAnsi="Times New Roman" w:cs="Times New Roman"/>
          <w:sz w:val="28"/>
          <w:szCs w:val="28"/>
          <w:lang w:val="kk-KZ"/>
        </w:rPr>
        <w:t>-</w:t>
      </w:r>
      <w:r w:rsidR="00C84DAE" w:rsidRPr="00AA5D19">
        <w:rPr>
          <w:rFonts w:ascii="Times New Roman" w:hAnsi="Times New Roman" w:cs="Times New Roman"/>
          <w:sz w:val="28"/>
          <w:szCs w:val="28"/>
          <w:lang w:val="kk-KZ"/>
        </w:rPr>
        <w:t xml:space="preserve"> </w:t>
      </w:r>
      <w:r w:rsidR="00252D8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Транфсекция реагентін аздап вортексте</w:t>
      </w:r>
      <w:r w:rsidR="00F753BC">
        <w:rPr>
          <w:rFonts w:ascii="Times New Roman" w:hAnsi="Times New Roman" w:cs="Times New Roman"/>
          <w:sz w:val="28"/>
          <w:szCs w:val="28"/>
          <w:lang w:val="kk-KZ"/>
        </w:rPr>
        <w:t xml:space="preserve"> араластырып</w:t>
      </w:r>
      <w:r w:rsidR="00EF7CFC">
        <w:rPr>
          <w:rFonts w:ascii="Times New Roman" w:hAnsi="Times New Roman" w:cs="Times New Roman"/>
          <w:sz w:val="28"/>
          <w:szCs w:val="28"/>
          <w:lang w:val="kk-KZ"/>
        </w:rPr>
        <w:t>, сұйы</w:t>
      </w:r>
      <w:r w:rsidR="00252D87">
        <w:rPr>
          <w:rFonts w:ascii="Times New Roman" w:hAnsi="Times New Roman" w:cs="Times New Roman"/>
          <w:sz w:val="28"/>
          <w:szCs w:val="28"/>
          <w:lang w:val="kk-KZ"/>
        </w:rPr>
        <w:t>тылған ДНҚ молекуласына</w:t>
      </w:r>
      <w:r w:rsidRPr="00AA5D19">
        <w:rPr>
          <w:rFonts w:ascii="Times New Roman" w:hAnsi="Times New Roman" w:cs="Times New Roman"/>
          <w:sz w:val="28"/>
          <w:szCs w:val="28"/>
          <w:lang w:val="kk-KZ"/>
        </w:rPr>
        <w:t xml:space="preserve"> 2 мкл қосылды. </w:t>
      </w:r>
      <w:r w:rsidR="00F753BC">
        <w:rPr>
          <w:rFonts w:ascii="Times New Roman" w:hAnsi="Times New Roman" w:cs="Times New Roman"/>
          <w:sz w:val="28"/>
          <w:szCs w:val="28"/>
          <w:lang w:val="kk-KZ"/>
        </w:rPr>
        <w:t>Ары қарай,</w:t>
      </w:r>
      <w:r w:rsidRPr="00AA5D19">
        <w:rPr>
          <w:rFonts w:ascii="Times New Roman" w:hAnsi="Times New Roman" w:cs="Times New Roman"/>
          <w:sz w:val="28"/>
          <w:szCs w:val="28"/>
          <w:lang w:val="kk-KZ"/>
        </w:rPr>
        <w:t xml:space="preserve"> пипетканың көмегімен </w:t>
      </w:r>
      <w:r w:rsidR="00ED17D0">
        <w:rPr>
          <w:rFonts w:ascii="Times New Roman" w:hAnsi="Times New Roman" w:cs="Times New Roman"/>
          <w:sz w:val="28"/>
          <w:szCs w:val="28"/>
          <w:lang w:val="kk-KZ"/>
        </w:rPr>
        <w:t>баяу</w:t>
      </w:r>
      <w:r w:rsidR="00252D8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араластырылды.</w:t>
      </w:r>
    </w:p>
    <w:p w14:paraId="4D20A723" w14:textId="7209C622" w:rsidR="006F6BA9" w:rsidRPr="00AA5D19" w:rsidRDefault="00426BC1" w:rsidP="00CE360F">
      <w:pPr>
        <w:spacing w:after="0" w:line="240" w:lineRule="auto"/>
        <w:ind w:firstLine="567"/>
        <w:jc w:val="both"/>
        <w:rPr>
          <w:lang w:val="kk-KZ"/>
        </w:rPr>
      </w:pPr>
      <w:r w:rsidRPr="00AA5D19">
        <w:rPr>
          <w:rFonts w:ascii="Times New Roman" w:hAnsi="Times New Roman" w:cs="Times New Roman"/>
          <w:sz w:val="28"/>
          <w:szCs w:val="28"/>
          <w:lang w:val="kk-KZ"/>
        </w:rPr>
        <w:t xml:space="preserve">- </w:t>
      </w:r>
      <w:r w:rsidR="00252D87">
        <w:rPr>
          <w:rFonts w:ascii="Times New Roman" w:hAnsi="Times New Roman" w:cs="Times New Roman"/>
          <w:sz w:val="28"/>
          <w:szCs w:val="28"/>
          <w:lang w:val="kk-KZ"/>
        </w:rPr>
        <w:t xml:space="preserve">  </w:t>
      </w:r>
      <w:r w:rsidR="006F6BA9" w:rsidRPr="00AA5D19">
        <w:rPr>
          <w:rFonts w:ascii="Times New Roman" w:hAnsi="Times New Roman" w:cs="Times New Roman"/>
          <w:sz w:val="28"/>
          <w:szCs w:val="28"/>
          <w:lang w:val="kk-KZ"/>
        </w:rPr>
        <w:t>Бөлме температурасында 15-20 мин</w:t>
      </w:r>
      <w:r w:rsidR="00F753BC">
        <w:rPr>
          <w:rFonts w:ascii="Times New Roman" w:hAnsi="Times New Roman" w:cs="Times New Roman"/>
          <w:sz w:val="28"/>
          <w:szCs w:val="28"/>
          <w:lang w:val="kk-KZ"/>
        </w:rPr>
        <w:t>.</w:t>
      </w:r>
      <w:r w:rsidR="006F6BA9" w:rsidRPr="00AA5D19">
        <w:rPr>
          <w:rFonts w:ascii="Times New Roman" w:hAnsi="Times New Roman" w:cs="Times New Roman"/>
          <w:sz w:val="28"/>
          <w:szCs w:val="28"/>
          <w:lang w:val="kk-KZ"/>
        </w:rPr>
        <w:t xml:space="preserve"> инкубациялаңды. </w:t>
      </w:r>
    </w:p>
    <w:p w14:paraId="45750F1F" w14:textId="6A7B4BBE" w:rsidR="006F6BA9" w:rsidRPr="00AA5D19" w:rsidRDefault="006F6BA9"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w:t>
      </w:r>
      <w:r w:rsidR="00252D8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Әрбір </w:t>
      </w:r>
      <w:r w:rsidR="00252D87">
        <w:rPr>
          <w:rFonts w:ascii="Times New Roman" w:hAnsi="Times New Roman" w:cs="Times New Roman"/>
          <w:sz w:val="28"/>
          <w:szCs w:val="28"/>
          <w:lang w:val="kk-KZ"/>
        </w:rPr>
        <w:t>ұяшықта</w:t>
      </w:r>
      <w:r w:rsidRPr="00AA5D19">
        <w:rPr>
          <w:rFonts w:ascii="Times New Roman" w:hAnsi="Times New Roman" w:cs="Times New Roman"/>
          <w:sz w:val="28"/>
          <w:szCs w:val="28"/>
          <w:lang w:val="kk-KZ"/>
        </w:rPr>
        <w:t xml:space="preserve"> 100 мкл трансфекциялық реагент/ДНҚ қоспасын тамшылатып қосылды. </w:t>
      </w:r>
    </w:p>
    <w:p w14:paraId="0B4B4871" w14:textId="3DCD6CB2" w:rsidR="006F6BA9" w:rsidRPr="00AA5D19" w:rsidRDefault="006F6BA9"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r w:rsidR="00252D8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Трансфекция реагентін қосқаннан кейін бірден кешендердің біркелкі таралуына қол жеткізу үші</w:t>
      </w:r>
      <w:r w:rsidR="00F753BC">
        <w:rPr>
          <w:rFonts w:ascii="Times New Roman" w:hAnsi="Times New Roman" w:cs="Times New Roman"/>
          <w:sz w:val="28"/>
          <w:szCs w:val="28"/>
          <w:lang w:val="kk-KZ"/>
        </w:rPr>
        <w:t xml:space="preserve">н пластина </w:t>
      </w:r>
      <w:r w:rsidR="00ED17D0">
        <w:rPr>
          <w:rFonts w:ascii="Times New Roman" w:hAnsi="Times New Roman" w:cs="Times New Roman"/>
          <w:sz w:val="28"/>
          <w:szCs w:val="28"/>
          <w:lang w:val="kk-KZ"/>
        </w:rPr>
        <w:t>баяу</w:t>
      </w:r>
      <w:r w:rsidR="00F753BC">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шайқа</w:t>
      </w:r>
      <w:r w:rsidR="002B2F99" w:rsidRPr="00AA5D19">
        <w:rPr>
          <w:rFonts w:ascii="Times New Roman" w:hAnsi="Times New Roman" w:cs="Times New Roman"/>
          <w:sz w:val="28"/>
          <w:szCs w:val="28"/>
          <w:lang w:val="kk-KZ"/>
        </w:rPr>
        <w:t>лды</w:t>
      </w:r>
      <w:r w:rsidRPr="00AA5D19">
        <w:rPr>
          <w:rFonts w:ascii="Times New Roman" w:hAnsi="Times New Roman" w:cs="Times New Roman"/>
          <w:sz w:val="28"/>
          <w:szCs w:val="28"/>
          <w:lang w:val="kk-KZ"/>
        </w:rPr>
        <w:t xml:space="preserve">. </w:t>
      </w:r>
    </w:p>
    <w:p w14:paraId="1C6AB396" w14:textId="340F9A0A" w:rsidR="00655B8F" w:rsidRPr="00AA5D19" w:rsidRDefault="006F6BA9" w:rsidP="00655B8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w:t>
      </w:r>
      <w:r w:rsidR="00426BC1" w:rsidRPr="00AA5D19">
        <w:rPr>
          <w:rFonts w:ascii="Times New Roman" w:hAnsi="Times New Roman" w:cs="Times New Roman"/>
          <w:sz w:val="28"/>
          <w:szCs w:val="28"/>
          <w:lang w:val="kk-KZ"/>
        </w:rPr>
        <w:t xml:space="preserve"> </w:t>
      </w:r>
      <w:r w:rsidR="00252D87">
        <w:rPr>
          <w:rFonts w:ascii="Times New Roman" w:hAnsi="Times New Roman" w:cs="Times New Roman"/>
          <w:sz w:val="28"/>
          <w:szCs w:val="28"/>
          <w:lang w:val="kk-KZ"/>
        </w:rPr>
        <w:t xml:space="preserve">   </w:t>
      </w:r>
      <w:r w:rsidR="001876B9" w:rsidRPr="00AA5D19">
        <w:rPr>
          <w:rFonts w:ascii="Times New Roman" w:hAnsi="Times New Roman" w:cs="Times New Roman"/>
          <w:sz w:val="28"/>
          <w:szCs w:val="28"/>
          <w:lang w:val="kk-KZ"/>
        </w:rPr>
        <w:t>37</w:t>
      </w:r>
      <w:r w:rsidRPr="00AA5D19">
        <w:rPr>
          <w:rFonts w:ascii="Times New Roman" w:hAnsi="Times New Roman" w:cs="Times New Roman"/>
          <w:sz w:val="28"/>
          <w:szCs w:val="28"/>
          <w:lang w:val="kk-KZ"/>
        </w:rPr>
        <w:t>°C температурада СО</w:t>
      </w:r>
      <w:r w:rsidRPr="00AA5D19">
        <w:rPr>
          <w:rFonts w:ascii="Times New Roman" w:hAnsi="Times New Roman" w:cs="Times New Roman"/>
          <w:sz w:val="28"/>
          <w:szCs w:val="28"/>
          <w:vertAlign w:val="subscript"/>
          <w:lang w:val="kk-KZ"/>
        </w:rPr>
        <w:t>2</w:t>
      </w:r>
      <w:r w:rsidRPr="00AA5D19">
        <w:rPr>
          <w:rFonts w:ascii="Times New Roman" w:hAnsi="Times New Roman" w:cs="Times New Roman"/>
          <w:sz w:val="28"/>
          <w:szCs w:val="28"/>
          <w:lang w:val="kk-KZ"/>
        </w:rPr>
        <w:t xml:space="preserve"> инкубаторында </w:t>
      </w:r>
      <w:r w:rsidR="00557C98" w:rsidRPr="00AA5D19">
        <w:rPr>
          <w:rFonts w:ascii="Times New Roman" w:hAnsi="Times New Roman" w:cs="Times New Roman"/>
          <w:sz w:val="28"/>
          <w:szCs w:val="28"/>
          <w:lang w:val="kk-KZ"/>
        </w:rPr>
        <w:t>өсірілді</w:t>
      </w:r>
      <w:r w:rsidRPr="00AA5D19">
        <w:rPr>
          <w:rFonts w:ascii="Times New Roman" w:hAnsi="Times New Roman" w:cs="Times New Roman"/>
          <w:sz w:val="28"/>
          <w:szCs w:val="28"/>
          <w:lang w:val="kk-KZ"/>
        </w:rPr>
        <w:t xml:space="preserve">. </w:t>
      </w:r>
      <w:r w:rsidR="00F76041">
        <w:rPr>
          <w:rFonts w:ascii="Times New Roman" w:hAnsi="Times New Roman" w:cs="Times New Roman"/>
          <w:sz w:val="28"/>
          <w:szCs w:val="28"/>
          <w:lang w:val="kk-KZ"/>
        </w:rPr>
        <w:t xml:space="preserve"> </w:t>
      </w:r>
    </w:p>
    <w:p w14:paraId="5C8921CC" w14:textId="08BB3A2F" w:rsidR="00655B8F" w:rsidRPr="00AA5D19" w:rsidRDefault="000416AB" w:rsidP="00655B8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Жасуша</w:t>
      </w:r>
      <w:r w:rsidR="00655B8F" w:rsidRPr="00AA5D19">
        <w:rPr>
          <w:rFonts w:ascii="Times New Roman" w:hAnsi="Times New Roman" w:cs="Times New Roman"/>
          <w:sz w:val="28"/>
          <w:szCs w:val="28"/>
          <w:lang w:val="kk-KZ"/>
        </w:rPr>
        <w:t>лар</w:t>
      </w:r>
      <w:r w:rsidR="00F76041">
        <w:rPr>
          <w:rFonts w:ascii="Times New Roman" w:hAnsi="Times New Roman" w:cs="Times New Roman"/>
          <w:sz w:val="28"/>
          <w:szCs w:val="28"/>
          <w:lang w:val="kk-KZ"/>
        </w:rPr>
        <w:t xml:space="preserve">дың </w:t>
      </w:r>
      <w:r w:rsidR="00F76041" w:rsidRPr="00AA5D19">
        <w:rPr>
          <w:rFonts w:ascii="Times New Roman" w:hAnsi="Times New Roman" w:cs="Times New Roman"/>
          <w:sz w:val="28"/>
          <w:szCs w:val="28"/>
          <w:lang w:val="kk-KZ"/>
        </w:rPr>
        <w:t xml:space="preserve">PBS-пен </w:t>
      </w:r>
      <w:r w:rsidR="00F76041">
        <w:rPr>
          <w:rFonts w:ascii="Times New Roman" w:hAnsi="Times New Roman" w:cs="Times New Roman"/>
          <w:sz w:val="28"/>
          <w:szCs w:val="28"/>
          <w:lang w:val="kk-KZ"/>
        </w:rPr>
        <w:t xml:space="preserve">жуылуы, </w:t>
      </w:r>
      <w:r w:rsidR="00F76041" w:rsidRPr="00F76041">
        <w:rPr>
          <w:rFonts w:ascii="Times New Roman" w:hAnsi="Times New Roman" w:cs="Times New Roman"/>
          <w:sz w:val="28"/>
          <w:szCs w:val="28"/>
          <w:lang w:val="kk-KZ"/>
        </w:rPr>
        <w:t xml:space="preserve">трипсинизациясы </w:t>
      </w:r>
      <w:r w:rsidR="00E80346">
        <w:rPr>
          <w:rFonts w:ascii="Times New Roman" w:hAnsi="Times New Roman" w:cs="Times New Roman"/>
          <w:sz w:val="28"/>
          <w:szCs w:val="28"/>
          <w:lang w:val="kk-KZ"/>
        </w:rPr>
        <w:t>(</w:t>
      </w:r>
      <w:r w:rsidR="00E80346" w:rsidRPr="00E80346">
        <w:rPr>
          <w:rFonts w:ascii="Times New Roman" w:hAnsi="Times New Roman" w:cs="Times New Roman"/>
          <w:sz w:val="28"/>
          <w:szCs w:val="28"/>
          <w:lang w:val="kk-KZ"/>
        </w:rPr>
        <w:t>трипсин жасушалардың бетіндегі ақуыздық байланыстарды бұзады, бұл олардың субстраттан немесе бір-бірінен бөлініп шығуына мүмкіндік береді</w:t>
      </w:r>
      <w:r w:rsidR="00E80346">
        <w:rPr>
          <w:rFonts w:ascii="Times New Roman" w:hAnsi="Times New Roman" w:cs="Times New Roman"/>
          <w:sz w:val="28"/>
          <w:szCs w:val="28"/>
          <w:lang w:val="kk-KZ"/>
        </w:rPr>
        <w:t xml:space="preserve">) </w:t>
      </w:r>
      <w:r w:rsidR="00F76041">
        <w:rPr>
          <w:rFonts w:ascii="Times New Roman" w:hAnsi="Times New Roman" w:cs="Times New Roman"/>
          <w:sz w:val="28"/>
          <w:szCs w:val="28"/>
          <w:lang w:val="kk-KZ"/>
        </w:rPr>
        <w:t xml:space="preserve">және </w:t>
      </w:r>
      <w:r w:rsidR="00F76041" w:rsidRPr="00AA5D19">
        <w:rPr>
          <w:rFonts w:ascii="Times New Roman" w:hAnsi="Times New Roman" w:cs="Times New Roman"/>
          <w:sz w:val="28"/>
          <w:szCs w:val="28"/>
          <w:lang w:val="kk-KZ"/>
        </w:rPr>
        <w:t>DMEM</w:t>
      </w:r>
      <w:r w:rsidR="00F76041">
        <w:rPr>
          <w:rFonts w:ascii="Times New Roman" w:hAnsi="Times New Roman" w:cs="Times New Roman"/>
          <w:sz w:val="28"/>
          <w:szCs w:val="28"/>
          <w:lang w:val="kk-KZ"/>
        </w:rPr>
        <w:t xml:space="preserve"> қоректік орталарының жаңаруы</w:t>
      </w:r>
      <w:r w:rsidR="00655B8F" w:rsidRPr="00AA5D19">
        <w:rPr>
          <w:rFonts w:ascii="Times New Roman" w:hAnsi="Times New Roman" w:cs="Times New Roman"/>
          <w:sz w:val="28"/>
          <w:szCs w:val="28"/>
          <w:lang w:val="kk-KZ"/>
        </w:rPr>
        <w:t xml:space="preserve"> MSC-Advantage биобокстың астында </w:t>
      </w:r>
      <w:r w:rsidR="00F76041">
        <w:rPr>
          <w:rFonts w:ascii="Times New Roman" w:hAnsi="Times New Roman" w:cs="Times New Roman"/>
          <w:sz w:val="28"/>
          <w:szCs w:val="28"/>
          <w:lang w:val="kk-KZ"/>
        </w:rPr>
        <w:t>жүзеге асты</w:t>
      </w:r>
      <w:r w:rsidR="00655B8F"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Жасуша</w:t>
      </w:r>
      <w:r w:rsidR="00F76041">
        <w:rPr>
          <w:rFonts w:ascii="Times New Roman" w:hAnsi="Times New Roman" w:cs="Times New Roman"/>
          <w:sz w:val="28"/>
          <w:szCs w:val="28"/>
          <w:lang w:val="kk-KZ"/>
        </w:rPr>
        <w:t>лар</w:t>
      </w:r>
      <w:r w:rsidR="00655B8F" w:rsidRPr="00AA5D19">
        <w:rPr>
          <w:rFonts w:ascii="Times New Roman" w:hAnsi="Times New Roman" w:cs="Times New Roman"/>
          <w:sz w:val="28"/>
          <w:szCs w:val="28"/>
          <w:lang w:val="kk-KZ"/>
        </w:rPr>
        <w:t xml:space="preserve"> 24-48 сағаттан кейін Lecia DMI 300B микроскоп</w:t>
      </w:r>
      <w:r w:rsidR="00F76041">
        <w:rPr>
          <w:rFonts w:ascii="Times New Roman" w:hAnsi="Times New Roman" w:cs="Times New Roman"/>
          <w:sz w:val="28"/>
          <w:szCs w:val="28"/>
          <w:lang w:val="kk-KZ"/>
        </w:rPr>
        <w:t>тың</w:t>
      </w:r>
      <w:r w:rsidR="00655B8F" w:rsidRPr="00AA5D19">
        <w:rPr>
          <w:rFonts w:ascii="Times New Roman" w:hAnsi="Times New Roman" w:cs="Times New Roman"/>
          <w:sz w:val="28"/>
          <w:szCs w:val="28"/>
          <w:lang w:val="kk-KZ"/>
        </w:rPr>
        <w:t xml:space="preserve"> көмегімен қаралды.  </w:t>
      </w:r>
    </w:p>
    <w:p w14:paraId="20856372" w14:textId="77777777" w:rsidR="005813FF" w:rsidRPr="00AA5D19" w:rsidRDefault="005813FF" w:rsidP="00E43D3F">
      <w:pPr>
        <w:spacing w:after="0" w:line="240" w:lineRule="auto"/>
        <w:jc w:val="both"/>
        <w:rPr>
          <w:rFonts w:ascii="Times New Roman" w:hAnsi="Times New Roman" w:cs="Times New Roman"/>
          <w:sz w:val="28"/>
          <w:szCs w:val="28"/>
          <w:lang w:val="kk-KZ"/>
        </w:rPr>
      </w:pPr>
    </w:p>
    <w:p w14:paraId="46B67541" w14:textId="2E8DEB6A" w:rsidR="00CB6A44" w:rsidRDefault="00CB6A44" w:rsidP="00CB6A44">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shd w:val="clear" w:color="auto" w:fill="FFFFFF"/>
          <w:lang w:val="kk-KZ"/>
        </w:rPr>
        <w:t xml:space="preserve">2.2.1.5 </w:t>
      </w:r>
      <w:r w:rsidRPr="00AA5D19">
        <w:rPr>
          <w:rFonts w:ascii="Times New Roman" w:hAnsi="Times New Roman" w:cs="Times New Roman"/>
          <w:sz w:val="28"/>
          <w:szCs w:val="28"/>
          <w:lang w:val="kk-KZ"/>
        </w:rPr>
        <w:t xml:space="preserve">Гемоцитометр көмегімен </w:t>
      </w:r>
      <w:r w:rsidR="000416AB">
        <w:rPr>
          <w:rFonts w:ascii="Times New Roman" w:hAnsi="Times New Roman" w:cs="Times New Roman"/>
          <w:sz w:val="28"/>
          <w:szCs w:val="28"/>
          <w:lang w:val="kk-KZ"/>
        </w:rPr>
        <w:t>жасуша</w:t>
      </w:r>
      <w:r w:rsidR="006603FF" w:rsidRPr="00AA5D19">
        <w:rPr>
          <w:rFonts w:ascii="Times New Roman" w:hAnsi="Times New Roman" w:cs="Times New Roman"/>
          <w:sz w:val="28"/>
          <w:szCs w:val="28"/>
          <w:lang w:val="kk-KZ"/>
        </w:rPr>
        <w:t>л</w:t>
      </w:r>
      <w:r w:rsidRPr="00AA5D19">
        <w:rPr>
          <w:rFonts w:ascii="Times New Roman" w:hAnsi="Times New Roman" w:cs="Times New Roman"/>
          <w:sz w:val="28"/>
          <w:szCs w:val="28"/>
          <w:lang w:val="kk-KZ"/>
        </w:rPr>
        <w:t>арды санау</w:t>
      </w:r>
      <w:r w:rsidR="000416AB">
        <w:rPr>
          <w:rFonts w:ascii="Times New Roman" w:hAnsi="Times New Roman" w:cs="Times New Roman"/>
          <w:sz w:val="28"/>
          <w:szCs w:val="28"/>
          <w:lang w:val="kk-KZ"/>
        </w:rPr>
        <w:t xml:space="preserve"> </w:t>
      </w:r>
    </w:p>
    <w:p w14:paraId="34C9BA48" w14:textId="5F2B905A" w:rsidR="009C7ECE" w:rsidRPr="00AA5D19" w:rsidRDefault="009C7ECE" w:rsidP="009C7ECE">
      <w:pPr>
        <w:spacing w:after="0" w:line="240" w:lineRule="auto"/>
        <w:ind w:firstLine="567"/>
        <w:jc w:val="both"/>
        <w:rPr>
          <w:rFonts w:ascii="Times New Roman" w:hAnsi="Times New Roman" w:cs="Times New Roman"/>
          <w:sz w:val="28"/>
          <w:szCs w:val="28"/>
          <w:lang w:val="kk-KZ"/>
        </w:rPr>
      </w:pPr>
      <w:r w:rsidRPr="009C7ECE">
        <w:rPr>
          <w:rFonts w:ascii="Times New Roman" w:hAnsi="Times New Roman" w:cs="Times New Roman"/>
          <w:sz w:val="28"/>
          <w:szCs w:val="28"/>
          <w:lang w:val="kk-KZ"/>
        </w:rPr>
        <w:t>HERAcell 150i</w:t>
      </w:r>
      <w:r w:rsidR="00123B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инкубаторында өсірілген </w:t>
      </w:r>
      <w:r w:rsidR="000416AB">
        <w:rPr>
          <w:rFonts w:ascii="Times New Roman" w:hAnsi="Times New Roman" w:cs="Times New Roman"/>
          <w:sz w:val="28"/>
          <w:szCs w:val="28"/>
          <w:lang w:val="kk-KZ"/>
        </w:rPr>
        <w:t>жасуша</w:t>
      </w:r>
      <w:r>
        <w:rPr>
          <w:rFonts w:ascii="Times New Roman" w:hAnsi="Times New Roman" w:cs="Times New Roman"/>
          <w:sz w:val="28"/>
          <w:szCs w:val="28"/>
          <w:lang w:val="kk-KZ"/>
        </w:rPr>
        <w:t xml:space="preserve">ларға  </w:t>
      </w:r>
      <w:r w:rsidRPr="00AA5D19">
        <w:rPr>
          <w:rFonts w:ascii="Times New Roman" w:hAnsi="Times New Roman" w:cs="Times New Roman"/>
          <w:sz w:val="28"/>
          <w:szCs w:val="28"/>
          <w:lang w:val="kk-KZ"/>
        </w:rPr>
        <w:t>гемоцитометр көмегімен</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санау жүргізілді (Neubauer improved depth 0.1 mm, Мариенфельд, Германия).</w:t>
      </w:r>
    </w:p>
    <w:p w14:paraId="45D9016A" w14:textId="0D524A2B" w:rsidR="00CB6A44" w:rsidRPr="00AA5D19" w:rsidRDefault="00575A65" w:rsidP="00575A65">
      <w:pPr>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Шамамен 10 мкл </w:t>
      </w:r>
      <w:r w:rsidR="000416AB">
        <w:rPr>
          <w:rFonts w:ascii="Times New Roman" w:hAnsi="Times New Roman" w:cs="Times New Roman"/>
          <w:sz w:val="28"/>
          <w:szCs w:val="28"/>
          <w:lang w:val="kk-KZ"/>
        </w:rPr>
        <w:t>жасуша</w:t>
      </w:r>
      <w:r w:rsidR="00AF52F6">
        <w:rPr>
          <w:rFonts w:ascii="Times New Roman" w:hAnsi="Times New Roman" w:cs="Times New Roman"/>
          <w:sz w:val="28"/>
          <w:szCs w:val="28"/>
          <w:lang w:val="kk-KZ"/>
        </w:rPr>
        <w:t xml:space="preserve"> суспензиясы 10 мкл 0</w:t>
      </w:r>
      <w:r w:rsidR="00123B20">
        <w:rPr>
          <w:rFonts w:ascii="Times New Roman" w:hAnsi="Times New Roman" w:cs="Times New Roman"/>
          <w:sz w:val="28"/>
          <w:szCs w:val="28"/>
          <w:lang w:val="kk-KZ"/>
        </w:rPr>
        <w:t>.</w:t>
      </w:r>
      <w:r w:rsidR="00AF52F6">
        <w:rPr>
          <w:rFonts w:ascii="Times New Roman" w:hAnsi="Times New Roman" w:cs="Times New Roman"/>
          <w:sz w:val="28"/>
          <w:szCs w:val="28"/>
          <w:lang w:val="kk-KZ"/>
        </w:rPr>
        <w:t>4% т</w:t>
      </w:r>
      <w:r w:rsidRPr="00AA5D19">
        <w:rPr>
          <w:rFonts w:ascii="Times New Roman" w:hAnsi="Times New Roman" w:cs="Times New Roman"/>
          <w:sz w:val="28"/>
          <w:szCs w:val="28"/>
          <w:lang w:val="kk-KZ"/>
        </w:rPr>
        <w:t>рипан көк ерітіндіс</w:t>
      </w:r>
      <w:r w:rsidR="00AF52F6">
        <w:rPr>
          <w:rFonts w:ascii="Times New Roman" w:hAnsi="Times New Roman" w:cs="Times New Roman"/>
          <w:sz w:val="28"/>
          <w:szCs w:val="28"/>
          <w:lang w:val="kk-KZ"/>
        </w:rPr>
        <w:t>імен (12 мкл 1x PBS және 8 мкл т</w:t>
      </w:r>
      <w:r w:rsidRPr="00AA5D19">
        <w:rPr>
          <w:rFonts w:ascii="Times New Roman" w:hAnsi="Times New Roman" w:cs="Times New Roman"/>
          <w:sz w:val="28"/>
          <w:szCs w:val="28"/>
          <w:lang w:val="kk-KZ"/>
        </w:rPr>
        <w:t>рипан көк</w:t>
      </w:r>
      <w:r w:rsidR="00123B20">
        <w:rPr>
          <w:rFonts w:ascii="Times New Roman" w:hAnsi="Times New Roman" w:cs="Times New Roman"/>
          <w:sz w:val="28"/>
          <w:szCs w:val="28"/>
          <w:lang w:val="kk-KZ"/>
        </w:rPr>
        <w:t xml:space="preserve">, </w:t>
      </w:r>
      <w:r w:rsidR="00015D6A" w:rsidRPr="00AA5D19">
        <w:rPr>
          <w:rFonts w:ascii="Times New Roman" w:hAnsi="Times New Roman" w:cs="Times New Roman"/>
          <w:sz w:val="28"/>
          <w:szCs w:val="28"/>
          <w:lang w:val="kk-KZ"/>
        </w:rPr>
        <w:t>Gibco</w:t>
      </w:r>
      <w:r w:rsidRPr="00AA5D19">
        <w:rPr>
          <w:rFonts w:ascii="Times New Roman" w:hAnsi="Times New Roman" w:cs="Times New Roman"/>
          <w:sz w:val="28"/>
          <w:szCs w:val="28"/>
          <w:lang w:val="kk-KZ"/>
        </w:rPr>
        <w:t>, Ұлыбритания) араластырылды</w:t>
      </w:r>
      <w:r w:rsidR="009C7ECE">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9C7ECE">
        <w:rPr>
          <w:rFonts w:ascii="Times New Roman" w:hAnsi="Times New Roman" w:cs="Times New Roman"/>
          <w:sz w:val="28"/>
          <w:szCs w:val="28"/>
          <w:lang w:val="kk-KZ"/>
        </w:rPr>
        <w:t>Дайын болған</w:t>
      </w:r>
      <w:r w:rsidRPr="00AA5D19">
        <w:rPr>
          <w:rFonts w:ascii="Times New Roman" w:hAnsi="Times New Roman" w:cs="Times New Roman"/>
          <w:sz w:val="28"/>
          <w:szCs w:val="28"/>
          <w:lang w:val="kk-KZ"/>
        </w:rPr>
        <w:t xml:space="preserve"> 20 мкл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қоспасын гемоцитометрдің әр жағына құйылды.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нөмірлері гемоцитометр торының төрт бұрышында инверттелген микроскоптың (</w:t>
      </w:r>
      <w:r w:rsidR="009C7ECE" w:rsidRPr="009C7ECE">
        <w:rPr>
          <w:rFonts w:ascii="Times New Roman" w:hAnsi="Times New Roman" w:cs="Times New Roman"/>
          <w:sz w:val="28"/>
          <w:szCs w:val="28"/>
          <w:lang w:val="kk-KZ"/>
        </w:rPr>
        <w:t>Leica DMI3000 B</w:t>
      </w:r>
      <w:r w:rsidR="009C7ECE">
        <w:rPr>
          <w:rFonts w:ascii="Times New Roman" w:hAnsi="Times New Roman" w:cs="Times New Roman"/>
          <w:sz w:val="28"/>
          <w:szCs w:val="28"/>
          <w:lang w:val="kk-KZ"/>
        </w:rPr>
        <w:t>, Германия</w:t>
      </w:r>
      <w:r w:rsidRPr="00AA5D19">
        <w:rPr>
          <w:rFonts w:ascii="Times New Roman" w:hAnsi="Times New Roman" w:cs="Times New Roman"/>
          <w:sz w:val="28"/>
          <w:szCs w:val="28"/>
          <w:lang w:val="kk-KZ"/>
        </w:rPr>
        <w:t xml:space="preserve">) көмегімен саналды және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ның орташа</w:t>
      </w:r>
      <w:r w:rsidR="00FF1CBC">
        <w:rPr>
          <w:rFonts w:ascii="Times New Roman" w:hAnsi="Times New Roman" w:cs="Times New Roman"/>
          <w:sz w:val="28"/>
          <w:szCs w:val="28"/>
          <w:lang w:val="kk-KZ"/>
        </w:rPr>
        <w:t xml:space="preserve"> мәні төмендегідей есептелді: </w:t>
      </w:r>
      <w:r w:rsidR="000416AB">
        <w:rPr>
          <w:rFonts w:ascii="Times New Roman" w:hAnsi="Times New Roman" w:cs="Times New Roman"/>
          <w:sz w:val="28"/>
          <w:szCs w:val="28"/>
          <w:lang w:val="kk-KZ"/>
        </w:rPr>
        <w:t xml:space="preserve"> </w:t>
      </w:r>
    </w:p>
    <w:p w14:paraId="0F7F9D7B" w14:textId="37CC7EAC" w:rsidR="00575A65" w:rsidRPr="00AA5D19" w:rsidRDefault="000416AB" w:rsidP="00765397">
      <w:pPr>
        <w:pBdr>
          <w:top w:val="single" w:sz="4" w:space="1" w:color="auto"/>
          <w:left w:val="single" w:sz="4" w:space="1" w:color="auto"/>
          <w:bottom w:val="single" w:sz="4" w:space="1" w:color="auto"/>
          <w:right w:val="single" w:sz="4" w:space="0" w:color="auto"/>
        </w:pBdr>
        <w:ind w:firstLine="567"/>
        <w:jc w:val="center"/>
        <w:rPr>
          <w:rFonts w:ascii="Times New Roman" w:hAnsi="Times New Roman" w:cs="Times New Roman"/>
          <w:sz w:val="28"/>
          <w:szCs w:val="28"/>
          <w:vertAlign w:val="superscript"/>
          <w:lang w:val="kk-KZ"/>
        </w:rPr>
      </w:pPr>
      <w:r>
        <w:rPr>
          <w:rFonts w:ascii="Times New Roman" w:hAnsi="Times New Roman" w:cs="Times New Roman"/>
          <w:sz w:val="28"/>
          <w:szCs w:val="28"/>
          <w:lang w:val="kk-KZ"/>
        </w:rPr>
        <w:t>Жасуша</w:t>
      </w:r>
      <w:r w:rsidR="00575A65" w:rsidRPr="00AA5D19">
        <w:rPr>
          <w:rFonts w:ascii="Times New Roman" w:hAnsi="Times New Roman" w:cs="Times New Roman"/>
          <w:sz w:val="28"/>
          <w:szCs w:val="28"/>
          <w:lang w:val="kk-KZ"/>
        </w:rPr>
        <w:t xml:space="preserve">лар/мл = орташа </w:t>
      </w:r>
      <w:r>
        <w:rPr>
          <w:rFonts w:ascii="Times New Roman" w:hAnsi="Times New Roman" w:cs="Times New Roman"/>
          <w:sz w:val="28"/>
          <w:szCs w:val="28"/>
          <w:lang w:val="kk-KZ"/>
        </w:rPr>
        <w:t>жасуша</w:t>
      </w:r>
      <w:r w:rsidR="00575A65" w:rsidRPr="00AA5D19">
        <w:rPr>
          <w:rFonts w:ascii="Times New Roman" w:hAnsi="Times New Roman" w:cs="Times New Roman"/>
          <w:sz w:val="28"/>
          <w:szCs w:val="28"/>
          <w:lang w:val="kk-KZ"/>
        </w:rPr>
        <w:t xml:space="preserve"> саны (саналған) ×2 x</w:t>
      </w:r>
      <w:r w:rsidR="007623E5" w:rsidRPr="00AA5D19">
        <w:rPr>
          <w:rFonts w:ascii="Times New Roman" w:hAnsi="Times New Roman" w:cs="Times New Roman"/>
          <w:sz w:val="28"/>
          <w:szCs w:val="28"/>
          <w:lang w:val="kk-KZ"/>
        </w:rPr>
        <w:t xml:space="preserve"> </w:t>
      </w:r>
      <w:r w:rsidR="00575A65" w:rsidRPr="00AA5D19">
        <w:rPr>
          <w:rFonts w:ascii="Times New Roman" w:hAnsi="Times New Roman" w:cs="Times New Roman"/>
          <w:sz w:val="28"/>
          <w:szCs w:val="28"/>
          <w:lang w:val="kk-KZ"/>
        </w:rPr>
        <w:t>10</w:t>
      </w:r>
      <w:r w:rsidR="00575A65" w:rsidRPr="00AA5D19">
        <w:rPr>
          <w:rFonts w:ascii="Times New Roman" w:hAnsi="Times New Roman" w:cs="Times New Roman"/>
          <w:sz w:val="28"/>
          <w:szCs w:val="28"/>
          <w:vertAlign w:val="superscript"/>
          <w:lang w:val="kk-KZ"/>
        </w:rPr>
        <w:t>4</w:t>
      </w:r>
    </w:p>
    <w:p w14:paraId="4D5EBE5F" w14:textId="1280A2B0" w:rsidR="007623E5" w:rsidRPr="00AA5D19" w:rsidRDefault="007623E5" w:rsidP="00765397">
      <w:pPr>
        <w:pBdr>
          <w:top w:val="single" w:sz="4" w:space="1" w:color="auto"/>
          <w:left w:val="single" w:sz="4" w:space="1" w:color="auto"/>
          <w:bottom w:val="single" w:sz="4" w:space="1" w:color="auto"/>
          <w:right w:val="single" w:sz="4" w:space="0" w:color="auto"/>
        </w:pBdr>
        <w:ind w:firstLine="567"/>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Жалпы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саны =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лар/мл </w:t>
      </w:r>
      <w:r w:rsidR="005813FF">
        <w:rPr>
          <w:rFonts w:ascii="Times New Roman" w:hAnsi="Times New Roman" w:cs="Times New Roman"/>
          <w:sz w:val="28"/>
          <w:szCs w:val="28"/>
          <w:lang w:val="kk-KZ"/>
        </w:rPr>
        <w:t>х</w:t>
      </w:r>
      <w:r w:rsidRPr="00AA5D19">
        <w:rPr>
          <w:rFonts w:ascii="Times New Roman" w:hAnsi="Times New Roman" w:cs="Times New Roman"/>
          <w:sz w:val="28"/>
          <w:szCs w:val="28"/>
          <w:lang w:val="kk-KZ"/>
        </w:rPr>
        <w:t xml:space="preserve"> ресуспензия көлемі</w:t>
      </w:r>
    </w:p>
    <w:p w14:paraId="5F120878" w14:textId="77777777" w:rsidR="009C7ECE" w:rsidRPr="00AA5D19" w:rsidRDefault="009C7ECE" w:rsidP="009C7ECE">
      <w:pPr>
        <w:spacing w:after="0"/>
        <w:ind w:firstLine="567"/>
        <w:jc w:val="both"/>
        <w:rPr>
          <w:rFonts w:ascii="Times New Roman" w:hAnsi="Times New Roman" w:cs="Times New Roman"/>
          <w:sz w:val="28"/>
          <w:szCs w:val="28"/>
          <w:lang w:val="kk-KZ"/>
        </w:rPr>
      </w:pPr>
    </w:p>
    <w:p w14:paraId="5EB63BF3" w14:textId="46AAE0BA" w:rsidR="00B553AC" w:rsidRPr="00AA5D19" w:rsidRDefault="00B553AC" w:rsidP="00B553AC">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shd w:val="clear" w:color="auto" w:fill="FFFFFF"/>
          <w:lang w:val="kk-KZ"/>
        </w:rPr>
        <w:t xml:space="preserve">2.2.1.6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ны мұздату</w:t>
      </w:r>
      <w:r w:rsidR="000416AB">
        <w:rPr>
          <w:rFonts w:ascii="Times New Roman" w:hAnsi="Times New Roman" w:cs="Times New Roman"/>
          <w:sz w:val="28"/>
          <w:szCs w:val="28"/>
          <w:lang w:val="kk-KZ"/>
        </w:rPr>
        <w:t xml:space="preserve"> </w:t>
      </w:r>
      <w:r w:rsidR="00441030">
        <w:rPr>
          <w:rFonts w:ascii="Times New Roman" w:hAnsi="Times New Roman" w:cs="Times New Roman"/>
          <w:sz w:val="28"/>
          <w:szCs w:val="28"/>
          <w:lang w:val="kk-KZ"/>
        </w:rPr>
        <w:t>әдісі</w:t>
      </w:r>
    </w:p>
    <w:p w14:paraId="02B0407E" w14:textId="734D9D3B" w:rsidR="00AF4B42" w:rsidRPr="00AA5D19" w:rsidRDefault="00B553AC" w:rsidP="00AF4B4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Трипсинизациядан кейінгі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суспензиясы T75cm</w:t>
      </w:r>
      <w:r w:rsidRPr="00AA5D19">
        <w:rPr>
          <w:rFonts w:ascii="Times New Roman" w:hAnsi="Times New Roman" w:cs="Times New Roman"/>
          <w:sz w:val="28"/>
          <w:szCs w:val="28"/>
          <w:vertAlign w:val="superscript"/>
          <w:lang w:val="kk-KZ"/>
        </w:rPr>
        <w:t>2</w:t>
      </w:r>
      <w:r w:rsidRPr="00AA5D1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культурасының колбасынан 15 мл центрифугалық </w:t>
      </w:r>
      <w:r w:rsidR="00AF4B42">
        <w:rPr>
          <w:rFonts w:ascii="Times New Roman" w:hAnsi="Times New Roman" w:cs="Times New Roman"/>
          <w:sz w:val="28"/>
          <w:szCs w:val="28"/>
          <w:lang w:val="kk-KZ"/>
        </w:rPr>
        <w:t>пробиркаға</w:t>
      </w:r>
      <w:r w:rsidRPr="00AA5D19">
        <w:rPr>
          <w:rFonts w:ascii="Times New Roman" w:hAnsi="Times New Roman" w:cs="Times New Roman"/>
          <w:sz w:val="28"/>
          <w:szCs w:val="28"/>
          <w:lang w:val="kk-KZ"/>
        </w:rPr>
        <w:t xml:space="preserve"> </w:t>
      </w:r>
      <w:r w:rsidR="00AF4B42">
        <w:rPr>
          <w:rFonts w:ascii="Times New Roman" w:hAnsi="Times New Roman" w:cs="Times New Roman"/>
          <w:sz w:val="28"/>
          <w:szCs w:val="28"/>
          <w:lang w:val="kk-KZ"/>
        </w:rPr>
        <w:t>құйылды.</w:t>
      </w:r>
      <w:r w:rsidRPr="00AA5D19">
        <w:rPr>
          <w:rFonts w:ascii="Times New Roman" w:hAnsi="Times New Roman" w:cs="Times New Roman"/>
          <w:sz w:val="28"/>
          <w:szCs w:val="28"/>
          <w:lang w:val="kk-KZ"/>
        </w:rPr>
        <w:t xml:space="preserve"> </w:t>
      </w:r>
      <w:r w:rsidR="00AF4B42">
        <w:rPr>
          <w:rFonts w:ascii="Times New Roman" w:hAnsi="Times New Roman" w:cs="Times New Roman"/>
          <w:sz w:val="28"/>
          <w:szCs w:val="28"/>
          <w:lang w:val="kk-KZ"/>
        </w:rPr>
        <w:t>Содан кейін, пробиркалар</w:t>
      </w:r>
      <w:r w:rsidRPr="00AA5D19">
        <w:rPr>
          <w:rFonts w:ascii="Times New Roman" w:hAnsi="Times New Roman" w:cs="Times New Roman"/>
          <w:sz w:val="28"/>
          <w:szCs w:val="28"/>
          <w:lang w:val="kk-KZ"/>
        </w:rPr>
        <w:t xml:space="preserve"> 5 мин</w:t>
      </w:r>
      <w:r w:rsidR="00BD4E8F">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w:t>
      </w:r>
      <w:r w:rsidR="00AF4B42">
        <w:rPr>
          <w:rFonts w:ascii="Times New Roman" w:hAnsi="Times New Roman" w:cs="Times New Roman"/>
          <w:sz w:val="28"/>
          <w:szCs w:val="28"/>
          <w:lang w:val="kk-KZ"/>
        </w:rPr>
        <w:t>ойы 1500 айналымда центрифугаланды</w:t>
      </w:r>
      <w:r w:rsidRPr="00AA5D19">
        <w:rPr>
          <w:rFonts w:ascii="Times New Roman" w:hAnsi="Times New Roman" w:cs="Times New Roman"/>
          <w:sz w:val="28"/>
          <w:szCs w:val="28"/>
          <w:lang w:val="kk-KZ"/>
        </w:rPr>
        <w:t xml:space="preserve"> (MEGAFUGE 8 центрифугасы (TX-150 роторы), ThermoScientific</w:t>
      </w:r>
      <w:r w:rsidR="00015D6A" w:rsidRPr="00AA5D19">
        <w:rPr>
          <w:rFonts w:ascii="Times New Roman" w:hAnsi="Times New Roman" w:cs="Times New Roman"/>
          <w:sz w:val="28"/>
          <w:szCs w:val="28"/>
          <w:lang w:val="kk-KZ"/>
        </w:rPr>
        <w:t>, АҚШ</w:t>
      </w:r>
      <w:r w:rsidRPr="00AA5D19">
        <w:rPr>
          <w:rFonts w:ascii="Times New Roman" w:hAnsi="Times New Roman" w:cs="Times New Roman"/>
          <w:sz w:val="28"/>
          <w:szCs w:val="28"/>
          <w:lang w:val="kk-KZ"/>
        </w:rPr>
        <w:t xml:space="preserve">). </w:t>
      </w:r>
      <w:r w:rsidR="00AF4B42">
        <w:rPr>
          <w:rFonts w:ascii="Times New Roman" w:hAnsi="Times New Roman" w:cs="Times New Roman"/>
          <w:sz w:val="28"/>
          <w:szCs w:val="28"/>
          <w:lang w:val="kk-KZ"/>
        </w:rPr>
        <w:t xml:space="preserve">Центрифугадан кейін пайда болған пробирка түбіндегі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түйіршіктері</w:t>
      </w:r>
      <w:r w:rsidR="00AF4B42">
        <w:rPr>
          <w:rFonts w:ascii="Times New Roman" w:hAnsi="Times New Roman" w:cs="Times New Roman"/>
          <w:sz w:val="28"/>
          <w:szCs w:val="28"/>
          <w:lang w:val="kk-KZ"/>
        </w:rPr>
        <w:t>не д</w:t>
      </w:r>
      <w:r w:rsidR="00AF4B42" w:rsidRPr="00AF4B42">
        <w:rPr>
          <w:rFonts w:ascii="Times New Roman" w:hAnsi="Times New Roman" w:cs="Times New Roman"/>
          <w:sz w:val="28"/>
          <w:szCs w:val="28"/>
          <w:lang w:val="kk-KZ"/>
        </w:rPr>
        <w:t>иметилсульфоксид</w:t>
      </w:r>
      <w:r w:rsidRPr="00AA5D19">
        <w:rPr>
          <w:rFonts w:ascii="Times New Roman" w:hAnsi="Times New Roman" w:cs="Times New Roman"/>
          <w:sz w:val="28"/>
          <w:szCs w:val="28"/>
          <w:lang w:val="kk-KZ"/>
        </w:rPr>
        <w:t xml:space="preserve"> </w:t>
      </w:r>
      <w:r w:rsidR="00AF4B42" w:rsidRPr="00AF4B42">
        <w:rPr>
          <w:rFonts w:ascii="Times New Roman" w:hAnsi="Times New Roman" w:cs="Times New Roman"/>
          <w:sz w:val="28"/>
          <w:szCs w:val="28"/>
          <w:lang w:val="kk-KZ"/>
        </w:rPr>
        <w:t>(</w:t>
      </w:r>
      <w:r w:rsidR="00AF4B42" w:rsidRPr="00AA5D19">
        <w:rPr>
          <w:rFonts w:ascii="Times New Roman" w:hAnsi="Times New Roman" w:cs="Times New Roman"/>
          <w:sz w:val="28"/>
          <w:szCs w:val="28"/>
          <w:lang w:val="kk-KZ"/>
        </w:rPr>
        <w:t>DMSO</w:t>
      </w:r>
      <w:r w:rsidR="00AF4B42" w:rsidRPr="00AF4B42">
        <w:rPr>
          <w:rFonts w:ascii="Times New Roman" w:hAnsi="Times New Roman" w:cs="Times New Roman"/>
          <w:sz w:val="28"/>
          <w:szCs w:val="28"/>
          <w:lang w:val="kk-KZ"/>
        </w:rPr>
        <w:t xml:space="preserve">) </w:t>
      </w:r>
      <w:r w:rsidR="00AF4B42">
        <w:rPr>
          <w:rFonts w:ascii="Times New Roman" w:hAnsi="Times New Roman" w:cs="Times New Roman"/>
          <w:sz w:val="28"/>
          <w:szCs w:val="28"/>
          <w:lang w:val="kk-KZ"/>
        </w:rPr>
        <w:t xml:space="preserve">қосылып </w:t>
      </w:r>
      <w:r w:rsidR="00AF4B42" w:rsidRPr="00AA5D19">
        <w:rPr>
          <w:rFonts w:ascii="Times New Roman" w:hAnsi="Times New Roman" w:cs="Times New Roman"/>
          <w:sz w:val="28"/>
          <w:szCs w:val="28"/>
          <w:lang w:val="kk-KZ"/>
        </w:rPr>
        <w:t>криогенді</w:t>
      </w:r>
      <w:r w:rsidR="00AF4B42">
        <w:rPr>
          <w:rFonts w:ascii="Times New Roman" w:hAnsi="Times New Roman" w:cs="Times New Roman"/>
          <w:sz w:val="28"/>
          <w:szCs w:val="28"/>
          <w:lang w:val="kk-KZ"/>
        </w:rPr>
        <w:t xml:space="preserve"> пробиркаларда -80°C мұздатқышта сақталды. </w:t>
      </w:r>
      <w:r w:rsidR="00AF4B42">
        <w:rPr>
          <w:rFonts w:ascii="Times New Roman" w:hAnsi="Times New Roman" w:cs="Times New Roman"/>
          <w:sz w:val="28"/>
          <w:szCs w:val="28"/>
          <w:lang w:val="kk-KZ"/>
        </w:rPr>
        <w:lastRenderedPageBreak/>
        <w:t xml:space="preserve">Бірнеше күн өткеннен кейін пробиркаларды -80°C мұздатқыштан шығарып, </w:t>
      </w:r>
      <w:r w:rsidR="00AF4B42" w:rsidRPr="00AA5D19">
        <w:rPr>
          <w:rFonts w:ascii="Times New Roman" w:hAnsi="Times New Roman" w:cs="Times New Roman"/>
          <w:sz w:val="28"/>
          <w:szCs w:val="28"/>
          <w:lang w:val="kk-KZ"/>
        </w:rPr>
        <w:t xml:space="preserve">ұзақ уақыт сақтау </w:t>
      </w:r>
      <w:r w:rsidR="00AF4B42">
        <w:rPr>
          <w:rFonts w:ascii="Times New Roman" w:hAnsi="Times New Roman" w:cs="Times New Roman"/>
          <w:sz w:val="28"/>
          <w:szCs w:val="28"/>
          <w:lang w:val="kk-KZ"/>
        </w:rPr>
        <w:t>мақсатында сұйық азоты бар арнайы конте</w:t>
      </w:r>
      <w:r w:rsidR="005C0FEA">
        <w:rPr>
          <w:rFonts w:ascii="Times New Roman" w:hAnsi="Times New Roman" w:cs="Times New Roman"/>
          <w:sz w:val="28"/>
          <w:szCs w:val="28"/>
          <w:lang w:val="kk-KZ"/>
        </w:rPr>
        <w:t>йнерге ауыстырылды</w:t>
      </w:r>
      <w:r w:rsidR="00AF4B42">
        <w:rPr>
          <w:rFonts w:ascii="Times New Roman" w:hAnsi="Times New Roman" w:cs="Times New Roman"/>
          <w:sz w:val="28"/>
          <w:szCs w:val="28"/>
          <w:lang w:val="kk-KZ"/>
        </w:rPr>
        <w:t xml:space="preserve">.  </w:t>
      </w:r>
    </w:p>
    <w:p w14:paraId="42F3FC1B" w14:textId="6D739CBE" w:rsidR="00C8515C" w:rsidRPr="00AA5D19" w:rsidRDefault="00C8515C" w:rsidP="00433786">
      <w:pPr>
        <w:spacing w:after="0" w:line="240" w:lineRule="auto"/>
        <w:jc w:val="both"/>
        <w:rPr>
          <w:rFonts w:ascii="Times New Roman" w:hAnsi="Times New Roman" w:cs="Times New Roman"/>
          <w:b/>
          <w:sz w:val="28"/>
          <w:szCs w:val="28"/>
          <w:lang w:val="kk-KZ"/>
        </w:rPr>
      </w:pPr>
    </w:p>
    <w:p w14:paraId="24F948CE" w14:textId="01256086" w:rsidR="00DD79F5" w:rsidRPr="00E15CC3" w:rsidRDefault="00DD79F5" w:rsidP="00575A65">
      <w:pPr>
        <w:spacing w:after="0" w:line="240" w:lineRule="auto"/>
        <w:ind w:firstLine="567"/>
        <w:jc w:val="both"/>
        <w:rPr>
          <w:rFonts w:ascii="Times New Roman" w:hAnsi="Times New Roman" w:cs="Times New Roman"/>
          <w:bCs/>
          <w:sz w:val="28"/>
          <w:szCs w:val="28"/>
          <w:lang w:val="kk-KZ"/>
        </w:rPr>
      </w:pPr>
      <w:r w:rsidRPr="00E15CC3">
        <w:rPr>
          <w:rFonts w:ascii="Times New Roman" w:hAnsi="Times New Roman" w:cs="Times New Roman"/>
          <w:bCs/>
          <w:sz w:val="28"/>
          <w:szCs w:val="28"/>
          <w:lang w:val="kk-KZ"/>
        </w:rPr>
        <w:t>2.</w:t>
      </w:r>
      <w:r w:rsidR="00B15EEF" w:rsidRPr="00E15CC3">
        <w:rPr>
          <w:rFonts w:ascii="Times New Roman" w:hAnsi="Times New Roman" w:cs="Times New Roman"/>
          <w:bCs/>
          <w:sz w:val="28"/>
          <w:szCs w:val="28"/>
          <w:lang w:val="kk-KZ"/>
        </w:rPr>
        <w:t>3</w:t>
      </w:r>
      <w:r w:rsidRPr="00E15CC3">
        <w:rPr>
          <w:rFonts w:ascii="Times New Roman" w:hAnsi="Times New Roman" w:cs="Times New Roman"/>
          <w:bCs/>
          <w:sz w:val="28"/>
          <w:szCs w:val="28"/>
          <w:lang w:val="kk-KZ"/>
        </w:rPr>
        <w:t xml:space="preserve"> Ақуыз</w:t>
      </w:r>
      <w:r w:rsidR="00BD4E8F">
        <w:rPr>
          <w:rFonts w:ascii="Times New Roman" w:hAnsi="Times New Roman" w:cs="Times New Roman"/>
          <w:bCs/>
          <w:sz w:val="28"/>
          <w:szCs w:val="28"/>
          <w:lang w:val="kk-KZ"/>
        </w:rPr>
        <w:t>ды талдау</w:t>
      </w:r>
      <w:r w:rsidR="00575A65" w:rsidRPr="00E15CC3">
        <w:rPr>
          <w:rFonts w:ascii="Times New Roman" w:hAnsi="Times New Roman" w:cs="Times New Roman"/>
          <w:bCs/>
          <w:sz w:val="28"/>
          <w:szCs w:val="28"/>
          <w:lang w:val="kk-KZ"/>
        </w:rPr>
        <w:t xml:space="preserve"> </w:t>
      </w:r>
    </w:p>
    <w:p w14:paraId="2F39D9B6" w14:textId="0644F56E" w:rsidR="00DD79F5" w:rsidRPr="00AA5D19" w:rsidRDefault="00DD79F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2.</w:t>
      </w:r>
      <w:r w:rsidR="00B15EEF" w:rsidRPr="00AA5D19">
        <w:rPr>
          <w:rFonts w:ascii="Times New Roman" w:hAnsi="Times New Roman" w:cs="Times New Roman"/>
          <w:sz w:val="28"/>
          <w:szCs w:val="28"/>
          <w:lang w:val="kk-KZ"/>
        </w:rPr>
        <w:t>3.1</w:t>
      </w:r>
      <w:r w:rsidRPr="00AA5D19">
        <w:rPr>
          <w:rFonts w:ascii="Times New Roman" w:hAnsi="Times New Roman" w:cs="Times New Roman"/>
          <w:sz w:val="28"/>
          <w:szCs w:val="28"/>
          <w:lang w:val="kk-KZ"/>
        </w:rPr>
        <w:t xml:space="preserve"> Ақуызды бөлу әдісі</w:t>
      </w:r>
      <w:r w:rsidR="00B6628B" w:rsidRPr="00AA5D19">
        <w:rPr>
          <w:rFonts w:ascii="Times New Roman" w:hAnsi="Times New Roman" w:cs="Times New Roman"/>
          <w:sz w:val="28"/>
          <w:szCs w:val="28"/>
          <w:lang w:val="kk-KZ"/>
        </w:rPr>
        <w:t xml:space="preserve"> </w:t>
      </w:r>
      <w:r w:rsidR="00EF6C55">
        <w:rPr>
          <w:rFonts w:ascii="Times New Roman" w:hAnsi="Times New Roman" w:cs="Times New Roman"/>
          <w:sz w:val="28"/>
          <w:szCs w:val="28"/>
          <w:lang w:val="kk-KZ"/>
        </w:rPr>
        <w:t xml:space="preserve"> </w:t>
      </w:r>
    </w:p>
    <w:p w14:paraId="5B73145E" w14:textId="58DC59C3" w:rsidR="004F28D1" w:rsidRPr="00AA5D19" w:rsidRDefault="00EF6C55" w:rsidP="00A86895">
      <w:pPr>
        <w:spacing w:after="0" w:line="240" w:lineRule="auto"/>
        <w:ind w:firstLine="567"/>
        <w:jc w:val="both"/>
        <w:rPr>
          <w:rFonts w:ascii="Times New Roman" w:hAnsi="Times New Roman" w:cs="Times New Roman"/>
          <w:sz w:val="28"/>
          <w:szCs w:val="28"/>
          <w:lang w:val="kk-KZ"/>
        </w:rPr>
      </w:pPr>
      <w:r w:rsidRPr="00EF6C55">
        <w:rPr>
          <w:rFonts w:ascii="Times New Roman" w:hAnsi="Times New Roman" w:cs="Times New Roman"/>
          <w:sz w:val="28"/>
          <w:szCs w:val="28"/>
          <w:lang w:val="kk-KZ"/>
        </w:rPr>
        <w:t>Тәжірбие</w:t>
      </w:r>
      <w:r>
        <w:rPr>
          <w:rFonts w:ascii="Times New Roman" w:hAnsi="Times New Roman" w:cs="Times New Roman"/>
          <w:sz w:val="28"/>
          <w:szCs w:val="28"/>
          <w:lang w:val="kk-KZ"/>
        </w:rPr>
        <w:t xml:space="preserve"> барысында </w:t>
      </w:r>
      <w:r w:rsidR="00C16F85" w:rsidRPr="00AA5D19">
        <w:rPr>
          <w:rFonts w:ascii="Times New Roman" w:hAnsi="Times New Roman" w:cs="Times New Roman"/>
          <w:sz w:val="28"/>
          <w:szCs w:val="28"/>
          <w:lang w:val="kk-KZ"/>
        </w:rPr>
        <w:t>1</w:t>
      </w:r>
      <w:r w:rsidR="000A0338">
        <w:rPr>
          <w:rFonts w:ascii="Times New Roman" w:hAnsi="Times New Roman" w:cs="Times New Roman"/>
          <w:sz w:val="28"/>
          <w:szCs w:val="28"/>
          <w:lang w:val="kk-KZ"/>
        </w:rPr>
        <w:t>.</w:t>
      </w:r>
      <w:r w:rsidR="00C16F85" w:rsidRPr="00AA5D19">
        <w:rPr>
          <w:rFonts w:ascii="Times New Roman" w:hAnsi="Times New Roman" w:cs="Times New Roman"/>
          <w:sz w:val="28"/>
          <w:szCs w:val="28"/>
          <w:lang w:val="kk-KZ"/>
        </w:rPr>
        <w:t xml:space="preserve">5 мл пробиркадағы </w:t>
      </w:r>
      <w:r w:rsidR="000416AB">
        <w:rPr>
          <w:rFonts w:ascii="Times New Roman" w:hAnsi="Times New Roman" w:cs="Times New Roman"/>
          <w:sz w:val="28"/>
          <w:szCs w:val="28"/>
          <w:lang w:val="kk-KZ"/>
        </w:rPr>
        <w:t>жасуша</w:t>
      </w:r>
      <w:r w:rsidR="00C16F85" w:rsidRPr="00AA5D19">
        <w:rPr>
          <w:rFonts w:ascii="Times New Roman" w:hAnsi="Times New Roman" w:cs="Times New Roman"/>
          <w:sz w:val="28"/>
          <w:szCs w:val="28"/>
          <w:lang w:val="kk-KZ"/>
        </w:rPr>
        <w:t xml:space="preserve"> түйіршіктеріне 200 </w:t>
      </w:r>
      <w:r w:rsidR="00B6628B" w:rsidRPr="00AA5D19">
        <w:rPr>
          <w:rFonts w:ascii="Times New Roman" w:hAnsi="Times New Roman" w:cs="Times New Roman"/>
          <w:sz w:val="28"/>
          <w:szCs w:val="28"/>
          <w:lang w:val="kk-KZ"/>
        </w:rPr>
        <w:t>мкл</w:t>
      </w:r>
      <w:r w:rsidR="00C16F85" w:rsidRPr="00AA5D19">
        <w:rPr>
          <w:rFonts w:ascii="Times New Roman" w:hAnsi="Times New Roman" w:cs="Times New Roman"/>
          <w:sz w:val="28"/>
          <w:szCs w:val="28"/>
          <w:lang w:val="kk-KZ"/>
        </w:rPr>
        <w:t xml:space="preserve"> PBS қосып жуып алынды. Келесі 3000 x g жылдамдықта 5 мин</w:t>
      </w:r>
      <w:r w:rsidR="00BD4E8F">
        <w:rPr>
          <w:rFonts w:ascii="Times New Roman" w:hAnsi="Times New Roman" w:cs="Times New Roman"/>
          <w:sz w:val="28"/>
          <w:szCs w:val="28"/>
          <w:lang w:val="kk-KZ"/>
        </w:rPr>
        <w:t>.</w:t>
      </w:r>
      <w:r w:rsidR="00C16F85" w:rsidRPr="00AA5D19">
        <w:rPr>
          <w:rFonts w:ascii="Times New Roman" w:hAnsi="Times New Roman" w:cs="Times New Roman"/>
          <w:sz w:val="28"/>
          <w:szCs w:val="28"/>
          <w:lang w:val="kk-KZ"/>
        </w:rPr>
        <w:t xml:space="preserve"> бойы центрифугаланды. Пробирка бе</w:t>
      </w:r>
      <w:r w:rsidR="00B70641" w:rsidRPr="00AA5D19">
        <w:rPr>
          <w:rFonts w:ascii="Times New Roman" w:hAnsi="Times New Roman" w:cs="Times New Roman"/>
          <w:sz w:val="28"/>
          <w:szCs w:val="28"/>
          <w:lang w:val="kk-KZ"/>
        </w:rPr>
        <w:t>тінде пайда болған супернатант</w:t>
      </w:r>
      <w:r w:rsidR="00C16F85" w:rsidRPr="00AA5D19">
        <w:rPr>
          <w:rFonts w:ascii="Times New Roman" w:hAnsi="Times New Roman" w:cs="Times New Roman"/>
          <w:sz w:val="28"/>
          <w:szCs w:val="28"/>
          <w:lang w:val="kk-KZ"/>
        </w:rPr>
        <w:t xml:space="preserve"> </w:t>
      </w:r>
      <w:r w:rsidR="00B70641" w:rsidRPr="00AA5D19">
        <w:rPr>
          <w:rFonts w:ascii="Times New Roman" w:hAnsi="Times New Roman" w:cs="Times New Roman"/>
          <w:sz w:val="28"/>
          <w:szCs w:val="28"/>
          <w:lang w:val="kk-KZ"/>
        </w:rPr>
        <w:t>төгілді</w:t>
      </w:r>
      <w:r w:rsidR="00C16F85" w:rsidRPr="00AA5D1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00C16F85" w:rsidRPr="00AA5D19">
        <w:rPr>
          <w:rFonts w:ascii="Times New Roman" w:hAnsi="Times New Roman" w:cs="Times New Roman"/>
          <w:sz w:val="28"/>
          <w:szCs w:val="28"/>
          <w:lang w:val="kk-KZ"/>
        </w:rPr>
        <w:t xml:space="preserve"> түйіршіктеріне 100 </w:t>
      </w:r>
      <w:r w:rsidR="00B6628B" w:rsidRPr="00AA5D19">
        <w:rPr>
          <w:rFonts w:ascii="Times New Roman" w:hAnsi="Times New Roman" w:cs="Times New Roman"/>
          <w:sz w:val="28"/>
          <w:szCs w:val="28"/>
          <w:lang w:val="kk-KZ"/>
        </w:rPr>
        <w:t>мкл</w:t>
      </w:r>
      <w:r w:rsidR="00C16F85" w:rsidRPr="00AA5D19">
        <w:rPr>
          <w:rFonts w:ascii="Times New Roman" w:hAnsi="Times New Roman" w:cs="Times New Roman"/>
          <w:sz w:val="28"/>
          <w:szCs w:val="28"/>
          <w:lang w:val="kk-KZ"/>
        </w:rPr>
        <w:t xml:space="preserve"> RIPA (Radioimmunoprecipitation assay buffer: 25 mM Tris-HCl (pH 7.6), 150 mM NaCl, 1 % NP-40, 1 % sodium deoxycholate, 0.1 % sodium dodecyl s</w:t>
      </w:r>
      <w:r w:rsidR="002B2F99" w:rsidRPr="00AA5D19">
        <w:rPr>
          <w:rFonts w:ascii="Times New Roman" w:hAnsi="Times New Roman" w:cs="Times New Roman"/>
          <w:sz w:val="28"/>
          <w:szCs w:val="28"/>
          <w:lang w:val="kk-KZ"/>
        </w:rPr>
        <w:t>ulfate (SDS)</w:t>
      </w:r>
      <w:r w:rsidR="00B70641" w:rsidRPr="00AA5D19">
        <w:rPr>
          <w:rFonts w:ascii="Times New Roman" w:hAnsi="Times New Roman" w:cs="Times New Roman"/>
          <w:sz w:val="28"/>
          <w:szCs w:val="28"/>
          <w:lang w:val="kk-KZ"/>
        </w:rPr>
        <w:t xml:space="preserve">, Sigma-Aldrich, </w:t>
      </w:r>
      <w:r w:rsidR="00721358" w:rsidRPr="00AA5D19">
        <w:rPr>
          <w:rFonts w:ascii="Times New Roman" w:hAnsi="Times New Roman" w:cs="Times New Roman"/>
          <w:sz w:val="28"/>
          <w:szCs w:val="28"/>
          <w:lang w:val="kk-KZ"/>
        </w:rPr>
        <w:t>АҚШ</w:t>
      </w:r>
      <w:r w:rsidR="002B2F99" w:rsidRPr="00AA5D19">
        <w:rPr>
          <w:rFonts w:ascii="Times New Roman" w:hAnsi="Times New Roman" w:cs="Times New Roman"/>
          <w:sz w:val="28"/>
          <w:szCs w:val="28"/>
          <w:lang w:val="kk-KZ"/>
        </w:rPr>
        <w:t>) буфері</w:t>
      </w:r>
      <w:r w:rsidR="00B70641" w:rsidRPr="00AA5D19">
        <w:rPr>
          <w:rFonts w:ascii="Times New Roman" w:hAnsi="Times New Roman" w:cs="Times New Roman"/>
          <w:sz w:val="28"/>
          <w:szCs w:val="28"/>
          <w:lang w:val="kk-KZ"/>
        </w:rPr>
        <w:t xml:space="preserve"> қосылды</w:t>
      </w:r>
      <w:r w:rsidR="002B2F99" w:rsidRPr="00AA5D19">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Со</w:t>
      </w:r>
      <w:r w:rsidR="001C1345">
        <w:rPr>
          <w:rFonts w:ascii="Times New Roman" w:hAnsi="Times New Roman" w:cs="Times New Roman"/>
          <w:sz w:val="28"/>
          <w:szCs w:val="28"/>
          <w:lang w:val="kk-KZ"/>
        </w:rPr>
        <w:t>дан кейін</w:t>
      </w:r>
      <w:r w:rsidR="00C16F85" w:rsidRPr="00AA5D19">
        <w:rPr>
          <w:rFonts w:ascii="Times New Roman" w:hAnsi="Times New Roman" w:cs="Times New Roman"/>
          <w:sz w:val="28"/>
          <w:szCs w:val="28"/>
          <w:lang w:val="kk-KZ"/>
        </w:rPr>
        <w:t xml:space="preserve"> 30 мин</w:t>
      </w:r>
      <w:r w:rsidR="00BD4E8F">
        <w:rPr>
          <w:rFonts w:ascii="Times New Roman" w:hAnsi="Times New Roman" w:cs="Times New Roman"/>
          <w:sz w:val="28"/>
          <w:szCs w:val="28"/>
          <w:lang w:val="kk-KZ"/>
        </w:rPr>
        <w:t>.</w:t>
      </w:r>
      <w:r w:rsidR="00C16F85" w:rsidRPr="00AA5D19">
        <w:rPr>
          <w:rFonts w:ascii="Times New Roman" w:hAnsi="Times New Roman" w:cs="Times New Roman"/>
          <w:sz w:val="28"/>
          <w:szCs w:val="28"/>
          <w:lang w:val="kk-KZ"/>
        </w:rPr>
        <w:t xml:space="preserve"> бойы мұзда ұста</w:t>
      </w:r>
      <w:r w:rsidR="00B70641" w:rsidRPr="00AA5D19">
        <w:rPr>
          <w:rFonts w:ascii="Times New Roman" w:hAnsi="Times New Roman" w:cs="Times New Roman"/>
          <w:sz w:val="28"/>
          <w:szCs w:val="28"/>
          <w:lang w:val="kk-KZ"/>
        </w:rPr>
        <w:t>лды</w:t>
      </w:r>
      <w:r w:rsidR="00C16F85" w:rsidRPr="00AA5D19">
        <w:rPr>
          <w:rFonts w:ascii="Times New Roman" w:hAnsi="Times New Roman" w:cs="Times New Roman"/>
          <w:sz w:val="28"/>
          <w:szCs w:val="28"/>
          <w:lang w:val="kk-KZ"/>
        </w:rPr>
        <w:t xml:space="preserve"> (әрбір 10</w:t>
      </w:r>
      <w:r w:rsidR="001C1345">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мин</w:t>
      </w:r>
      <w:r w:rsidR="00CF27E7">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сайын вортексте</w:t>
      </w:r>
      <w:r w:rsidR="00790EEC">
        <w:rPr>
          <w:rFonts w:ascii="Times New Roman" w:hAnsi="Times New Roman" w:cs="Times New Roman"/>
          <w:sz w:val="28"/>
          <w:szCs w:val="28"/>
          <w:lang w:val="kk-KZ"/>
        </w:rPr>
        <w:t xml:space="preserve"> шайқап отыр</w:t>
      </w:r>
      <w:r w:rsidR="001C1345">
        <w:rPr>
          <w:rFonts w:ascii="Times New Roman" w:hAnsi="Times New Roman" w:cs="Times New Roman"/>
          <w:sz w:val="28"/>
          <w:szCs w:val="28"/>
          <w:lang w:val="kk-KZ"/>
        </w:rPr>
        <w:t>дық</w:t>
      </w:r>
      <w:r w:rsidR="00790EEC">
        <w:rPr>
          <w:rFonts w:ascii="Times New Roman" w:hAnsi="Times New Roman" w:cs="Times New Roman"/>
          <w:sz w:val="28"/>
          <w:szCs w:val="28"/>
          <w:lang w:val="kk-KZ"/>
        </w:rPr>
        <w:t>). Келесі 13</w:t>
      </w:r>
      <w:r w:rsidR="00EA7703">
        <w:rPr>
          <w:rFonts w:ascii="Times New Roman" w:hAnsi="Times New Roman" w:cs="Times New Roman"/>
          <w:sz w:val="28"/>
          <w:szCs w:val="28"/>
          <w:lang w:val="kk-KZ"/>
        </w:rPr>
        <w:t>000 x g</w:t>
      </w:r>
      <w:r w:rsidR="00C16F85" w:rsidRPr="00AA5D19">
        <w:rPr>
          <w:rFonts w:ascii="Times New Roman" w:hAnsi="Times New Roman" w:cs="Times New Roman"/>
          <w:sz w:val="28"/>
          <w:szCs w:val="28"/>
          <w:lang w:val="kk-KZ"/>
        </w:rPr>
        <w:t xml:space="preserve"> жылдамдықта 10 мин</w:t>
      </w:r>
      <w:r w:rsidR="00BD4E8F">
        <w:rPr>
          <w:rFonts w:ascii="Times New Roman" w:hAnsi="Times New Roman" w:cs="Times New Roman"/>
          <w:sz w:val="28"/>
          <w:szCs w:val="28"/>
          <w:lang w:val="kk-KZ"/>
        </w:rPr>
        <w:t>.</w:t>
      </w:r>
      <w:r w:rsidR="00C16F85" w:rsidRPr="00AA5D19">
        <w:rPr>
          <w:rFonts w:ascii="Times New Roman" w:hAnsi="Times New Roman" w:cs="Times New Roman"/>
          <w:sz w:val="28"/>
          <w:szCs w:val="28"/>
          <w:lang w:val="kk-KZ"/>
        </w:rPr>
        <w:t xml:space="preserve"> бойы центрифуга</w:t>
      </w:r>
      <w:r w:rsidR="002B2F99" w:rsidRPr="00AA5D19">
        <w:rPr>
          <w:rFonts w:ascii="Times New Roman" w:hAnsi="Times New Roman" w:cs="Times New Roman"/>
          <w:sz w:val="28"/>
          <w:szCs w:val="28"/>
          <w:lang w:val="kk-KZ"/>
        </w:rPr>
        <w:t xml:space="preserve">ланды. </w:t>
      </w:r>
      <w:r w:rsidR="00C16F85" w:rsidRPr="00AA5D19">
        <w:rPr>
          <w:rFonts w:ascii="Times New Roman" w:hAnsi="Times New Roman" w:cs="Times New Roman"/>
          <w:sz w:val="28"/>
          <w:szCs w:val="28"/>
          <w:lang w:val="kk-KZ"/>
        </w:rPr>
        <w:t>Пробирка бетінде пайда болған супернатантты 1</w:t>
      </w:r>
      <w:r w:rsidR="000A0338">
        <w:rPr>
          <w:rFonts w:ascii="Times New Roman" w:hAnsi="Times New Roman" w:cs="Times New Roman"/>
          <w:sz w:val="28"/>
          <w:szCs w:val="28"/>
          <w:lang w:val="kk-KZ"/>
        </w:rPr>
        <w:t>.</w:t>
      </w:r>
      <w:r w:rsidR="00C16F85" w:rsidRPr="00AA5D19">
        <w:rPr>
          <w:rFonts w:ascii="Times New Roman" w:hAnsi="Times New Roman" w:cs="Times New Roman"/>
          <w:sz w:val="28"/>
          <w:szCs w:val="28"/>
          <w:lang w:val="kk-KZ"/>
        </w:rPr>
        <w:t>5 мл эпендорф пробиркасына құй</w:t>
      </w:r>
      <w:r w:rsidR="00B70641" w:rsidRPr="00AA5D19">
        <w:rPr>
          <w:rFonts w:ascii="Times New Roman" w:hAnsi="Times New Roman" w:cs="Times New Roman"/>
          <w:sz w:val="28"/>
          <w:szCs w:val="28"/>
          <w:lang w:val="kk-KZ"/>
        </w:rPr>
        <w:t>ылды</w:t>
      </w:r>
      <w:r w:rsidR="00C16F85" w:rsidRPr="00AA5D19">
        <w:rPr>
          <w:rFonts w:ascii="Times New Roman" w:hAnsi="Times New Roman" w:cs="Times New Roman"/>
          <w:sz w:val="28"/>
          <w:szCs w:val="28"/>
          <w:lang w:val="kk-KZ"/>
        </w:rPr>
        <w:t xml:space="preserve">. Бөлініп алынған ақуызды -20°C температурада келесі </w:t>
      </w:r>
      <w:r w:rsidR="00CF27E7">
        <w:rPr>
          <w:rFonts w:ascii="Times New Roman" w:hAnsi="Times New Roman" w:cs="Times New Roman"/>
          <w:sz w:val="28"/>
          <w:szCs w:val="28"/>
          <w:lang w:val="kk-KZ"/>
        </w:rPr>
        <w:t xml:space="preserve">тәжірбиеде </w:t>
      </w:r>
      <w:r w:rsidR="00C16F85" w:rsidRPr="00AA5D19">
        <w:rPr>
          <w:rFonts w:ascii="Times New Roman" w:hAnsi="Times New Roman" w:cs="Times New Roman"/>
          <w:sz w:val="28"/>
          <w:szCs w:val="28"/>
          <w:lang w:val="kk-KZ"/>
        </w:rPr>
        <w:t>қолданғанша сақта</w:t>
      </w:r>
      <w:r w:rsidR="00B70641" w:rsidRPr="00AA5D19">
        <w:rPr>
          <w:rFonts w:ascii="Times New Roman" w:hAnsi="Times New Roman" w:cs="Times New Roman"/>
          <w:sz w:val="28"/>
          <w:szCs w:val="28"/>
          <w:lang w:val="kk-KZ"/>
        </w:rPr>
        <w:t>лды</w:t>
      </w:r>
      <w:r w:rsidR="00C16F85" w:rsidRPr="00AA5D19">
        <w:rPr>
          <w:rFonts w:ascii="Times New Roman" w:hAnsi="Times New Roman" w:cs="Times New Roman"/>
          <w:sz w:val="28"/>
          <w:szCs w:val="28"/>
          <w:lang w:val="kk-KZ"/>
        </w:rPr>
        <w:t xml:space="preserve">. </w:t>
      </w:r>
      <w:r w:rsidR="004F28D1" w:rsidRPr="00AA5D19">
        <w:rPr>
          <w:rFonts w:ascii="Times New Roman" w:hAnsi="Times New Roman" w:cs="Times New Roman"/>
          <w:sz w:val="28"/>
          <w:szCs w:val="28"/>
          <w:lang w:val="kk-KZ"/>
        </w:rPr>
        <w:t xml:space="preserve">Ақуыз үлгілерінің концентрациясы </w:t>
      </w:r>
      <w:r w:rsidR="00BD4E8F" w:rsidRPr="00BD4E8F">
        <w:rPr>
          <w:rFonts w:ascii="Times New Roman" w:hAnsi="Times New Roman" w:cs="Times New Roman"/>
          <w:sz w:val="28"/>
          <w:szCs w:val="28"/>
          <w:lang w:val="kk-KZ"/>
        </w:rPr>
        <w:t>NanoDrop</w:t>
      </w:r>
      <w:r w:rsidR="004F28D1" w:rsidRPr="00AA5D19">
        <w:rPr>
          <w:rFonts w:ascii="Times New Roman" w:hAnsi="Times New Roman" w:cs="Times New Roman"/>
          <w:sz w:val="28"/>
          <w:szCs w:val="28"/>
          <w:lang w:val="kk-KZ"/>
        </w:rPr>
        <w:t xml:space="preserve"> спектрофотометрдің</w:t>
      </w:r>
      <w:r w:rsidR="00790EEC">
        <w:rPr>
          <w:rFonts w:ascii="Times New Roman" w:hAnsi="Times New Roman" w:cs="Times New Roman"/>
          <w:sz w:val="28"/>
          <w:szCs w:val="28"/>
          <w:lang w:val="kk-KZ"/>
        </w:rPr>
        <w:t xml:space="preserve"> (</w:t>
      </w:r>
      <w:r w:rsidR="00BD4E8F" w:rsidRPr="00BD4E8F">
        <w:rPr>
          <w:rFonts w:ascii="Times New Roman" w:hAnsi="Times New Roman" w:cs="Times New Roman"/>
          <w:sz w:val="28"/>
          <w:szCs w:val="28"/>
          <w:lang w:val="kk-KZ"/>
        </w:rPr>
        <w:t>DeNovix</w:t>
      </w:r>
      <w:r w:rsidR="00790EEC">
        <w:rPr>
          <w:rFonts w:ascii="Times New Roman" w:hAnsi="Times New Roman" w:cs="Times New Roman"/>
          <w:sz w:val="28"/>
          <w:szCs w:val="28"/>
          <w:lang w:val="kk-KZ"/>
        </w:rPr>
        <w:t>,</w:t>
      </w:r>
      <w:r w:rsidR="00BD4E8F">
        <w:rPr>
          <w:rFonts w:ascii="Times New Roman" w:hAnsi="Times New Roman" w:cs="Times New Roman"/>
          <w:sz w:val="28"/>
          <w:szCs w:val="28"/>
          <w:lang w:val="kk-KZ"/>
        </w:rPr>
        <w:t xml:space="preserve"> </w:t>
      </w:r>
      <w:r w:rsidR="00BD4E8F" w:rsidRPr="00BD4E8F">
        <w:rPr>
          <w:rFonts w:ascii="Times New Roman" w:hAnsi="Times New Roman" w:cs="Times New Roman"/>
          <w:sz w:val="28"/>
          <w:szCs w:val="28"/>
          <w:lang w:val="kk-KZ"/>
        </w:rPr>
        <w:t>DS-11</w:t>
      </w:r>
      <w:r w:rsidR="00790EEC">
        <w:rPr>
          <w:rFonts w:ascii="Times New Roman" w:hAnsi="Times New Roman" w:cs="Times New Roman"/>
          <w:sz w:val="28"/>
          <w:szCs w:val="28"/>
          <w:lang w:val="kk-KZ"/>
        </w:rPr>
        <w:t xml:space="preserve"> АҚШ)</w:t>
      </w:r>
      <w:r w:rsidR="004F28D1" w:rsidRPr="00AA5D19">
        <w:rPr>
          <w:rFonts w:ascii="Times New Roman" w:hAnsi="Times New Roman" w:cs="Times New Roman"/>
          <w:sz w:val="28"/>
          <w:szCs w:val="28"/>
          <w:lang w:val="kk-KZ"/>
        </w:rPr>
        <w:t xml:space="preserve"> көмегі</w:t>
      </w:r>
      <w:r w:rsidR="00A86895" w:rsidRPr="00AA5D19">
        <w:rPr>
          <w:rFonts w:ascii="Times New Roman" w:hAnsi="Times New Roman" w:cs="Times New Roman"/>
          <w:sz w:val="28"/>
          <w:szCs w:val="28"/>
          <w:lang w:val="kk-KZ"/>
        </w:rPr>
        <w:t xml:space="preserve">мен </w:t>
      </w:r>
      <w:r w:rsidR="00CE5BDF" w:rsidRPr="00AA5D19">
        <w:rPr>
          <w:rFonts w:ascii="Times New Roman" w:hAnsi="Times New Roman" w:cs="Times New Roman"/>
          <w:sz w:val="28"/>
          <w:szCs w:val="28"/>
          <w:lang w:val="kk-KZ"/>
        </w:rPr>
        <w:t xml:space="preserve">260 нм толқын ұзындығында </w:t>
      </w:r>
      <w:r w:rsidR="009A4A1A" w:rsidRPr="00AA5D19">
        <w:rPr>
          <w:rFonts w:ascii="Times New Roman" w:hAnsi="Times New Roman" w:cs="Times New Roman"/>
          <w:sz w:val="28"/>
          <w:szCs w:val="28"/>
          <w:lang w:val="kk-KZ"/>
        </w:rPr>
        <w:t>өлшенді</w:t>
      </w:r>
      <w:r w:rsidR="00A86895" w:rsidRPr="00AA5D19">
        <w:rPr>
          <w:rFonts w:ascii="Times New Roman" w:hAnsi="Times New Roman" w:cs="Times New Roman"/>
          <w:sz w:val="28"/>
          <w:szCs w:val="28"/>
          <w:lang w:val="kk-KZ"/>
        </w:rPr>
        <w:t>.</w:t>
      </w:r>
      <w:r w:rsidR="00721358" w:rsidRPr="00AA5D19">
        <w:rPr>
          <w:rFonts w:ascii="Times New Roman" w:hAnsi="Times New Roman" w:cs="Times New Roman"/>
          <w:sz w:val="28"/>
          <w:szCs w:val="28"/>
          <w:lang w:val="kk-KZ"/>
        </w:rPr>
        <w:t xml:space="preserve"> </w:t>
      </w:r>
    </w:p>
    <w:p w14:paraId="40263747" w14:textId="77777777" w:rsidR="00A86895" w:rsidRPr="00AA5D19" w:rsidRDefault="00A86895" w:rsidP="00A86895">
      <w:pPr>
        <w:spacing w:after="0" w:line="240" w:lineRule="auto"/>
        <w:ind w:firstLine="567"/>
        <w:jc w:val="both"/>
        <w:rPr>
          <w:rFonts w:ascii="Times New Roman" w:hAnsi="Times New Roman" w:cs="Times New Roman"/>
          <w:sz w:val="28"/>
          <w:szCs w:val="28"/>
          <w:lang w:val="kk-KZ"/>
        </w:rPr>
      </w:pPr>
    </w:p>
    <w:p w14:paraId="405A6C8D" w14:textId="5211A0CA" w:rsidR="004F28D1" w:rsidRPr="009A317B" w:rsidRDefault="00DD79F5"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2.</w:t>
      </w:r>
      <w:r w:rsidR="00B15EEF" w:rsidRPr="00AA5D19">
        <w:rPr>
          <w:rFonts w:ascii="Times New Roman" w:hAnsi="Times New Roman" w:cs="Times New Roman"/>
          <w:sz w:val="28"/>
          <w:szCs w:val="28"/>
          <w:lang w:val="kk-KZ"/>
        </w:rPr>
        <w:t>3.2</w:t>
      </w:r>
      <w:r w:rsidR="007950DD" w:rsidRPr="00AA5D19">
        <w:rPr>
          <w:rFonts w:ascii="Times New Roman" w:hAnsi="Times New Roman" w:cs="Times New Roman"/>
          <w:bCs/>
          <w:sz w:val="28"/>
          <w:szCs w:val="28"/>
          <w:lang w:val="kk-KZ"/>
        </w:rPr>
        <w:t xml:space="preserve"> </w:t>
      </w:r>
      <w:r w:rsidR="007950DD" w:rsidRPr="00AA5D19">
        <w:rPr>
          <w:rFonts w:ascii="Times New Roman" w:hAnsi="Times New Roman" w:cs="Times New Roman"/>
          <w:sz w:val="28"/>
          <w:szCs w:val="28"/>
          <w:shd w:val="clear" w:color="auto" w:fill="FFFFFF"/>
          <w:lang w:val="kk-KZ"/>
        </w:rPr>
        <w:t>Вестерн-блот</w:t>
      </w:r>
      <w:r w:rsidR="00BD4E8F" w:rsidRPr="009A317B">
        <w:rPr>
          <w:rFonts w:ascii="Times New Roman" w:hAnsi="Times New Roman" w:cs="Times New Roman"/>
          <w:sz w:val="28"/>
          <w:szCs w:val="28"/>
          <w:shd w:val="clear" w:color="auto" w:fill="FFFFFF"/>
          <w:lang w:val="kk-KZ"/>
        </w:rPr>
        <w:t xml:space="preserve"> </w:t>
      </w:r>
      <w:r w:rsidR="007950DD" w:rsidRPr="00AA5D19">
        <w:rPr>
          <w:rFonts w:ascii="Times New Roman" w:hAnsi="Times New Roman" w:cs="Times New Roman"/>
          <w:sz w:val="28"/>
          <w:szCs w:val="28"/>
          <w:shd w:val="clear" w:color="auto" w:fill="FFFFFF"/>
          <w:lang w:val="kk-KZ"/>
        </w:rPr>
        <w:t>талдау әдісі</w:t>
      </w:r>
      <w:r w:rsidR="001174D6" w:rsidRPr="00AA5D19">
        <w:rPr>
          <w:rFonts w:ascii="Times New Roman" w:hAnsi="Times New Roman" w:cs="Times New Roman"/>
          <w:sz w:val="28"/>
          <w:szCs w:val="28"/>
          <w:shd w:val="clear" w:color="auto" w:fill="FFFFFF"/>
          <w:lang w:val="kk-KZ"/>
        </w:rPr>
        <w:t xml:space="preserve"> </w:t>
      </w:r>
      <w:r w:rsidR="00BD4E8F" w:rsidRPr="009A317B">
        <w:rPr>
          <w:rFonts w:ascii="Times New Roman" w:hAnsi="Times New Roman" w:cs="Times New Roman"/>
          <w:sz w:val="28"/>
          <w:szCs w:val="28"/>
          <w:shd w:val="clear" w:color="auto" w:fill="FFFFFF"/>
          <w:lang w:val="kk-KZ"/>
        </w:rPr>
        <w:t xml:space="preserve"> </w:t>
      </w:r>
    </w:p>
    <w:p w14:paraId="7990B642" w14:textId="782325F7" w:rsidR="00967041" w:rsidRPr="00AA5D19" w:rsidRDefault="007950DD" w:rsidP="001174D6">
      <w:pPr>
        <w:spacing w:after="0" w:line="240" w:lineRule="auto"/>
        <w:ind w:firstLine="567"/>
        <w:jc w:val="both"/>
        <w:rPr>
          <w:rFonts w:ascii="Times New Roman" w:hAnsi="Times New Roman" w:cs="Times New Roman"/>
          <w:color w:val="000000"/>
          <w:sz w:val="28"/>
          <w:szCs w:val="28"/>
          <w:lang w:val="kk-KZ"/>
        </w:rPr>
      </w:pPr>
      <w:r w:rsidRPr="00AA5D19">
        <w:rPr>
          <w:rFonts w:ascii="Times New Roman" w:hAnsi="Times New Roman" w:cs="Times New Roman"/>
          <w:color w:val="000000"/>
          <w:sz w:val="28"/>
          <w:szCs w:val="28"/>
          <w:lang w:val="kk-KZ"/>
        </w:rPr>
        <w:t>Ақ</w:t>
      </w:r>
      <w:r w:rsidR="00FA4864">
        <w:rPr>
          <w:rFonts w:ascii="Times New Roman" w:hAnsi="Times New Roman" w:cs="Times New Roman"/>
          <w:color w:val="000000"/>
          <w:sz w:val="28"/>
          <w:szCs w:val="28"/>
          <w:lang w:val="kk-KZ"/>
        </w:rPr>
        <w:t xml:space="preserve">уызды бөлу үшін SH-SY5Y </w:t>
      </w:r>
      <w:r w:rsidR="000416AB">
        <w:rPr>
          <w:rFonts w:ascii="Times New Roman" w:hAnsi="Times New Roman" w:cs="Times New Roman"/>
          <w:sz w:val="28"/>
          <w:szCs w:val="28"/>
          <w:lang w:val="kk-KZ"/>
        </w:rPr>
        <w:t>жасуша</w:t>
      </w:r>
      <w:r w:rsidR="00C50AAD" w:rsidRPr="00AA5D19">
        <w:rPr>
          <w:rFonts w:ascii="Times New Roman" w:hAnsi="Times New Roman" w:cs="Times New Roman"/>
          <w:color w:val="000000"/>
          <w:sz w:val="28"/>
          <w:szCs w:val="28"/>
          <w:lang w:val="kk-KZ"/>
        </w:rPr>
        <w:t xml:space="preserve"> линиялары</w:t>
      </w:r>
      <w:r w:rsidRPr="00AA5D19">
        <w:rPr>
          <w:rFonts w:ascii="Times New Roman" w:hAnsi="Times New Roman" w:cs="Times New Roman"/>
          <w:color w:val="000000"/>
          <w:sz w:val="28"/>
          <w:szCs w:val="28"/>
          <w:lang w:val="kk-KZ"/>
        </w:rPr>
        <w:t xml:space="preserve"> фосфатты буферлі тұз</w:t>
      </w:r>
      <w:r w:rsidR="00745DDF">
        <w:rPr>
          <w:rFonts w:ascii="Times New Roman" w:hAnsi="Times New Roman" w:cs="Times New Roman"/>
          <w:color w:val="000000"/>
          <w:sz w:val="28"/>
          <w:szCs w:val="28"/>
          <w:lang w:val="kk-KZ"/>
        </w:rPr>
        <w:t xml:space="preserve">ды ерітіндімен </w:t>
      </w:r>
      <w:r w:rsidRPr="00AA5D19">
        <w:rPr>
          <w:rFonts w:ascii="Times New Roman" w:hAnsi="Times New Roman" w:cs="Times New Roman"/>
          <w:color w:val="000000"/>
          <w:sz w:val="28"/>
          <w:szCs w:val="28"/>
          <w:lang w:val="kk-KZ"/>
        </w:rPr>
        <w:t>(PBS</w:t>
      </w:r>
      <w:r w:rsidR="00D03662">
        <w:rPr>
          <w:rFonts w:ascii="Times New Roman" w:hAnsi="Times New Roman" w:cs="Times New Roman"/>
          <w:color w:val="000000"/>
          <w:sz w:val="28"/>
          <w:szCs w:val="28"/>
          <w:lang w:val="kk-KZ"/>
        </w:rPr>
        <w:t>, pH=</w:t>
      </w:r>
      <w:r w:rsidR="001174D6" w:rsidRPr="00AA5D19">
        <w:rPr>
          <w:rFonts w:ascii="Times New Roman" w:hAnsi="Times New Roman" w:cs="Times New Roman"/>
          <w:color w:val="000000"/>
          <w:sz w:val="28"/>
          <w:szCs w:val="28"/>
          <w:lang w:val="kk-KZ"/>
        </w:rPr>
        <w:t>7.4</w:t>
      </w:r>
      <w:r w:rsidRPr="00AA5D19">
        <w:rPr>
          <w:rFonts w:ascii="Times New Roman" w:hAnsi="Times New Roman" w:cs="Times New Roman"/>
          <w:color w:val="000000"/>
          <w:sz w:val="28"/>
          <w:szCs w:val="28"/>
          <w:lang w:val="kk-KZ"/>
        </w:rPr>
        <w:t xml:space="preserve">) </w:t>
      </w:r>
      <w:r w:rsidR="00745DDF">
        <w:rPr>
          <w:rFonts w:ascii="Times New Roman" w:hAnsi="Times New Roman" w:cs="Times New Roman"/>
          <w:color w:val="000000"/>
          <w:sz w:val="28"/>
          <w:szCs w:val="28"/>
          <w:lang w:val="kk-KZ"/>
        </w:rPr>
        <w:t>жуылды</w:t>
      </w:r>
      <w:r w:rsidRPr="00AA5D19">
        <w:rPr>
          <w:rFonts w:ascii="Times New Roman" w:hAnsi="Times New Roman" w:cs="Times New Roman"/>
          <w:color w:val="000000"/>
          <w:sz w:val="28"/>
          <w:szCs w:val="28"/>
          <w:lang w:val="kk-KZ"/>
        </w:rPr>
        <w:t xml:space="preserve"> және </w:t>
      </w:r>
      <w:r w:rsidR="00745DDF">
        <w:rPr>
          <w:rFonts w:ascii="Times New Roman" w:hAnsi="Times New Roman" w:cs="Times New Roman"/>
          <w:color w:val="000000"/>
          <w:sz w:val="28"/>
          <w:szCs w:val="28"/>
          <w:lang w:val="kk-KZ"/>
        </w:rPr>
        <w:t xml:space="preserve">адгезияланған </w:t>
      </w:r>
      <w:r w:rsidR="000416AB">
        <w:rPr>
          <w:rFonts w:ascii="Times New Roman" w:hAnsi="Times New Roman" w:cs="Times New Roman"/>
          <w:sz w:val="28"/>
          <w:szCs w:val="28"/>
          <w:lang w:val="kk-KZ"/>
        </w:rPr>
        <w:t>жасуша</w:t>
      </w:r>
      <w:r w:rsidRPr="00AA5D19">
        <w:rPr>
          <w:rFonts w:ascii="Times New Roman" w:hAnsi="Times New Roman" w:cs="Times New Roman"/>
          <w:color w:val="000000"/>
          <w:sz w:val="28"/>
          <w:szCs w:val="28"/>
          <w:lang w:val="kk-KZ"/>
        </w:rPr>
        <w:t xml:space="preserve">ларды </w:t>
      </w:r>
      <w:r w:rsidR="008D3885">
        <w:rPr>
          <w:rFonts w:ascii="Times New Roman" w:hAnsi="Times New Roman" w:cs="Times New Roman"/>
          <w:color w:val="000000"/>
          <w:sz w:val="28"/>
          <w:szCs w:val="28"/>
          <w:lang w:val="kk-KZ"/>
        </w:rPr>
        <w:t>(</w:t>
      </w:r>
      <w:r w:rsidR="008D3885" w:rsidRPr="008D3885">
        <w:rPr>
          <w:rFonts w:ascii="Times New Roman" w:hAnsi="Times New Roman" w:cs="Times New Roman"/>
          <w:color w:val="000000"/>
          <w:sz w:val="28"/>
          <w:szCs w:val="28"/>
          <w:lang w:val="kk-KZ"/>
        </w:rPr>
        <w:t>бұл жасушалардың өзара әрекеттесуі және арнайы жасуша бетіндегі молекулалар арқылы көрші жасушаларға қосылу процесі</w:t>
      </w:r>
      <w:r w:rsidR="008D3885">
        <w:rPr>
          <w:rFonts w:ascii="Times New Roman" w:hAnsi="Times New Roman" w:cs="Times New Roman"/>
          <w:color w:val="000000"/>
          <w:sz w:val="28"/>
          <w:szCs w:val="28"/>
          <w:lang w:val="kk-KZ"/>
        </w:rPr>
        <w:t xml:space="preserve">) </w:t>
      </w:r>
      <w:r w:rsidR="00745DDF">
        <w:rPr>
          <w:rFonts w:ascii="Times New Roman" w:hAnsi="Times New Roman" w:cs="Times New Roman"/>
          <w:color w:val="000000"/>
          <w:sz w:val="28"/>
          <w:szCs w:val="28"/>
          <w:lang w:val="kk-KZ"/>
        </w:rPr>
        <w:t xml:space="preserve">жинау </w:t>
      </w:r>
      <w:r w:rsidRPr="00AA5D19">
        <w:rPr>
          <w:rFonts w:ascii="Times New Roman" w:hAnsi="Times New Roman" w:cs="Times New Roman"/>
          <w:color w:val="000000"/>
          <w:sz w:val="28"/>
          <w:szCs w:val="28"/>
          <w:lang w:val="kk-KZ"/>
        </w:rPr>
        <w:t>мақсатында трип</w:t>
      </w:r>
      <w:r w:rsidR="001174D6" w:rsidRPr="00AA5D19">
        <w:rPr>
          <w:rFonts w:ascii="Times New Roman" w:hAnsi="Times New Roman" w:cs="Times New Roman"/>
          <w:color w:val="000000"/>
          <w:sz w:val="28"/>
          <w:szCs w:val="28"/>
          <w:lang w:val="kk-KZ"/>
        </w:rPr>
        <w:t>син/ЭДТА</w:t>
      </w:r>
      <w:r w:rsidR="007A3277" w:rsidRPr="00AA5D19">
        <w:rPr>
          <w:rFonts w:ascii="Times New Roman" w:hAnsi="Times New Roman" w:cs="Times New Roman"/>
          <w:color w:val="000000"/>
          <w:sz w:val="28"/>
          <w:szCs w:val="28"/>
          <w:lang w:val="kk-KZ"/>
        </w:rPr>
        <w:t xml:space="preserve"> (0.025% концентрациялы)</w:t>
      </w:r>
      <w:r w:rsidR="00FA4864">
        <w:rPr>
          <w:rFonts w:ascii="Times New Roman" w:hAnsi="Times New Roman" w:cs="Times New Roman"/>
          <w:color w:val="000000"/>
          <w:sz w:val="28"/>
          <w:szCs w:val="28"/>
          <w:lang w:val="kk-KZ"/>
        </w:rPr>
        <w:t xml:space="preserve"> ерітіндісі қолданылды. </w:t>
      </w:r>
      <w:r w:rsidRPr="00AA5D19">
        <w:rPr>
          <w:rFonts w:ascii="Times New Roman" w:hAnsi="Times New Roman" w:cs="Times New Roman"/>
          <w:color w:val="000000"/>
          <w:sz w:val="28"/>
          <w:szCs w:val="28"/>
          <w:lang w:val="kk-KZ"/>
        </w:rPr>
        <w:t xml:space="preserve">Содан кейін өсірілген </w:t>
      </w:r>
      <w:r w:rsidR="000416AB">
        <w:rPr>
          <w:rFonts w:ascii="Times New Roman" w:hAnsi="Times New Roman" w:cs="Times New Roman"/>
          <w:sz w:val="28"/>
          <w:szCs w:val="28"/>
          <w:lang w:val="kk-KZ"/>
        </w:rPr>
        <w:t>жасуша</w:t>
      </w:r>
      <w:r w:rsidRPr="00AA5D19">
        <w:rPr>
          <w:rFonts w:ascii="Times New Roman" w:hAnsi="Times New Roman" w:cs="Times New Roman"/>
          <w:color w:val="000000"/>
          <w:sz w:val="28"/>
          <w:szCs w:val="28"/>
          <w:lang w:val="kk-KZ"/>
        </w:rPr>
        <w:t xml:space="preserve">лардан бөлініп алынған ақуыз үлгілерінің </w:t>
      </w:r>
      <w:r w:rsidR="008D3885" w:rsidRPr="008D3885">
        <w:rPr>
          <w:rFonts w:ascii="Times New Roman" w:hAnsi="Times New Roman" w:cs="Times New Roman"/>
          <w:color w:val="000000"/>
          <w:sz w:val="28"/>
          <w:szCs w:val="28"/>
          <w:lang w:val="kk-KZ"/>
        </w:rPr>
        <w:t>концентрациялары</w:t>
      </w:r>
      <w:r w:rsidR="008D3885">
        <w:rPr>
          <w:rFonts w:ascii="Times New Roman" w:hAnsi="Times New Roman" w:cs="Times New Roman"/>
          <w:color w:val="000000"/>
          <w:sz w:val="28"/>
          <w:szCs w:val="28"/>
          <w:lang w:val="kk-KZ"/>
        </w:rPr>
        <w:t xml:space="preserve"> </w:t>
      </w:r>
      <w:r w:rsidR="00BD4E8F" w:rsidRPr="00BD4E8F">
        <w:rPr>
          <w:rFonts w:ascii="Times New Roman" w:hAnsi="Times New Roman" w:cs="Times New Roman"/>
          <w:sz w:val="28"/>
          <w:szCs w:val="28"/>
          <w:lang w:val="kk-KZ"/>
        </w:rPr>
        <w:t>NanoDrop</w:t>
      </w:r>
      <w:r w:rsidR="00BD4E8F" w:rsidRPr="00AA5D19">
        <w:rPr>
          <w:rFonts w:ascii="Times New Roman" w:hAnsi="Times New Roman" w:cs="Times New Roman"/>
          <w:sz w:val="28"/>
          <w:szCs w:val="28"/>
          <w:lang w:val="kk-KZ"/>
        </w:rPr>
        <w:t xml:space="preserve"> спектрофотометрдің</w:t>
      </w:r>
      <w:r w:rsidR="00BD4E8F">
        <w:rPr>
          <w:rFonts w:ascii="Times New Roman" w:hAnsi="Times New Roman" w:cs="Times New Roman"/>
          <w:sz w:val="28"/>
          <w:szCs w:val="28"/>
          <w:lang w:val="kk-KZ"/>
        </w:rPr>
        <w:t xml:space="preserve"> (</w:t>
      </w:r>
      <w:r w:rsidR="00BD4E8F" w:rsidRPr="00BD4E8F">
        <w:rPr>
          <w:rFonts w:ascii="Times New Roman" w:hAnsi="Times New Roman" w:cs="Times New Roman"/>
          <w:sz w:val="28"/>
          <w:szCs w:val="28"/>
          <w:lang w:val="kk-KZ"/>
        </w:rPr>
        <w:t>DeNovix</w:t>
      </w:r>
      <w:r w:rsidR="00BD4E8F">
        <w:rPr>
          <w:rFonts w:ascii="Times New Roman" w:hAnsi="Times New Roman" w:cs="Times New Roman"/>
          <w:sz w:val="28"/>
          <w:szCs w:val="28"/>
          <w:lang w:val="kk-KZ"/>
        </w:rPr>
        <w:t xml:space="preserve">, </w:t>
      </w:r>
      <w:r w:rsidR="00BD4E8F" w:rsidRPr="00BD4E8F">
        <w:rPr>
          <w:rFonts w:ascii="Times New Roman" w:hAnsi="Times New Roman" w:cs="Times New Roman"/>
          <w:sz w:val="28"/>
          <w:szCs w:val="28"/>
          <w:lang w:val="kk-KZ"/>
        </w:rPr>
        <w:t>DS-11</w:t>
      </w:r>
      <w:r w:rsidR="00BD4E8F">
        <w:rPr>
          <w:rFonts w:ascii="Times New Roman" w:hAnsi="Times New Roman" w:cs="Times New Roman"/>
          <w:sz w:val="28"/>
          <w:szCs w:val="28"/>
          <w:lang w:val="kk-KZ"/>
        </w:rPr>
        <w:t xml:space="preserve"> АҚШ)</w:t>
      </w:r>
      <w:r w:rsidR="00BD4E8F" w:rsidRPr="00AA5D19">
        <w:rPr>
          <w:rFonts w:ascii="Times New Roman" w:hAnsi="Times New Roman" w:cs="Times New Roman"/>
          <w:sz w:val="28"/>
          <w:szCs w:val="28"/>
          <w:lang w:val="kk-KZ"/>
        </w:rPr>
        <w:t xml:space="preserve"> </w:t>
      </w:r>
      <w:r w:rsidRPr="00AA5D19">
        <w:rPr>
          <w:rFonts w:ascii="Times New Roman" w:hAnsi="Times New Roman" w:cs="Times New Roman"/>
          <w:color w:val="000000"/>
          <w:sz w:val="28"/>
          <w:szCs w:val="28"/>
          <w:lang w:val="kk-KZ"/>
        </w:rPr>
        <w:t xml:space="preserve"> көмегімен өлшенді</w:t>
      </w:r>
      <w:r w:rsidR="00CF27E7">
        <w:rPr>
          <w:rFonts w:ascii="Times New Roman" w:hAnsi="Times New Roman" w:cs="Times New Roman"/>
          <w:color w:val="000000"/>
          <w:sz w:val="28"/>
          <w:szCs w:val="28"/>
          <w:lang w:val="kk-KZ"/>
        </w:rPr>
        <w:t>. Ә</w:t>
      </w:r>
      <w:r w:rsidRPr="00AA5D19">
        <w:rPr>
          <w:rFonts w:ascii="Times New Roman" w:hAnsi="Times New Roman" w:cs="Times New Roman"/>
          <w:color w:val="000000"/>
          <w:sz w:val="28"/>
          <w:szCs w:val="28"/>
          <w:lang w:val="kk-KZ"/>
        </w:rPr>
        <w:t>р</w:t>
      </w:r>
      <w:r w:rsidR="00CF27E7">
        <w:rPr>
          <w:rFonts w:ascii="Times New Roman" w:hAnsi="Times New Roman" w:cs="Times New Roman"/>
          <w:color w:val="000000"/>
          <w:sz w:val="28"/>
          <w:szCs w:val="28"/>
          <w:lang w:val="kk-KZ"/>
        </w:rPr>
        <w:t>бір</w:t>
      </w:r>
      <w:r w:rsidRPr="00AA5D19">
        <w:rPr>
          <w:rFonts w:ascii="Times New Roman" w:hAnsi="Times New Roman" w:cs="Times New Roman"/>
          <w:color w:val="000000"/>
          <w:sz w:val="28"/>
          <w:szCs w:val="28"/>
          <w:lang w:val="kk-KZ"/>
        </w:rPr>
        <w:t xml:space="preserve"> үлгі 50 </w:t>
      </w:r>
      <w:r w:rsidR="001174D6" w:rsidRPr="00AA5D19">
        <w:rPr>
          <w:rFonts w:ascii="Times New Roman" w:hAnsi="Times New Roman" w:cs="Times New Roman"/>
          <w:color w:val="000000"/>
          <w:sz w:val="28"/>
          <w:szCs w:val="28"/>
          <w:lang w:val="kk-KZ"/>
        </w:rPr>
        <w:t xml:space="preserve">мкг </w:t>
      </w:r>
      <w:r w:rsidRPr="00AA5D19">
        <w:rPr>
          <w:rFonts w:ascii="Times New Roman" w:hAnsi="Times New Roman" w:cs="Times New Roman"/>
          <w:i/>
          <w:iCs/>
          <w:color w:val="000000"/>
          <w:sz w:val="28"/>
          <w:szCs w:val="28"/>
          <w:lang w:val="kk-KZ"/>
        </w:rPr>
        <w:t>Laemmli</w:t>
      </w:r>
      <w:r w:rsidR="002B2F99" w:rsidRPr="00AA5D19">
        <w:rPr>
          <w:rFonts w:ascii="Times New Roman" w:hAnsi="Times New Roman" w:cs="Times New Roman"/>
          <w:color w:val="000000"/>
          <w:sz w:val="28"/>
          <w:szCs w:val="28"/>
          <w:lang w:val="kk-KZ"/>
        </w:rPr>
        <w:t xml:space="preserve"> буферімен, 50 mM </w:t>
      </w:r>
      <w:r w:rsidR="00BD4E8F" w:rsidRPr="00BD4E8F">
        <w:rPr>
          <w:rFonts w:ascii="Times New Roman" w:hAnsi="Times New Roman" w:cs="Times New Roman"/>
          <w:color w:val="000000"/>
          <w:sz w:val="28"/>
          <w:szCs w:val="28"/>
          <w:lang w:val="kk-KZ"/>
        </w:rPr>
        <w:t>дитиотреитол</w:t>
      </w:r>
      <w:r w:rsidRPr="00AA5D19">
        <w:rPr>
          <w:rFonts w:ascii="Times New Roman" w:hAnsi="Times New Roman" w:cs="Times New Roman"/>
          <w:color w:val="000000"/>
          <w:sz w:val="28"/>
          <w:szCs w:val="28"/>
          <w:lang w:val="kk-KZ"/>
        </w:rPr>
        <w:t xml:space="preserve"> (DTT) және 0</w:t>
      </w:r>
      <w:r w:rsidR="000A0338">
        <w:rPr>
          <w:rFonts w:ascii="Times New Roman" w:hAnsi="Times New Roman" w:cs="Times New Roman"/>
          <w:color w:val="000000"/>
          <w:sz w:val="28"/>
          <w:szCs w:val="28"/>
          <w:lang w:val="kk-KZ"/>
        </w:rPr>
        <w:t>.</w:t>
      </w:r>
      <w:r w:rsidRPr="00AA5D19">
        <w:rPr>
          <w:rFonts w:ascii="Times New Roman" w:hAnsi="Times New Roman" w:cs="Times New Roman"/>
          <w:color w:val="000000"/>
          <w:sz w:val="28"/>
          <w:szCs w:val="28"/>
          <w:lang w:val="kk-KZ"/>
        </w:rPr>
        <w:t xml:space="preserve">01% </w:t>
      </w:r>
      <w:r w:rsidR="00EF7CFC">
        <w:rPr>
          <w:rFonts w:ascii="Times New Roman" w:hAnsi="Times New Roman" w:cs="Times New Roman"/>
          <w:color w:val="000000"/>
          <w:sz w:val="28"/>
          <w:szCs w:val="28"/>
          <w:lang w:val="kk-KZ"/>
        </w:rPr>
        <w:t>бромофенол көгімен сұйы</w:t>
      </w:r>
      <w:r w:rsidR="00521CE9">
        <w:rPr>
          <w:rFonts w:ascii="Times New Roman" w:hAnsi="Times New Roman" w:cs="Times New Roman"/>
          <w:color w:val="000000"/>
          <w:sz w:val="28"/>
          <w:szCs w:val="28"/>
          <w:lang w:val="kk-KZ"/>
        </w:rPr>
        <w:t xml:space="preserve">тылды. </w:t>
      </w:r>
      <w:r w:rsidRPr="00AA5D19">
        <w:rPr>
          <w:rFonts w:ascii="Times New Roman" w:hAnsi="Times New Roman" w:cs="Times New Roman"/>
          <w:color w:val="000000"/>
          <w:sz w:val="28"/>
          <w:szCs w:val="28"/>
          <w:lang w:val="kk-KZ"/>
        </w:rPr>
        <w:t>Ақуыз</w:t>
      </w:r>
      <w:r w:rsidRPr="00AA5D19">
        <w:rPr>
          <w:rFonts w:ascii="Times New Roman" w:hAnsi="Times New Roman" w:cs="Times New Roman"/>
          <w:sz w:val="28"/>
          <w:szCs w:val="28"/>
          <w:lang w:val="kk-KZ"/>
        </w:rPr>
        <w:t xml:space="preserve"> 95°C температурада 5 мин</w:t>
      </w:r>
      <w:r w:rsidR="00BD4E8F">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қыздырылды.</w:t>
      </w:r>
      <w:r w:rsidRPr="00AA5D19">
        <w:rPr>
          <w:rFonts w:ascii="Times New Roman" w:hAnsi="Times New Roman" w:cs="Times New Roman"/>
          <w:color w:val="000000"/>
          <w:sz w:val="28"/>
          <w:szCs w:val="28"/>
          <w:lang w:val="kk-KZ"/>
        </w:rPr>
        <w:t xml:space="preserve"> </w:t>
      </w:r>
      <w:r w:rsidRPr="00AA5D19">
        <w:rPr>
          <w:rFonts w:ascii="Times New Roman" w:hAnsi="Times New Roman" w:cs="Times New Roman"/>
          <w:sz w:val="28"/>
          <w:szCs w:val="28"/>
          <w:lang w:val="kk-KZ"/>
        </w:rPr>
        <w:t>Үлгілер 1x Tris-Glycine-SDS буферімен (25</w:t>
      </w:r>
      <w:r w:rsidR="001174D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mM Tris 192</w:t>
      </w:r>
      <w:r w:rsidR="001174D6" w:rsidRPr="00AA5D19">
        <w:rPr>
          <w:rFonts w:ascii="Times New Roman" w:hAnsi="Times New Roman" w:cs="Times New Roman"/>
          <w:sz w:val="28"/>
          <w:szCs w:val="28"/>
          <w:lang w:val="kk-KZ"/>
        </w:rPr>
        <w:t xml:space="preserve"> </w:t>
      </w:r>
      <w:r w:rsidR="0072355D">
        <w:rPr>
          <w:rFonts w:ascii="Times New Roman" w:hAnsi="Times New Roman" w:cs="Times New Roman"/>
          <w:sz w:val="28"/>
          <w:szCs w:val="28"/>
          <w:lang w:val="kk-KZ"/>
        </w:rPr>
        <w:t>mM глицин, 0</w:t>
      </w:r>
      <w:r w:rsidR="000A0338">
        <w:rPr>
          <w:rFonts w:ascii="Times New Roman" w:hAnsi="Times New Roman" w:cs="Times New Roman"/>
          <w:sz w:val="28"/>
          <w:szCs w:val="28"/>
          <w:lang w:val="kk-KZ"/>
        </w:rPr>
        <w:t>.</w:t>
      </w:r>
      <w:r w:rsidR="0072355D">
        <w:rPr>
          <w:rFonts w:ascii="Times New Roman" w:hAnsi="Times New Roman" w:cs="Times New Roman"/>
          <w:sz w:val="28"/>
          <w:szCs w:val="28"/>
          <w:lang w:val="kk-KZ"/>
        </w:rPr>
        <w:t xml:space="preserve">1% SDS) 150 V </w:t>
      </w:r>
      <w:r w:rsidRPr="00AA5D19">
        <w:rPr>
          <w:rFonts w:ascii="Times New Roman" w:hAnsi="Times New Roman" w:cs="Times New Roman"/>
          <w:sz w:val="28"/>
          <w:szCs w:val="28"/>
          <w:lang w:val="kk-KZ"/>
        </w:rPr>
        <w:t>кернеуінде 80 мин</w:t>
      </w:r>
      <w:r w:rsidR="00BD4E8F">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жүргізілді.</w:t>
      </w:r>
      <w:r w:rsidR="00C55252"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Содан кейін, ақуыздар Trans-Blot Turbo Transfer</w:t>
      </w:r>
      <w:r w:rsidR="00F75B6C" w:rsidRPr="00AA5D19">
        <w:rPr>
          <w:rFonts w:ascii="Times New Roman" w:hAnsi="Times New Roman" w:cs="Times New Roman"/>
          <w:sz w:val="28"/>
          <w:szCs w:val="28"/>
          <w:lang w:val="kk-KZ"/>
        </w:rPr>
        <w:t xml:space="preserve"> System (BioRad</w:t>
      </w:r>
      <w:r w:rsidR="007A3277" w:rsidRPr="00AA5D19">
        <w:rPr>
          <w:rFonts w:ascii="Times New Roman" w:hAnsi="Times New Roman" w:cs="Times New Roman"/>
          <w:sz w:val="28"/>
          <w:szCs w:val="28"/>
          <w:lang w:val="kk-KZ"/>
        </w:rPr>
        <w:t xml:space="preserve">, </w:t>
      </w:r>
      <w:r w:rsidR="00664969" w:rsidRPr="00AA5D19">
        <w:rPr>
          <w:rFonts w:ascii="Times New Roman" w:hAnsi="Times New Roman" w:cs="Times New Roman"/>
          <w:sz w:val="28"/>
          <w:szCs w:val="28"/>
          <w:lang w:val="kk-KZ"/>
        </w:rPr>
        <w:t>Ұлыбритания)</w:t>
      </w:r>
      <w:r w:rsidR="007A3277" w:rsidRPr="00AA5D19">
        <w:rPr>
          <w:rFonts w:ascii="Times New Roman" w:hAnsi="Times New Roman" w:cs="Times New Roman"/>
          <w:sz w:val="28"/>
          <w:szCs w:val="28"/>
          <w:lang w:val="kk-KZ"/>
        </w:rPr>
        <w:t xml:space="preserve"> </w:t>
      </w:r>
      <w:r w:rsidR="00F75B6C" w:rsidRPr="00AA5D19">
        <w:rPr>
          <w:rFonts w:ascii="Times New Roman" w:hAnsi="Times New Roman" w:cs="Times New Roman"/>
          <w:sz w:val="28"/>
          <w:szCs w:val="28"/>
          <w:lang w:val="kk-KZ"/>
        </w:rPr>
        <w:t>аппаратында 25</w:t>
      </w:r>
      <w:r w:rsidRPr="00AA5D19">
        <w:rPr>
          <w:rFonts w:ascii="Times New Roman" w:hAnsi="Times New Roman" w:cs="Times New Roman"/>
          <w:sz w:val="28"/>
          <w:szCs w:val="28"/>
          <w:lang w:val="kk-KZ"/>
        </w:rPr>
        <w:t>V кернеуінде 60 мин</w:t>
      </w:r>
      <w:r w:rsidR="00BD4E8F">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иммобилді PVDF мембраналарына </w:t>
      </w:r>
      <w:r w:rsidR="007A3277" w:rsidRPr="00AA5D19">
        <w:rPr>
          <w:rFonts w:ascii="Times New Roman" w:hAnsi="Times New Roman" w:cs="Times New Roman"/>
          <w:sz w:val="28"/>
          <w:szCs w:val="28"/>
          <w:lang w:val="kk-KZ"/>
        </w:rPr>
        <w:t xml:space="preserve">(Immobilon-P,  transfer membrane millipore, Sigma, </w:t>
      </w:r>
      <w:r w:rsidR="00664969" w:rsidRPr="00AA5D19">
        <w:rPr>
          <w:rFonts w:ascii="Times New Roman" w:hAnsi="Times New Roman" w:cs="Times New Roman"/>
          <w:sz w:val="28"/>
          <w:szCs w:val="28"/>
          <w:lang w:val="kk-KZ"/>
        </w:rPr>
        <w:t>Ұлыбритания</w:t>
      </w:r>
      <w:r w:rsidR="00CF27E7">
        <w:rPr>
          <w:rFonts w:ascii="Times New Roman" w:hAnsi="Times New Roman" w:cs="Times New Roman"/>
          <w:sz w:val="28"/>
          <w:szCs w:val="28"/>
          <w:lang w:val="kk-KZ"/>
        </w:rPr>
        <w:t xml:space="preserve">) </w:t>
      </w:r>
      <w:r w:rsidR="008D3885">
        <w:rPr>
          <w:rFonts w:ascii="Times New Roman" w:hAnsi="Times New Roman" w:cs="Times New Roman"/>
          <w:sz w:val="28"/>
          <w:szCs w:val="28"/>
          <w:lang w:val="kk-KZ"/>
        </w:rPr>
        <w:t>тасымалданды</w:t>
      </w:r>
      <w:r w:rsidR="00CF27E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Ақуыздар мембранаға </w:t>
      </w:r>
      <w:r w:rsidR="008D3885">
        <w:rPr>
          <w:rFonts w:ascii="Times New Roman" w:hAnsi="Times New Roman" w:cs="Times New Roman"/>
          <w:sz w:val="28"/>
          <w:szCs w:val="28"/>
          <w:lang w:val="kk-KZ"/>
        </w:rPr>
        <w:t xml:space="preserve">тасымалданғаннан </w:t>
      </w:r>
      <w:r w:rsidRPr="00AA5D19">
        <w:rPr>
          <w:rFonts w:ascii="Times New Roman" w:hAnsi="Times New Roman" w:cs="Times New Roman"/>
          <w:sz w:val="28"/>
          <w:szCs w:val="28"/>
          <w:lang w:val="kk-KZ"/>
        </w:rPr>
        <w:t>кейін, бұл мембраналар 60 мин</w:t>
      </w:r>
      <w:r w:rsidR="00BD4E8F">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арнайы пробиркада айналғыш роликтің үстінде 50 мл TTBS (құрамында 0</w:t>
      </w:r>
      <w:r w:rsidR="000A0338">
        <w:rPr>
          <w:rFonts w:ascii="Times New Roman" w:hAnsi="Times New Roman" w:cs="Times New Roman"/>
          <w:sz w:val="28"/>
          <w:szCs w:val="28"/>
          <w:lang w:val="kk-KZ"/>
        </w:rPr>
        <w:t>.</w:t>
      </w:r>
      <w:r w:rsidRPr="00AA5D19">
        <w:rPr>
          <w:rFonts w:ascii="Times New Roman" w:hAnsi="Times New Roman" w:cs="Times New Roman"/>
          <w:sz w:val="28"/>
          <w:szCs w:val="28"/>
          <w:lang w:val="kk-KZ"/>
        </w:rPr>
        <w:t>1% Tween 20 бар 10x Tris-буферлі тұз</w:t>
      </w:r>
      <w:r w:rsidR="007A3277" w:rsidRPr="00AA5D19">
        <w:rPr>
          <w:rFonts w:ascii="Times New Roman" w:hAnsi="Times New Roman" w:cs="Times New Roman"/>
          <w:sz w:val="28"/>
          <w:szCs w:val="28"/>
          <w:lang w:val="kk-KZ"/>
        </w:rPr>
        <w:t xml:space="preserve">, </w:t>
      </w:r>
      <w:r w:rsidR="007A3277" w:rsidRPr="00AA5D19">
        <w:rPr>
          <w:rFonts w:ascii="Times New Roman" w:hAnsi="Times New Roman" w:cs="Times New Roman"/>
          <w:color w:val="000000"/>
          <w:sz w:val="28"/>
          <w:szCs w:val="28"/>
          <w:lang w:val="kk-KZ"/>
        </w:rPr>
        <w:t>pH=7.4</w:t>
      </w:r>
      <w:r w:rsidRPr="00AA5D19">
        <w:rPr>
          <w:rFonts w:ascii="Times New Roman" w:hAnsi="Times New Roman" w:cs="Times New Roman"/>
          <w:sz w:val="28"/>
          <w:szCs w:val="28"/>
          <w:lang w:val="kk-KZ"/>
        </w:rPr>
        <w:t>)</w:t>
      </w:r>
      <w:r w:rsidR="00263912" w:rsidRPr="00263912">
        <w:rPr>
          <w:rFonts w:ascii="Times New Roman" w:hAnsi="Times New Roman" w:cs="Times New Roman"/>
          <w:sz w:val="28"/>
          <w:szCs w:val="28"/>
          <w:lang w:val="kk-KZ"/>
        </w:rPr>
        <w:t xml:space="preserve"> </w:t>
      </w:r>
      <w:r w:rsidR="00263912">
        <w:rPr>
          <w:rFonts w:ascii="Times New Roman" w:hAnsi="Times New Roman" w:cs="Times New Roman"/>
          <w:sz w:val="28"/>
          <w:szCs w:val="28"/>
          <w:lang w:val="kk-KZ"/>
        </w:rPr>
        <w:t>арқылы</w:t>
      </w:r>
      <w:r w:rsidR="00EF7CFC">
        <w:rPr>
          <w:rFonts w:ascii="Times New Roman" w:hAnsi="Times New Roman" w:cs="Times New Roman"/>
          <w:sz w:val="28"/>
          <w:szCs w:val="28"/>
          <w:lang w:val="kk-KZ"/>
        </w:rPr>
        <w:t xml:space="preserve"> сұйы</w:t>
      </w:r>
      <w:r w:rsidR="00CF27E7">
        <w:rPr>
          <w:rFonts w:ascii="Times New Roman" w:hAnsi="Times New Roman" w:cs="Times New Roman"/>
          <w:sz w:val="28"/>
          <w:szCs w:val="28"/>
          <w:lang w:val="kk-KZ"/>
        </w:rPr>
        <w:t>тылған 5%</w:t>
      </w:r>
      <w:r w:rsidRPr="00AA5D19">
        <w:rPr>
          <w:rFonts w:ascii="Times New Roman" w:hAnsi="Times New Roman" w:cs="Times New Roman"/>
          <w:sz w:val="28"/>
          <w:szCs w:val="28"/>
          <w:lang w:val="kk-KZ"/>
        </w:rPr>
        <w:t xml:space="preserve"> майсыз құрғақ Marvel сүтімен </w:t>
      </w:r>
      <w:r w:rsidR="007A3277" w:rsidRPr="00AA5D19">
        <w:rPr>
          <w:rFonts w:ascii="Times New Roman" w:hAnsi="Times New Roman" w:cs="Times New Roman"/>
          <w:sz w:val="28"/>
          <w:szCs w:val="28"/>
          <w:lang w:val="kk-KZ"/>
        </w:rPr>
        <w:t xml:space="preserve">(Marvel, Tesco, </w:t>
      </w:r>
      <w:r w:rsidR="00664969" w:rsidRPr="00AA5D19">
        <w:rPr>
          <w:rFonts w:ascii="Times New Roman" w:hAnsi="Times New Roman" w:cs="Times New Roman"/>
          <w:sz w:val="28"/>
          <w:szCs w:val="28"/>
          <w:lang w:val="kk-KZ"/>
        </w:rPr>
        <w:t>Ұлыбритания</w:t>
      </w:r>
      <w:r w:rsidR="007A3277" w:rsidRPr="00AA5D19">
        <w:rPr>
          <w:rFonts w:ascii="Times New Roman" w:hAnsi="Times New Roman" w:cs="Times New Roman"/>
          <w:sz w:val="28"/>
          <w:szCs w:val="28"/>
          <w:lang w:val="kk-KZ"/>
        </w:rPr>
        <w:t xml:space="preserve">) </w:t>
      </w:r>
      <w:r w:rsidR="00BD4E8F">
        <w:rPr>
          <w:rFonts w:ascii="Times New Roman" w:hAnsi="Times New Roman" w:cs="Times New Roman"/>
          <w:sz w:val="28"/>
          <w:szCs w:val="28"/>
          <w:lang w:val="kk-KZ"/>
        </w:rPr>
        <w:t xml:space="preserve">блокталды. Бір </w:t>
      </w:r>
      <w:r w:rsidRPr="00AA5D19">
        <w:rPr>
          <w:rFonts w:ascii="Times New Roman" w:hAnsi="Times New Roman" w:cs="Times New Roman"/>
          <w:sz w:val="28"/>
          <w:szCs w:val="28"/>
          <w:lang w:val="kk-KZ"/>
        </w:rPr>
        <w:t xml:space="preserve">сағат өткеннен кейін, мембраналар TTBS буферімен екі қайталанып </w:t>
      </w:r>
      <w:r w:rsidR="00180636">
        <w:rPr>
          <w:rFonts w:ascii="Times New Roman" w:hAnsi="Times New Roman" w:cs="Times New Roman"/>
          <w:sz w:val="28"/>
          <w:szCs w:val="28"/>
          <w:lang w:val="kk-KZ"/>
        </w:rPr>
        <w:t>жуылды</w:t>
      </w:r>
      <w:r w:rsidRPr="00AA5D19">
        <w:rPr>
          <w:rFonts w:ascii="Times New Roman" w:hAnsi="Times New Roman" w:cs="Times New Roman"/>
          <w:sz w:val="28"/>
          <w:szCs w:val="28"/>
          <w:lang w:val="kk-KZ"/>
        </w:rPr>
        <w:t>.</w:t>
      </w:r>
      <w:r w:rsidR="00BD4E8F">
        <w:rPr>
          <w:rFonts w:ascii="Times New Roman" w:hAnsi="Times New Roman" w:cs="Times New Roman"/>
          <w:color w:val="000000"/>
          <w:sz w:val="28"/>
          <w:szCs w:val="28"/>
          <w:lang w:val="kk-KZ"/>
        </w:rPr>
        <w:t xml:space="preserve"> </w:t>
      </w:r>
      <w:r w:rsidRPr="00AA5D19">
        <w:rPr>
          <w:rFonts w:ascii="Times New Roman" w:hAnsi="Times New Roman" w:cs="Times New Roman"/>
          <w:sz w:val="28"/>
          <w:szCs w:val="28"/>
          <w:lang w:val="kk-KZ"/>
        </w:rPr>
        <w:t xml:space="preserve">Мембрана </w:t>
      </w:r>
      <w:r w:rsidR="0042446B">
        <w:rPr>
          <w:rFonts w:ascii="Times New Roman" w:hAnsi="Times New Roman" w:cs="Times New Roman"/>
          <w:sz w:val="28"/>
          <w:szCs w:val="28"/>
          <w:lang w:val="kk-KZ"/>
        </w:rPr>
        <w:t>12 сағат</w:t>
      </w:r>
      <w:r w:rsidRPr="00AA5D19">
        <w:rPr>
          <w:rFonts w:ascii="Times New Roman" w:hAnsi="Times New Roman" w:cs="Times New Roman"/>
          <w:sz w:val="28"/>
          <w:szCs w:val="28"/>
          <w:lang w:val="kk-KZ"/>
        </w:rPr>
        <w:t xml:space="preserve"> 4˚C температурада бастапқы антиденелермен (</w:t>
      </w:r>
      <w:r w:rsidR="00180636" w:rsidRPr="00180636">
        <w:rPr>
          <w:rFonts w:ascii="Times New Roman" w:hAnsi="Times New Roman" w:cs="Times New Roman"/>
          <w:iCs/>
          <w:sz w:val="28"/>
          <w:szCs w:val="28"/>
          <w:lang w:val="kk-KZ"/>
        </w:rPr>
        <w:t>mouse monoclonal anti-GFP</w:t>
      </w:r>
      <w:r w:rsidR="00BD4E8F" w:rsidRPr="000A0338">
        <w:rPr>
          <w:rFonts w:ascii="Times New Roman" w:hAnsi="Times New Roman" w:cs="Times New Roman"/>
          <w:iCs/>
          <w:sz w:val="28"/>
          <w:szCs w:val="28"/>
          <w:lang w:val="kk-KZ"/>
        </w:rPr>
        <w:t>,</w:t>
      </w:r>
      <w:r w:rsidR="00180636">
        <w:rPr>
          <w:rFonts w:ascii="Times New Roman" w:hAnsi="Times New Roman" w:cs="Times New Roman"/>
          <w:iCs/>
          <w:sz w:val="28"/>
          <w:szCs w:val="28"/>
          <w:lang w:val="kk-KZ"/>
        </w:rPr>
        <w:t xml:space="preserve"> </w:t>
      </w:r>
      <w:r w:rsidR="00BD4E8F" w:rsidRPr="000A0338">
        <w:rPr>
          <w:rFonts w:ascii="Times New Roman" w:hAnsi="Times New Roman" w:cs="Times New Roman"/>
          <w:iCs/>
          <w:sz w:val="28"/>
          <w:szCs w:val="28"/>
          <w:lang w:val="kk-KZ"/>
        </w:rPr>
        <w:t>BD Bioscience</w:t>
      </w:r>
      <w:r w:rsidR="00CF27E7" w:rsidRPr="000A0338">
        <w:rPr>
          <w:rFonts w:ascii="Times New Roman" w:hAnsi="Times New Roman" w:cs="Times New Roman"/>
          <w:iCs/>
          <w:sz w:val="28"/>
          <w:szCs w:val="28"/>
          <w:lang w:val="kk-KZ"/>
        </w:rPr>
        <w:t>,</w:t>
      </w:r>
      <w:r w:rsidR="00BD4E8F" w:rsidRPr="000A0338">
        <w:rPr>
          <w:rFonts w:ascii="Times New Roman" w:hAnsi="Times New Roman" w:cs="Times New Roman"/>
          <w:iCs/>
          <w:sz w:val="28"/>
          <w:szCs w:val="28"/>
          <w:lang w:val="kk-KZ"/>
        </w:rPr>
        <w:t xml:space="preserve"> </w:t>
      </w:r>
      <w:r w:rsidR="00CF27E7" w:rsidRPr="000A0338">
        <w:rPr>
          <w:rFonts w:ascii="Times New Roman" w:hAnsi="Times New Roman" w:cs="Times New Roman"/>
          <w:iCs/>
          <w:sz w:val="28"/>
          <w:szCs w:val="28"/>
          <w:lang w:val="kk-KZ"/>
        </w:rPr>
        <w:t>және</w:t>
      </w:r>
      <w:r w:rsidR="00BD4E8F" w:rsidRPr="000A0338">
        <w:rPr>
          <w:rFonts w:ascii="Times New Roman" w:hAnsi="Times New Roman" w:cs="Times New Roman"/>
          <w:iCs/>
          <w:sz w:val="28"/>
          <w:szCs w:val="28"/>
          <w:lang w:val="kk-KZ"/>
        </w:rPr>
        <w:t xml:space="preserve"> TBST-мен</w:t>
      </w:r>
      <w:r w:rsidR="00EF7CFC" w:rsidRPr="000A0338">
        <w:rPr>
          <w:rFonts w:ascii="Times New Roman" w:hAnsi="Times New Roman" w:cs="Times New Roman"/>
          <w:iCs/>
          <w:sz w:val="28"/>
          <w:szCs w:val="28"/>
          <w:lang w:val="kk-KZ"/>
        </w:rPr>
        <w:t xml:space="preserve"> сүтте сұйы</w:t>
      </w:r>
      <w:r w:rsidR="00BD4E8F" w:rsidRPr="000A0338">
        <w:rPr>
          <w:rFonts w:ascii="Times New Roman" w:hAnsi="Times New Roman" w:cs="Times New Roman"/>
          <w:iCs/>
          <w:sz w:val="28"/>
          <w:szCs w:val="28"/>
          <w:lang w:val="kk-KZ"/>
        </w:rPr>
        <w:t xml:space="preserve">тылған </w:t>
      </w:r>
      <w:r w:rsidR="00180636" w:rsidRPr="00180636">
        <w:rPr>
          <w:rFonts w:ascii="Times New Roman" w:hAnsi="Times New Roman" w:cs="Times New Roman"/>
          <w:iCs/>
          <w:sz w:val="28"/>
          <w:szCs w:val="28"/>
          <w:lang w:val="kk-KZ"/>
        </w:rPr>
        <w:t>anti-mouse β-actin</w:t>
      </w:r>
      <w:r w:rsidR="00BD4E8F">
        <w:rPr>
          <w:rFonts w:ascii="Times New Roman" w:hAnsi="Times New Roman" w:cs="Times New Roman"/>
          <w:sz w:val="28"/>
          <w:szCs w:val="28"/>
          <w:lang w:val="kk-KZ"/>
        </w:rPr>
        <w:t>, Sigma, Ұлыбритания</w:t>
      </w:r>
      <w:r w:rsidRPr="00AA5D19">
        <w:rPr>
          <w:rFonts w:ascii="Times New Roman" w:hAnsi="Times New Roman" w:cs="Times New Roman"/>
          <w:sz w:val="28"/>
          <w:szCs w:val="28"/>
          <w:lang w:val="kk-KZ"/>
        </w:rPr>
        <w:t>) блоктаушы ерітіндіде инкубацияланды.</w:t>
      </w:r>
      <w:r w:rsidR="00CF27E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Бақылау ретінде анти-</w:t>
      </w:r>
      <w:r w:rsidR="005526E6" w:rsidRPr="00AA5D19">
        <w:rPr>
          <w:rFonts w:ascii="Symbol" w:hAnsi="Symbol" w:cs="Times New Roman"/>
          <w:sz w:val="28"/>
          <w:szCs w:val="28"/>
          <w:lang w:val="kk-KZ"/>
        </w:rPr>
        <w:t></w:t>
      </w:r>
      <w:r w:rsidRPr="00AA5D19">
        <w:rPr>
          <w:rFonts w:ascii="Times New Roman" w:hAnsi="Times New Roman" w:cs="Times New Roman"/>
          <w:sz w:val="28"/>
          <w:szCs w:val="28"/>
          <w:lang w:val="kk-KZ"/>
        </w:rPr>
        <w:t>-актин қолданылды.</w:t>
      </w:r>
      <w:r w:rsidRPr="00AA5D19">
        <w:rPr>
          <w:rFonts w:ascii="Times New Roman" w:hAnsi="Times New Roman" w:cs="Times New Roman"/>
          <w:color w:val="000000"/>
          <w:sz w:val="28"/>
          <w:szCs w:val="28"/>
          <w:lang w:val="kk-KZ"/>
        </w:rPr>
        <w:t xml:space="preserve"> </w:t>
      </w:r>
      <w:r w:rsidR="00BD4E8F">
        <w:rPr>
          <w:rFonts w:ascii="Times New Roman" w:hAnsi="Times New Roman" w:cs="Times New Roman"/>
          <w:sz w:val="28"/>
          <w:szCs w:val="28"/>
          <w:lang w:val="kk-KZ"/>
        </w:rPr>
        <w:t>Келесі күні</w:t>
      </w:r>
      <w:r w:rsidRPr="00AA5D19">
        <w:rPr>
          <w:rFonts w:ascii="Times New Roman" w:hAnsi="Times New Roman" w:cs="Times New Roman"/>
          <w:sz w:val="28"/>
          <w:szCs w:val="28"/>
          <w:lang w:val="kk-KZ"/>
        </w:rPr>
        <w:t xml:space="preserve"> мемб</w:t>
      </w:r>
      <w:r w:rsidR="0072355D">
        <w:rPr>
          <w:rFonts w:ascii="Times New Roman" w:hAnsi="Times New Roman" w:cs="Times New Roman"/>
          <w:sz w:val="28"/>
          <w:szCs w:val="28"/>
          <w:lang w:val="kk-KZ"/>
        </w:rPr>
        <w:t>рана TTBS 5 мин</w:t>
      </w:r>
      <w:r w:rsidR="00BD4E8F">
        <w:rPr>
          <w:rFonts w:ascii="Times New Roman" w:hAnsi="Times New Roman" w:cs="Times New Roman"/>
          <w:sz w:val="28"/>
          <w:szCs w:val="28"/>
          <w:lang w:val="kk-KZ"/>
        </w:rPr>
        <w:t>.</w:t>
      </w:r>
      <w:r w:rsidR="0072355D">
        <w:rPr>
          <w:rFonts w:ascii="Times New Roman" w:hAnsi="Times New Roman" w:cs="Times New Roman"/>
          <w:sz w:val="28"/>
          <w:szCs w:val="28"/>
          <w:lang w:val="kk-KZ"/>
        </w:rPr>
        <w:t xml:space="preserve"> 4</w:t>
      </w:r>
      <w:r w:rsidR="000A0338">
        <w:rPr>
          <w:rFonts w:ascii="Times New Roman" w:hAnsi="Times New Roman" w:cs="Times New Roman"/>
          <w:sz w:val="28"/>
          <w:szCs w:val="28"/>
          <w:lang w:val="kk-KZ"/>
        </w:rPr>
        <w:t xml:space="preserve"> </w:t>
      </w:r>
      <w:r w:rsidR="00BD4E8F">
        <w:rPr>
          <w:rFonts w:ascii="Times New Roman" w:hAnsi="Times New Roman" w:cs="Times New Roman"/>
          <w:sz w:val="28"/>
          <w:szCs w:val="28"/>
          <w:lang w:val="kk-KZ"/>
        </w:rPr>
        <w:t xml:space="preserve">рет </w:t>
      </w:r>
      <w:r w:rsidR="0072355D">
        <w:rPr>
          <w:rFonts w:ascii="Times New Roman" w:hAnsi="Times New Roman" w:cs="Times New Roman"/>
          <w:sz w:val="28"/>
          <w:szCs w:val="28"/>
          <w:lang w:val="kk-KZ"/>
        </w:rPr>
        <w:t>қайталан</w:t>
      </w:r>
      <w:r w:rsidR="00BD4E8F">
        <w:rPr>
          <w:rFonts w:ascii="Times New Roman" w:hAnsi="Times New Roman" w:cs="Times New Roman"/>
          <w:sz w:val="28"/>
          <w:szCs w:val="28"/>
          <w:lang w:val="kk-KZ"/>
        </w:rPr>
        <w:t>ып</w:t>
      </w:r>
      <w:r w:rsidRPr="00AA5D19">
        <w:rPr>
          <w:rFonts w:ascii="Times New Roman" w:hAnsi="Times New Roman" w:cs="Times New Roman"/>
          <w:sz w:val="28"/>
          <w:szCs w:val="28"/>
          <w:lang w:val="kk-KZ"/>
        </w:rPr>
        <w:t xml:space="preserve"> </w:t>
      </w:r>
      <w:r w:rsidR="00180636">
        <w:rPr>
          <w:rFonts w:ascii="Times New Roman" w:hAnsi="Times New Roman" w:cs="Times New Roman"/>
          <w:sz w:val="28"/>
          <w:szCs w:val="28"/>
          <w:lang w:val="kk-KZ"/>
        </w:rPr>
        <w:t>жуылды</w:t>
      </w:r>
      <w:r w:rsidRPr="00AA5D19">
        <w:rPr>
          <w:rFonts w:ascii="Times New Roman" w:hAnsi="Times New Roman" w:cs="Times New Roman"/>
          <w:sz w:val="28"/>
          <w:szCs w:val="28"/>
          <w:lang w:val="kk-KZ"/>
        </w:rPr>
        <w:t xml:space="preserve"> және екінші реттік антиденемен (</w:t>
      </w:r>
      <w:r w:rsidR="00180636" w:rsidRPr="00180636">
        <w:rPr>
          <w:rFonts w:ascii="Times New Roman" w:hAnsi="Times New Roman" w:cs="Times New Roman"/>
          <w:sz w:val="28"/>
          <w:szCs w:val="28"/>
          <w:lang w:val="kk-KZ"/>
        </w:rPr>
        <w:t>goat anti-mouse HRP</w:t>
      </w:r>
      <w:r w:rsidRPr="00AA5D19">
        <w:rPr>
          <w:rFonts w:ascii="Times New Roman" w:hAnsi="Times New Roman" w:cs="Times New Roman"/>
          <w:sz w:val="28"/>
          <w:szCs w:val="28"/>
          <w:lang w:val="kk-KZ"/>
        </w:rPr>
        <w:t>) 1 сағат бойы инкубацияланды</w:t>
      </w:r>
      <w:r w:rsidR="005526E6" w:rsidRPr="00AA5D19">
        <w:rPr>
          <w:rFonts w:ascii="Times New Roman" w:hAnsi="Times New Roman" w:cs="Times New Roman"/>
          <w:sz w:val="28"/>
          <w:szCs w:val="28"/>
          <w:lang w:val="kk-KZ"/>
        </w:rPr>
        <w:t xml:space="preserve"> (</w:t>
      </w:r>
      <w:r w:rsidR="002B2F99" w:rsidRPr="00AA5D19">
        <w:rPr>
          <w:rFonts w:ascii="Times New Roman" w:hAnsi="Times New Roman" w:cs="Times New Roman"/>
          <w:sz w:val="28"/>
          <w:szCs w:val="28"/>
          <w:shd w:val="clear" w:color="auto" w:fill="FFFFFF"/>
          <w:lang w:val="kk-KZ"/>
        </w:rPr>
        <w:t>к</w:t>
      </w:r>
      <w:r w:rsidR="005526E6" w:rsidRPr="00AA5D19">
        <w:rPr>
          <w:rFonts w:ascii="Times New Roman" w:hAnsi="Times New Roman" w:cs="Times New Roman"/>
          <w:sz w:val="28"/>
          <w:szCs w:val="28"/>
          <w:shd w:val="clear" w:color="auto" w:fill="FFFFFF"/>
          <w:lang w:val="kk-KZ"/>
        </w:rPr>
        <w:t>есте</w:t>
      </w:r>
      <w:r w:rsidR="002B2F99" w:rsidRPr="00AA5D19">
        <w:rPr>
          <w:rFonts w:ascii="Times New Roman" w:hAnsi="Times New Roman" w:cs="Times New Roman"/>
          <w:sz w:val="28"/>
          <w:szCs w:val="28"/>
          <w:shd w:val="clear" w:color="auto" w:fill="FFFFFF"/>
          <w:lang w:val="kk-KZ"/>
        </w:rPr>
        <w:t xml:space="preserve"> </w:t>
      </w:r>
      <w:r w:rsidR="00F75B6C" w:rsidRPr="00AA5D19">
        <w:rPr>
          <w:rFonts w:ascii="Times New Roman" w:hAnsi="Times New Roman" w:cs="Times New Roman"/>
          <w:sz w:val="28"/>
          <w:szCs w:val="28"/>
          <w:shd w:val="clear" w:color="auto" w:fill="FFFFFF"/>
          <w:lang w:val="kk-KZ"/>
        </w:rPr>
        <w:t>5</w:t>
      </w:r>
      <w:r w:rsidR="005526E6"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TTBS буфердің көм</w:t>
      </w:r>
      <w:r w:rsidR="002B2F99" w:rsidRPr="00AA5D19">
        <w:rPr>
          <w:rFonts w:ascii="Times New Roman" w:hAnsi="Times New Roman" w:cs="Times New Roman"/>
          <w:sz w:val="28"/>
          <w:szCs w:val="28"/>
          <w:lang w:val="kk-KZ"/>
        </w:rPr>
        <w:t xml:space="preserve">егімен </w:t>
      </w:r>
      <w:r w:rsidR="005B7521">
        <w:rPr>
          <w:rFonts w:ascii="Times New Roman" w:hAnsi="Times New Roman" w:cs="Times New Roman"/>
          <w:sz w:val="28"/>
          <w:szCs w:val="28"/>
          <w:lang w:val="kk-KZ"/>
        </w:rPr>
        <w:t>жуылғаннан</w:t>
      </w:r>
      <w:r w:rsidR="002B2F99" w:rsidRPr="00AA5D19">
        <w:rPr>
          <w:rFonts w:ascii="Times New Roman" w:hAnsi="Times New Roman" w:cs="Times New Roman"/>
          <w:sz w:val="28"/>
          <w:szCs w:val="28"/>
          <w:lang w:val="kk-KZ"/>
        </w:rPr>
        <w:t xml:space="preserve"> кейін мембранаға х</w:t>
      </w:r>
      <w:r w:rsidRPr="00AA5D19">
        <w:rPr>
          <w:rFonts w:ascii="Times New Roman" w:hAnsi="Times New Roman" w:cs="Times New Roman"/>
          <w:sz w:val="28"/>
          <w:szCs w:val="28"/>
          <w:lang w:val="kk-KZ"/>
        </w:rPr>
        <w:t xml:space="preserve">емилюминесцентті субстрат </w:t>
      </w:r>
      <w:r w:rsidRPr="00AA5D19">
        <w:rPr>
          <w:rFonts w:ascii="Times New Roman" w:hAnsi="Times New Roman" w:cs="Times New Roman"/>
          <w:sz w:val="28"/>
          <w:szCs w:val="28"/>
          <w:lang w:val="kk-KZ"/>
        </w:rPr>
        <w:lastRenderedPageBreak/>
        <w:t xml:space="preserve">қосылды және жолақтар ChemiDoc </w:t>
      </w:r>
      <w:r w:rsidR="00721358" w:rsidRPr="00AA5D19">
        <w:rPr>
          <w:rFonts w:ascii="Times New Roman" w:hAnsi="Times New Roman" w:cs="Times New Roman"/>
          <w:sz w:val="28"/>
          <w:szCs w:val="28"/>
          <w:lang w:val="kk-KZ"/>
        </w:rPr>
        <w:t>(Bio-Rad Laboratories, АҚШ</w:t>
      </w:r>
      <w:r w:rsidR="00B0023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кескіндеу жүйесінде бейнеленді. </w:t>
      </w:r>
    </w:p>
    <w:p w14:paraId="65C18FAD" w14:textId="77777777" w:rsidR="00180636" w:rsidRPr="00AA5D19" w:rsidRDefault="00180636" w:rsidP="00201D30">
      <w:pPr>
        <w:spacing w:after="0"/>
        <w:jc w:val="both"/>
        <w:rPr>
          <w:rFonts w:ascii="Times New Roman" w:hAnsi="Times New Roman" w:cs="Times New Roman"/>
          <w:sz w:val="28"/>
          <w:szCs w:val="28"/>
          <w:lang w:val="kk-KZ"/>
        </w:rPr>
      </w:pPr>
    </w:p>
    <w:p w14:paraId="2BBB719C" w14:textId="14334032" w:rsidR="007950DD" w:rsidRPr="00AA5D19" w:rsidRDefault="007950DD" w:rsidP="00CE360F">
      <w:pPr>
        <w:spacing w:line="240" w:lineRule="auto"/>
        <w:jc w:val="both"/>
        <w:rPr>
          <w:rFonts w:ascii="Times New Roman" w:hAnsi="Times New Roman" w:cs="Times New Roman"/>
          <w:color w:val="000000"/>
          <w:sz w:val="28"/>
          <w:szCs w:val="28"/>
          <w:lang w:val="kk-KZ"/>
        </w:rPr>
      </w:pPr>
      <w:r w:rsidRPr="00AA5D19">
        <w:rPr>
          <w:rFonts w:ascii="Times New Roman" w:hAnsi="Times New Roman" w:cs="Times New Roman"/>
          <w:sz w:val="28"/>
          <w:szCs w:val="28"/>
          <w:shd w:val="clear" w:color="auto" w:fill="FFFFFF"/>
          <w:lang w:val="kk-KZ"/>
        </w:rPr>
        <w:t>Кесте</w:t>
      </w:r>
      <w:r w:rsidR="008F6C73" w:rsidRPr="00AA5D19">
        <w:rPr>
          <w:rFonts w:ascii="Times New Roman" w:hAnsi="Times New Roman" w:cs="Times New Roman"/>
          <w:sz w:val="28"/>
          <w:szCs w:val="28"/>
          <w:shd w:val="clear" w:color="auto" w:fill="FFFFFF"/>
          <w:lang w:val="kk-KZ"/>
        </w:rPr>
        <w:t xml:space="preserve"> </w:t>
      </w:r>
      <w:r w:rsidR="002B2F99" w:rsidRPr="00AA5D19">
        <w:rPr>
          <w:rFonts w:ascii="Times New Roman" w:hAnsi="Times New Roman" w:cs="Times New Roman"/>
          <w:sz w:val="28"/>
          <w:szCs w:val="28"/>
          <w:shd w:val="clear" w:color="auto" w:fill="FFFFFF"/>
          <w:lang w:val="kk-KZ"/>
        </w:rPr>
        <w:t>5</w:t>
      </w:r>
      <w:r w:rsidR="008F6C73" w:rsidRPr="00AA5D19">
        <w:rPr>
          <w:rFonts w:ascii="Times New Roman" w:hAnsi="Times New Roman" w:cs="Times New Roman"/>
          <w:sz w:val="28"/>
          <w:szCs w:val="28"/>
          <w:shd w:val="clear" w:color="auto" w:fill="FFFFFF"/>
          <w:lang w:val="kk-KZ"/>
        </w:rPr>
        <w:t xml:space="preserve"> - </w:t>
      </w:r>
      <w:r w:rsidRPr="00AA5D19">
        <w:rPr>
          <w:rFonts w:ascii="Times New Roman" w:hAnsi="Times New Roman" w:cs="Times New Roman"/>
          <w:sz w:val="28"/>
          <w:szCs w:val="28"/>
          <w:shd w:val="clear" w:color="auto" w:fill="FFFFFF"/>
          <w:lang w:val="kk-KZ"/>
        </w:rPr>
        <w:t>Вестерн-блот</w:t>
      </w:r>
      <w:r w:rsidR="00E63980">
        <w:rPr>
          <w:rFonts w:ascii="Times New Roman" w:hAnsi="Times New Roman" w:cs="Times New Roman"/>
          <w:sz w:val="28"/>
          <w:szCs w:val="28"/>
          <w:shd w:val="clear" w:color="auto" w:fill="FFFFFF"/>
          <w:lang w:val="kk-KZ"/>
        </w:rPr>
        <w:t xml:space="preserve"> әдісінде </w:t>
      </w:r>
      <w:r w:rsidRPr="00AA5D19">
        <w:rPr>
          <w:rFonts w:ascii="Times New Roman" w:hAnsi="Times New Roman" w:cs="Times New Roman"/>
          <w:color w:val="000000"/>
          <w:sz w:val="28"/>
          <w:szCs w:val="28"/>
          <w:lang w:val="kk-KZ"/>
        </w:rPr>
        <w:t>қолданыл</w:t>
      </w:r>
      <w:r w:rsidR="00396B30" w:rsidRPr="00AA5D19">
        <w:rPr>
          <w:rFonts w:ascii="Times New Roman" w:hAnsi="Times New Roman" w:cs="Times New Roman"/>
          <w:color w:val="000000"/>
          <w:sz w:val="28"/>
          <w:szCs w:val="28"/>
          <w:lang w:val="kk-KZ"/>
        </w:rPr>
        <w:t>ған</w:t>
      </w:r>
      <w:r w:rsidRPr="00AA5D19">
        <w:rPr>
          <w:rFonts w:ascii="Times New Roman" w:hAnsi="Times New Roman" w:cs="Times New Roman"/>
          <w:color w:val="000000"/>
          <w:sz w:val="28"/>
          <w:szCs w:val="28"/>
          <w:lang w:val="kk-KZ"/>
        </w:rPr>
        <w:t xml:space="preserve"> бастапқы </w:t>
      </w:r>
      <w:r w:rsidR="00396B30" w:rsidRPr="00AA5D19">
        <w:rPr>
          <w:rFonts w:ascii="Times New Roman" w:hAnsi="Times New Roman" w:cs="Times New Roman"/>
          <w:color w:val="000000"/>
          <w:sz w:val="28"/>
          <w:szCs w:val="28"/>
          <w:lang w:val="kk-KZ"/>
        </w:rPr>
        <w:t xml:space="preserve">және екіншілік антиденелер </w:t>
      </w:r>
    </w:p>
    <w:tbl>
      <w:tblPr>
        <w:tblStyle w:val="a3"/>
        <w:tblW w:w="0" w:type="auto"/>
        <w:tblLook w:val="04A0" w:firstRow="1" w:lastRow="0" w:firstColumn="1" w:lastColumn="0" w:noHBand="0" w:noVBand="1"/>
      </w:tblPr>
      <w:tblGrid>
        <w:gridCol w:w="1894"/>
        <w:gridCol w:w="2597"/>
        <w:gridCol w:w="1790"/>
        <w:gridCol w:w="1493"/>
        <w:gridCol w:w="1854"/>
      </w:tblGrid>
      <w:tr w:rsidR="00396B30" w:rsidRPr="00AA5D19" w14:paraId="4DD84441" w14:textId="77777777" w:rsidTr="00180636">
        <w:tc>
          <w:tcPr>
            <w:tcW w:w="1894" w:type="dxa"/>
          </w:tcPr>
          <w:p w14:paraId="058CAB61" w14:textId="15198166" w:rsidR="00396B30" w:rsidRPr="00AA5D19" w:rsidRDefault="00396B30" w:rsidP="00CE360F">
            <w:pPr>
              <w:jc w:val="center"/>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t>Қолданылуы</w:t>
            </w:r>
          </w:p>
        </w:tc>
        <w:tc>
          <w:tcPr>
            <w:tcW w:w="2597" w:type="dxa"/>
          </w:tcPr>
          <w:p w14:paraId="51023694" w14:textId="400E94D5" w:rsidR="00396B30" w:rsidRPr="00AA5D19" w:rsidRDefault="00396B30" w:rsidP="00CE360F">
            <w:pPr>
              <w:jc w:val="center"/>
              <w:rPr>
                <w:rFonts w:ascii="Times New Roman" w:hAnsi="Times New Roman" w:cs="Times New Roman"/>
                <w:b/>
                <w:bCs/>
                <w:sz w:val="28"/>
                <w:szCs w:val="28"/>
                <w:lang w:val="kk-KZ"/>
              </w:rPr>
            </w:pPr>
            <w:r w:rsidRPr="00AA5D19">
              <w:rPr>
                <w:rFonts w:ascii="Times New Roman" w:hAnsi="Times New Roman" w:cs="Times New Roman"/>
                <w:b/>
                <w:bCs/>
                <w:sz w:val="28"/>
                <w:szCs w:val="28"/>
              </w:rPr>
              <w:t>Антидене</w:t>
            </w:r>
            <w:r w:rsidRPr="00AA5D19">
              <w:rPr>
                <w:rFonts w:ascii="Times New Roman" w:hAnsi="Times New Roman" w:cs="Times New Roman"/>
                <w:b/>
                <w:bCs/>
                <w:sz w:val="28"/>
                <w:szCs w:val="28"/>
                <w:lang w:val="kk-KZ"/>
              </w:rPr>
              <w:t>лер</w:t>
            </w:r>
          </w:p>
        </w:tc>
        <w:tc>
          <w:tcPr>
            <w:tcW w:w="1790" w:type="dxa"/>
          </w:tcPr>
          <w:p w14:paraId="5CF49B7D" w14:textId="50D76A52" w:rsidR="00396B30" w:rsidRPr="00966975" w:rsidRDefault="00966975" w:rsidP="00CE360F">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Жануар иесі</w:t>
            </w:r>
          </w:p>
        </w:tc>
        <w:tc>
          <w:tcPr>
            <w:tcW w:w="1493" w:type="dxa"/>
          </w:tcPr>
          <w:p w14:paraId="2EFDEE71" w14:textId="4CB499C0" w:rsidR="00396B30" w:rsidRPr="00AA5D19" w:rsidRDefault="00EF7CFC" w:rsidP="00CE360F">
            <w:pPr>
              <w:jc w:val="center"/>
              <w:rPr>
                <w:rFonts w:ascii="Times New Roman" w:hAnsi="Times New Roman" w:cs="Times New Roman"/>
                <w:b/>
                <w:bCs/>
                <w:sz w:val="28"/>
                <w:szCs w:val="28"/>
              </w:rPr>
            </w:pPr>
            <w:r>
              <w:rPr>
                <w:rFonts w:ascii="Times New Roman" w:hAnsi="Times New Roman" w:cs="Times New Roman"/>
                <w:b/>
                <w:bCs/>
                <w:sz w:val="28"/>
                <w:szCs w:val="28"/>
              </w:rPr>
              <w:t>Сұйы</w:t>
            </w:r>
            <w:r w:rsidR="00396B30" w:rsidRPr="00AA5D19">
              <w:rPr>
                <w:rFonts w:ascii="Times New Roman" w:hAnsi="Times New Roman" w:cs="Times New Roman"/>
                <w:b/>
                <w:bCs/>
                <w:sz w:val="28"/>
                <w:szCs w:val="28"/>
              </w:rPr>
              <w:t>ту</w:t>
            </w:r>
          </w:p>
        </w:tc>
        <w:tc>
          <w:tcPr>
            <w:tcW w:w="1854" w:type="dxa"/>
          </w:tcPr>
          <w:p w14:paraId="5EB12B55" w14:textId="77777777" w:rsidR="00396B30" w:rsidRPr="00AA5D19" w:rsidRDefault="00396B30" w:rsidP="00CE360F">
            <w:pPr>
              <w:jc w:val="center"/>
              <w:rPr>
                <w:rFonts w:ascii="Times New Roman" w:hAnsi="Times New Roman" w:cs="Times New Roman"/>
                <w:b/>
                <w:bCs/>
                <w:sz w:val="28"/>
                <w:szCs w:val="28"/>
              </w:rPr>
            </w:pPr>
            <w:r w:rsidRPr="00AA5D19">
              <w:rPr>
                <w:rFonts w:ascii="Times New Roman" w:hAnsi="Times New Roman" w:cs="Times New Roman"/>
                <w:b/>
                <w:bCs/>
                <w:sz w:val="28"/>
                <w:szCs w:val="28"/>
              </w:rPr>
              <w:t>Компания</w:t>
            </w:r>
          </w:p>
        </w:tc>
      </w:tr>
      <w:tr w:rsidR="00180636" w:rsidRPr="00AA5D19" w14:paraId="3CCDEE17" w14:textId="77777777" w:rsidTr="00180636">
        <w:tc>
          <w:tcPr>
            <w:tcW w:w="1894" w:type="dxa"/>
            <w:vMerge w:val="restart"/>
          </w:tcPr>
          <w:p w14:paraId="48A678A9" w14:textId="7F6F38A4" w:rsidR="00180636" w:rsidRPr="00AA5D19" w:rsidRDefault="00180636"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Бастапқы</w:t>
            </w:r>
          </w:p>
        </w:tc>
        <w:tc>
          <w:tcPr>
            <w:tcW w:w="2597" w:type="dxa"/>
          </w:tcPr>
          <w:p w14:paraId="7CBF4C6C" w14:textId="51DC189C" w:rsidR="00180636" w:rsidRPr="009912C6" w:rsidRDefault="00180636" w:rsidP="009912C6">
            <w:pPr>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Pr="00180636">
              <w:rPr>
                <w:rFonts w:ascii="Times New Roman" w:hAnsi="Times New Roman" w:cs="Times New Roman"/>
                <w:sz w:val="28"/>
                <w:szCs w:val="28"/>
                <w:lang w:val="kk-KZ"/>
              </w:rPr>
              <w:t>ouse monoclonal anti-GFP</w:t>
            </w:r>
          </w:p>
        </w:tc>
        <w:tc>
          <w:tcPr>
            <w:tcW w:w="1790" w:type="dxa"/>
          </w:tcPr>
          <w:p w14:paraId="51E3D121" w14:textId="3C562C8C" w:rsidR="00180636" w:rsidRPr="00AA5D19" w:rsidRDefault="00180636" w:rsidP="00966975">
            <w:pPr>
              <w:jc w:val="center"/>
              <w:rPr>
                <w:rFonts w:ascii="Times New Roman" w:hAnsi="Times New Roman" w:cs="Times New Roman"/>
                <w:sz w:val="28"/>
                <w:szCs w:val="28"/>
              </w:rPr>
            </w:pPr>
            <w:r w:rsidRPr="009912C6">
              <w:rPr>
                <w:rFonts w:ascii="Times New Roman" w:hAnsi="Times New Roman" w:cs="Times New Roman"/>
                <w:sz w:val="28"/>
                <w:szCs w:val="28"/>
                <w:lang w:val="kk-KZ"/>
              </w:rPr>
              <w:t>Тінтуір</w:t>
            </w:r>
            <w:r w:rsidRPr="00AA5D19">
              <w:rPr>
                <w:rFonts w:ascii="Times New Roman" w:hAnsi="Times New Roman" w:cs="Times New Roman"/>
                <w:sz w:val="28"/>
                <w:szCs w:val="28"/>
              </w:rPr>
              <w:t xml:space="preserve"> </w:t>
            </w:r>
          </w:p>
        </w:tc>
        <w:tc>
          <w:tcPr>
            <w:tcW w:w="1493" w:type="dxa"/>
          </w:tcPr>
          <w:p w14:paraId="2BDACF9B" w14:textId="01A87A4B" w:rsidR="00180636" w:rsidRPr="00AA5D19" w:rsidRDefault="00180636" w:rsidP="00CE360F">
            <w:pPr>
              <w:jc w:val="center"/>
              <w:rPr>
                <w:rFonts w:ascii="Times New Roman" w:hAnsi="Times New Roman" w:cs="Times New Roman"/>
                <w:sz w:val="28"/>
                <w:szCs w:val="28"/>
              </w:rPr>
            </w:pPr>
            <w:r w:rsidRPr="00AA5D19">
              <w:rPr>
                <w:rFonts w:ascii="Times New Roman" w:hAnsi="Times New Roman" w:cs="Times New Roman"/>
                <w:sz w:val="28"/>
                <w:szCs w:val="28"/>
              </w:rPr>
              <w:t>1:</w:t>
            </w:r>
            <w:r w:rsidRPr="00AA5D19">
              <w:rPr>
                <w:rFonts w:ascii="Times New Roman" w:hAnsi="Times New Roman" w:cs="Times New Roman"/>
                <w:sz w:val="28"/>
                <w:szCs w:val="28"/>
                <w:lang w:val="kk-KZ"/>
              </w:rPr>
              <w:t>5</w:t>
            </w:r>
            <w:r w:rsidRPr="00AA5D19">
              <w:rPr>
                <w:rFonts w:ascii="Times New Roman" w:hAnsi="Times New Roman" w:cs="Times New Roman"/>
                <w:sz w:val="28"/>
                <w:szCs w:val="28"/>
              </w:rPr>
              <w:t>00</w:t>
            </w:r>
          </w:p>
        </w:tc>
        <w:tc>
          <w:tcPr>
            <w:tcW w:w="1854" w:type="dxa"/>
          </w:tcPr>
          <w:p w14:paraId="045B4760" w14:textId="5E76AA5E" w:rsidR="00180636" w:rsidRPr="00AA5D19" w:rsidRDefault="00180636" w:rsidP="00CE360F">
            <w:pPr>
              <w:jc w:val="center"/>
              <w:rPr>
                <w:rFonts w:ascii="Times New Roman" w:hAnsi="Times New Roman" w:cs="Times New Roman"/>
                <w:sz w:val="28"/>
                <w:szCs w:val="28"/>
              </w:rPr>
            </w:pPr>
            <w:r w:rsidRPr="00AA5D19">
              <w:rPr>
                <w:rFonts w:ascii="Times New Roman" w:hAnsi="Times New Roman" w:cs="Times New Roman"/>
                <w:color w:val="000000"/>
                <w:sz w:val="28"/>
                <w:szCs w:val="28"/>
                <w:lang w:val="en-GB"/>
              </w:rPr>
              <w:t>Bioscience, Ұлыбритания</w:t>
            </w:r>
          </w:p>
        </w:tc>
      </w:tr>
      <w:tr w:rsidR="00180636" w:rsidRPr="00AA5D19" w14:paraId="72881B6B" w14:textId="77777777" w:rsidTr="00180636">
        <w:tc>
          <w:tcPr>
            <w:tcW w:w="1894" w:type="dxa"/>
            <w:vMerge/>
          </w:tcPr>
          <w:p w14:paraId="1F162798" w14:textId="77777777" w:rsidR="00180636" w:rsidRPr="00AA5D19" w:rsidRDefault="00180636" w:rsidP="00CE360F">
            <w:pPr>
              <w:jc w:val="center"/>
              <w:rPr>
                <w:rFonts w:ascii="Times New Roman" w:hAnsi="Times New Roman" w:cs="Times New Roman"/>
                <w:sz w:val="28"/>
                <w:szCs w:val="28"/>
              </w:rPr>
            </w:pPr>
          </w:p>
        </w:tc>
        <w:tc>
          <w:tcPr>
            <w:tcW w:w="2597" w:type="dxa"/>
          </w:tcPr>
          <w:p w14:paraId="4333B562" w14:textId="2792CC34" w:rsidR="00180636" w:rsidRPr="00180636" w:rsidRDefault="00180636" w:rsidP="00CE360F">
            <w:pPr>
              <w:jc w:val="center"/>
              <w:rPr>
                <w:rFonts w:ascii="Times New Roman" w:hAnsi="Times New Roman" w:cs="Times New Roman"/>
                <w:sz w:val="28"/>
                <w:szCs w:val="28"/>
                <w:lang w:val="en-GB"/>
              </w:rPr>
            </w:pPr>
            <w:r>
              <w:rPr>
                <w:rFonts w:ascii="Times New Roman" w:hAnsi="Times New Roman" w:cs="Times New Roman"/>
                <w:sz w:val="28"/>
                <w:szCs w:val="28"/>
                <w:lang w:val="kk-KZ"/>
              </w:rPr>
              <w:t>А</w:t>
            </w:r>
            <w:r w:rsidRPr="00180636">
              <w:rPr>
                <w:rFonts w:ascii="Times New Roman" w:hAnsi="Times New Roman" w:cs="Times New Roman"/>
                <w:sz w:val="28"/>
                <w:szCs w:val="28"/>
                <w:lang w:val="en-GB"/>
              </w:rPr>
              <w:t xml:space="preserve">nti-mouse </w:t>
            </w:r>
            <w:r w:rsidRPr="00180636">
              <w:rPr>
                <w:rFonts w:ascii="Times New Roman" w:hAnsi="Times New Roman" w:cs="Times New Roman"/>
                <w:sz w:val="28"/>
                <w:szCs w:val="28"/>
                <w:lang w:val="ru-RU"/>
              </w:rPr>
              <w:t>β</w:t>
            </w:r>
            <w:r w:rsidRPr="00180636">
              <w:rPr>
                <w:rFonts w:ascii="Times New Roman" w:hAnsi="Times New Roman" w:cs="Times New Roman"/>
                <w:sz w:val="28"/>
                <w:szCs w:val="28"/>
                <w:lang w:val="en-GB"/>
              </w:rPr>
              <w:t>-actin antibody</w:t>
            </w:r>
          </w:p>
        </w:tc>
        <w:tc>
          <w:tcPr>
            <w:tcW w:w="1790" w:type="dxa"/>
          </w:tcPr>
          <w:p w14:paraId="31C23FF4" w14:textId="1EDA4BA9" w:rsidR="00180636" w:rsidRPr="00AA5D19" w:rsidRDefault="00180636" w:rsidP="00966975">
            <w:pPr>
              <w:jc w:val="center"/>
              <w:rPr>
                <w:rFonts w:ascii="Times New Roman" w:hAnsi="Times New Roman" w:cs="Times New Roman"/>
                <w:sz w:val="28"/>
                <w:szCs w:val="28"/>
                <w:lang w:val="ru-RU"/>
              </w:rPr>
            </w:pPr>
            <w:r w:rsidRPr="009912C6">
              <w:rPr>
                <w:rFonts w:ascii="Times New Roman" w:hAnsi="Times New Roman" w:cs="Times New Roman"/>
                <w:sz w:val="28"/>
                <w:szCs w:val="28"/>
                <w:lang w:val="kk-KZ"/>
              </w:rPr>
              <w:t>Тінтуір</w:t>
            </w:r>
            <w:r>
              <w:rPr>
                <w:rFonts w:ascii="Times New Roman" w:hAnsi="Times New Roman" w:cs="Times New Roman"/>
                <w:sz w:val="28"/>
                <w:szCs w:val="28"/>
                <w:lang w:val="kk-KZ"/>
              </w:rPr>
              <w:t xml:space="preserve"> </w:t>
            </w:r>
            <w:r w:rsidRPr="00AA5D19">
              <w:rPr>
                <w:rFonts w:ascii="Times New Roman" w:hAnsi="Times New Roman" w:cs="Times New Roman"/>
                <w:sz w:val="28"/>
                <w:szCs w:val="28"/>
              </w:rPr>
              <w:t xml:space="preserve"> </w:t>
            </w:r>
          </w:p>
        </w:tc>
        <w:tc>
          <w:tcPr>
            <w:tcW w:w="1493" w:type="dxa"/>
          </w:tcPr>
          <w:p w14:paraId="041C34D5" w14:textId="3411F96F" w:rsidR="00180636" w:rsidRPr="00AA5D19" w:rsidRDefault="00180636"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rPr>
              <w:t>1:</w:t>
            </w:r>
            <w:r w:rsidRPr="00AA5D19">
              <w:rPr>
                <w:rFonts w:ascii="Times New Roman" w:hAnsi="Times New Roman" w:cs="Times New Roman"/>
                <w:sz w:val="28"/>
                <w:szCs w:val="28"/>
                <w:lang w:val="kk-KZ"/>
              </w:rPr>
              <w:t>2000</w:t>
            </w:r>
          </w:p>
        </w:tc>
        <w:tc>
          <w:tcPr>
            <w:tcW w:w="1854" w:type="dxa"/>
          </w:tcPr>
          <w:p w14:paraId="492383E7" w14:textId="23F068CC" w:rsidR="00180636" w:rsidRPr="00AA5D19" w:rsidRDefault="00180636" w:rsidP="00CE360F">
            <w:pPr>
              <w:jc w:val="center"/>
              <w:rPr>
                <w:rFonts w:ascii="Times New Roman" w:hAnsi="Times New Roman" w:cs="Times New Roman"/>
                <w:sz w:val="28"/>
                <w:szCs w:val="28"/>
              </w:rPr>
            </w:pPr>
            <w:r w:rsidRPr="00AA5D19">
              <w:rPr>
                <w:rFonts w:ascii="Times New Roman" w:hAnsi="Times New Roman" w:cs="Times New Roman"/>
                <w:sz w:val="28"/>
                <w:szCs w:val="28"/>
                <w:lang w:val="en-GB"/>
              </w:rPr>
              <w:t>Sigma, Ұлыбритания</w:t>
            </w:r>
          </w:p>
        </w:tc>
      </w:tr>
      <w:tr w:rsidR="00396B30" w:rsidRPr="00966975" w14:paraId="59039D46" w14:textId="77777777" w:rsidTr="00180636">
        <w:tc>
          <w:tcPr>
            <w:tcW w:w="1894" w:type="dxa"/>
          </w:tcPr>
          <w:p w14:paraId="1AC04806" w14:textId="4EFDB39B" w:rsidR="00396B30" w:rsidRPr="00AA5D19" w:rsidRDefault="00396B30" w:rsidP="00396B30">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Екіншілік</w:t>
            </w:r>
          </w:p>
        </w:tc>
        <w:tc>
          <w:tcPr>
            <w:tcW w:w="2597" w:type="dxa"/>
          </w:tcPr>
          <w:p w14:paraId="4F7B5122" w14:textId="44D50AB5" w:rsidR="00396B30" w:rsidRPr="00966975" w:rsidRDefault="00180636" w:rsidP="00966975">
            <w:pPr>
              <w:jc w:val="center"/>
              <w:rPr>
                <w:rFonts w:ascii="Times New Roman" w:hAnsi="Times New Roman" w:cs="Times New Roman"/>
                <w:sz w:val="28"/>
                <w:szCs w:val="28"/>
                <w:lang w:val="kk-KZ"/>
              </w:rPr>
            </w:pPr>
            <w:r>
              <w:rPr>
                <w:rFonts w:ascii="Times New Roman" w:hAnsi="Times New Roman" w:cs="Times New Roman"/>
                <w:sz w:val="28"/>
                <w:szCs w:val="28"/>
                <w:lang w:val="kk-KZ"/>
              </w:rPr>
              <w:t>G</w:t>
            </w:r>
            <w:r w:rsidRPr="00180636">
              <w:rPr>
                <w:rFonts w:ascii="Times New Roman" w:hAnsi="Times New Roman" w:cs="Times New Roman"/>
                <w:sz w:val="28"/>
                <w:szCs w:val="28"/>
                <w:lang w:val="kk-KZ"/>
              </w:rPr>
              <w:t xml:space="preserve">oat anti-mouse </w:t>
            </w:r>
          </w:p>
        </w:tc>
        <w:tc>
          <w:tcPr>
            <w:tcW w:w="1790" w:type="dxa"/>
          </w:tcPr>
          <w:p w14:paraId="48E475F8" w14:textId="035CC874" w:rsidR="00396B30" w:rsidRPr="00966975" w:rsidRDefault="000A152F" w:rsidP="00966975">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Ешкі</w:t>
            </w:r>
          </w:p>
        </w:tc>
        <w:tc>
          <w:tcPr>
            <w:tcW w:w="1493" w:type="dxa"/>
          </w:tcPr>
          <w:p w14:paraId="7F8E8527" w14:textId="06001EBE" w:rsidR="00396B30" w:rsidRPr="00966975" w:rsidRDefault="000A152F" w:rsidP="00396B30">
            <w:pPr>
              <w:jc w:val="center"/>
              <w:rPr>
                <w:rFonts w:ascii="Times New Roman" w:hAnsi="Times New Roman" w:cs="Times New Roman"/>
                <w:sz w:val="28"/>
                <w:szCs w:val="28"/>
                <w:lang w:val="kk-KZ"/>
              </w:rPr>
            </w:pPr>
            <w:r w:rsidRPr="00966975">
              <w:rPr>
                <w:rFonts w:ascii="Times New Roman" w:hAnsi="Times New Roman" w:cs="Times New Roman"/>
                <w:sz w:val="28"/>
                <w:szCs w:val="28"/>
                <w:lang w:val="kk-KZ"/>
              </w:rPr>
              <w:t>1:5000</w:t>
            </w:r>
          </w:p>
        </w:tc>
        <w:tc>
          <w:tcPr>
            <w:tcW w:w="1854" w:type="dxa"/>
          </w:tcPr>
          <w:p w14:paraId="1997361C" w14:textId="09A65FDE" w:rsidR="00396B30" w:rsidRPr="00966975" w:rsidRDefault="000A152F" w:rsidP="00396B30">
            <w:pPr>
              <w:jc w:val="center"/>
              <w:rPr>
                <w:rFonts w:ascii="Times New Roman" w:hAnsi="Times New Roman" w:cs="Times New Roman"/>
                <w:sz w:val="28"/>
                <w:szCs w:val="28"/>
                <w:lang w:val="kk-KZ"/>
              </w:rPr>
            </w:pPr>
            <w:r w:rsidRPr="00966975">
              <w:rPr>
                <w:rFonts w:ascii="Times New Roman" w:hAnsi="Times New Roman" w:cs="Times New Roman"/>
                <w:sz w:val="28"/>
                <w:szCs w:val="28"/>
                <w:lang w:val="kk-KZ"/>
              </w:rPr>
              <w:t xml:space="preserve">Sigma, </w:t>
            </w:r>
            <w:r w:rsidR="00664969" w:rsidRPr="00966975">
              <w:rPr>
                <w:rFonts w:ascii="Times New Roman" w:hAnsi="Times New Roman" w:cs="Times New Roman"/>
                <w:sz w:val="28"/>
                <w:szCs w:val="28"/>
                <w:lang w:val="kk-KZ"/>
              </w:rPr>
              <w:t>Ұлыбритания</w:t>
            </w:r>
          </w:p>
        </w:tc>
      </w:tr>
    </w:tbl>
    <w:p w14:paraId="51CE5D4E" w14:textId="77777777" w:rsidR="00D03662" w:rsidRPr="00966975" w:rsidRDefault="00D03662" w:rsidP="00396B30">
      <w:pPr>
        <w:spacing w:line="240" w:lineRule="auto"/>
        <w:jc w:val="both"/>
        <w:rPr>
          <w:rFonts w:ascii="Times New Roman" w:hAnsi="Times New Roman" w:cs="Times New Roman"/>
          <w:sz w:val="28"/>
          <w:szCs w:val="28"/>
          <w:lang w:val="kk-KZ"/>
        </w:rPr>
      </w:pPr>
    </w:p>
    <w:p w14:paraId="17DF3B10" w14:textId="2B7BCB6E" w:rsidR="00B00236" w:rsidRPr="00AA5D19" w:rsidRDefault="004F28D1" w:rsidP="006D5D09">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2.</w:t>
      </w:r>
      <w:r w:rsidR="00B15EEF" w:rsidRPr="00AA5D19">
        <w:rPr>
          <w:rFonts w:ascii="Times New Roman" w:hAnsi="Times New Roman" w:cs="Times New Roman"/>
          <w:sz w:val="28"/>
          <w:szCs w:val="28"/>
          <w:lang w:val="kk-KZ"/>
        </w:rPr>
        <w:t>3.</w:t>
      </w:r>
      <w:r w:rsidR="00B15EEF" w:rsidRPr="00966975">
        <w:rPr>
          <w:rFonts w:ascii="Times New Roman" w:hAnsi="Times New Roman" w:cs="Times New Roman"/>
          <w:sz w:val="28"/>
          <w:szCs w:val="28"/>
          <w:lang w:val="kk-KZ"/>
        </w:rPr>
        <w:t>3</w:t>
      </w:r>
      <w:r w:rsidRPr="00AA5D19">
        <w:rPr>
          <w:rFonts w:ascii="Times New Roman" w:hAnsi="Times New Roman" w:cs="Times New Roman"/>
          <w:sz w:val="28"/>
          <w:szCs w:val="28"/>
          <w:lang w:val="kk-KZ"/>
        </w:rPr>
        <w:t xml:space="preserve"> </w:t>
      </w:r>
      <w:r w:rsidR="006D5D09" w:rsidRPr="006D5D09">
        <w:rPr>
          <w:rFonts w:ascii="Times New Roman" w:hAnsi="Times New Roman" w:cs="Times New Roman"/>
          <w:sz w:val="28"/>
          <w:szCs w:val="28"/>
          <w:lang w:val="kk-KZ"/>
        </w:rPr>
        <w:t>Иммунофлуоресцентті талдау</w:t>
      </w:r>
      <w:r w:rsidR="006D5D09">
        <w:rPr>
          <w:rFonts w:ascii="Times New Roman" w:hAnsi="Times New Roman" w:cs="Times New Roman"/>
          <w:sz w:val="28"/>
          <w:szCs w:val="28"/>
          <w:lang w:val="kk-KZ"/>
        </w:rPr>
        <w:t xml:space="preserve"> әдісі</w:t>
      </w:r>
    </w:p>
    <w:p w14:paraId="62413DC9" w14:textId="77746EC9" w:rsidR="00A86895" w:rsidRDefault="006D5D09" w:rsidP="00735A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Иммунофлуоресцент </w:t>
      </w:r>
      <w:r w:rsidRPr="006D5D09">
        <w:rPr>
          <w:rFonts w:ascii="Times New Roman" w:hAnsi="Times New Roman" w:cs="Times New Roman"/>
          <w:sz w:val="28"/>
          <w:szCs w:val="28"/>
          <w:lang w:val="kk-KZ"/>
        </w:rPr>
        <w:t>талдау</w:t>
      </w:r>
      <w:r>
        <w:rPr>
          <w:rFonts w:ascii="Times New Roman" w:hAnsi="Times New Roman" w:cs="Times New Roman"/>
          <w:sz w:val="28"/>
          <w:szCs w:val="28"/>
          <w:lang w:val="kk-KZ"/>
        </w:rPr>
        <w:t>ы</w:t>
      </w:r>
      <w:r w:rsidRPr="006D5D09">
        <w:rPr>
          <w:rFonts w:ascii="Times New Roman" w:hAnsi="Times New Roman" w:cs="Times New Roman"/>
          <w:sz w:val="28"/>
          <w:szCs w:val="28"/>
          <w:lang w:val="kk-KZ"/>
        </w:rPr>
        <w:t xml:space="preserve"> </w:t>
      </w:r>
      <w:r w:rsidR="007F1FCB" w:rsidRPr="00AA5D19">
        <w:rPr>
          <w:rFonts w:ascii="Times New Roman" w:hAnsi="Times New Roman" w:cs="Times New Roman"/>
          <w:sz w:val="28"/>
          <w:szCs w:val="28"/>
          <w:lang w:val="kk-KZ"/>
        </w:rPr>
        <w:t xml:space="preserve">үшін </w:t>
      </w:r>
      <w:r w:rsidR="000416AB">
        <w:rPr>
          <w:rFonts w:ascii="Times New Roman" w:hAnsi="Times New Roman" w:cs="Times New Roman"/>
          <w:sz w:val="28"/>
          <w:szCs w:val="28"/>
          <w:lang w:val="kk-KZ"/>
        </w:rPr>
        <w:t>жасуша</w:t>
      </w:r>
      <w:r w:rsidR="007F1FCB" w:rsidRPr="00AA5D19">
        <w:rPr>
          <w:rFonts w:ascii="Times New Roman" w:hAnsi="Times New Roman" w:cs="Times New Roman"/>
          <w:sz w:val="28"/>
          <w:szCs w:val="28"/>
          <w:lang w:val="kk-KZ"/>
        </w:rPr>
        <w:t xml:space="preserve">лар 24 сағат бойы </w:t>
      </w:r>
      <w:r w:rsidRPr="006D5D09">
        <w:rPr>
          <w:rFonts w:ascii="Times New Roman" w:hAnsi="Times New Roman" w:cs="Times New Roman"/>
          <w:sz w:val="28"/>
          <w:szCs w:val="28"/>
          <w:lang w:val="kk-KZ"/>
        </w:rPr>
        <w:t>2×10</w:t>
      </w:r>
      <w:r w:rsidRPr="006D5D09">
        <w:rPr>
          <w:rFonts w:ascii="Times New Roman" w:hAnsi="Times New Roman" w:cs="Times New Roman"/>
          <w:sz w:val="28"/>
          <w:szCs w:val="28"/>
          <w:vertAlign w:val="superscript"/>
          <w:lang w:val="kk-KZ"/>
        </w:rPr>
        <w:t>5</w:t>
      </w:r>
      <w:r w:rsidRPr="006D5D0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Pr="006D5D09">
        <w:rPr>
          <w:rFonts w:ascii="Times New Roman" w:hAnsi="Times New Roman" w:cs="Times New Roman"/>
          <w:sz w:val="28"/>
          <w:szCs w:val="28"/>
          <w:lang w:val="kk-KZ"/>
        </w:rPr>
        <w:t>ның тығыздығы</w:t>
      </w:r>
      <w:r>
        <w:rPr>
          <w:rFonts w:ascii="Times New Roman" w:hAnsi="Times New Roman" w:cs="Times New Roman"/>
          <w:sz w:val="28"/>
          <w:szCs w:val="28"/>
          <w:lang w:val="kk-KZ"/>
        </w:rPr>
        <w:t>нда</w:t>
      </w:r>
      <w:r w:rsidR="00CA3276">
        <w:rPr>
          <w:rFonts w:ascii="Times New Roman" w:hAnsi="Times New Roman" w:cs="Times New Roman"/>
          <w:sz w:val="28"/>
          <w:szCs w:val="28"/>
          <w:lang w:val="kk-KZ"/>
        </w:rPr>
        <w:t>,</w:t>
      </w:r>
      <w:r w:rsidRPr="006D5D0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16 мм</w:t>
      </w:r>
      <w:r>
        <w:rPr>
          <w:rFonts w:ascii="Times New Roman" w:hAnsi="Times New Roman" w:cs="Times New Roman"/>
          <w:sz w:val="28"/>
          <w:szCs w:val="28"/>
          <w:lang w:val="kk-KZ"/>
        </w:rPr>
        <w:t xml:space="preserve"> шыны жабындары салынған </w:t>
      </w:r>
      <w:r w:rsidRPr="006D5D09">
        <w:rPr>
          <w:rFonts w:ascii="Times New Roman" w:hAnsi="Times New Roman" w:cs="Times New Roman"/>
          <w:sz w:val="28"/>
          <w:szCs w:val="28"/>
          <w:lang w:val="kk-KZ"/>
        </w:rPr>
        <w:t xml:space="preserve">12 </w:t>
      </w:r>
      <w:r>
        <w:rPr>
          <w:rFonts w:ascii="Times New Roman" w:hAnsi="Times New Roman" w:cs="Times New Roman"/>
          <w:sz w:val="28"/>
          <w:szCs w:val="28"/>
          <w:lang w:val="kk-KZ"/>
        </w:rPr>
        <w:t xml:space="preserve">ұяшықты </w:t>
      </w:r>
      <w:r w:rsidRPr="006D5D09">
        <w:rPr>
          <w:rFonts w:ascii="Times New Roman" w:hAnsi="Times New Roman" w:cs="Times New Roman"/>
          <w:sz w:val="28"/>
          <w:szCs w:val="28"/>
          <w:lang w:val="kk-KZ"/>
        </w:rPr>
        <w:t>культуралық планшеттер</w:t>
      </w:r>
      <w:r>
        <w:rPr>
          <w:rFonts w:ascii="Times New Roman" w:hAnsi="Times New Roman" w:cs="Times New Roman"/>
          <w:sz w:val="28"/>
          <w:szCs w:val="28"/>
          <w:lang w:val="kk-KZ"/>
        </w:rPr>
        <w:t>ге</w:t>
      </w:r>
      <w:r w:rsidR="007F1FCB"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құйылды. </w:t>
      </w:r>
      <w:r w:rsidR="007F1FCB" w:rsidRPr="00AA5D19">
        <w:rPr>
          <w:rFonts w:ascii="Times New Roman" w:hAnsi="Times New Roman" w:cs="Times New Roman"/>
          <w:sz w:val="28"/>
          <w:szCs w:val="28"/>
          <w:lang w:val="kk-KZ"/>
        </w:rPr>
        <w:t xml:space="preserve">Келесі күні </w:t>
      </w:r>
      <w:r>
        <w:rPr>
          <w:rFonts w:ascii="Times New Roman" w:hAnsi="Times New Roman" w:cs="Times New Roman"/>
          <w:sz w:val="28"/>
          <w:szCs w:val="28"/>
          <w:lang w:val="kk-KZ"/>
        </w:rPr>
        <w:t xml:space="preserve">шыны </w:t>
      </w:r>
      <w:r w:rsidR="007F1FCB" w:rsidRPr="00AA5D19">
        <w:rPr>
          <w:rFonts w:ascii="Times New Roman" w:hAnsi="Times New Roman" w:cs="Times New Roman"/>
          <w:sz w:val="28"/>
          <w:szCs w:val="28"/>
          <w:lang w:val="kk-KZ"/>
        </w:rPr>
        <w:t>жабындар</w:t>
      </w:r>
      <w:r w:rsidR="00CA3276">
        <w:rPr>
          <w:rFonts w:ascii="Times New Roman" w:hAnsi="Times New Roman" w:cs="Times New Roman"/>
          <w:sz w:val="28"/>
          <w:szCs w:val="28"/>
          <w:lang w:val="kk-KZ"/>
        </w:rPr>
        <w:t xml:space="preserve"> </w:t>
      </w:r>
      <w:r w:rsidR="007F1FCB" w:rsidRPr="00AA5D19">
        <w:rPr>
          <w:rFonts w:ascii="Times New Roman" w:hAnsi="Times New Roman" w:cs="Times New Roman"/>
          <w:sz w:val="28"/>
          <w:szCs w:val="28"/>
          <w:lang w:val="kk-KZ"/>
        </w:rPr>
        <w:t xml:space="preserve">үш рет PBS </w:t>
      </w:r>
      <w:r w:rsidR="00B77577" w:rsidRPr="00AA5D19">
        <w:rPr>
          <w:rFonts w:ascii="Times New Roman" w:hAnsi="Times New Roman" w:cs="Times New Roman"/>
          <w:sz w:val="28"/>
          <w:szCs w:val="28"/>
          <w:lang w:val="kk-KZ"/>
        </w:rPr>
        <w:t xml:space="preserve">(pH=7.4) </w:t>
      </w:r>
      <w:r w:rsidR="007F1FCB" w:rsidRPr="00AA5D19">
        <w:rPr>
          <w:rFonts w:ascii="Times New Roman" w:hAnsi="Times New Roman" w:cs="Times New Roman"/>
          <w:sz w:val="28"/>
          <w:szCs w:val="28"/>
          <w:lang w:val="kk-KZ"/>
        </w:rPr>
        <w:t xml:space="preserve">көмегімен </w:t>
      </w:r>
      <w:r w:rsidR="005B7521">
        <w:rPr>
          <w:rFonts w:ascii="Times New Roman" w:hAnsi="Times New Roman" w:cs="Times New Roman"/>
          <w:sz w:val="28"/>
          <w:szCs w:val="28"/>
          <w:lang w:val="kk-KZ"/>
        </w:rPr>
        <w:t>жуы</w:t>
      </w:r>
      <w:r w:rsidR="00CA3276">
        <w:rPr>
          <w:rFonts w:ascii="Times New Roman" w:hAnsi="Times New Roman" w:cs="Times New Roman"/>
          <w:sz w:val="28"/>
          <w:szCs w:val="28"/>
          <w:lang w:val="kk-KZ"/>
        </w:rPr>
        <w:t>лып</w:t>
      </w:r>
      <w:r w:rsidR="007F1FCB" w:rsidRPr="00AA5D19">
        <w:rPr>
          <w:rFonts w:ascii="Times New Roman" w:hAnsi="Times New Roman" w:cs="Times New Roman"/>
          <w:sz w:val="28"/>
          <w:szCs w:val="28"/>
          <w:lang w:val="kk-KZ"/>
        </w:rPr>
        <w:t>, -20</w:t>
      </w:r>
      <w:r w:rsidR="007F1FCB" w:rsidRPr="00AA5D19">
        <w:rPr>
          <w:rFonts w:ascii="Times New Roman" w:hAnsi="Times New Roman" w:cs="Times New Roman"/>
          <w:sz w:val="28"/>
          <w:szCs w:val="28"/>
        </w:rPr>
        <w:sym w:font="Symbol" w:char="F0B0"/>
      </w:r>
      <w:r w:rsidR="007F1FCB" w:rsidRPr="00AA5D19">
        <w:rPr>
          <w:rFonts w:ascii="Times New Roman" w:hAnsi="Times New Roman" w:cs="Times New Roman"/>
          <w:sz w:val="28"/>
          <w:szCs w:val="28"/>
          <w:lang w:val="kk-KZ"/>
        </w:rPr>
        <w:t>C температурада 100% метанолмен 10 мин</w:t>
      </w:r>
      <w:r>
        <w:rPr>
          <w:rFonts w:ascii="Times New Roman" w:hAnsi="Times New Roman" w:cs="Times New Roman"/>
          <w:sz w:val="28"/>
          <w:szCs w:val="28"/>
          <w:lang w:val="kk-KZ"/>
        </w:rPr>
        <w:t>.</w:t>
      </w:r>
      <w:r w:rsidR="004F0582" w:rsidRPr="004F0582">
        <w:rPr>
          <w:rFonts w:ascii="Times New Roman" w:hAnsi="Times New Roman" w:cs="Times New Roman"/>
          <w:sz w:val="28"/>
          <w:szCs w:val="28"/>
          <w:lang w:val="kk-KZ"/>
        </w:rPr>
        <w:t xml:space="preserve"> </w:t>
      </w:r>
      <w:r w:rsidR="007F1FCB" w:rsidRPr="00AA5D19">
        <w:rPr>
          <w:rFonts w:ascii="Times New Roman" w:hAnsi="Times New Roman" w:cs="Times New Roman"/>
          <w:sz w:val="28"/>
          <w:szCs w:val="28"/>
          <w:lang w:val="kk-KZ"/>
        </w:rPr>
        <w:t>бойы бекітілді</w:t>
      </w:r>
      <w:r w:rsidR="00B77577" w:rsidRPr="00AA5D19">
        <w:rPr>
          <w:rFonts w:ascii="Times New Roman" w:hAnsi="Times New Roman" w:cs="Times New Roman"/>
          <w:sz w:val="28"/>
          <w:szCs w:val="28"/>
          <w:lang w:val="kk-KZ"/>
        </w:rPr>
        <w:t xml:space="preserve"> (fixed)</w:t>
      </w:r>
      <w:r w:rsidR="007F1FCB" w:rsidRPr="00AA5D19">
        <w:rPr>
          <w:rFonts w:ascii="Times New Roman" w:hAnsi="Times New Roman" w:cs="Times New Roman"/>
          <w:sz w:val="28"/>
          <w:szCs w:val="28"/>
          <w:lang w:val="kk-KZ"/>
        </w:rPr>
        <w:t>.</w:t>
      </w:r>
      <w:r w:rsidR="00B77577" w:rsidRPr="00AA5D19">
        <w:rPr>
          <w:sz w:val="28"/>
          <w:szCs w:val="28"/>
          <w:lang w:val="kk-KZ"/>
        </w:rPr>
        <w:t xml:space="preserve"> </w:t>
      </w:r>
      <w:r w:rsidR="007F1FCB" w:rsidRPr="00AA5D19">
        <w:rPr>
          <w:rFonts w:ascii="Times New Roman" w:hAnsi="Times New Roman" w:cs="Times New Roman"/>
          <w:sz w:val="28"/>
          <w:szCs w:val="28"/>
          <w:lang w:val="kk-KZ"/>
        </w:rPr>
        <w:t xml:space="preserve">Содан кейін өсірілген </w:t>
      </w:r>
      <w:r w:rsidR="000416AB">
        <w:rPr>
          <w:rFonts w:ascii="Times New Roman" w:hAnsi="Times New Roman" w:cs="Times New Roman"/>
          <w:sz w:val="28"/>
          <w:szCs w:val="28"/>
          <w:lang w:val="kk-KZ"/>
        </w:rPr>
        <w:t>жасуша</w:t>
      </w:r>
      <w:r w:rsidR="007F1FCB" w:rsidRPr="00AA5D19">
        <w:rPr>
          <w:rFonts w:ascii="Times New Roman" w:hAnsi="Times New Roman" w:cs="Times New Roman"/>
          <w:sz w:val="28"/>
          <w:szCs w:val="28"/>
          <w:lang w:val="kk-KZ"/>
        </w:rPr>
        <w:t xml:space="preserve">лар </w:t>
      </w:r>
      <w:r w:rsidR="004F0582" w:rsidRPr="00AA5D19">
        <w:rPr>
          <w:rFonts w:ascii="Times New Roman" w:hAnsi="Times New Roman" w:cs="Times New Roman"/>
          <w:sz w:val="28"/>
          <w:szCs w:val="28"/>
          <w:lang w:val="kk-KZ"/>
        </w:rPr>
        <w:t xml:space="preserve">спецификалық емес </w:t>
      </w:r>
      <w:r w:rsidR="007F1FCB" w:rsidRPr="00AA5D19">
        <w:rPr>
          <w:rFonts w:ascii="Times New Roman" w:hAnsi="Times New Roman" w:cs="Times New Roman"/>
          <w:sz w:val="28"/>
          <w:szCs w:val="28"/>
          <w:lang w:val="kk-KZ"/>
        </w:rPr>
        <w:t>антиденелердің байланысуын блоктау үшін 0</w:t>
      </w:r>
      <w:r w:rsidR="00E23A97">
        <w:rPr>
          <w:rFonts w:ascii="Times New Roman" w:hAnsi="Times New Roman" w:cs="Times New Roman"/>
          <w:sz w:val="28"/>
          <w:szCs w:val="28"/>
          <w:lang w:val="kk-KZ"/>
        </w:rPr>
        <w:t>.</w:t>
      </w:r>
      <w:r w:rsidR="007F1FCB" w:rsidRPr="00AA5D19">
        <w:rPr>
          <w:rFonts w:ascii="Times New Roman" w:hAnsi="Times New Roman" w:cs="Times New Roman"/>
          <w:sz w:val="28"/>
          <w:szCs w:val="28"/>
          <w:lang w:val="kk-KZ"/>
        </w:rPr>
        <w:t xml:space="preserve">5% </w:t>
      </w:r>
      <w:r w:rsidR="004F0582">
        <w:rPr>
          <w:rFonts w:ascii="Times New Roman" w:hAnsi="Times New Roman" w:cs="Times New Roman"/>
          <w:sz w:val="28"/>
          <w:szCs w:val="28"/>
          <w:lang w:val="kk-KZ"/>
        </w:rPr>
        <w:t>ірі қара</w:t>
      </w:r>
      <w:r w:rsidR="007F1FCB" w:rsidRPr="00AA5D19">
        <w:rPr>
          <w:rFonts w:ascii="Times New Roman" w:hAnsi="Times New Roman" w:cs="Times New Roman"/>
          <w:sz w:val="28"/>
          <w:szCs w:val="28"/>
          <w:lang w:val="kk-KZ"/>
        </w:rPr>
        <w:t xml:space="preserve"> сарысуы альбумині (BSA) бар PBS-пен бөлме температурасында 1 сағат бойы инкубацияланды</w:t>
      </w:r>
      <w:r w:rsidR="00EF7CFC">
        <w:rPr>
          <w:rFonts w:ascii="Times New Roman" w:hAnsi="Times New Roman" w:cs="Times New Roman"/>
          <w:sz w:val="28"/>
          <w:szCs w:val="28"/>
          <w:lang w:val="kk-KZ"/>
        </w:rPr>
        <w:t>. Әрі қарай, жабындар сұйы</w:t>
      </w:r>
      <w:r w:rsidR="007F1FCB" w:rsidRPr="00AA5D19">
        <w:rPr>
          <w:rFonts w:ascii="Times New Roman" w:hAnsi="Times New Roman" w:cs="Times New Roman"/>
          <w:sz w:val="28"/>
          <w:szCs w:val="28"/>
          <w:lang w:val="kk-KZ"/>
        </w:rPr>
        <w:t>тылған бастапқы антиденеде</w:t>
      </w:r>
      <w:r w:rsidR="00CA3276">
        <w:rPr>
          <w:rFonts w:ascii="Times New Roman" w:hAnsi="Times New Roman" w:cs="Times New Roman"/>
          <w:sz w:val="28"/>
          <w:szCs w:val="28"/>
          <w:lang w:val="kk-KZ"/>
        </w:rPr>
        <w:t xml:space="preserve"> </w:t>
      </w:r>
      <w:r w:rsidR="007F1FCB" w:rsidRPr="00AA5D19">
        <w:rPr>
          <w:rFonts w:ascii="Times New Roman" w:hAnsi="Times New Roman" w:cs="Times New Roman"/>
          <w:sz w:val="28"/>
          <w:szCs w:val="28"/>
          <w:lang w:val="kk-KZ"/>
        </w:rPr>
        <w:t>(</w:t>
      </w:r>
      <w:r w:rsidR="00CA3276" w:rsidRPr="00CA3276">
        <w:rPr>
          <w:rFonts w:ascii="Times New Roman" w:hAnsi="Times New Roman" w:cs="Times New Roman"/>
          <w:sz w:val="28"/>
          <w:szCs w:val="28"/>
          <w:lang w:val="kk-KZ"/>
        </w:rPr>
        <w:t>mouse monoclonal anti-α-tubulin</w:t>
      </w:r>
      <w:r w:rsidR="007F1FCB" w:rsidRPr="00AA5D19">
        <w:rPr>
          <w:rFonts w:ascii="Times New Roman" w:hAnsi="Times New Roman" w:cs="Times New Roman"/>
          <w:sz w:val="28"/>
          <w:szCs w:val="28"/>
          <w:lang w:val="kk-KZ"/>
        </w:rPr>
        <w:t>; R</w:t>
      </w:r>
      <w:r w:rsidR="00EF7CFC">
        <w:rPr>
          <w:rFonts w:ascii="Times New Roman" w:hAnsi="Times New Roman" w:cs="Times New Roman"/>
          <w:sz w:val="28"/>
          <w:szCs w:val="28"/>
          <w:lang w:val="kk-KZ"/>
        </w:rPr>
        <w:t>&amp;D Systems, MAB1195, 1:500 сұйы</w:t>
      </w:r>
      <w:r w:rsidR="007F1FCB" w:rsidRPr="00AA5D19">
        <w:rPr>
          <w:rFonts w:ascii="Times New Roman" w:hAnsi="Times New Roman" w:cs="Times New Roman"/>
          <w:sz w:val="28"/>
          <w:szCs w:val="28"/>
          <w:lang w:val="kk-KZ"/>
        </w:rPr>
        <w:t>ту) PBS буфері</w:t>
      </w:r>
      <w:r w:rsidR="00CF27E7">
        <w:rPr>
          <w:rFonts w:ascii="Times New Roman" w:hAnsi="Times New Roman" w:cs="Times New Roman"/>
          <w:sz w:val="28"/>
          <w:szCs w:val="28"/>
          <w:lang w:val="kk-KZ"/>
        </w:rPr>
        <w:t xml:space="preserve"> қосылған</w:t>
      </w:r>
      <w:r w:rsidR="007F1FCB" w:rsidRPr="00AA5D19">
        <w:rPr>
          <w:rFonts w:ascii="Times New Roman" w:hAnsi="Times New Roman" w:cs="Times New Roman"/>
          <w:sz w:val="28"/>
          <w:szCs w:val="28"/>
          <w:lang w:val="kk-KZ"/>
        </w:rPr>
        <w:t xml:space="preserve"> 1% BSA-мен бөлме температурасында 1 сағат  инкубацияланды.</w:t>
      </w:r>
      <w:r w:rsidR="004634AB" w:rsidRPr="00AA5D19">
        <w:rPr>
          <w:rFonts w:ascii="Times New Roman" w:hAnsi="Times New Roman" w:cs="Times New Roman"/>
          <w:sz w:val="28"/>
          <w:szCs w:val="28"/>
          <w:lang w:val="kk-KZ"/>
        </w:rPr>
        <w:t xml:space="preserve"> Содан кейін </w:t>
      </w:r>
      <w:r w:rsidR="000416AB">
        <w:rPr>
          <w:rFonts w:ascii="Times New Roman" w:hAnsi="Times New Roman" w:cs="Times New Roman"/>
          <w:sz w:val="28"/>
          <w:szCs w:val="28"/>
          <w:lang w:val="kk-KZ"/>
        </w:rPr>
        <w:t>жасуша</w:t>
      </w:r>
      <w:r w:rsidR="004634AB" w:rsidRPr="00AA5D19">
        <w:rPr>
          <w:rFonts w:ascii="Times New Roman" w:hAnsi="Times New Roman" w:cs="Times New Roman"/>
          <w:sz w:val="28"/>
          <w:szCs w:val="28"/>
          <w:lang w:val="kk-KZ"/>
        </w:rPr>
        <w:t>лар PBS-пен 5 мин</w:t>
      </w:r>
      <w:r w:rsidR="00290718">
        <w:rPr>
          <w:rFonts w:ascii="Times New Roman" w:hAnsi="Times New Roman" w:cs="Times New Roman"/>
          <w:sz w:val="28"/>
          <w:szCs w:val="28"/>
          <w:lang w:val="kk-KZ"/>
        </w:rPr>
        <w:t>.</w:t>
      </w:r>
      <w:r w:rsidR="004634AB" w:rsidRPr="00AA5D19">
        <w:rPr>
          <w:rFonts w:ascii="Times New Roman" w:hAnsi="Times New Roman" w:cs="Times New Roman"/>
          <w:sz w:val="28"/>
          <w:szCs w:val="28"/>
          <w:lang w:val="kk-KZ"/>
        </w:rPr>
        <w:t xml:space="preserve"> қайталанып үш рет </w:t>
      </w:r>
      <w:r w:rsidR="004F0582">
        <w:rPr>
          <w:rFonts w:ascii="Times New Roman" w:hAnsi="Times New Roman" w:cs="Times New Roman"/>
          <w:sz w:val="28"/>
          <w:szCs w:val="28"/>
          <w:lang w:val="kk-KZ"/>
        </w:rPr>
        <w:t>жуылды</w:t>
      </w:r>
      <w:r w:rsidR="004634AB" w:rsidRPr="00AA5D19">
        <w:rPr>
          <w:rFonts w:ascii="Times New Roman" w:hAnsi="Times New Roman" w:cs="Times New Roman"/>
          <w:sz w:val="28"/>
          <w:szCs w:val="28"/>
          <w:lang w:val="kk-KZ"/>
        </w:rPr>
        <w:t xml:space="preserve">. Әрі қарай </w:t>
      </w:r>
      <w:r w:rsidR="000416AB">
        <w:rPr>
          <w:rFonts w:ascii="Times New Roman" w:hAnsi="Times New Roman" w:cs="Times New Roman"/>
          <w:sz w:val="28"/>
          <w:szCs w:val="28"/>
          <w:lang w:val="kk-KZ"/>
        </w:rPr>
        <w:t>жасуша</w:t>
      </w:r>
      <w:r w:rsidR="004634AB" w:rsidRPr="00AA5D19">
        <w:rPr>
          <w:rFonts w:ascii="Times New Roman" w:hAnsi="Times New Roman" w:cs="Times New Roman"/>
          <w:sz w:val="28"/>
          <w:szCs w:val="28"/>
          <w:lang w:val="kk-KZ"/>
        </w:rPr>
        <w:t>лар екінші</w:t>
      </w:r>
      <w:r w:rsidR="00CF27E7">
        <w:rPr>
          <w:rFonts w:ascii="Times New Roman" w:hAnsi="Times New Roman" w:cs="Times New Roman"/>
          <w:sz w:val="28"/>
          <w:szCs w:val="28"/>
          <w:lang w:val="kk-KZ"/>
        </w:rPr>
        <w:t>лік</w:t>
      </w:r>
      <w:r w:rsidR="004634AB" w:rsidRPr="00AA5D19">
        <w:rPr>
          <w:rFonts w:ascii="Times New Roman" w:hAnsi="Times New Roman" w:cs="Times New Roman"/>
          <w:sz w:val="28"/>
          <w:szCs w:val="28"/>
          <w:lang w:val="kk-KZ"/>
        </w:rPr>
        <w:t xml:space="preserve"> антидене</w:t>
      </w:r>
      <w:r w:rsidR="00290718">
        <w:rPr>
          <w:rFonts w:ascii="Times New Roman" w:hAnsi="Times New Roman" w:cs="Times New Roman"/>
          <w:sz w:val="28"/>
          <w:szCs w:val="28"/>
          <w:lang w:val="kk-KZ"/>
        </w:rPr>
        <w:t>мен (</w:t>
      </w:r>
      <w:r w:rsidR="00F9282D" w:rsidRPr="00F9282D">
        <w:rPr>
          <w:rFonts w:ascii="Times New Roman" w:hAnsi="Times New Roman" w:cs="Times New Roman"/>
          <w:sz w:val="28"/>
          <w:szCs w:val="28"/>
          <w:lang w:val="kk-KZ"/>
        </w:rPr>
        <w:t>anti-mouse Alexa Fluor 647</w:t>
      </w:r>
      <w:r w:rsidR="004634AB" w:rsidRPr="00AA5D19">
        <w:rPr>
          <w:rFonts w:ascii="Times New Roman" w:hAnsi="Times New Roman" w:cs="Times New Roman"/>
          <w:sz w:val="28"/>
          <w:szCs w:val="28"/>
          <w:lang w:val="kk-KZ"/>
        </w:rPr>
        <w:t xml:space="preserve">; 1:1000; ThermoFisher, </w:t>
      </w:r>
      <w:r w:rsidR="00826507" w:rsidRPr="00AA5D19">
        <w:rPr>
          <w:rFonts w:ascii="Times New Roman" w:hAnsi="Times New Roman" w:cs="Times New Roman"/>
          <w:sz w:val="28"/>
          <w:szCs w:val="28"/>
          <w:lang w:val="kk-KZ"/>
        </w:rPr>
        <w:t>Ұлыбритания</w:t>
      </w:r>
      <w:r w:rsidR="004634AB" w:rsidRPr="00AA5D19">
        <w:rPr>
          <w:rFonts w:ascii="Times New Roman" w:hAnsi="Times New Roman" w:cs="Times New Roman"/>
          <w:sz w:val="28"/>
          <w:szCs w:val="28"/>
          <w:lang w:val="kk-KZ"/>
        </w:rPr>
        <w:t>) 1% BSA</w:t>
      </w:r>
      <w:r w:rsidR="00CF27E7">
        <w:rPr>
          <w:rFonts w:ascii="Times New Roman" w:hAnsi="Times New Roman" w:cs="Times New Roman"/>
          <w:sz w:val="28"/>
          <w:szCs w:val="28"/>
          <w:lang w:val="kk-KZ"/>
        </w:rPr>
        <w:t>-да</w:t>
      </w:r>
      <w:r w:rsidR="004634AB" w:rsidRPr="00AA5D19">
        <w:rPr>
          <w:rFonts w:ascii="Times New Roman" w:hAnsi="Times New Roman" w:cs="Times New Roman"/>
          <w:sz w:val="28"/>
          <w:szCs w:val="28"/>
          <w:lang w:val="kk-KZ"/>
        </w:rPr>
        <w:t xml:space="preserve"> қараңғы жерде 1 сағат бойы </w:t>
      </w:r>
      <w:r w:rsidR="00CF27E7" w:rsidRPr="00AA5D19">
        <w:rPr>
          <w:rFonts w:ascii="Times New Roman" w:hAnsi="Times New Roman" w:cs="Times New Roman"/>
          <w:sz w:val="28"/>
          <w:szCs w:val="28"/>
          <w:lang w:val="kk-KZ"/>
        </w:rPr>
        <w:t xml:space="preserve">бөлме температурасында </w:t>
      </w:r>
      <w:r w:rsidR="00CF27E7">
        <w:rPr>
          <w:rFonts w:ascii="Times New Roman" w:hAnsi="Times New Roman" w:cs="Times New Roman"/>
          <w:sz w:val="28"/>
          <w:szCs w:val="28"/>
          <w:lang w:val="kk-KZ"/>
        </w:rPr>
        <w:t xml:space="preserve">инкубацияланды. </w:t>
      </w:r>
      <w:r w:rsidR="004634AB" w:rsidRPr="00AA5D19">
        <w:rPr>
          <w:rFonts w:ascii="Times New Roman" w:hAnsi="Times New Roman" w:cs="Times New Roman"/>
          <w:sz w:val="28"/>
          <w:szCs w:val="28"/>
          <w:lang w:val="kk-KZ"/>
        </w:rPr>
        <w:t>Үлгілер қараңғыда әрқайсысы 5 мин</w:t>
      </w:r>
      <w:r w:rsidR="00290718">
        <w:rPr>
          <w:rFonts w:ascii="Times New Roman" w:hAnsi="Times New Roman" w:cs="Times New Roman"/>
          <w:sz w:val="28"/>
          <w:szCs w:val="28"/>
          <w:lang w:val="kk-KZ"/>
        </w:rPr>
        <w:t>.</w:t>
      </w:r>
      <w:r w:rsidR="004634AB" w:rsidRPr="00AA5D19">
        <w:rPr>
          <w:rFonts w:ascii="Times New Roman" w:hAnsi="Times New Roman" w:cs="Times New Roman"/>
          <w:sz w:val="28"/>
          <w:szCs w:val="28"/>
          <w:lang w:val="kk-KZ"/>
        </w:rPr>
        <w:t xml:space="preserve"> бойы PBS көмегімен қайтадан үш рет </w:t>
      </w:r>
      <w:r w:rsidR="005B7521">
        <w:rPr>
          <w:rFonts w:ascii="Times New Roman" w:hAnsi="Times New Roman" w:cs="Times New Roman"/>
          <w:sz w:val="28"/>
          <w:szCs w:val="28"/>
          <w:lang w:val="kk-KZ"/>
        </w:rPr>
        <w:t>жуылды</w:t>
      </w:r>
      <w:r w:rsidR="00CF27E7">
        <w:rPr>
          <w:rFonts w:ascii="Times New Roman" w:hAnsi="Times New Roman" w:cs="Times New Roman"/>
          <w:sz w:val="28"/>
          <w:szCs w:val="28"/>
          <w:lang w:val="kk-KZ"/>
        </w:rPr>
        <w:t xml:space="preserve">, </w:t>
      </w:r>
      <w:r w:rsidR="004634AB" w:rsidRPr="00AA5D19">
        <w:rPr>
          <w:rFonts w:ascii="Times New Roman" w:hAnsi="Times New Roman" w:cs="Times New Roman"/>
          <w:sz w:val="28"/>
          <w:szCs w:val="28"/>
          <w:lang w:val="kk-KZ"/>
        </w:rPr>
        <w:t xml:space="preserve">содан кейін 30 nM DAPI </w:t>
      </w:r>
      <w:r w:rsidR="00B77577" w:rsidRPr="00AA5D19">
        <w:rPr>
          <w:rFonts w:ascii="Times New Roman" w:hAnsi="Times New Roman" w:cs="Times New Roman"/>
          <w:sz w:val="28"/>
          <w:szCs w:val="28"/>
          <w:lang w:val="kk-KZ"/>
        </w:rPr>
        <w:t xml:space="preserve">(4′,6-diamidino-2-phenylindole. </w:t>
      </w:r>
      <w:r w:rsidR="004634AB" w:rsidRPr="00AA5D19">
        <w:rPr>
          <w:rFonts w:ascii="Times New Roman" w:hAnsi="Times New Roman" w:cs="Times New Roman"/>
          <w:sz w:val="28"/>
          <w:szCs w:val="28"/>
          <w:lang w:val="kk-KZ"/>
        </w:rPr>
        <w:t xml:space="preserve">Sigma, </w:t>
      </w:r>
      <w:r w:rsidR="00826507" w:rsidRPr="00AA5D19">
        <w:rPr>
          <w:rFonts w:ascii="Times New Roman" w:hAnsi="Times New Roman" w:cs="Times New Roman"/>
          <w:sz w:val="28"/>
          <w:szCs w:val="28"/>
          <w:lang w:val="kk-KZ"/>
        </w:rPr>
        <w:t>Ұлыбритания</w:t>
      </w:r>
      <w:r w:rsidR="004634AB" w:rsidRPr="00AA5D19">
        <w:rPr>
          <w:rFonts w:ascii="Times New Roman" w:hAnsi="Times New Roman" w:cs="Times New Roman"/>
          <w:sz w:val="28"/>
          <w:szCs w:val="28"/>
          <w:lang w:val="kk-KZ"/>
        </w:rPr>
        <w:t>)</w:t>
      </w:r>
      <w:r w:rsidR="00CF27E7">
        <w:rPr>
          <w:rFonts w:ascii="Times New Roman" w:hAnsi="Times New Roman" w:cs="Times New Roman"/>
          <w:sz w:val="28"/>
          <w:szCs w:val="28"/>
          <w:lang w:val="kk-KZ"/>
        </w:rPr>
        <w:t xml:space="preserve">  арқылы</w:t>
      </w:r>
      <w:r w:rsidR="004634AB" w:rsidRPr="00AA5D19">
        <w:rPr>
          <w:rFonts w:ascii="Times New Roman" w:hAnsi="Times New Roman" w:cs="Times New Roman"/>
          <w:sz w:val="28"/>
          <w:szCs w:val="28"/>
          <w:lang w:val="kk-KZ"/>
        </w:rPr>
        <w:t xml:space="preserve"> инкубациялау жүргізілді және тағы үш рет PBS көмегімен 5 мин</w:t>
      </w:r>
      <w:r w:rsidR="00290718">
        <w:rPr>
          <w:rFonts w:ascii="Times New Roman" w:hAnsi="Times New Roman" w:cs="Times New Roman"/>
          <w:sz w:val="28"/>
          <w:szCs w:val="28"/>
          <w:lang w:val="kk-KZ"/>
        </w:rPr>
        <w:t xml:space="preserve">. </w:t>
      </w:r>
      <w:r w:rsidR="004634AB" w:rsidRPr="00AA5D19">
        <w:rPr>
          <w:rFonts w:ascii="Times New Roman" w:hAnsi="Times New Roman" w:cs="Times New Roman"/>
          <w:sz w:val="28"/>
          <w:szCs w:val="28"/>
          <w:lang w:val="kk-KZ"/>
        </w:rPr>
        <w:t xml:space="preserve">бойы </w:t>
      </w:r>
      <w:r w:rsidR="005B7521">
        <w:rPr>
          <w:rFonts w:ascii="Times New Roman" w:hAnsi="Times New Roman" w:cs="Times New Roman"/>
          <w:sz w:val="28"/>
          <w:szCs w:val="28"/>
          <w:lang w:val="kk-KZ"/>
        </w:rPr>
        <w:t>жуылды</w:t>
      </w:r>
      <w:r w:rsidR="004634AB" w:rsidRPr="00AA5D19">
        <w:rPr>
          <w:rFonts w:ascii="Times New Roman" w:hAnsi="Times New Roman" w:cs="Times New Roman"/>
          <w:sz w:val="28"/>
          <w:szCs w:val="28"/>
          <w:lang w:val="kk-KZ"/>
        </w:rPr>
        <w:t xml:space="preserve">. </w:t>
      </w:r>
      <w:r w:rsidR="00636CB6">
        <w:rPr>
          <w:rFonts w:ascii="Times New Roman" w:hAnsi="Times New Roman" w:cs="Times New Roman"/>
          <w:sz w:val="28"/>
          <w:szCs w:val="28"/>
          <w:lang w:val="kk-KZ"/>
        </w:rPr>
        <w:t>Келесі кезекте</w:t>
      </w:r>
      <w:r w:rsidR="004634AB" w:rsidRPr="00AA5D19">
        <w:rPr>
          <w:rFonts w:ascii="Times New Roman" w:hAnsi="Times New Roman" w:cs="Times New Roman"/>
          <w:sz w:val="28"/>
          <w:szCs w:val="28"/>
          <w:lang w:val="kk-KZ"/>
        </w:rPr>
        <w:t xml:space="preserve"> </w:t>
      </w:r>
      <w:r w:rsidR="00290718">
        <w:rPr>
          <w:rFonts w:ascii="Times New Roman" w:hAnsi="Times New Roman" w:cs="Times New Roman"/>
          <w:sz w:val="28"/>
          <w:szCs w:val="28"/>
          <w:lang w:val="kk-KZ"/>
        </w:rPr>
        <w:t xml:space="preserve">шыны </w:t>
      </w:r>
      <w:r w:rsidR="004634AB" w:rsidRPr="00AA5D19">
        <w:rPr>
          <w:rFonts w:ascii="Times New Roman" w:hAnsi="Times New Roman" w:cs="Times New Roman"/>
          <w:sz w:val="28"/>
          <w:szCs w:val="28"/>
          <w:lang w:val="kk-KZ"/>
        </w:rPr>
        <w:t xml:space="preserve">жабындар Mowiol-4-88-ге </w:t>
      </w:r>
      <w:r w:rsidR="00B77577" w:rsidRPr="00AA5D19">
        <w:rPr>
          <w:rFonts w:ascii="Times New Roman" w:hAnsi="Times New Roman" w:cs="Times New Roman"/>
          <w:sz w:val="28"/>
          <w:szCs w:val="28"/>
          <w:lang w:val="kk-KZ"/>
        </w:rPr>
        <w:t xml:space="preserve">(Mowiol 4-88-оптикалық айқындықты, үлгі тұрақтылығын және биологиялық үлгілердің ұзақ уақыт сақталуын қамтамасыз ететін микроскопияда әмбебап және кеңінен қолданылатын орнату ортасы болып табылды) </w:t>
      </w:r>
      <w:r w:rsidR="004634AB" w:rsidRPr="00AA5D19">
        <w:rPr>
          <w:rFonts w:ascii="Times New Roman" w:hAnsi="Times New Roman" w:cs="Times New Roman"/>
          <w:sz w:val="28"/>
          <w:szCs w:val="28"/>
          <w:lang w:val="kk-KZ"/>
        </w:rPr>
        <w:t xml:space="preserve">орнатпас бұрын </w:t>
      </w:r>
      <w:r w:rsidR="00B77577" w:rsidRPr="00AA5D19">
        <w:rPr>
          <w:rFonts w:ascii="Times New Roman" w:hAnsi="Times New Roman" w:cs="Times New Roman"/>
          <w:sz w:val="28"/>
          <w:szCs w:val="28"/>
          <w:lang w:val="kk-KZ"/>
        </w:rPr>
        <w:t>дистильденген сумен (</w:t>
      </w:r>
      <w:r w:rsidR="004634AB" w:rsidRPr="00AA5D19">
        <w:rPr>
          <w:rFonts w:ascii="Times New Roman" w:hAnsi="Times New Roman" w:cs="Times New Roman"/>
          <w:sz w:val="28"/>
          <w:szCs w:val="28"/>
          <w:lang w:val="kk-KZ"/>
        </w:rPr>
        <w:t>dH</w:t>
      </w:r>
      <w:r w:rsidR="004634AB" w:rsidRPr="00AA5D19">
        <w:rPr>
          <w:rFonts w:ascii="Times New Roman" w:hAnsi="Times New Roman" w:cs="Times New Roman"/>
          <w:sz w:val="28"/>
          <w:szCs w:val="28"/>
          <w:vertAlign w:val="subscript"/>
          <w:lang w:val="kk-KZ"/>
        </w:rPr>
        <w:t>2</w:t>
      </w:r>
      <w:r w:rsidR="00F75B6C" w:rsidRPr="00AA5D19">
        <w:rPr>
          <w:rFonts w:ascii="Times New Roman" w:hAnsi="Times New Roman" w:cs="Times New Roman"/>
          <w:sz w:val="28"/>
          <w:szCs w:val="28"/>
          <w:lang w:val="kk-KZ"/>
        </w:rPr>
        <w:t>0</w:t>
      </w:r>
      <w:r w:rsidR="00B77577" w:rsidRPr="00AA5D19">
        <w:rPr>
          <w:rFonts w:ascii="Times New Roman" w:hAnsi="Times New Roman" w:cs="Times New Roman"/>
          <w:sz w:val="28"/>
          <w:szCs w:val="28"/>
          <w:lang w:val="kk-KZ"/>
        </w:rPr>
        <w:t xml:space="preserve">) </w:t>
      </w:r>
      <w:r w:rsidR="00F75B6C" w:rsidRPr="00AA5D19">
        <w:rPr>
          <w:rFonts w:ascii="Times New Roman" w:hAnsi="Times New Roman" w:cs="Times New Roman"/>
          <w:sz w:val="28"/>
          <w:szCs w:val="28"/>
          <w:lang w:val="kk-KZ"/>
        </w:rPr>
        <w:t xml:space="preserve">бір рет </w:t>
      </w:r>
      <w:r w:rsidR="005B7521">
        <w:rPr>
          <w:rFonts w:ascii="Times New Roman" w:hAnsi="Times New Roman" w:cs="Times New Roman"/>
          <w:sz w:val="28"/>
          <w:szCs w:val="28"/>
          <w:lang w:val="kk-KZ"/>
        </w:rPr>
        <w:t>жуылды</w:t>
      </w:r>
      <w:r w:rsidR="00F75B6C" w:rsidRPr="00AA5D19">
        <w:rPr>
          <w:rFonts w:ascii="Times New Roman" w:hAnsi="Times New Roman" w:cs="Times New Roman"/>
          <w:sz w:val="28"/>
          <w:szCs w:val="28"/>
          <w:lang w:val="kk-KZ"/>
        </w:rPr>
        <w:t xml:space="preserve">. </w:t>
      </w:r>
      <w:r w:rsidR="004634AB" w:rsidRPr="00AA5D19">
        <w:rPr>
          <w:rFonts w:ascii="Times New Roman" w:hAnsi="Times New Roman" w:cs="Times New Roman"/>
          <w:sz w:val="28"/>
          <w:szCs w:val="28"/>
          <w:lang w:val="kk-KZ"/>
        </w:rPr>
        <w:t xml:space="preserve">Бейнелер сканерлеуші дискідегі иммунофлуоресцентті микроскоптың (CellVivo, Olympus </w:t>
      </w:r>
      <w:r w:rsidR="00826507" w:rsidRPr="00AA5D19">
        <w:rPr>
          <w:rFonts w:ascii="Times New Roman" w:hAnsi="Times New Roman" w:cs="Times New Roman"/>
          <w:sz w:val="28"/>
          <w:szCs w:val="28"/>
          <w:lang w:val="kk-KZ"/>
        </w:rPr>
        <w:t xml:space="preserve">inverted microscope </w:t>
      </w:r>
      <w:r w:rsidR="004634AB" w:rsidRPr="00AA5D19">
        <w:rPr>
          <w:rFonts w:ascii="Times New Roman" w:hAnsi="Times New Roman" w:cs="Times New Roman"/>
          <w:sz w:val="28"/>
          <w:szCs w:val="28"/>
          <w:lang w:val="kk-KZ"/>
        </w:rPr>
        <w:t xml:space="preserve">IX83. </w:t>
      </w:r>
      <w:r w:rsidR="00B15EEF" w:rsidRPr="00AA5D19">
        <w:rPr>
          <w:rFonts w:ascii="Times New Roman" w:hAnsi="Times New Roman" w:cs="Times New Roman"/>
          <w:sz w:val="28"/>
          <w:szCs w:val="28"/>
          <w:lang w:val="kk-KZ"/>
        </w:rPr>
        <w:t xml:space="preserve">Жапония) көмегімен </w:t>
      </w:r>
      <w:r w:rsidR="00735A17">
        <w:rPr>
          <w:rFonts w:ascii="Times New Roman" w:hAnsi="Times New Roman" w:cs="Times New Roman"/>
          <w:sz w:val="28"/>
          <w:szCs w:val="28"/>
          <w:lang w:val="kk-KZ"/>
        </w:rPr>
        <w:t>қаралды</w:t>
      </w:r>
      <w:r w:rsidR="00B15EEF" w:rsidRPr="00AA5D19">
        <w:rPr>
          <w:rFonts w:ascii="Times New Roman" w:hAnsi="Times New Roman" w:cs="Times New Roman"/>
          <w:sz w:val="28"/>
          <w:szCs w:val="28"/>
          <w:lang w:val="kk-KZ"/>
        </w:rPr>
        <w:t xml:space="preserve">. </w:t>
      </w:r>
    </w:p>
    <w:p w14:paraId="6837BD6F" w14:textId="77777777" w:rsidR="004F0582" w:rsidRPr="00AA5D19" w:rsidRDefault="004F0582" w:rsidP="00735A17">
      <w:pPr>
        <w:spacing w:after="0" w:line="240" w:lineRule="auto"/>
        <w:ind w:firstLine="567"/>
        <w:jc w:val="both"/>
        <w:rPr>
          <w:rFonts w:ascii="Times New Roman" w:hAnsi="Times New Roman" w:cs="Times New Roman"/>
          <w:sz w:val="28"/>
          <w:szCs w:val="28"/>
          <w:lang w:val="kk-KZ"/>
        </w:rPr>
      </w:pPr>
    </w:p>
    <w:p w14:paraId="1C09DAA2" w14:textId="50F3369C" w:rsidR="00346966" w:rsidRPr="00AA5D19" w:rsidRDefault="00B15EEF" w:rsidP="00CE360F">
      <w:pPr>
        <w:spacing w:after="0" w:line="240" w:lineRule="auto"/>
        <w:ind w:firstLine="567"/>
        <w:rPr>
          <w:rFonts w:ascii="Times New Roman" w:hAnsi="Times New Roman" w:cs="Times New Roman"/>
          <w:sz w:val="28"/>
          <w:szCs w:val="28"/>
          <w:lang w:val="kk-KZ"/>
        </w:rPr>
      </w:pPr>
      <w:r w:rsidRPr="00AA5D19">
        <w:rPr>
          <w:rFonts w:ascii="Times New Roman" w:hAnsi="Times New Roman" w:cs="Times New Roman"/>
          <w:sz w:val="28"/>
          <w:szCs w:val="28"/>
          <w:lang w:val="kk-KZ"/>
        </w:rPr>
        <w:t>2.3</w:t>
      </w:r>
      <w:r w:rsidR="00742450" w:rsidRPr="00AA5D19">
        <w:rPr>
          <w:rFonts w:ascii="Times New Roman" w:hAnsi="Times New Roman" w:cs="Times New Roman"/>
          <w:sz w:val="28"/>
          <w:szCs w:val="28"/>
          <w:lang w:val="kk-KZ"/>
        </w:rPr>
        <w:t xml:space="preserve">.4 </w:t>
      </w:r>
      <w:r w:rsidR="00587235" w:rsidRPr="00AA5D19">
        <w:rPr>
          <w:rFonts w:ascii="Times New Roman" w:hAnsi="Times New Roman" w:cs="Times New Roman"/>
          <w:sz w:val="28"/>
          <w:szCs w:val="28"/>
          <w:lang w:val="kk-KZ"/>
        </w:rPr>
        <w:t>SDS-PAGE  гель хроматог</w:t>
      </w:r>
      <w:r w:rsidR="006D28C8">
        <w:rPr>
          <w:rFonts w:ascii="Times New Roman" w:hAnsi="Times New Roman" w:cs="Times New Roman"/>
          <w:sz w:val="28"/>
          <w:szCs w:val="28"/>
          <w:lang w:val="kk-KZ"/>
        </w:rPr>
        <w:t>р</w:t>
      </w:r>
      <w:r w:rsidR="00587235" w:rsidRPr="00AA5D19">
        <w:rPr>
          <w:rFonts w:ascii="Times New Roman" w:hAnsi="Times New Roman" w:cs="Times New Roman"/>
          <w:sz w:val="28"/>
          <w:szCs w:val="28"/>
          <w:lang w:val="kk-KZ"/>
        </w:rPr>
        <w:t>афиясын дайындау</w:t>
      </w:r>
    </w:p>
    <w:p w14:paraId="3026E04C" w14:textId="69BA7D17" w:rsidR="004904C3" w:rsidRDefault="00D04809" w:rsidP="00E6398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натрий додецилсульфат-полиакриламидті </w:t>
      </w:r>
      <w:r w:rsidR="00346966" w:rsidRPr="00AA5D19">
        <w:rPr>
          <w:rFonts w:ascii="Times New Roman" w:hAnsi="Times New Roman" w:cs="Times New Roman"/>
          <w:sz w:val="28"/>
          <w:szCs w:val="28"/>
          <w:lang w:val="kk-KZ"/>
        </w:rPr>
        <w:t xml:space="preserve">(SDS-PAGE) гельдері төмендегі </w:t>
      </w:r>
      <w:r w:rsidR="009050E9" w:rsidRPr="00AA5D19">
        <w:rPr>
          <w:rFonts w:ascii="Times New Roman" w:hAnsi="Times New Roman" w:cs="Times New Roman"/>
          <w:sz w:val="28"/>
          <w:szCs w:val="28"/>
          <w:lang w:val="kk-KZ"/>
        </w:rPr>
        <w:t>6</w:t>
      </w:r>
      <w:r w:rsidR="005010B0" w:rsidRPr="00AA5D19">
        <w:rPr>
          <w:rFonts w:ascii="Times New Roman" w:hAnsi="Times New Roman" w:cs="Times New Roman"/>
          <w:sz w:val="28"/>
          <w:szCs w:val="28"/>
          <w:lang w:val="kk-KZ"/>
        </w:rPr>
        <w:t>-</w:t>
      </w:r>
      <w:r w:rsidR="004F0582">
        <w:rPr>
          <w:rFonts w:ascii="Times New Roman" w:hAnsi="Times New Roman" w:cs="Times New Roman"/>
          <w:sz w:val="28"/>
          <w:szCs w:val="28"/>
          <w:lang w:val="kk-KZ"/>
        </w:rPr>
        <w:t xml:space="preserve">шы </w:t>
      </w:r>
      <w:r w:rsidR="00346966" w:rsidRPr="00AA5D19">
        <w:rPr>
          <w:rFonts w:ascii="Times New Roman" w:hAnsi="Times New Roman" w:cs="Times New Roman"/>
          <w:sz w:val="28"/>
          <w:szCs w:val="28"/>
          <w:lang w:val="kk-KZ"/>
        </w:rPr>
        <w:t xml:space="preserve">кестеде көрсетілген </w:t>
      </w:r>
      <w:r w:rsidR="004F0582">
        <w:rPr>
          <w:rFonts w:ascii="Times New Roman" w:hAnsi="Times New Roman" w:cs="Times New Roman"/>
          <w:sz w:val="28"/>
          <w:szCs w:val="28"/>
          <w:lang w:val="kk-KZ"/>
        </w:rPr>
        <w:t>құрамда</w:t>
      </w:r>
      <w:r w:rsidR="00346966" w:rsidRPr="00AA5D19">
        <w:rPr>
          <w:rFonts w:ascii="Times New Roman" w:hAnsi="Times New Roman" w:cs="Times New Roman"/>
          <w:sz w:val="28"/>
          <w:szCs w:val="28"/>
          <w:lang w:val="kk-KZ"/>
        </w:rPr>
        <w:t xml:space="preserve"> дайындалды.</w:t>
      </w:r>
      <w:r w:rsidR="004904C3" w:rsidRPr="00AA5D19">
        <w:rPr>
          <w:lang w:val="kk-KZ"/>
        </w:rPr>
        <w:t xml:space="preserve"> </w:t>
      </w:r>
      <w:r w:rsidR="004904C3" w:rsidRPr="00AA5D19">
        <w:rPr>
          <w:rFonts w:ascii="Times New Roman" w:hAnsi="Times New Roman" w:cs="Times New Roman"/>
          <w:sz w:val="28"/>
          <w:szCs w:val="28"/>
          <w:lang w:val="kk-KZ"/>
        </w:rPr>
        <w:t xml:space="preserve">Жинақтаушы гель </w:t>
      </w:r>
      <w:r w:rsidR="00866C2D" w:rsidRPr="00866C2D">
        <w:rPr>
          <w:rFonts w:ascii="Times New Roman" w:hAnsi="Times New Roman" w:cs="Times New Roman"/>
          <w:sz w:val="28"/>
          <w:szCs w:val="28"/>
          <w:lang w:val="kk-KZ"/>
        </w:rPr>
        <w:t>(stacking gel)</w:t>
      </w:r>
      <w:r w:rsidR="00866C2D">
        <w:rPr>
          <w:rFonts w:ascii="Times New Roman" w:hAnsi="Times New Roman" w:cs="Times New Roman"/>
          <w:sz w:val="28"/>
          <w:szCs w:val="28"/>
          <w:lang w:val="kk-KZ"/>
        </w:rPr>
        <w:t xml:space="preserve"> </w:t>
      </w:r>
      <w:r w:rsidR="004904C3" w:rsidRPr="00AA5D19">
        <w:rPr>
          <w:rFonts w:ascii="Times New Roman" w:hAnsi="Times New Roman" w:cs="Times New Roman"/>
          <w:sz w:val="28"/>
          <w:szCs w:val="28"/>
          <w:lang w:val="kk-KZ"/>
        </w:rPr>
        <w:t xml:space="preserve">мен бөлу гелі </w:t>
      </w:r>
      <w:r w:rsidR="00866C2D" w:rsidRPr="00866C2D">
        <w:rPr>
          <w:rFonts w:ascii="Times New Roman" w:hAnsi="Times New Roman" w:cs="Times New Roman"/>
          <w:sz w:val="28"/>
          <w:szCs w:val="28"/>
          <w:lang w:val="kk-KZ"/>
        </w:rPr>
        <w:t>(resolving gel)</w:t>
      </w:r>
      <w:r w:rsidR="00866C2D">
        <w:rPr>
          <w:rFonts w:ascii="Times New Roman" w:hAnsi="Times New Roman" w:cs="Times New Roman"/>
          <w:sz w:val="28"/>
          <w:szCs w:val="28"/>
          <w:lang w:val="kk-KZ"/>
        </w:rPr>
        <w:t xml:space="preserve"> </w:t>
      </w:r>
      <w:r w:rsidR="004904C3" w:rsidRPr="00AA5D19">
        <w:rPr>
          <w:rFonts w:ascii="Times New Roman" w:hAnsi="Times New Roman" w:cs="Times New Roman"/>
          <w:sz w:val="28"/>
          <w:szCs w:val="28"/>
          <w:lang w:val="kk-KZ"/>
        </w:rPr>
        <w:t xml:space="preserve">- бұл әр үлгідегі ақуыздарды </w:t>
      </w:r>
      <w:r w:rsidR="00290718">
        <w:rPr>
          <w:rFonts w:ascii="Times New Roman" w:hAnsi="Times New Roman" w:cs="Times New Roman"/>
          <w:sz w:val="28"/>
          <w:szCs w:val="28"/>
          <w:lang w:val="kk-KZ"/>
        </w:rPr>
        <w:t>сапалы</w:t>
      </w:r>
      <w:r w:rsidR="004904C3" w:rsidRPr="00AA5D19">
        <w:rPr>
          <w:rFonts w:ascii="Times New Roman" w:hAnsi="Times New Roman" w:cs="Times New Roman"/>
          <w:sz w:val="28"/>
          <w:szCs w:val="28"/>
          <w:lang w:val="kk-KZ"/>
        </w:rPr>
        <w:t xml:space="preserve"> бөлу үшін қолданылатын полиакриламидті гельдердің екі түрі. Екі гель бір-</w:t>
      </w:r>
      <w:r w:rsidR="004904C3" w:rsidRPr="00AA5D19">
        <w:rPr>
          <w:rFonts w:ascii="Times New Roman" w:hAnsi="Times New Roman" w:cs="Times New Roman"/>
          <w:sz w:val="28"/>
          <w:szCs w:val="28"/>
          <w:lang w:val="kk-KZ"/>
        </w:rPr>
        <w:lastRenderedPageBreak/>
        <w:t xml:space="preserve">бірінен рН, </w:t>
      </w:r>
      <w:r w:rsidR="00290718">
        <w:rPr>
          <w:rFonts w:ascii="Times New Roman" w:hAnsi="Times New Roman" w:cs="Times New Roman"/>
          <w:sz w:val="28"/>
          <w:szCs w:val="28"/>
          <w:lang w:val="kk-KZ"/>
        </w:rPr>
        <w:t xml:space="preserve">және </w:t>
      </w:r>
      <w:r w:rsidR="004904C3" w:rsidRPr="00AA5D19">
        <w:rPr>
          <w:rFonts w:ascii="Times New Roman" w:hAnsi="Times New Roman" w:cs="Times New Roman"/>
          <w:sz w:val="28"/>
          <w:szCs w:val="28"/>
          <w:lang w:val="kk-KZ"/>
        </w:rPr>
        <w:t xml:space="preserve">полиакриламид құрамы бойынша ерекшеленеді. Жинақтаушы гель жүктелген барлық ақуыз үлгілерін бір </w:t>
      </w:r>
      <w:r w:rsidR="00290718" w:rsidRPr="00290718">
        <w:rPr>
          <w:rFonts w:ascii="Times New Roman" w:hAnsi="Times New Roman" w:cs="Times New Roman"/>
          <w:sz w:val="28"/>
          <w:szCs w:val="28"/>
          <w:lang w:val="kk-KZ"/>
        </w:rPr>
        <w:t>мезетте бөлу геліне енуіне мүмкіндік жасайды.</w:t>
      </w:r>
      <w:r w:rsidR="009050E9" w:rsidRPr="00AA5D19">
        <w:rPr>
          <w:rFonts w:ascii="Times New Roman" w:hAnsi="Times New Roman" w:cs="Times New Roman"/>
          <w:sz w:val="28"/>
          <w:szCs w:val="28"/>
          <w:lang w:val="kk-KZ"/>
        </w:rPr>
        <w:t xml:space="preserve"> </w:t>
      </w:r>
      <w:r w:rsidR="004904C3" w:rsidRPr="00AA5D19">
        <w:rPr>
          <w:rFonts w:ascii="Times New Roman" w:hAnsi="Times New Roman" w:cs="Times New Roman"/>
          <w:sz w:val="28"/>
          <w:szCs w:val="28"/>
          <w:lang w:val="kk-KZ"/>
        </w:rPr>
        <w:t>Ал, бөлу гелі</w:t>
      </w:r>
      <w:r w:rsidR="00290718">
        <w:rPr>
          <w:rFonts w:ascii="Times New Roman" w:hAnsi="Times New Roman" w:cs="Times New Roman"/>
          <w:sz w:val="28"/>
          <w:szCs w:val="28"/>
          <w:lang w:val="kk-KZ"/>
        </w:rPr>
        <w:t>нде</w:t>
      </w:r>
      <w:r w:rsidR="004904C3" w:rsidRPr="00AA5D19">
        <w:rPr>
          <w:rFonts w:ascii="Times New Roman" w:hAnsi="Times New Roman" w:cs="Times New Roman"/>
          <w:sz w:val="28"/>
          <w:szCs w:val="28"/>
          <w:lang w:val="kk-KZ"/>
        </w:rPr>
        <w:t xml:space="preserve"> ақуыздар </w:t>
      </w:r>
      <w:r w:rsidR="00290718">
        <w:rPr>
          <w:rFonts w:ascii="Times New Roman" w:hAnsi="Times New Roman" w:cs="Times New Roman"/>
          <w:sz w:val="28"/>
          <w:szCs w:val="28"/>
          <w:lang w:val="kk-KZ"/>
        </w:rPr>
        <w:t>өздерінің</w:t>
      </w:r>
      <w:r w:rsidR="004904C3" w:rsidRPr="00AA5D19">
        <w:rPr>
          <w:rFonts w:ascii="Times New Roman" w:hAnsi="Times New Roman" w:cs="Times New Roman"/>
          <w:sz w:val="28"/>
          <w:szCs w:val="28"/>
          <w:lang w:val="kk-KZ"/>
        </w:rPr>
        <w:t xml:space="preserve"> молекулалық салмағына қарай </w:t>
      </w:r>
      <w:r w:rsidR="00290718">
        <w:rPr>
          <w:rFonts w:ascii="Times New Roman" w:hAnsi="Times New Roman" w:cs="Times New Roman"/>
          <w:sz w:val="28"/>
          <w:szCs w:val="28"/>
          <w:lang w:val="kk-KZ"/>
        </w:rPr>
        <w:t>белгілі ретпен бөлінеді</w:t>
      </w:r>
      <w:r w:rsidR="004904C3" w:rsidRPr="00AA5D19">
        <w:rPr>
          <w:rFonts w:ascii="Times New Roman" w:hAnsi="Times New Roman" w:cs="Times New Roman"/>
          <w:sz w:val="28"/>
          <w:szCs w:val="28"/>
          <w:lang w:val="kk-KZ"/>
        </w:rPr>
        <w:t xml:space="preserve"> (сурет</w:t>
      </w:r>
      <w:r w:rsidR="009050E9" w:rsidRPr="00AA5D19">
        <w:rPr>
          <w:rFonts w:ascii="Times New Roman" w:hAnsi="Times New Roman" w:cs="Times New Roman"/>
          <w:sz w:val="28"/>
          <w:szCs w:val="28"/>
          <w:lang w:val="kk-KZ"/>
        </w:rPr>
        <w:t xml:space="preserve"> 6</w:t>
      </w:r>
      <w:r w:rsidR="004904C3" w:rsidRPr="00AA5D19">
        <w:rPr>
          <w:rFonts w:ascii="Times New Roman" w:hAnsi="Times New Roman" w:cs="Times New Roman"/>
          <w:sz w:val="28"/>
          <w:szCs w:val="28"/>
          <w:lang w:val="kk-KZ"/>
        </w:rPr>
        <w:t>).</w:t>
      </w:r>
      <w:r w:rsidR="00E63980">
        <w:rPr>
          <w:rFonts w:ascii="Times New Roman" w:hAnsi="Times New Roman" w:cs="Times New Roman"/>
          <w:sz w:val="28"/>
          <w:szCs w:val="28"/>
          <w:lang w:val="kk-KZ"/>
        </w:rPr>
        <w:t xml:space="preserve"> </w:t>
      </w:r>
      <w:r w:rsidR="004904C3" w:rsidRPr="00AA5D19">
        <w:rPr>
          <w:rFonts w:ascii="Times New Roman" w:hAnsi="Times New Roman" w:cs="Times New Roman"/>
          <w:sz w:val="28"/>
          <w:szCs w:val="28"/>
          <w:lang w:val="kk-KZ"/>
        </w:rPr>
        <w:t>Ең алдымен 12% астыңғы қабатқы бөлу гелі</w:t>
      </w:r>
      <w:r>
        <w:rPr>
          <w:rFonts w:ascii="Times New Roman" w:hAnsi="Times New Roman" w:cs="Times New Roman"/>
          <w:sz w:val="28"/>
          <w:szCs w:val="28"/>
          <w:lang w:val="kk-KZ"/>
        </w:rPr>
        <w:t>н</w:t>
      </w:r>
      <w:r w:rsidR="004904C3" w:rsidRPr="00AA5D19">
        <w:rPr>
          <w:rFonts w:ascii="Times New Roman" w:hAnsi="Times New Roman" w:cs="Times New Roman"/>
          <w:sz w:val="28"/>
          <w:szCs w:val="28"/>
          <w:lang w:val="kk-KZ"/>
        </w:rPr>
        <w:t xml:space="preserve"> дайындап, гель камерасына құйып 15-20 мин</w:t>
      </w:r>
      <w:r w:rsidR="008975D5">
        <w:rPr>
          <w:rFonts w:ascii="Times New Roman" w:hAnsi="Times New Roman" w:cs="Times New Roman"/>
          <w:sz w:val="28"/>
          <w:szCs w:val="28"/>
          <w:lang w:val="kk-KZ"/>
        </w:rPr>
        <w:t>.</w:t>
      </w:r>
      <w:r w:rsidR="004904C3" w:rsidRPr="00AA5D19">
        <w:rPr>
          <w:rFonts w:ascii="Times New Roman" w:hAnsi="Times New Roman" w:cs="Times New Roman"/>
          <w:sz w:val="28"/>
          <w:szCs w:val="28"/>
          <w:lang w:val="kk-KZ"/>
        </w:rPr>
        <w:t xml:space="preserve"> қалдырамыз. Дайын болған гельдің үстіңгі қабатын</w:t>
      </w:r>
      <w:r>
        <w:rPr>
          <w:rFonts w:ascii="Times New Roman" w:hAnsi="Times New Roman" w:cs="Times New Roman"/>
          <w:sz w:val="28"/>
          <w:szCs w:val="28"/>
          <w:lang w:val="kk-KZ"/>
        </w:rPr>
        <w:t>а</w:t>
      </w:r>
      <w:r w:rsidR="004904C3"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70% изопропил спиртін тамшылатып құю арқылы </w:t>
      </w:r>
      <w:r w:rsidR="004904C3" w:rsidRPr="00AA5D19">
        <w:rPr>
          <w:rFonts w:ascii="Times New Roman" w:hAnsi="Times New Roman" w:cs="Times New Roman"/>
          <w:sz w:val="28"/>
          <w:szCs w:val="28"/>
          <w:lang w:val="kk-KZ"/>
        </w:rPr>
        <w:t>ауа көпіршіктерін жоямыз. Келесі, 4% үстіңгі қабатқы жинақтаушы гелді құйып</w:t>
      </w:r>
      <w:r>
        <w:rPr>
          <w:rFonts w:ascii="Times New Roman" w:hAnsi="Times New Roman" w:cs="Times New Roman"/>
          <w:sz w:val="28"/>
          <w:szCs w:val="28"/>
          <w:lang w:val="kk-KZ"/>
        </w:rPr>
        <w:t>,</w:t>
      </w:r>
      <w:r w:rsidR="004904C3" w:rsidRPr="00AA5D19">
        <w:rPr>
          <w:rFonts w:ascii="Times New Roman" w:hAnsi="Times New Roman" w:cs="Times New Roman"/>
          <w:sz w:val="28"/>
          <w:szCs w:val="28"/>
          <w:lang w:val="kk-KZ"/>
        </w:rPr>
        <w:t xml:space="preserve"> бірден гель </w:t>
      </w:r>
      <w:r w:rsidR="008975D5">
        <w:rPr>
          <w:rFonts w:ascii="Times New Roman" w:hAnsi="Times New Roman" w:cs="Times New Roman"/>
          <w:sz w:val="28"/>
          <w:szCs w:val="28"/>
          <w:lang w:val="kk-KZ"/>
        </w:rPr>
        <w:t xml:space="preserve">тарақшаларын </w:t>
      </w:r>
      <w:r w:rsidR="004904C3" w:rsidRPr="00AA5D19">
        <w:rPr>
          <w:rFonts w:ascii="Times New Roman" w:hAnsi="Times New Roman" w:cs="Times New Roman"/>
          <w:sz w:val="28"/>
          <w:szCs w:val="28"/>
          <w:lang w:val="kk-KZ"/>
        </w:rPr>
        <w:t>кигіземіз. 15-20 мин</w:t>
      </w:r>
      <w:r w:rsidR="008975D5">
        <w:rPr>
          <w:rFonts w:ascii="Times New Roman" w:hAnsi="Times New Roman" w:cs="Times New Roman"/>
          <w:sz w:val="28"/>
          <w:szCs w:val="28"/>
          <w:lang w:val="kk-KZ"/>
        </w:rPr>
        <w:t>.</w:t>
      </w:r>
      <w:r w:rsidR="004904C3" w:rsidRPr="00AA5D19">
        <w:rPr>
          <w:rFonts w:ascii="Times New Roman" w:hAnsi="Times New Roman" w:cs="Times New Roman"/>
          <w:sz w:val="28"/>
          <w:szCs w:val="28"/>
          <w:lang w:val="kk-KZ"/>
        </w:rPr>
        <w:t xml:space="preserve"> өткеннен кейін гель </w:t>
      </w:r>
      <w:r w:rsidR="008975D5">
        <w:rPr>
          <w:rFonts w:ascii="Times New Roman" w:hAnsi="Times New Roman" w:cs="Times New Roman"/>
          <w:sz w:val="28"/>
          <w:szCs w:val="28"/>
          <w:lang w:val="kk-KZ"/>
        </w:rPr>
        <w:t>тарақшасын</w:t>
      </w:r>
      <w:r w:rsidR="004904C3" w:rsidRPr="00AA5D19">
        <w:rPr>
          <w:rFonts w:ascii="Times New Roman" w:hAnsi="Times New Roman" w:cs="Times New Roman"/>
          <w:sz w:val="28"/>
          <w:szCs w:val="28"/>
          <w:lang w:val="kk-KZ"/>
        </w:rPr>
        <w:t xml:space="preserve"> гелден </w:t>
      </w:r>
      <w:r>
        <w:rPr>
          <w:rFonts w:ascii="Times New Roman" w:hAnsi="Times New Roman" w:cs="Times New Roman"/>
          <w:sz w:val="28"/>
          <w:szCs w:val="28"/>
          <w:lang w:val="kk-KZ"/>
        </w:rPr>
        <w:t>шығарып</w:t>
      </w:r>
      <w:r w:rsidR="004904C3" w:rsidRPr="00AA5D19">
        <w:rPr>
          <w:rFonts w:ascii="Times New Roman" w:hAnsi="Times New Roman" w:cs="Times New Roman"/>
          <w:sz w:val="28"/>
          <w:szCs w:val="28"/>
          <w:lang w:val="kk-KZ"/>
        </w:rPr>
        <w:t>,</w:t>
      </w:r>
      <w:r w:rsidR="00B9360C" w:rsidRPr="00AA5D19">
        <w:rPr>
          <w:rFonts w:ascii="Times New Roman" w:hAnsi="Times New Roman" w:cs="Times New Roman"/>
          <w:sz w:val="28"/>
          <w:szCs w:val="28"/>
          <w:lang w:val="kk-KZ"/>
        </w:rPr>
        <w:t xml:space="preserve"> д</w:t>
      </w:r>
      <w:r w:rsidR="00BC00D3">
        <w:rPr>
          <w:rFonts w:ascii="Times New Roman" w:hAnsi="Times New Roman" w:cs="Times New Roman"/>
          <w:sz w:val="28"/>
          <w:szCs w:val="28"/>
          <w:lang w:val="kk-KZ"/>
        </w:rPr>
        <w:t>истилденген сумен баяу шаямыз (а</w:t>
      </w:r>
      <w:r w:rsidR="00B9360C" w:rsidRPr="00AA5D19">
        <w:rPr>
          <w:rFonts w:ascii="Times New Roman" w:hAnsi="Times New Roman" w:cs="Times New Roman"/>
          <w:sz w:val="28"/>
          <w:szCs w:val="28"/>
          <w:lang w:val="kk-KZ"/>
        </w:rPr>
        <w:t>қуызда</w:t>
      </w:r>
      <w:r>
        <w:rPr>
          <w:rFonts w:ascii="Times New Roman" w:hAnsi="Times New Roman" w:cs="Times New Roman"/>
          <w:sz w:val="28"/>
          <w:szCs w:val="28"/>
          <w:lang w:val="kk-KZ"/>
        </w:rPr>
        <w:t xml:space="preserve"> қолданылған маркер: PageRuler </w:t>
      </w:r>
      <w:r w:rsidR="00B9360C" w:rsidRPr="00AA5D19">
        <w:rPr>
          <w:rFonts w:ascii="Times New Roman" w:hAnsi="Times New Roman" w:cs="Times New Roman"/>
          <w:sz w:val="28"/>
          <w:szCs w:val="28"/>
          <w:lang w:val="kk-KZ"/>
        </w:rPr>
        <w:t xml:space="preserve">Prestained Protein Ladder, 10-180 кДа. Каталог нөмірі: 26616. </w:t>
      </w:r>
      <w:r w:rsidR="00A574D4" w:rsidRPr="00AA5D19">
        <w:rPr>
          <w:rFonts w:ascii="Times New Roman" w:hAnsi="Times New Roman" w:cs="Times New Roman"/>
          <w:sz w:val="28"/>
          <w:szCs w:val="28"/>
          <w:lang w:val="kk-KZ"/>
        </w:rPr>
        <w:t>T</w:t>
      </w:r>
      <w:r w:rsidR="00B9360C" w:rsidRPr="00AA5D19">
        <w:rPr>
          <w:rFonts w:ascii="Times New Roman" w:hAnsi="Times New Roman" w:cs="Times New Roman"/>
          <w:sz w:val="28"/>
          <w:szCs w:val="28"/>
          <w:lang w:val="kk-KZ"/>
        </w:rPr>
        <w:t xml:space="preserve">hermo fisher, </w:t>
      </w:r>
      <w:r w:rsidR="00826507" w:rsidRPr="00AA5D19">
        <w:rPr>
          <w:rFonts w:ascii="Times New Roman" w:hAnsi="Times New Roman" w:cs="Times New Roman"/>
          <w:sz w:val="28"/>
          <w:szCs w:val="28"/>
          <w:lang w:val="kk-KZ"/>
        </w:rPr>
        <w:t>Ұлыбритания</w:t>
      </w:r>
      <w:r w:rsidR="00B9360C" w:rsidRPr="00AA5D19">
        <w:rPr>
          <w:rFonts w:ascii="Times New Roman" w:hAnsi="Times New Roman" w:cs="Times New Roman"/>
          <w:sz w:val="28"/>
          <w:szCs w:val="28"/>
          <w:lang w:val="kk-KZ"/>
        </w:rPr>
        <w:t>).</w:t>
      </w:r>
      <w:r w:rsidR="004904C3" w:rsidRPr="00AA5D19">
        <w:rPr>
          <w:rFonts w:ascii="Times New Roman" w:hAnsi="Times New Roman" w:cs="Times New Roman"/>
          <w:sz w:val="28"/>
          <w:szCs w:val="28"/>
          <w:lang w:val="kk-KZ"/>
        </w:rPr>
        <w:t xml:space="preserve"> </w:t>
      </w:r>
    </w:p>
    <w:p w14:paraId="2D2A02C9" w14:textId="77777777" w:rsidR="001A2EEB" w:rsidRPr="00AA5D19" w:rsidRDefault="001A2EEB" w:rsidP="001A2EEB">
      <w:pPr>
        <w:spacing w:after="0" w:line="240" w:lineRule="auto"/>
        <w:ind w:firstLine="567"/>
        <w:jc w:val="both"/>
        <w:rPr>
          <w:rFonts w:ascii="Times New Roman" w:hAnsi="Times New Roman" w:cs="Times New Roman"/>
          <w:sz w:val="28"/>
          <w:szCs w:val="28"/>
          <w:lang w:val="kk-KZ"/>
        </w:rPr>
      </w:pPr>
    </w:p>
    <w:p w14:paraId="66BC0933" w14:textId="739F7119" w:rsidR="004904C3" w:rsidRPr="00AA5D19" w:rsidRDefault="009D414B" w:rsidP="00A868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050E9" w:rsidRPr="00AA5D19">
        <w:rPr>
          <w:rFonts w:ascii="Times New Roman" w:hAnsi="Times New Roman" w:cs="Times New Roman"/>
          <w:sz w:val="28"/>
          <w:szCs w:val="28"/>
          <w:lang w:val="kk-KZ"/>
        </w:rPr>
        <w:t>Кесте 6</w:t>
      </w:r>
      <w:r w:rsidR="008F6C73" w:rsidRPr="00AA5D19">
        <w:rPr>
          <w:rFonts w:ascii="Times New Roman" w:hAnsi="Times New Roman" w:cs="Times New Roman"/>
          <w:sz w:val="28"/>
          <w:szCs w:val="28"/>
          <w:lang w:val="kk-KZ"/>
        </w:rPr>
        <w:t xml:space="preserve"> - </w:t>
      </w:r>
      <w:r w:rsidR="004904C3" w:rsidRPr="00AA5D19">
        <w:rPr>
          <w:rFonts w:ascii="Times New Roman" w:hAnsi="Times New Roman" w:cs="Times New Roman"/>
          <w:sz w:val="28"/>
          <w:szCs w:val="28"/>
          <w:lang w:val="kk-KZ"/>
        </w:rPr>
        <w:t>Жинақтаушы және бөлу гелдерінің құрамы</w:t>
      </w:r>
    </w:p>
    <w:p w14:paraId="23043EA0" w14:textId="77777777" w:rsidR="00A86895" w:rsidRPr="00AA5D19" w:rsidRDefault="00A86895" w:rsidP="00A86895">
      <w:pPr>
        <w:spacing w:after="0" w:line="240" w:lineRule="auto"/>
        <w:jc w:val="both"/>
        <w:rPr>
          <w:rFonts w:ascii="Times New Roman" w:hAnsi="Times New Roman" w:cs="Times New Roman"/>
          <w:sz w:val="28"/>
          <w:szCs w:val="28"/>
          <w:lang w:val="kk-KZ"/>
        </w:rPr>
      </w:pPr>
    </w:p>
    <w:tbl>
      <w:tblPr>
        <w:tblStyle w:val="a3"/>
        <w:tblW w:w="0" w:type="auto"/>
        <w:jc w:val="center"/>
        <w:tblLook w:val="04A0" w:firstRow="1" w:lastRow="0" w:firstColumn="1" w:lastColumn="0" w:noHBand="0" w:noVBand="1"/>
      </w:tblPr>
      <w:tblGrid>
        <w:gridCol w:w="8364"/>
        <w:gridCol w:w="1128"/>
      </w:tblGrid>
      <w:tr w:rsidR="00DC01A9" w:rsidRPr="0038121A" w14:paraId="7CF826C3" w14:textId="77777777" w:rsidTr="001A2EEB">
        <w:trPr>
          <w:jc w:val="center"/>
        </w:trPr>
        <w:tc>
          <w:tcPr>
            <w:tcW w:w="9492" w:type="dxa"/>
            <w:gridSpan w:val="2"/>
          </w:tcPr>
          <w:p w14:paraId="110B6396" w14:textId="294E49A7" w:rsidR="00DC01A9" w:rsidRPr="00166DB7" w:rsidRDefault="00DC01A9" w:rsidP="00CE360F">
            <w:pPr>
              <w:jc w:val="center"/>
              <w:rPr>
                <w:rFonts w:ascii="Times New Roman" w:hAnsi="Times New Roman" w:cs="Times New Roman"/>
                <w:bCs/>
                <w:sz w:val="28"/>
                <w:szCs w:val="28"/>
                <w:lang w:val="kk-KZ"/>
              </w:rPr>
            </w:pPr>
            <w:r w:rsidRPr="00166DB7">
              <w:rPr>
                <w:rFonts w:ascii="Times New Roman" w:hAnsi="Times New Roman" w:cs="Times New Roman"/>
                <w:bCs/>
                <w:sz w:val="28"/>
                <w:szCs w:val="28"/>
                <w:lang w:val="kk-KZ"/>
              </w:rPr>
              <w:t xml:space="preserve">4% үстіңгі қабатқы </w:t>
            </w:r>
            <w:r w:rsidR="004904C3" w:rsidRPr="00166DB7">
              <w:rPr>
                <w:rFonts w:ascii="Times New Roman" w:hAnsi="Times New Roman" w:cs="Times New Roman"/>
                <w:bCs/>
                <w:sz w:val="28"/>
                <w:szCs w:val="28"/>
                <w:lang w:val="kk-KZ"/>
              </w:rPr>
              <w:t xml:space="preserve">жинақтаушы </w:t>
            </w:r>
            <w:r w:rsidRPr="00166DB7">
              <w:rPr>
                <w:rFonts w:ascii="Times New Roman" w:hAnsi="Times New Roman" w:cs="Times New Roman"/>
                <w:bCs/>
                <w:sz w:val="28"/>
                <w:szCs w:val="28"/>
                <w:lang w:val="kk-KZ"/>
              </w:rPr>
              <w:t xml:space="preserve">гел </w:t>
            </w:r>
          </w:p>
        </w:tc>
      </w:tr>
      <w:tr w:rsidR="00DC01A9" w:rsidRPr="00AA5D19" w14:paraId="0B7CF90E" w14:textId="77777777" w:rsidTr="001A2EEB">
        <w:trPr>
          <w:jc w:val="center"/>
        </w:trPr>
        <w:tc>
          <w:tcPr>
            <w:tcW w:w="8364" w:type="dxa"/>
          </w:tcPr>
          <w:p w14:paraId="56F40CA9" w14:textId="48CB5022" w:rsidR="00DC01A9" w:rsidRPr="00AA5D19" w:rsidRDefault="00DC01A9" w:rsidP="00C8515C">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Акриламид/Бис акриламид - 30% ерітінді (</w:t>
            </w:r>
            <w:r w:rsidR="00C8515C" w:rsidRPr="00AA5D19">
              <w:rPr>
                <w:rFonts w:ascii="Times New Roman" w:hAnsi="Times New Roman" w:cs="Times New Roman"/>
                <w:sz w:val="28"/>
                <w:szCs w:val="28"/>
                <w:lang w:val="kk-KZ"/>
              </w:rPr>
              <w:t>National Diagnostics</w:t>
            </w:r>
            <w:r w:rsidRPr="00AA5D19">
              <w:rPr>
                <w:rFonts w:ascii="Times New Roman" w:hAnsi="Times New Roman" w:cs="Times New Roman"/>
                <w:sz w:val="28"/>
                <w:szCs w:val="28"/>
                <w:lang w:val="kk-KZ"/>
              </w:rPr>
              <w:t>, АҚШ)</w:t>
            </w:r>
          </w:p>
        </w:tc>
        <w:tc>
          <w:tcPr>
            <w:tcW w:w="1128" w:type="dxa"/>
          </w:tcPr>
          <w:p w14:paraId="6B96991E" w14:textId="0320AC0E" w:rsidR="00DC01A9" w:rsidRPr="00AA5D19" w:rsidRDefault="0034151B" w:rsidP="00CE360F">
            <w:pPr>
              <w:jc w:val="center"/>
              <w:rPr>
                <w:rFonts w:ascii="Times New Roman" w:hAnsi="Times New Roman" w:cs="Times New Roman"/>
                <w:sz w:val="28"/>
                <w:szCs w:val="28"/>
              </w:rPr>
            </w:pPr>
            <w:r>
              <w:rPr>
                <w:rFonts w:ascii="Times New Roman" w:hAnsi="Times New Roman" w:cs="Times New Roman"/>
                <w:sz w:val="28"/>
                <w:szCs w:val="28"/>
                <w:lang w:val="kk-KZ"/>
              </w:rPr>
              <w:t>1.</w:t>
            </w:r>
            <w:r w:rsidR="00DC01A9" w:rsidRPr="00AA5D19">
              <w:rPr>
                <w:rFonts w:ascii="Times New Roman" w:hAnsi="Times New Roman" w:cs="Times New Roman"/>
                <w:sz w:val="28"/>
                <w:szCs w:val="28"/>
                <w:lang w:val="kk-KZ"/>
              </w:rPr>
              <w:t xml:space="preserve">3 </w:t>
            </w:r>
            <w:r w:rsidR="00DC01A9" w:rsidRPr="00AA5D19">
              <w:rPr>
                <w:rFonts w:ascii="Times New Roman" w:hAnsi="Times New Roman" w:cs="Times New Roman"/>
                <w:sz w:val="28"/>
                <w:szCs w:val="28"/>
              </w:rPr>
              <w:t>мл</w:t>
            </w:r>
          </w:p>
        </w:tc>
      </w:tr>
      <w:tr w:rsidR="00DC01A9" w:rsidRPr="00AA5D19" w14:paraId="46B0AAB1" w14:textId="77777777" w:rsidTr="001A2EEB">
        <w:trPr>
          <w:jc w:val="center"/>
        </w:trPr>
        <w:tc>
          <w:tcPr>
            <w:tcW w:w="8364" w:type="dxa"/>
          </w:tcPr>
          <w:p w14:paraId="546B49F4" w14:textId="61ACC0CA" w:rsidR="00DC01A9" w:rsidRPr="00AA5D19" w:rsidRDefault="00DC01A9" w:rsidP="00C8515C">
            <w:pPr>
              <w:jc w:val="center"/>
              <w:rPr>
                <w:rFonts w:ascii="Times New Roman" w:hAnsi="Times New Roman" w:cs="Times New Roman"/>
                <w:sz w:val="28"/>
                <w:szCs w:val="28"/>
              </w:rPr>
            </w:pPr>
            <w:r w:rsidRPr="00AA5D19">
              <w:rPr>
                <w:rFonts w:ascii="Times New Roman" w:hAnsi="Times New Roman" w:cs="Times New Roman"/>
                <w:sz w:val="28"/>
                <w:szCs w:val="28"/>
              </w:rPr>
              <w:t xml:space="preserve">0,5M </w:t>
            </w:r>
            <w:r w:rsidRPr="00AA5D19">
              <w:rPr>
                <w:rFonts w:ascii="Times New Roman" w:hAnsi="Times New Roman" w:cs="Times New Roman"/>
                <w:sz w:val="28"/>
                <w:szCs w:val="28"/>
                <w:lang w:val="ru-RU"/>
              </w:rPr>
              <w:t>Трис</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ru-RU"/>
              </w:rPr>
              <w:t>рН</w:t>
            </w:r>
            <w:r w:rsidRPr="00AA5D19">
              <w:rPr>
                <w:rFonts w:ascii="Times New Roman" w:hAnsi="Times New Roman" w:cs="Times New Roman"/>
                <w:sz w:val="28"/>
                <w:szCs w:val="28"/>
              </w:rPr>
              <w:t xml:space="preserve"> 6,8), (</w:t>
            </w:r>
            <w:r w:rsidR="00C8515C" w:rsidRPr="00AA5D19">
              <w:rPr>
                <w:rFonts w:ascii="Times New Roman" w:hAnsi="Times New Roman" w:cs="Times New Roman"/>
                <w:sz w:val="28"/>
                <w:szCs w:val="28"/>
              </w:rPr>
              <w:t>Tris-Base</w:t>
            </w:r>
            <w:r w:rsidRPr="00AA5D19">
              <w:rPr>
                <w:rFonts w:ascii="Times New Roman" w:hAnsi="Times New Roman" w:cs="Times New Roman"/>
                <w:sz w:val="28"/>
                <w:szCs w:val="28"/>
              </w:rPr>
              <w:t xml:space="preserve">, </w:t>
            </w:r>
            <w:r w:rsidR="00C8515C" w:rsidRPr="00AA5D19">
              <w:rPr>
                <w:rFonts w:ascii="Times New Roman" w:hAnsi="Times New Roman" w:cs="Times New Roman"/>
                <w:sz w:val="28"/>
                <w:szCs w:val="28"/>
              </w:rPr>
              <w:t>Fisher Bioreagents</w:t>
            </w:r>
            <w:r w:rsidRPr="00AA5D19">
              <w:rPr>
                <w:rFonts w:ascii="Times New Roman" w:hAnsi="Times New Roman" w:cs="Times New Roman"/>
                <w:sz w:val="28"/>
                <w:szCs w:val="28"/>
              </w:rPr>
              <w:t>)</w:t>
            </w:r>
          </w:p>
        </w:tc>
        <w:tc>
          <w:tcPr>
            <w:tcW w:w="1128" w:type="dxa"/>
          </w:tcPr>
          <w:p w14:paraId="3300F480" w14:textId="14BF8B24" w:rsidR="00DC01A9" w:rsidRPr="00AA5D19" w:rsidRDefault="0034151B" w:rsidP="00CE360F">
            <w:pPr>
              <w:jc w:val="center"/>
              <w:rPr>
                <w:rFonts w:ascii="Times New Roman" w:hAnsi="Times New Roman" w:cs="Times New Roman"/>
                <w:sz w:val="28"/>
                <w:szCs w:val="28"/>
                <w:lang w:val="kk-KZ"/>
              </w:rPr>
            </w:pPr>
            <w:r>
              <w:rPr>
                <w:rFonts w:ascii="Times New Roman" w:hAnsi="Times New Roman" w:cs="Times New Roman"/>
                <w:sz w:val="28"/>
                <w:szCs w:val="28"/>
                <w:lang w:val="ru-RU"/>
              </w:rPr>
              <w:t>2.</w:t>
            </w:r>
            <w:r w:rsidR="00DC01A9" w:rsidRPr="00AA5D19">
              <w:rPr>
                <w:rFonts w:ascii="Times New Roman" w:hAnsi="Times New Roman" w:cs="Times New Roman"/>
                <w:sz w:val="28"/>
                <w:szCs w:val="28"/>
                <w:lang w:val="ru-RU"/>
              </w:rPr>
              <w:t xml:space="preserve">5 </w:t>
            </w:r>
            <w:r w:rsidR="00DC01A9" w:rsidRPr="00AA5D19">
              <w:rPr>
                <w:rFonts w:ascii="Times New Roman" w:hAnsi="Times New Roman" w:cs="Times New Roman"/>
                <w:sz w:val="28"/>
                <w:szCs w:val="28"/>
              </w:rPr>
              <w:t>мл</w:t>
            </w:r>
          </w:p>
        </w:tc>
      </w:tr>
      <w:tr w:rsidR="00DC01A9" w:rsidRPr="00AA5D19" w14:paraId="156AACD8" w14:textId="77777777" w:rsidTr="001A2EEB">
        <w:trPr>
          <w:jc w:val="center"/>
        </w:trPr>
        <w:tc>
          <w:tcPr>
            <w:tcW w:w="8364" w:type="dxa"/>
          </w:tcPr>
          <w:p w14:paraId="02911A20" w14:textId="6E43E5AD"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Натрий додецилсульфат (10%), (</w:t>
            </w:r>
            <w:r w:rsidR="00C8515C" w:rsidRPr="00AA5D19">
              <w:rPr>
                <w:rFonts w:ascii="Times New Roman" w:hAnsi="Times New Roman" w:cs="Times New Roman"/>
                <w:sz w:val="28"/>
                <w:szCs w:val="28"/>
              </w:rPr>
              <w:t>Fisher Bioreagents</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kk-KZ"/>
              </w:rPr>
              <w:t>Ұлыбритания)</w:t>
            </w:r>
          </w:p>
        </w:tc>
        <w:tc>
          <w:tcPr>
            <w:tcW w:w="1128" w:type="dxa"/>
          </w:tcPr>
          <w:p w14:paraId="13A3FE97" w14:textId="6D7A92B9"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100 </w:t>
            </w:r>
            <w:r w:rsidRPr="00AA5D19">
              <w:rPr>
                <w:rFonts w:ascii="Times New Roman" w:hAnsi="Times New Roman" w:cs="Times New Roman"/>
                <w:sz w:val="28"/>
                <w:szCs w:val="28"/>
              </w:rPr>
              <w:t>мл</w:t>
            </w:r>
          </w:p>
        </w:tc>
      </w:tr>
      <w:tr w:rsidR="00DC01A9" w:rsidRPr="00AA5D19" w14:paraId="26F605C7" w14:textId="77777777" w:rsidTr="001A2EEB">
        <w:trPr>
          <w:jc w:val="center"/>
        </w:trPr>
        <w:tc>
          <w:tcPr>
            <w:tcW w:w="8364" w:type="dxa"/>
          </w:tcPr>
          <w:p w14:paraId="3875979C" w14:textId="5F2F8E48" w:rsidR="00DC01A9" w:rsidRPr="00AA5D19" w:rsidRDefault="00DC01A9" w:rsidP="00C8515C">
            <w:pPr>
              <w:jc w:val="center"/>
              <w:rPr>
                <w:rFonts w:ascii="Times New Roman" w:hAnsi="Times New Roman" w:cs="Times New Roman"/>
                <w:sz w:val="28"/>
                <w:szCs w:val="28"/>
                <w:lang w:val="ru-RU"/>
              </w:rPr>
            </w:pPr>
            <w:r w:rsidRPr="00AA5D19">
              <w:rPr>
                <w:rFonts w:ascii="Times New Roman" w:hAnsi="Times New Roman" w:cs="Times New Roman"/>
                <w:sz w:val="28"/>
                <w:szCs w:val="28"/>
                <w:lang w:val="kk-KZ"/>
              </w:rPr>
              <w:t>Аммоний персульфаты (10%), (</w:t>
            </w:r>
            <w:r w:rsidR="00C8515C" w:rsidRPr="00AA5D19">
              <w:rPr>
                <w:rFonts w:ascii="Times New Roman" w:hAnsi="Times New Roman" w:cs="Times New Roman"/>
                <w:sz w:val="28"/>
                <w:szCs w:val="28"/>
              </w:rPr>
              <w:t>Sigma</w:t>
            </w:r>
            <w:r w:rsidR="00C8515C" w:rsidRPr="00AA5D19">
              <w:rPr>
                <w:rFonts w:ascii="Times New Roman" w:hAnsi="Times New Roman" w:cs="Times New Roman"/>
                <w:sz w:val="28"/>
                <w:szCs w:val="28"/>
                <w:lang w:val="ru-RU"/>
              </w:rPr>
              <w:t>-</w:t>
            </w:r>
            <w:r w:rsidR="00C8515C" w:rsidRPr="00AA5D19">
              <w:rPr>
                <w:rFonts w:ascii="Times New Roman" w:hAnsi="Times New Roman" w:cs="Times New Roman"/>
                <w:sz w:val="28"/>
                <w:szCs w:val="28"/>
              </w:rPr>
              <w:t>Aldrich</w:t>
            </w:r>
            <w:r w:rsidRPr="00AA5D19">
              <w:rPr>
                <w:rFonts w:ascii="Times New Roman" w:hAnsi="Times New Roman" w:cs="Times New Roman"/>
                <w:sz w:val="28"/>
                <w:szCs w:val="28"/>
                <w:lang w:val="ru-RU"/>
              </w:rPr>
              <w:t xml:space="preserve">, </w:t>
            </w:r>
            <w:r w:rsidRPr="00AA5D19">
              <w:rPr>
                <w:rFonts w:ascii="Times New Roman" w:hAnsi="Times New Roman" w:cs="Times New Roman"/>
                <w:sz w:val="28"/>
                <w:szCs w:val="28"/>
                <w:lang w:val="kk-KZ"/>
              </w:rPr>
              <w:t>Ұлыбритания)</w:t>
            </w:r>
            <w:r w:rsidR="00C8515C" w:rsidRPr="00AA5D19">
              <w:rPr>
                <w:rFonts w:ascii="Times New Roman" w:hAnsi="Times New Roman" w:cs="Times New Roman"/>
                <w:sz w:val="28"/>
                <w:szCs w:val="28"/>
                <w:lang w:val="ru-RU"/>
              </w:rPr>
              <w:t xml:space="preserve"> </w:t>
            </w:r>
          </w:p>
        </w:tc>
        <w:tc>
          <w:tcPr>
            <w:tcW w:w="1128" w:type="dxa"/>
          </w:tcPr>
          <w:p w14:paraId="12461DE8" w14:textId="69E860CF"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100 </w:t>
            </w:r>
            <w:r w:rsidRPr="00AA5D19">
              <w:rPr>
                <w:rFonts w:ascii="Times New Roman" w:hAnsi="Times New Roman" w:cs="Times New Roman"/>
                <w:sz w:val="28"/>
                <w:szCs w:val="28"/>
              </w:rPr>
              <w:t>мл</w:t>
            </w:r>
          </w:p>
        </w:tc>
      </w:tr>
      <w:tr w:rsidR="00DC01A9" w:rsidRPr="00AA5D19" w14:paraId="5E71CCF9" w14:textId="77777777" w:rsidTr="001A2EEB">
        <w:trPr>
          <w:jc w:val="center"/>
        </w:trPr>
        <w:tc>
          <w:tcPr>
            <w:tcW w:w="8364" w:type="dxa"/>
          </w:tcPr>
          <w:p w14:paraId="47487B7C" w14:textId="400D0E4D" w:rsidR="00DC01A9" w:rsidRPr="00AA5D19" w:rsidRDefault="00C8515C" w:rsidP="00CE360F">
            <w:pPr>
              <w:jc w:val="center"/>
              <w:rPr>
                <w:rFonts w:ascii="Times New Roman" w:hAnsi="Times New Roman" w:cs="Times New Roman"/>
                <w:sz w:val="28"/>
                <w:szCs w:val="28"/>
              </w:rPr>
            </w:pPr>
            <w:r w:rsidRPr="00AA5D19">
              <w:rPr>
                <w:rFonts w:ascii="Times New Roman" w:hAnsi="Times New Roman" w:cs="Times New Roman"/>
                <w:sz w:val="28"/>
                <w:szCs w:val="28"/>
              </w:rPr>
              <w:t>dH</w:t>
            </w:r>
            <w:r w:rsidRPr="00AA5D19">
              <w:rPr>
                <w:rFonts w:ascii="Times New Roman" w:hAnsi="Times New Roman" w:cs="Times New Roman"/>
                <w:sz w:val="28"/>
                <w:szCs w:val="28"/>
                <w:vertAlign w:val="subscript"/>
              </w:rPr>
              <w:t>2</w:t>
            </w:r>
            <w:r w:rsidRPr="00AA5D19">
              <w:rPr>
                <w:rFonts w:ascii="Times New Roman" w:hAnsi="Times New Roman" w:cs="Times New Roman"/>
                <w:sz w:val="28"/>
                <w:szCs w:val="28"/>
              </w:rPr>
              <w:t>O</w:t>
            </w:r>
          </w:p>
        </w:tc>
        <w:tc>
          <w:tcPr>
            <w:tcW w:w="1128" w:type="dxa"/>
          </w:tcPr>
          <w:p w14:paraId="42B615DE" w14:textId="25251720" w:rsidR="00DC01A9" w:rsidRPr="00AA5D19" w:rsidRDefault="0034151B" w:rsidP="00CE360F">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DC01A9" w:rsidRPr="00AA5D19">
              <w:rPr>
                <w:rFonts w:ascii="Times New Roman" w:hAnsi="Times New Roman" w:cs="Times New Roman"/>
                <w:sz w:val="28"/>
                <w:szCs w:val="28"/>
                <w:lang w:val="kk-KZ"/>
              </w:rPr>
              <w:t xml:space="preserve">1 </w:t>
            </w:r>
            <w:r w:rsidR="00DC01A9" w:rsidRPr="00AA5D19">
              <w:rPr>
                <w:rFonts w:ascii="Times New Roman" w:hAnsi="Times New Roman" w:cs="Times New Roman"/>
                <w:sz w:val="28"/>
                <w:szCs w:val="28"/>
              </w:rPr>
              <w:t>мл</w:t>
            </w:r>
          </w:p>
        </w:tc>
      </w:tr>
      <w:tr w:rsidR="00DC01A9" w:rsidRPr="00AA5D19" w14:paraId="0DAF058B" w14:textId="77777777" w:rsidTr="001A2EEB">
        <w:trPr>
          <w:jc w:val="center"/>
        </w:trPr>
        <w:tc>
          <w:tcPr>
            <w:tcW w:w="8364" w:type="dxa"/>
          </w:tcPr>
          <w:p w14:paraId="4ED158CE" w14:textId="6555D8D1" w:rsidR="00DC01A9" w:rsidRPr="00AA5D19" w:rsidRDefault="00DC01A9" w:rsidP="00C8515C">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Тетраметилэтилендиамин (</w:t>
            </w:r>
            <w:r w:rsidR="00C8515C" w:rsidRPr="00AA5D19">
              <w:rPr>
                <w:rFonts w:ascii="Times New Roman" w:hAnsi="Times New Roman" w:cs="Times New Roman"/>
                <w:sz w:val="28"/>
                <w:szCs w:val="28"/>
              </w:rPr>
              <w:t>TEMED</w:t>
            </w:r>
            <w:r w:rsidRPr="00AA5D19">
              <w:rPr>
                <w:rFonts w:ascii="Times New Roman" w:hAnsi="Times New Roman" w:cs="Times New Roman"/>
                <w:sz w:val="28"/>
                <w:szCs w:val="28"/>
              </w:rPr>
              <w:t xml:space="preserve">, </w:t>
            </w:r>
            <w:r w:rsidR="00C8515C" w:rsidRPr="00AA5D19">
              <w:rPr>
                <w:rFonts w:ascii="Times New Roman" w:hAnsi="Times New Roman" w:cs="Times New Roman"/>
                <w:sz w:val="28"/>
                <w:szCs w:val="28"/>
              </w:rPr>
              <w:t xml:space="preserve">Sigma-Aldrich, </w:t>
            </w:r>
            <w:r w:rsidRPr="00AA5D19">
              <w:rPr>
                <w:rFonts w:ascii="Times New Roman" w:hAnsi="Times New Roman" w:cs="Times New Roman"/>
                <w:sz w:val="28"/>
                <w:szCs w:val="28"/>
                <w:lang w:val="kk-KZ"/>
              </w:rPr>
              <w:t>Ұлыбритания)</w:t>
            </w:r>
          </w:p>
        </w:tc>
        <w:tc>
          <w:tcPr>
            <w:tcW w:w="1128" w:type="dxa"/>
          </w:tcPr>
          <w:p w14:paraId="5048A356" w14:textId="2A0FF9D2"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 </w:t>
            </w:r>
            <w:r w:rsidRPr="00AA5D19">
              <w:rPr>
                <w:rFonts w:ascii="Times New Roman" w:hAnsi="Times New Roman" w:cs="Times New Roman"/>
                <w:sz w:val="28"/>
                <w:szCs w:val="28"/>
              </w:rPr>
              <w:t>мл</w:t>
            </w:r>
          </w:p>
        </w:tc>
      </w:tr>
      <w:tr w:rsidR="00DC01A9" w:rsidRPr="00AA5D19" w14:paraId="7E456104" w14:textId="77777777" w:rsidTr="001A2EEB">
        <w:trPr>
          <w:jc w:val="center"/>
        </w:trPr>
        <w:tc>
          <w:tcPr>
            <w:tcW w:w="9492" w:type="dxa"/>
            <w:gridSpan w:val="2"/>
          </w:tcPr>
          <w:p w14:paraId="5DAAD8A0" w14:textId="0B915583" w:rsidR="00DC01A9" w:rsidRPr="00166DB7" w:rsidRDefault="00DC01A9" w:rsidP="00CE360F">
            <w:pPr>
              <w:jc w:val="center"/>
              <w:rPr>
                <w:rFonts w:ascii="Times New Roman" w:hAnsi="Times New Roman" w:cs="Times New Roman"/>
                <w:bCs/>
                <w:sz w:val="28"/>
                <w:szCs w:val="28"/>
                <w:lang w:val="kk-KZ"/>
              </w:rPr>
            </w:pPr>
            <w:r w:rsidRPr="00166DB7">
              <w:rPr>
                <w:rFonts w:ascii="Times New Roman" w:hAnsi="Times New Roman" w:cs="Times New Roman"/>
                <w:bCs/>
                <w:sz w:val="28"/>
                <w:szCs w:val="28"/>
                <w:lang w:val="kk-KZ"/>
              </w:rPr>
              <w:t xml:space="preserve">12% астыңғы қабатқы </w:t>
            </w:r>
            <w:r w:rsidR="004904C3" w:rsidRPr="00166DB7">
              <w:rPr>
                <w:rFonts w:ascii="Times New Roman" w:hAnsi="Times New Roman" w:cs="Times New Roman"/>
                <w:bCs/>
                <w:sz w:val="28"/>
                <w:szCs w:val="28"/>
                <w:lang w:val="kk-KZ"/>
              </w:rPr>
              <w:t>бөлу</w:t>
            </w:r>
            <w:r w:rsidRPr="00166DB7">
              <w:rPr>
                <w:rFonts w:ascii="Times New Roman" w:hAnsi="Times New Roman" w:cs="Times New Roman"/>
                <w:bCs/>
                <w:sz w:val="28"/>
                <w:szCs w:val="28"/>
                <w:lang w:val="kk-KZ"/>
              </w:rPr>
              <w:t xml:space="preserve"> гел</w:t>
            </w:r>
            <w:r w:rsidR="004904C3" w:rsidRPr="00166DB7">
              <w:rPr>
                <w:rFonts w:ascii="Times New Roman" w:hAnsi="Times New Roman" w:cs="Times New Roman"/>
                <w:bCs/>
                <w:sz w:val="28"/>
                <w:szCs w:val="28"/>
                <w:lang w:val="kk-KZ"/>
              </w:rPr>
              <w:t>і</w:t>
            </w:r>
            <w:r w:rsidRPr="00166DB7">
              <w:rPr>
                <w:rFonts w:ascii="Times New Roman" w:hAnsi="Times New Roman" w:cs="Times New Roman"/>
                <w:bCs/>
                <w:sz w:val="28"/>
                <w:szCs w:val="28"/>
                <w:lang w:val="kk-KZ"/>
              </w:rPr>
              <w:t xml:space="preserve"> </w:t>
            </w:r>
          </w:p>
        </w:tc>
      </w:tr>
      <w:tr w:rsidR="00DC01A9" w:rsidRPr="00AA5D19" w14:paraId="5AA6CFFA" w14:textId="77777777" w:rsidTr="001A2EEB">
        <w:trPr>
          <w:jc w:val="center"/>
        </w:trPr>
        <w:tc>
          <w:tcPr>
            <w:tcW w:w="8364" w:type="dxa"/>
          </w:tcPr>
          <w:p w14:paraId="3A0AE624" w14:textId="473A7539" w:rsidR="00DC01A9" w:rsidRPr="00AA5D19" w:rsidRDefault="00DC01A9" w:rsidP="00CE360F">
            <w:pPr>
              <w:jc w:val="center"/>
              <w:rPr>
                <w:rFonts w:ascii="Times New Roman" w:hAnsi="Times New Roman" w:cs="Times New Roman"/>
                <w:sz w:val="28"/>
                <w:szCs w:val="28"/>
              </w:rPr>
            </w:pPr>
            <w:r w:rsidRPr="00AA5D19">
              <w:rPr>
                <w:rFonts w:ascii="Times New Roman" w:hAnsi="Times New Roman" w:cs="Times New Roman"/>
                <w:sz w:val="28"/>
                <w:szCs w:val="28"/>
                <w:lang w:val="kk-KZ"/>
              </w:rPr>
              <w:t>Акриламид/Бис акриламид - 30% ерітінді (</w:t>
            </w:r>
            <w:r w:rsidR="00C8515C" w:rsidRPr="00AA5D19">
              <w:rPr>
                <w:rFonts w:ascii="Times New Roman" w:hAnsi="Times New Roman" w:cs="Times New Roman"/>
                <w:sz w:val="28"/>
                <w:szCs w:val="28"/>
                <w:lang w:val="kk-KZ"/>
              </w:rPr>
              <w:t>National Diagnostics, АҚШ</w:t>
            </w:r>
            <w:r w:rsidRPr="00AA5D19">
              <w:rPr>
                <w:rFonts w:ascii="Times New Roman" w:hAnsi="Times New Roman" w:cs="Times New Roman"/>
                <w:sz w:val="28"/>
                <w:szCs w:val="28"/>
                <w:lang w:val="kk-KZ"/>
              </w:rPr>
              <w:t>)</w:t>
            </w:r>
            <w:r w:rsidR="00C8515C" w:rsidRPr="00AA5D19">
              <w:rPr>
                <w:rFonts w:ascii="Times New Roman" w:hAnsi="Times New Roman" w:cs="Times New Roman"/>
                <w:sz w:val="28"/>
                <w:szCs w:val="28"/>
              </w:rPr>
              <w:t xml:space="preserve"> </w:t>
            </w:r>
          </w:p>
        </w:tc>
        <w:tc>
          <w:tcPr>
            <w:tcW w:w="1128" w:type="dxa"/>
          </w:tcPr>
          <w:p w14:paraId="4F2BB40A" w14:textId="53B82A5C"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rPr>
              <w:t>4</w:t>
            </w:r>
            <w:r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rPr>
              <w:t>мл</w:t>
            </w:r>
          </w:p>
        </w:tc>
      </w:tr>
      <w:tr w:rsidR="00DC01A9" w:rsidRPr="00AA5D19" w14:paraId="64D1D90B" w14:textId="77777777" w:rsidTr="001A2EEB">
        <w:trPr>
          <w:jc w:val="center"/>
        </w:trPr>
        <w:tc>
          <w:tcPr>
            <w:tcW w:w="8364" w:type="dxa"/>
          </w:tcPr>
          <w:p w14:paraId="4C859CAF" w14:textId="2C7B145A"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rPr>
              <w:t xml:space="preserve">1,5M </w:t>
            </w:r>
            <w:r w:rsidRPr="00AA5D19">
              <w:rPr>
                <w:rFonts w:ascii="Times New Roman" w:hAnsi="Times New Roman" w:cs="Times New Roman"/>
                <w:sz w:val="28"/>
                <w:szCs w:val="28"/>
                <w:lang w:val="ru-RU"/>
              </w:rPr>
              <w:t>Трис</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ru-RU"/>
              </w:rPr>
              <w:t>рН</w:t>
            </w:r>
            <w:r w:rsidRPr="00AA5D19">
              <w:rPr>
                <w:rFonts w:ascii="Times New Roman" w:hAnsi="Times New Roman" w:cs="Times New Roman"/>
                <w:sz w:val="28"/>
                <w:szCs w:val="28"/>
              </w:rPr>
              <w:t xml:space="preserve"> 6,8), (</w:t>
            </w:r>
            <w:r w:rsidR="00C8515C" w:rsidRPr="00AA5D19">
              <w:rPr>
                <w:rFonts w:ascii="Times New Roman" w:hAnsi="Times New Roman" w:cs="Times New Roman"/>
                <w:sz w:val="28"/>
                <w:szCs w:val="28"/>
              </w:rPr>
              <w:t>Tris-Base, Fisher Bioreagents</w:t>
            </w:r>
            <w:r w:rsidRPr="00AA5D19">
              <w:rPr>
                <w:rFonts w:ascii="Times New Roman" w:hAnsi="Times New Roman" w:cs="Times New Roman"/>
                <w:sz w:val="28"/>
                <w:szCs w:val="28"/>
              </w:rPr>
              <w:t>)</w:t>
            </w:r>
          </w:p>
        </w:tc>
        <w:tc>
          <w:tcPr>
            <w:tcW w:w="1128" w:type="dxa"/>
          </w:tcPr>
          <w:p w14:paraId="3CD8D0DF" w14:textId="6735419F" w:rsidR="00DC01A9" w:rsidRPr="00AA5D19" w:rsidRDefault="0034151B" w:rsidP="00CE360F">
            <w:pPr>
              <w:jc w:val="center"/>
              <w:rPr>
                <w:rFonts w:ascii="Times New Roman" w:hAnsi="Times New Roman" w:cs="Times New Roman"/>
                <w:sz w:val="28"/>
                <w:szCs w:val="28"/>
                <w:lang w:val="kk-KZ"/>
              </w:rPr>
            </w:pPr>
            <w:r>
              <w:rPr>
                <w:rFonts w:ascii="Times New Roman" w:hAnsi="Times New Roman" w:cs="Times New Roman"/>
                <w:sz w:val="28"/>
                <w:szCs w:val="28"/>
                <w:lang w:val="ru-RU"/>
              </w:rPr>
              <w:t>2.</w:t>
            </w:r>
            <w:r w:rsidR="00DC01A9" w:rsidRPr="00AA5D19">
              <w:rPr>
                <w:rFonts w:ascii="Times New Roman" w:hAnsi="Times New Roman" w:cs="Times New Roman"/>
                <w:sz w:val="28"/>
                <w:szCs w:val="28"/>
                <w:lang w:val="ru-RU"/>
              </w:rPr>
              <w:t xml:space="preserve">5 </w:t>
            </w:r>
            <w:r w:rsidR="00DC01A9" w:rsidRPr="00AA5D19">
              <w:rPr>
                <w:rFonts w:ascii="Times New Roman" w:hAnsi="Times New Roman" w:cs="Times New Roman"/>
                <w:sz w:val="28"/>
                <w:szCs w:val="28"/>
              </w:rPr>
              <w:t>мл</w:t>
            </w:r>
          </w:p>
        </w:tc>
      </w:tr>
      <w:tr w:rsidR="00DC01A9" w:rsidRPr="00AA5D19" w14:paraId="1CF03F37" w14:textId="77777777" w:rsidTr="001A2EEB">
        <w:trPr>
          <w:jc w:val="center"/>
        </w:trPr>
        <w:tc>
          <w:tcPr>
            <w:tcW w:w="8364" w:type="dxa"/>
          </w:tcPr>
          <w:p w14:paraId="618079A0" w14:textId="62CFC877"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Натрий додецилсульфат (10%), (</w:t>
            </w:r>
            <w:r w:rsidR="00C8515C" w:rsidRPr="00AA5D19">
              <w:rPr>
                <w:rFonts w:ascii="Times New Roman" w:hAnsi="Times New Roman" w:cs="Times New Roman"/>
                <w:sz w:val="28"/>
                <w:szCs w:val="28"/>
              </w:rPr>
              <w:t xml:space="preserve">Fisher Bioreagents, </w:t>
            </w:r>
            <w:r w:rsidR="00C8515C" w:rsidRPr="00AA5D19">
              <w:rPr>
                <w:rFonts w:ascii="Times New Roman" w:hAnsi="Times New Roman" w:cs="Times New Roman"/>
                <w:sz w:val="28"/>
                <w:szCs w:val="28"/>
                <w:lang w:val="kk-KZ"/>
              </w:rPr>
              <w:t>Ұлыбритания</w:t>
            </w:r>
            <w:r w:rsidRPr="00AA5D19">
              <w:rPr>
                <w:rFonts w:ascii="Times New Roman" w:hAnsi="Times New Roman" w:cs="Times New Roman"/>
                <w:sz w:val="28"/>
                <w:szCs w:val="28"/>
                <w:lang w:val="kk-KZ"/>
              </w:rPr>
              <w:t>)</w:t>
            </w:r>
          </w:p>
        </w:tc>
        <w:tc>
          <w:tcPr>
            <w:tcW w:w="1128" w:type="dxa"/>
          </w:tcPr>
          <w:p w14:paraId="18C6C7EB" w14:textId="4A5D6988"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100 </w:t>
            </w:r>
            <w:r w:rsidRPr="00AA5D19">
              <w:rPr>
                <w:rFonts w:ascii="Times New Roman" w:hAnsi="Times New Roman" w:cs="Times New Roman"/>
                <w:sz w:val="28"/>
                <w:szCs w:val="28"/>
              </w:rPr>
              <w:t>мл</w:t>
            </w:r>
          </w:p>
        </w:tc>
      </w:tr>
      <w:tr w:rsidR="00DC01A9" w:rsidRPr="00AA5D19" w14:paraId="3B0DFA2F" w14:textId="77777777" w:rsidTr="001A2EEB">
        <w:trPr>
          <w:jc w:val="center"/>
        </w:trPr>
        <w:tc>
          <w:tcPr>
            <w:tcW w:w="8364" w:type="dxa"/>
          </w:tcPr>
          <w:p w14:paraId="47B5E757" w14:textId="3095E822"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Аммоний персульфаты (10%), (</w:t>
            </w:r>
            <w:r w:rsidR="00C8515C" w:rsidRPr="00AA5D19">
              <w:rPr>
                <w:rFonts w:ascii="Times New Roman" w:hAnsi="Times New Roman" w:cs="Times New Roman"/>
                <w:sz w:val="28"/>
                <w:szCs w:val="28"/>
              </w:rPr>
              <w:t xml:space="preserve">APS, Sigma-Aldrich, </w:t>
            </w:r>
            <w:r w:rsidR="00C8515C" w:rsidRPr="00AA5D19">
              <w:rPr>
                <w:rFonts w:ascii="Times New Roman" w:hAnsi="Times New Roman" w:cs="Times New Roman"/>
                <w:sz w:val="28"/>
                <w:szCs w:val="28"/>
                <w:lang w:val="kk-KZ"/>
              </w:rPr>
              <w:t>Ұлыбритания</w:t>
            </w:r>
            <w:r w:rsidRPr="00AA5D19">
              <w:rPr>
                <w:rFonts w:ascii="Times New Roman" w:hAnsi="Times New Roman" w:cs="Times New Roman"/>
                <w:sz w:val="28"/>
                <w:szCs w:val="28"/>
                <w:lang w:val="kk-KZ"/>
              </w:rPr>
              <w:t>)</w:t>
            </w:r>
          </w:p>
        </w:tc>
        <w:tc>
          <w:tcPr>
            <w:tcW w:w="1128" w:type="dxa"/>
          </w:tcPr>
          <w:p w14:paraId="2878BD96" w14:textId="135FFE3D" w:rsidR="00DC01A9" w:rsidRPr="00AA5D19" w:rsidRDefault="00DC01A9"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100 </w:t>
            </w:r>
            <w:r w:rsidRPr="00AA5D19">
              <w:rPr>
                <w:rFonts w:ascii="Times New Roman" w:hAnsi="Times New Roman" w:cs="Times New Roman"/>
                <w:sz w:val="28"/>
                <w:szCs w:val="28"/>
              </w:rPr>
              <w:t>мл</w:t>
            </w:r>
          </w:p>
        </w:tc>
      </w:tr>
      <w:tr w:rsidR="00DC01A9" w:rsidRPr="00AA5D19" w14:paraId="29E76DBF" w14:textId="77777777" w:rsidTr="001A2EEB">
        <w:trPr>
          <w:jc w:val="center"/>
        </w:trPr>
        <w:tc>
          <w:tcPr>
            <w:tcW w:w="8364" w:type="dxa"/>
          </w:tcPr>
          <w:p w14:paraId="2243BCFC" w14:textId="2E630CD4" w:rsidR="00DC01A9" w:rsidRPr="00AA5D19" w:rsidRDefault="00C8515C" w:rsidP="00CE360F">
            <w:pPr>
              <w:jc w:val="center"/>
              <w:rPr>
                <w:rFonts w:ascii="Times New Roman" w:hAnsi="Times New Roman" w:cs="Times New Roman"/>
                <w:sz w:val="28"/>
                <w:szCs w:val="28"/>
                <w:lang w:val="kk-KZ"/>
              </w:rPr>
            </w:pPr>
            <w:r w:rsidRPr="00AA5D19">
              <w:rPr>
                <w:rFonts w:ascii="Times New Roman" w:hAnsi="Times New Roman" w:cs="Times New Roman"/>
                <w:sz w:val="28"/>
                <w:szCs w:val="28"/>
              </w:rPr>
              <w:t>dH</w:t>
            </w:r>
            <w:r w:rsidRPr="00AA5D19">
              <w:rPr>
                <w:rFonts w:ascii="Times New Roman" w:hAnsi="Times New Roman" w:cs="Times New Roman"/>
                <w:sz w:val="28"/>
                <w:szCs w:val="28"/>
                <w:vertAlign w:val="subscript"/>
              </w:rPr>
              <w:t>2</w:t>
            </w:r>
            <w:r w:rsidRPr="00AA5D19">
              <w:rPr>
                <w:rFonts w:ascii="Times New Roman" w:hAnsi="Times New Roman" w:cs="Times New Roman"/>
                <w:sz w:val="28"/>
                <w:szCs w:val="28"/>
              </w:rPr>
              <w:t xml:space="preserve">O </w:t>
            </w:r>
          </w:p>
        </w:tc>
        <w:tc>
          <w:tcPr>
            <w:tcW w:w="1128" w:type="dxa"/>
          </w:tcPr>
          <w:p w14:paraId="1BB5D635" w14:textId="39AAB809" w:rsidR="00DC01A9" w:rsidRPr="00AA5D19" w:rsidRDefault="0034151B" w:rsidP="00CE360F">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DC01A9" w:rsidRPr="00AA5D19">
              <w:rPr>
                <w:rFonts w:ascii="Times New Roman" w:hAnsi="Times New Roman" w:cs="Times New Roman"/>
                <w:sz w:val="28"/>
                <w:szCs w:val="28"/>
                <w:lang w:val="kk-KZ"/>
              </w:rPr>
              <w:t xml:space="preserve">3 </w:t>
            </w:r>
            <w:r w:rsidR="00DC01A9" w:rsidRPr="00AA5D19">
              <w:rPr>
                <w:rFonts w:ascii="Times New Roman" w:hAnsi="Times New Roman" w:cs="Times New Roman"/>
                <w:sz w:val="28"/>
                <w:szCs w:val="28"/>
              </w:rPr>
              <w:t>мл</w:t>
            </w:r>
          </w:p>
        </w:tc>
      </w:tr>
      <w:tr w:rsidR="00C8515C" w:rsidRPr="00AA5D19" w14:paraId="75C74F0E" w14:textId="77777777" w:rsidTr="001A2EEB">
        <w:trPr>
          <w:jc w:val="center"/>
        </w:trPr>
        <w:tc>
          <w:tcPr>
            <w:tcW w:w="8364" w:type="dxa"/>
          </w:tcPr>
          <w:p w14:paraId="2E69FE99" w14:textId="5F12D7A7" w:rsidR="00C8515C" w:rsidRPr="00AA5D19" w:rsidRDefault="00C8515C" w:rsidP="00C8515C">
            <w:pPr>
              <w:jc w:val="center"/>
              <w:rPr>
                <w:rFonts w:ascii="Times New Roman" w:hAnsi="Times New Roman" w:cs="Times New Roman"/>
                <w:sz w:val="28"/>
                <w:szCs w:val="28"/>
              </w:rPr>
            </w:pPr>
            <w:r w:rsidRPr="00AA5D19">
              <w:rPr>
                <w:rFonts w:ascii="Times New Roman" w:hAnsi="Times New Roman" w:cs="Times New Roman"/>
                <w:sz w:val="28"/>
                <w:szCs w:val="28"/>
                <w:lang w:val="kk-KZ"/>
              </w:rPr>
              <w:t>Тетраметилэтилендиамин (</w:t>
            </w:r>
            <w:r w:rsidRPr="00AA5D19">
              <w:rPr>
                <w:rFonts w:ascii="Times New Roman" w:hAnsi="Times New Roman" w:cs="Times New Roman"/>
                <w:sz w:val="28"/>
                <w:szCs w:val="28"/>
              </w:rPr>
              <w:t xml:space="preserve">TEMED, Sigma-Aldrich, </w:t>
            </w:r>
            <w:r w:rsidRPr="00AA5D19">
              <w:rPr>
                <w:rFonts w:ascii="Times New Roman" w:hAnsi="Times New Roman" w:cs="Times New Roman"/>
                <w:sz w:val="28"/>
                <w:szCs w:val="28"/>
                <w:lang w:val="kk-KZ"/>
              </w:rPr>
              <w:t>Ұлыбритания)</w:t>
            </w:r>
            <w:r w:rsidRPr="00AA5D19">
              <w:rPr>
                <w:rFonts w:ascii="Times New Roman" w:hAnsi="Times New Roman" w:cs="Times New Roman"/>
                <w:sz w:val="28"/>
                <w:szCs w:val="28"/>
              </w:rPr>
              <w:t xml:space="preserve"> </w:t>
            </w:r>
          </w:p>
        </w:tc>
        <w:tc>
          <w:tcPr>
            <w:tcW w:w="1128" w:type="dxa"/>
          </w:tcPr>
          <w:p w14:paraId="3358EEA0" w14:textId="56676559" w:rsidR="00C8515C" w:rsidRPr="00AA5D19" w:rsidRDefault="00C8515C" w:rsidP="00C8515C">
            <w:pPr>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 </w:t>
            </w:r>
            <w:r w:rsidRPr="00AA5D19">
              <w:rPr>
                <w:rFonts w:ascii="Times New Roman" w:hAnsi="Times New Roman" w:cs="Times New Roman"/>
                <w:sz w:val="28"/>
                <w:szCs w:val="28"/>
              </w:rPr>
              <w:t>мл</w:t>
            </w:r>
          </w:p>
        </w:tc>
      </w:tr>
    </w:tbl>
    <w:p w14:paraId="6474E2A2" w14:textId="73275583" w:rsidR="00346966" w:rsidRPr="00AA5D19" w:rsidRDefault="00346966" w:rsidP="00346966">
      <w:pPr>
        <w:spacing w:line="240" w:lineRule="auto"/>
        <w:ind w:firstLine="360"/>
        <w:jc w:val="both"/>
        <w:rPr>
          <w:rFonts w:ascii="Times New Roman" w:hAnsi="Times New Roman" w:cs="Times New Roman"/>
          <w:sz w:val="28"/>
          <w:szCs w:val="28"/>
          <w:lang w:val="kk-KZ"/>
        </w:rPr>
      </w:pPr>
    </w:p>
    <w:p w14:paraId="09648997" w14:textId="2661C596" w:rsidR="00A86895" w:rsidRPr="00AA5D19" w:rsidRDefault="004904C3" w:rsidP="00BC00D3">
      <w:pPr>
        <w:spacing w:line="240" w:lineRule="auto"/>
        <w:ind w:firstLine="360"/>
        <w:jc w:val="center"/>
        <w:rPr>
          <w:rFonts w:ascii="Times New Roman" w:hAnsi="Times New Roman" w:cs="Times New Roman"/>
          <w:sz w:val="28"/>
          <w:szCs w:val="28"/>
          <w:lang w:val="kk-KZ"/>
        </w:rPr>
      </w:pPr>
      <w:r w:rsidRPr="00AA5D19">
        <w:rPr>
          <w:rFonts w:ascii="Times New Roman" w:hAnsi="Times New Roman" w:cs="Times New Roman"/>
          <w:noProof/>
          <w:sz w:val="28"/>
          <w:szCs w:val="28"/>
        </w:rPr>
        <w:drawing>
          <wp:inline distT="0" distB="0" distL="0" distR="0" wp14:anchorId="703BDAE8" wp14:editId="43AFC600">
            <wp:extent cx="3698073" cy="1990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6343" cy="1995177"/>
                    </a:xfrm>
                    <a:prstGeom prst="rect">
                      <a:avLst/>
                    </a:prstGeom>
                    <a:noFill/>
                    <a:ln>
                      <a:noFill/>
                    </a:ln>
                  </pic:spPr>
                </pic:pic>
              </a:graphicData>
            </a:graphic>
          </wp:inline>
        </w:drawing>
      </w:r>
    </w:p>
    <w:p w14:paraId="178B4471" w14:textId="5B880842" w:rsidR="009617EE" w:rsidRPr="003117EC" w:rsidRDefault="009050E9" w:rsidP="003117EC">
      <w:pPr>
        <w:spacing w:after="0" w:line="240" w:lineRule="auto"/>
        <w:ind w:firstLine="36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6</w:t>
      </w:r>
      <w:r w:rsidR="008F6C73" w:rsidRPr="00AA5D19">
        <w:rPr>
          <w:rFonts w:ascii="Times New Roman" w:hAnsi="Times New Roman" w:cs="Times New Roman"/>
          <w:sz w:val="28"/>
          <w:szCs w:val="28"/>
          <w:lang w:val="kk-KZ"/>
        </w:rPr>
        <w:t xml:space="preserve"> - </w:t>
      </w:r>
      <w:r w:rsidR="004904C3" w:rsidRPr="00AA5D19">
        <w:rPr>
          <w:rFonts w:ascii="Times New Roman" w:hAnsi="Times New Roman" w:cs="Times New Roman"/>
          <w:sz w:val="28"/>
          <w:szCs w:val="28"/>
          <w:lang w:val="kk-KZ"/>
        </w:rPr>
        <w:t>Жинақтаушы және бөлу гелінің гель камерасындағы орналасу аймақтары</w:t>
      </w:r>
    </w:p>
    <w:p w14:paraId="2F8EDAA2" w14:textId="641D5617" w:rsidR="00C16F85" w:rsidRPr="00C075A1" w:rsidRDefault="00C16F85" w:rsidP="00CE360F">
      <w:pPr>
        <w:spacing w:after="0" w:line="240" w:lineRule="auto"/>
        <w:ind w:firstLine="567"/>
        <w:rPr>
          <w:rFonts w:ascii="Times New Roman" w:hAnsi="Times New Roman" w:cs="Times New Roman"/>
          <w:bCs/>
          <w:i/>
          <w:iCs/>
          <w:sz w:val="28"/>
          <w:szCs w:val="28"/>
          <w:lang w:val="kk-KZ"/>
        </w:rPr>
      </w:pPr>
      <w:r w:rsidRPr="00E15CC3">
        <w:rPr>
          <w:rFonts w:ascii="Times New Roman" w:hAnsi="Times New Roman" w:cs="Times New Roman"/>
          <w:bCs/>
          <w:sz w:val="28"/>
          <w:szCs w:val="28"/>
          <w:lang w:val="kk-KZ"/>
        </w:rPr>
        <w:lastRenderedPageBreak/>
        <w:t>2.</w:t>
      </w:r>
      <w:r w:rsidR="00B15EEF" w:rsidRPr="00E15CC3">
        <w:rPr>
          <w:rFonts w:ascii="Times New Roman" w:hAnsi="Times New Roman" w:cs="Times New Roman"/>
          <w:bCs/>
          <w:sz w:val="28"/>
          <w:szCs w:val="28"/>
          <w:lang w:val="kk-KZ"/>
        </w:rPr>
        <w:t>4</w:t>
      </w:r>
      <w:r w:rsidRPr="00E15CC3">
        <w:rPr>
          <w:rFonts w:ascii="Times New Roman" w:hAnsi="Times New Roman" w:cs="Times New Roman"/>
          <w:bCs/>
          <w:sz w:val="28"/>
          <w:szCs w:val="28"/>
          <w:lang w:val="kk-KZ"/>
        </w:rPr>
        <w:t xml:space="preserve"> </w:t>
      </w:r>
      <w:r w:rsidR="00BC00D3" w:rsidRPr="00E15CC3">
        <w:rPr>
          <w:rFonts w:ascii="Times New Roman" w:hAnsi="Times New Roman" w:cs="Times New Roman"/>
          <w:bCs/>
          <w:sz w:val="28"/>
          <w:szCs w:val="28"/>
          <w:lang w:val="kk-KZ"/>
        </w:rPr>
        <w:t>Т</w:t>
      </w:r>
      <w:r w:rsidR="004F0582">
        <w:rPr>
          <w:rFonts w:ascii="Times New Roman" w:hAnsi="Times New Roman" w:cs="Times New Roman"/>
          <w:bCs/>
          <w:sz w:val="28"/>
          <w:szCs w:val="28"/>
          <w:lang w:val="kk-KZ"/>
        </w:rPr>
        <w:t>ұтас</w:t>
      </w:r>
      <w:r w:rsidR="00BC00D3" w:rsidRPr="00E15CC3">
        <w:rPr>
          <w:rFonts w:ascii="Times New Roman" w:hAnsi="Times New Roman" w:cs="Times New Roman"/>
          <w:bCs/>
          <w:sz w:val="28"/>
          <w:szCs w:val="28"/>
          <w:lang w:val="kk-KZ"/>
        </w:rPr>
        <w:t xml:space="preserve"> РНҚ бөлу әдісі </w:t>
      </w:r>
      <w:r w:rsidR="00C075A1" w:rsidRPr="00C075A1">
        <w:rPr>
          <w:rFonts w:ascii="Times New Roman" w:hAnsi="Times New Roman" w:cs="Times New Roman"/>
          <w:bCs/>
          <w:sz w:val="28"/>
          <w:szCs w:val="28"/>
          <w:lang w:val="kk-KZ"/>
        </w:rPr>
        <w:t xml:space="preserve"> </w:t>
      </w:r>
      <w:r w:rsidR="004F0582">
        <w:rPr>
          <w:rFonts w:ascii="Times New Roman" w:hAnsi="Times New Roman" w:cs="Times New Roman"/>
          <w:bCs/>
          <w:sz w:val="28"/>
          <w:szCs w:val="28"/>
          <w:lang w:val="kk-KZ"/>
        </w:rPr>
        <w:t xml:space="preserve"> </w:t>
      </w:r>
    </w:p>
    <w:p w14:paraId="6E066767" w14:textId="5CA49035" w:rsidR="00C16F85" w:rsidRPr="00AA5D19" w:rsidRDefault="004F0582" w:rsidP="00CE360F">
      <w:pPr>
        <w:spacing w:after="0" w:line="240" w:lineRule="auto"/>
        <w:ind w:firstLine="567"/>
        <w:jc w:val="both"/>
        <w:rPr>
          <w:rFonts w:ascii="Times New Roman" w:hAnsi="Times New Roman" w:cs="Times New Roman"/>
          <w:sz w:val="28"/>
          <w:szCs w:val="28"/>
          <w:lang w:val="kk-KZ"/>
        </w:rPr>
      </w:pPr>
      <w:r w:rsidRPr="00E15CC3">
        <w:rPr>
          <w:rFonts w:ascii="Times New Roman" w:hAnsi="Times New Roman" w:cs="Times New Roman"/>
          <w:bCs/>
          <w:sz w:val="28"/>
          <w:szCs w:val="28"/>
          <w:lang w:val="kk-KZ"/>
        </w:rPr>
        <w:t>Т</w:t>
      </w:r>
      <w:r>
        <w:rPr>
          <w:rFonts w:ascii="Times New Roman" w:hAnsi="Times New Roman" w:cs="Times New Roman"/>
          <w:bCs/>
          <w:sz w:val="28"/>
          <w:szCs w:val="28"/>
          <w:lang w:val="kk-KZ"/>
        </w:rPr>
        <w:t>ұтас</w:t>
      </w:r>
      <w:r w:rsidRPr="00AA5D19">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 xml:space="preserve">РНҚ </w:t>
      </w:r>
      <w:r w:rsidR="00C075A1" w:rsidRPr="00C075A1">
        <w:rPr>
          <w:rFonts w:ascii="Times New Roman" w:hAnsi="Times New Roman" w:cs="Times New Roman"/>
          <w:sz w:val="28"/>
          <w:szCs w:val="28"/>
          <w:lang w:val="kk-KZ"/>
        </w:rPr>
        <w:t xml:space="preserve">(total RNA) </w:t>
      </w:r>
      <w:r w:rsidR="00C16F85" w:rsidRPr="00AA5D19">
        <w:rPr>
          <w:rFonts w:ascii="Times New Roman" w:hAnsi="Times New Roman" w:cs="Times New Roman"/>
          <w:sz w:val="28"/>
          <w:szCs w:val="28"/>
          <w:lang w:val="kk-KZ"/>
        </w:rPr>
        <w:t>ReliaPrep RNA Cell Miniprep жүйесі (Promega</w:t>
      </w:r>
      <w:r w:rsidR="008C694D" w:rsidRPr="00AA5D19">
        <w:rPr>
          <w:rFonts w:ascii="Times New Roman" w:hAnsi="Times New Roman" w:cs="Times New Roman"/>
          <w:sz w:val="28"/>
          <w:szCs w:val="28"/>
          <w:lang w:val="kk-KZ"/>
        </w:rPr>
        <w:t>, АҚШ</w:t>
      </w:r>
      <w:r w:rsidR="00C16F85" w:rsidRPr="00AA5D19">
        <w:rPr>
          <w:rFonts w:ascii="Times New Roman" w:hAnsi="Times New Roman" w:cs="Times New Roman"/>
          <w:sz w:val="28"/>
          <w:szCs w:val="28"/>
          <w:lang w:val="kk-KZ"/>
        </w:rPr>
        <w:t xml:space="preserve">) өндірушінің хаттамасына сәйкес өсіп келе жатқан </w:t>
      </w:r>
      <w:r w:rsidR="000416AB">
        <w:rPr>
          <w:rFonts w:ascii="Times New Roman" w:hAnsi="Times New Roman" w:cs="Times New Roman"/>
          <w:sz w:val="28"/>
          <w:szCs w:val="28"/>
          <w:lang w:val="kk-KZ"/>
        </w:rPr>
        <w:t>жасуша</w:t>
      </w:r>
      <w:r w:rsidR="00C16F85" w:rsidRPr="00AA5D19">
        <w:rPr>
          <w:rFonts w:ascii="Times New Roman" w:hAnsi="Times New Roman" w:cs="Times New Roman"/>
          <w:sz w:val="28"/>
          <w:szCs w:val="28"/>
          <w:lang w:val="kk-KZ"/>
        </w:rPr>
        <w:t xml:space="preserve"> үлгілерінен </w:t>
      </w:r>
      <w:r w:rsidR="00C075A1">
        <w:rPr>
          <w:rFonts w:ascii="Times New Roman" w:hAnsi="Times New Roman" w:cs="Times New Roman"/>
          <w:sz w:val="28"/>
          <w:szCs w:val="28"/>
          <w:lang w:val="kk-KZ"/>
        </w:rPr>
        <w:t>бөлінді</w:t>
      </w:r>
      <w:r w:rsidR="00C16F85" w:rsidRPr="00AA5D19">
        <w:rPr>
          <w:rFonts w:ascii="Times New Roman" w:hAnsi="Times New Roman" w:cs="Times New Roman"/>
          <w:sz w:val="28"/>
          <w:szCs w:val="28"/>
          <w:lang w:val="kk-KZ"/>
        </w:rPr>
        <w:t xml:space="preserve">. </w:t>
      </w:r>
      <w:r w:rsidRPr="00E15CC3">
        <w:rPr>
          <w:rFonts w:ascii="Times New Roman" w:hAnsi="Times New Roman" w:cs="Times New Roman"/>
          <w:bCs/>
          <w:sz w:val="28"/>
          <w:szCs w:val="28"/>
          <w:lang w:val="kk-KZ"/>
        </w:rPr>
        <w:t>Т</w:t>
      </w:r>
      <w:r>
        <w:rPr>
          <w:rFonts w:ascii="Times New Roman" w:hAnsi="Times New Roman" w:cs="Times New Roman"/>
          <w:bCs/>
          <w:sz w:val="28"/>
          <w:szCs w:val="28"/>
          <w:lang w:val="kk-KZ"/>
        </w:rPr>
        <w:t>ұтас</w:t>
      </w:r>
      <w:r w:rsidR="00C16F85" w:rsidRPr="00AA5D19">
        <w:rPr>
          <w:rFonts w:ascii="Times New Roman" w:hAnsi="Times New Roman" w:cs="Times New Roman"/>
          <w:sz w:val="28"/>
          <w:szCs w:val="28"/>
          <w:lang w:val="kk-KZ"/>
        </w:rPr>
        <w:t xml:space="preserve"> РНҚ бөлу барысы төмендегідей</w:t>
      </w:r>
      <w:r w:rsidR="009050E9" w:rsidRPr="00AA5D19">
        <w:rPr>
          <w:rFonts w:ascii="Times New Roman" w:hAnsi="Times New Roman" w:cs="Times New Roman"/>
          <w:sz w:val="28"/>
          <w:szCs w:val="28"/>
          <w:lang w:val="kk-KZ"/>
        </w:rPr>
        <w:t xml:space="preserve"> кезеңдерді қамтыды:</w:t>
      </w:r>
      <w:r>
        <w:rPr>
          <w:rFonts w:ascii="Times New Roman" w:hAnsi="Times New Roman" w:cs="Times New Roman"/>
          <w:sz w:val="28"/>
          <w:szCs w:val="28"/>
          <w:lang w:val="kk-KZ"/>
        </w:rPr>
        <w:t xml:space="preserve"> </w:t>
      </w:r>
    </w:p>
    <w:p w14:paraId="06B9C771" w14:textId="16BC8318" w:rsidR="00C16F85" w:rsidRPr="00AA5D19" w:rsidRDefault="000416AB"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Жасуша</w:t>
      </w:r>
      <w:r w:rsidR="008975D5">
        <w:rPr>
          <w:rFonts w:ascii="Times New Roman" w:hAnsi="Times New Roman" w:cs="Times New Roman"/>
          <w:sz w:val="28"/>
          <w:szCs w:val="28"/>
          <w:lang w:val="kk-KZ"/>
        </w:rPr>
        <w:t xml:space="preserve"> ортасы бар пробирканы </w:t>
      </w:r>
      <w:r w:rsidR="00C16F85" w:rsidRPr="00AA5D19">
        <w:rPr>
          <w:rFonts w:ascii="Times New Roman" w:hAnsi="Times New Roman" w:cs="Times New Roman"/>
          <w:sz w:val="28"/>
          <w:szCs w:val="28"/>
          <w:lang w:val="kk-KZ"/>
        </w:rPr>
        <w:t>центрифугала</w:t>
      </w:r>
      <w:r w:rsidR="008975D5">
        <w:rPr>
          <w:rFonts w:ascii="Times New Roman" w:hAnsi="Times New Roman" w:cs="Times New Roman"/>
          <w:sz w:val="28"/>
          <w:szCs w:val="28"/>
          <w:lang w:val="kk-KZ"/>
        </w:rPr>
        <w:t>ғаннан кейін пробирка түбінде пайда болған</w:t>
      </w:r>
      <w:r w:rsidR="00C16F85"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жасуша</w:t>
      </w:r>
      <w:r w:rsidR="00C16F85" w:rsidRPr="00AA5D19">
        <w:rPr>
          <w:rFonts w:ascii="Times New Roman" w:hAnsi="Times New Roman" w:cs="Times New Roman"/>
          <w:sz w:val="28"/>
          <w:szCs w:val="28"/>
          <w:lang w:val="kk-KZ"/>
        </w:rPr>
        <w:t xml:space="preserve"> түйірш</w:t>
      </w:r>
      <w:r w:rsidR="008975D5">
        <w:rPr>
          <w:rFonts w:ascii="Times New Roman" w:hAnsi="Times New Roman" w:cs="Times New Roman"/>
          <w:sz w:val="28"/>
          <w:szCs w:val="28"/>
          <w:lang w:val="kk-KZ"/>
        </w:rPr>
        <w:t>іктеріне</w:t>
      </w:r>
      <w:r w:rsidR="009050E9" w:rsidRPr="00AA5D19">
        <w:rPr>
          <w:rFonts w:ascii="Times New Roman" w:hAnsi="Times New Roman" w:cs="Times New Roman"/>
          <w:sz w:val="28"/>
          <w:szCs w:val="28"/>
          <w:lang w:val="kk-KZ"/>
        </w:rPr>
        <w:t xml:space="preserve"> 500 </w:t>
      </w:r>
      <w:r w:rsidR="00B6628B" w:rsidRPr="00AA5D19">
        <w:rPr>
          <w:rFonts w:ascii="Times New Roman" w:hAnsi="Times New Roman" w:cs="Times New Roman"/>
          <w:sz w:val="28"/>
          <w:szCs w:val="28"/>
          <w:lang w:val="kk-KZ"/>
        </w:rPr>
        <w:t>мкл</w:t>
      </w:r>
      <w:r w:rsidR="00C16F85" w:rsidRPr="00AA5D19">
        <w:rPr>
          <w:rFonts w:ascii="Times New Roman" w:hAnsi="Times New Roman" w:cs="Times New Roman"/>
          <w:sz w:val="28"/>
          <w:szCs w:val="28"/>
          <w:lang w:val="kk-KZ"/>
        </w:rPr>
        <w:t xml:space="preserve"> BL+TG буфері қосылды. </w:t>
      </w:r>
    </w:p>
    <w:p w14:paraId="2024F89E" w14:textId="08F2C4AC" w:rsidR="00C16F85" w:rsidRPr="00AA5D19" w:rsidRDefault="009050E9"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Содан кейін 170 </w:t>
      </w:r>
      <w:r w:rsidR="00B6628B" w:rsidRPr="00AA5D19">
        <w:rPr>
          <w:rFonts w:ascii="Times New Roman" w:hAnsi="Times New Roman" w:cs="Times New Roman"/>
          <w:sz w:val="28"/>
          <w:szCs w:val="28"/>
          <w:lang w:val="kk-KZ"/>
        </w:rPr>
        <w:t>мкл</w:t>
      </w:r>
      <w:r w:rsidR="00C16F85" w:rsidRPr="00AA5D19">
        <w:rPr>
          <w:rFonts w:ascii="Times New Roman" w:hAnsi="Times New Roman" w:cs="Times New Roman"/>
          <w:sz w:val="28"/>
          <w:szCs w:val="28"/>
          <w:lang w:val="kk-KZ"/>
        </w:rPr>
        <w:t xml:space="preserve"> изопропанол қосылып, </w:t>
      </w:r>
      <w:r w:rsidR="00C37D75" w:rsidRPr="00AA5D19">
        <w:rPr>
          <w:rFonts w:ascii="Times New Roman" w:hAnsi="Times New Roman" w:cs="Times New Roman"/>
          <w:sz w:val="28"/>
          <w:szCs w:val="28"/>
          <w:lang w:val="kk-KZ"/>
        </w:rPr>
        <w:t>колонкасы бар</w:t>
      </w:r>
      <w:r w:rsidR="00C16F85" w:rsidRPr="00AA5D19">
        <w:rPr>
          <w:rFonts w:ascii="Times New Roman" w:hAnsi="Times New Roman" w:cs="Times New Roman"/>
          <w:sz w:val="28"/>
          <w:szCs w:val="28"/>
          <w:lang w:val="kk-KZ"/>
        </w:rPr>
        <w:t xml:space="preserve"> түтіктерге ауыстырылды.</w:t>
      </w:r>
      <w:r w:rsidR="00B6628B" w:rsidRPr="00AA5D19">
        <w:rPr>
          <w:rFonts w:ascii="Times New Roman" w:hAnsi="Times New Roman" w:cs="Times New Roman"/>
          <w:sz w:val="28"/>
          <w:szCs w:val="28"/>
          <w:lang w:val="kk-KZ"/>
        </w:rPr>
        <w:t xml:space="preserve"> </w:t>
      </w:r>
    </w:p>
    <w:p w14:paraId="45629293" w14:textId="1F9C4AFC" w:rsidR="00C16F85" w:rsidRPr="00AA5D19" w:rsidRDefault="00C37D75"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Келесі 20-25°C температурада 12000-14</w:t>
      </w:r>
      <w:r w:rsidR="00C16F85" w:rsidRPr="00AA5D19">
        <w:rPr>
          <w:rFonts w:ascii="Times New Roman" w:hAnsi="Times New Roman" w:cs="Times New Roman"/>
          <w:sz w:val="28"/>
          <w:szCs w:val="28"/>
          <w:lang w:val="kk-KZ"/>
        </w:rPr>
        <w:t>000</w:t>
      </w:r>
      <w:r w:rsidR="00C16F85" w:rsidRPr="00AA5D19">
        <w:rPr>
          <w:lang w:val="ru-RU"/>
        </w:rPr>
        <w:t xml:space="preserve"> </w:t>
      </w:r>
      <w:r w:rsidR="00B03096">
        <w:rPr>
          <w:rFonts w:ascii="Times New Roman" w:hAnsi="Times New Roman" w:cs="Times New Roman"/>
          <w:sz w:val="28"/>
          <w:szCs w:val="28"/>
          <w:lang w:val="kk-KZ"/>
        </w:rPr>
        <w:t xml:space="preserve">x g </w:t>
      </w:r>
      <w:r w:rsidR="00C16F85" w:rsidRPr="00AA5D19">
        <w:rPr>
          <w:rFonts w:ascii="Times New Roman" w:hAnsi="Times New Roman" w:cs="Times New Roman"/>
          <w:sz w:val="28"/>
          <w:szCs w:val="28"/>
          <w:lang w:val="kk-KZ"/>
        </w:rPr>
        <w:t>жылдамдықта 30 сек</w:t>
      </w:r>
      <w:r w:rsidR="008975D5">
        <w:rPr>
          <w:rFonts w:ascii="Times New Roman" w:hAnsi="Times New Roman" w:cs="Times New Roman"/>
          <w:sz w:val="28"/>
          <w:szCs w:val="28"/>
          <w:lang w:val="kk-KZ"/>
        </w:rPr>
        <w:t>.</w:t>
      </w:r>
      <w:r w:rsidR="00C16F85" w:rsidRPr="00AA5D19">
        <w:rPr>
          <w:rFonts w:ascii="Times New Roman" w:hAnsi="Times New Roman" w:cs="Times New Roman"/>
          <w:sz w:val="28"/>
          <w:szCs w:val="28"/>
          <w:lang w:val="kk-KZ"/>
        </w:rPr>
        <w:t xml:space="preserve"> бойы центрифугаланды. </w:t>
      </w:r>
    </w:p>
    <w:p w14:paraId="719DEEAF" w14:textId="16BADCBC" w:rsidR="00C16F85" w:rsidRPr="00AA5D19" w:rsidRDefault="00C16F85"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500 </w:t>
      </w:r>
      <w:r w:rsidR="00B6628B" w:rsidRPr="00AA5D19">
        <w:rPr>
          <w:rFonts w:ascii="Times New Roman" w:hAnsi="Times New Roman" w:cs="Times New Roman"/>
          <w:sz w:val="28"/>
          <w:szCs w:val="28"/>
          <w:lang w:val="kk-KZ"/>
        </w:rPr>
        <w:t>мкл</w:t>
      </w:r>
      <w:r w:rsidR="00C37D75" w:rsidRPr="00AA5D19">
        <w:rPr>
          <w:rFonts w:ascii="Times New Roman" w:hAnsi="Times New Roman" w:cs="Times New Roman"/>
          <w:sz w:val="28"/>
          <w:szCs w:val="28"/>
          <w:lang w:val="kk-KZ"/>
        </w:rPr>
        <w:t xml:space="preserve"> РНҚ </w:t>
      </w:r>
      <w:r w:rsidR="005B7521">
        <w:rPr>
          <w:rFonts w:ascii="Times New Roman" w:hAnsi="Times New Roman" w:cs="Times New Roman"/>
          <w:sz w:val="28"/>
          <w:szCs w:val="28"/>
          <w:lang w:val="kk-KZ"/>
        </w:rPr>
        <w:t>жуу</w:t>
      </w:r>
      <w:r w:rsidR="008975D5">
        <w:rPr>
          <w:rFonts w:ascii="Times New Roman" w:hAnsi="Times New Roman" w:cs="Times New Roman"/>
          <w:sz w:val="28"/>
          <w:szCs w:val="28"/>
          <w:lang w:val="kk-KZ"/>
        </w:rPr>
        <w:t xml:space="preserve"> ерітіндісімен </w:t>
      </w:r>
      <w:r w:rsidR="005B7521">
        <w:rPr>
          <w:rFonts w:ascii="Times New Roman" w:hAnsi="Times New Roman" w:cs="Times New Roman"/>
          <w:sz w:val="28"/>
          <w:szCs w:val="28"/>
          <w:lang w:val="kk-KZ"/>
        </w:rPr>
        <w:t>жуылды</w:t>
      </w:r>
      <w:r w:rsidR="008975D5">
        <w:rPr>
          <w:rFonts w:ascii="Times New Roman" w:hAnsi="Times New Roman" w:cs="Times New Roman"/>
          <w:sz w:val="28"/>
          <w:szCs w:val="28"/>
          <w:lang w:val="kk-KZ"/>
        </w:rPr>
        <w:t xml:space="preserve"> және 12000-14</w:t>
      </w:r>
      <w:r w:rsidRPr="00AA5D19">
        <w:rPr>
          <w:rFonts w:ascii="Times New Roman" w:hAnsi="Times New Roman" w:cs="Times New Roman"/>
          <w:sz w:val="28"/>
          <w:szCs w:val="28"/>
          <w:lang w:val="kk-KZ"/>
        </w:rPr>
        <w:t>000 x g жылдамдықта 30 сек</w:t>
      </w:r>
      <w:r w:rsidR="008975D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қайта центрифугаланды. </w:t>
      </w:r>
    </w:p>
    <w:p w14:paraId="52DAB53F" w14:textId="3F90B0B2" w:rsidR="00C16F85" w:rsidRPr="00AA5D19" w:rsidRDefault="00C16F85"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30 </w:t>
      </w:r>
      <w:r w:rsidR="00B6628B" w:rsidRPr="00AA5D19">
        <w:rPr>
          <w:rFonts w:ascii="Times New Roman" w:hAnsi="Times New Roman" w:cs="Times New Roman"/>
          <w:sz w:val="28"/>
          <w:szCs w:val="28"/>
          <w:lang w:val="kk-KZ"/>
        </w:rPr>
        <w:t>мкл</w:t>
      </w:r>
      <w:r w:rsidRPr="00AA5D19">
        <w:rPr>
          <w:rFonts w:ascii="Times New Roman" w:hAnsi="Times New Roman" w:cs="Times New Roman"/>
          <w:sz w:val="28"/>
          <w:szCs w:val="28"/>
          <w:lang w:val="kk-KZ"/>
        </w:rPr>
        <w:t xml:space="preserve"> жаңа дайындалған DNase I (24 </w:t>
      </w:r>
      <w:r w:rsidRPr="00AA5D19">
        <w:rPr>
          <w:rFonts w:ascii="Times New Roman" w:hAnsi="Times New Roman" w:cs="Times New Roman"/>
          <w:sz w:val="28"/>
          <w:szCs w:val="28"/>
        </w:rPr>
        <w:t>μ</w:t>
      </w:r>
      <w:r w:rsidRPr="00AA5D19">
        <w:rPr>
          <w:rFonts w:ascii="Times New Roman" w:hAnsi="Times New Roman" w:cs="Times New Roman"/>
          <w:sz w:val="28"/>
          <w:szCs w:val="28"/>
          <w:lang w:val="kk-KZ"/>
        </w:rPr>
        <w:t xml:space="preserve">l yellow core buffer; 3 </w:t>
      </w:r>
      <w:r w:rsidR="00B6628B" w:rsidRPr="00AA5D19">
        <w:rPr>
          <w:rFonts w:ascii="Times New Roman" w:hAnsi="Times New Roman" w:cs="Times New Roman"/>
          <w:sz w:val="28"/>
          <w:szCs w:val="28"/>
          <w:lang w:val="kk-KZ"/>
        </w:rPr>
        <w:t>мкл</w:t>
      </w:r>
      <w:r w:rsidRPr="00AA5D19">
        <w:rPr>
          <w:rFonts w:ascii="Times New Roman" w:hAnsi="Times New Roman" w:cs="Times New Roman"/>
          <w:sz w:val="28"/>
          <w:szCs w:val="28"/>
          <w:lang w:val="kk-KZ"/>
        </w:rPr>
        <w:t xml:space="preserve"> 0</w:t>
      </w:r>
      <w:r w:rsidR="003D409F">
        <w:rPr>
          <w:rFonts w:ascii="Times New Roman" w:hAnsi="Times New Roman" w:cs="Times New Roman"/>
          <w:sz w:val="28"/>
          <w:szCs w:val="28"/>
          <w:lang w:val="kk-KZ"/>
        </w:rPr>
        <w:t>.</w:t>
      </w:r>
      <w:r w:rsidRPr="00AA5D19">
        <w:rPr>
          <w:rFonts w:ascii="Times New Roman" w:hAnsi="Times New Roman" w:cs="Times New Roman"/>
          <w:sz w:val="28"/>
          <w:szCs w:val="28"/>
          <w:lang w:val="kk-KZ"/>
        </w:rPr>
        <w:t>09M MnCl</w:t>
      </w:r>
      <w:r w:rsidRPr="00AA5D19">
        <w:rPr>
          <w:rFonts w:ascii="Times New Roman" w:hAnsi="Times New Roman" w:cs="Times New Roman"/>
          <w:sz w:val="28"/>
          <w:szCs w:val="28"/>
          <w:vertAlign w:val="subscript"/>
          <w:lang w:val="kk-KZ"/>
        </w:rPr>
        <w:t>2</w:t>
      </w:r>
      <w:r w:rsidRPr="00AA5D19">
        <w:rPr>
          <w:rFonts w:ascii="Times New Roman" w:hAnsi="Times New Roman" w:cs="Times New Roman"/>
          <w:sz w:val="28"/>
          <w:szCs w:val="28"/>
          <w:lang w:val="kk-KZ"/>
        </w:rPr>
        <w:t xml:space="preserve">; 3 </w:t>
      </w:r>
      <w:r w:rsidR="00B6628B" w:rsidRPr="00AA5D19">
        <w:rPr>
          <w:rFonts w:ascii="Times New Roman" w:hAnsi="Times New Roman" w:cs="Times New Roman"/>
          <w:sz w:val="28"/>
          <w:szCs w:val="28"/>
          <w:lang w:val="kk-KZ"/>
        </w:rPr>
        <w:t>мкл</w:t>
      </w:r>
      <w:r w:rsidRPr="00AA5D19">
        <w:rPr>
          <w:rFonts w:ascii="Times New Roman" w:hAnsi="Times New Roman" w:cs="Times New Roman"/>
          <w:sz w:val="28"/>
          <w:szCs w:val="28"/>
          <w:lang w:val="kk-KZ"/>
        </w:rPr>
        <w:t xml:space="preserve"> DNase I ферменті) қолданылды және бөлме температурасында 15 мин</w:t>
      </w:r>
      <w:r w:rsidR="008975D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инкубацияланды.</w:t>
      </w:r>
      <w:r w:rsidR="00B6628B" w:rsidRPr="00AA5D19">
        <w:rPr>
          <w:rFonts w:ascii="Times New Roman" w:hAnsi="Times New Roman" w:cs="Times New Roman"/>
          <w:sz w:val="28"/>
          <w:szCs w:val="28"/>
          <w:lang w:val="kk-KZ"/>
        </w:rPr>
        <w:t xml:space="preserve"> </w:t>
      </w:r>
      <w:r w:rsidR="003D409F">
        <w:rPr>
          <w:rFonts w:ascii="Times New Roman" w:hAnsi="Times New Roman" w:cs="Times New Roman"/>
          <w:sz w:val="28"/>
          <w:szCs w:val="28"/>
          <w:lang w:val="kk-KZ"/>
        </w:rPr>
        <w:t xml:space="preserve"> </w:t>
      </w:r>
    </w:p>
    <w:p w14:paraId="2B680D87" w14:textId="150B85C7" w:rsidR="00C16F85" w:rsidRPr="00AA5D19" w:rsidRDefault="00C16F85"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Инкубациядан кейін 200 </w:t>
      </w:r>
      <w:r w:rsidR="00B6628B" w:rsidRPr="00AA5D19">
        <w:rPr>
          <w:rFonts w:ascii="Times New Roman" w:hAnsi="Times New Roman" w:cs="Times New Roman"/>
          <w:sz w:val="28"/>
          <w:szCs w:val="28"/>
          <w:lang w:val="kk-KZ"/>
        </w:rPr>
        <w:t>мкл</w:t>
      </w:r>
      <w:r w:rsidRPr="00AA5D19">
        <w:rPr>
          <w:rFonts w:ascii="Times New Roman" w:hAnsi="Times New Roman" w:cs="Times New Roman"/>
          <w:sz w:val="28"/>
          <w:szCs w:val="28"/>
          <w:lang w:val="kk-KZ"/>
        </w:rPr>
        <w:t xml:space="preserve"> коллоналық </w:t>
      </w:r>
      <w:r w:rsidR="005B7521">
        <w:rPr>
          <w:rFonts w:ascii="Times New Roman" w:hAnsi="Times New Roman" w:cs="Times New Roman"/>
          <w:sz w:val="28"/>
          <w:szCs w:val="28"/>
          <w:lang w:val="kk-KZ"/>
        </w:rPr>
        <w:t>жуу</w:t>
      </w:r>
      <w:r w:rsidR="008975D5">
        <w:rPr>
          <w:rFonts w:ascii="Times New Roman" w:hAnsi="Times New Roman" w:cs="Times New Roman"/>
          <w:sz w:val="28"/>
          <w:szCs w:val="28"/>
          <w:lang w:val="kk-KZ"/>
        </w:rPr>
        <w:t xml:space="preserve"> ерітіндісін қосып, 12</w:t>
      </w:r>
      <w:r w:rsidR="002C4C69" w:rsidRPr="00AA5D19">
        <w:rPr>
          <w:rFonts w:ascii="Times New Roman" w:hAnsi="Times New Roman" w:cs="Times New Roman"/>
          <w:sz w:val="28"/>
          <w:szCs w:val="28"/>
          <w:lang w:val="kk-KZ"/>
        </w:rPr>
        <w:t>0</w:t>
      </w:r>
      <w:r w:rsidR="008975D5">
        <w:rPr>
          <w:rFonts w:ascii="Times New Roman" w:hAnsi="Times New Roman" w:cs="Times New Roman"/>
          <w:sz w:val="28"/>
          <w:szCs w:val="28"/>
          <w:lang w:val="kk-KZ"/>
        </w:rPr>
        <w:t>00-14</w:t>
      </w:r>
      <w:r w:rsidRPr="00AA5D19">
        <w:rPr>
          <w:rFonts w:ascii="Times New Roman" w:hAnsi="Times New Roman" w:cs="Times New Roman"/>
          <w:sz w:val="28"/>
          <w:szCs w:val="28"/>
          <w:lang w:val="kk-KZ"/>
        </w:rPr>
        <w:t>000 x g жылдамдықта 15 сек</w:t>
      </w:r>
      <w:r w:rsidR="008975D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центрифугаланды. </w:t>
      </w:r>
    </w:p>
    <w:p w14:paraId="51DBAD23" w14:textId="57B629C3" w:rsidR="00C16F85" w:rsidRPr="00AA5D19" w:rsidRDefault="00C16F85"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Содан кейін 500 </w:t>
      </w:r>
      <w:r w:rsidR="00B6628B" w:rsidRPr="00AA5D19">
        <w:rPr>
          <w:rFonts w:ascii="Times New Roman" w:hAnsi="Times New Roman" w:cs="Times New Roman"/>
          <w:sz w:val="28"/>
          <w:szCs w:val="28"/>
          <w:lang w:val="kk-KZ"/>
        </w:rPr>
        <w:t xml:space="preserve">мкл </w:t>
      </w:r>
      <w:r w:rsidRPr="00AA5D19">
        <w:rPr>
          <w:rFonts w:ascii="Times New Roman" w:hAnsi="Times New Roman" w:cs="Times New Roman"/>
          <w:sz w:val="28"/>
          <w:szCs w:val="28"/>
          <w:lang w:val="kk-KZ"/>
        </w:rPr>
        <w:t xml:space="preserve">РНҚ </w:t>
      </w:r>
      <w:r w:rsidR="005B7521">
        <w:rPr>
          <w:rFonts w:ascii="Times New Roman" w:hAnsi="Times New Roman" w:cs="Times New Roman"/>
          <w:sz w:val="28"/>
          <w:szCs w:val="28"/>
          <w:lang w:val="kk-KZ"/>
        </w:rPr>
        <w:t xml:space="preserve">жуу </w:t>
      </w:r>
      <w:r w:rsidRPr="00AA5D19">
        <w:rPr>
          <w:rFonts w:ascii="Times New Roman" w:hAnsi="Times New Roman" w:cs="Times New Roman"/>
          <w:sz w:val="28"/>
          <w:szCs w:val="28"/>
          <w:lang w:val="kk-KZ"/>
        </w:rPr>
        <w:t xml:space="preserve">ерітіндісін </w:t>
      </w:r>
      <w:r w:rsidR="002C4C69" w:rsidRPr="00AA5D19">
        <w:rPr>
          <w:rFonts w:ascii="Times New Roman" w:hAnsi="Times New Roman" w:cs="Times New Roman"/>
          <w:sz w:val="28"/>
          <w:szCs w:val="28"/>
          <w:lang w:val="kk-KZ"/>
        </w:rPr>
        <w:t xml:space="preserve">(95% этанол қосылған) </w:t>
      </w:r>
      <w:r w:rsidRPr="00AA5D19">
        <w:rPr>
          <w:rFonts w:ascii="Times New Roman" w:hAnsi="Times New Roman" w:cs="Times New Roman"/>
          <w:sz w:val="28"/>
          <w:szCs w:val="28"/>
          <w:lang w:val="kk-KZ"/>
        </w:rPr>
        <w:t>қосып</w:t>
      </w:r>
      <w:r w:rsidR="008975D5">
        <w:rPr>
          <w:rFonts w:ascii="Times New Roman" w:hAnsi="Times New Roman" w:cs="Times New Roman"/>
          <w:sz w:val="28"/>
          <w:szCs w:val="28"/>
          <w:lang w:val="kk-KZ"/>
        </w:rPr>
        <w:t>, 30 сек.бойы 12000-14</w:t>
      </w:r>
      <w:r w:rsidRPr="00AA5D19">
        <w:rPr>
          <w:rFonts w:ascii="Times New Roman" w:hAnsi="Times New Roman" w:cs="Times New Roman"/>
          <w:sz w:val="28"/>
          <w:szCs w:val="28"/>
          <w:lang w:val="kk-KZ"/>
        </w:rPr>
        <w:t>000 x g</w:t>
      </w:r>
      <w:r w:rsidR="00B03096">
        <w:rPr>
          <w:rFonts w:ascii="Times New Roman" w:hAnsi="Times New Roman" w:cs="Times New Roman"/>
          <w:sz w:val="28"/>
          <w:szCs w:val="28"/>
          <w:lang w:val="kk-KZ"/>
        </w:rPr>
        <w:t xml:space="preserve"> жылдамдықта центрифугаланды. </w:t>
      </w:r>
    </w:p>
    <w:p w14:paraId="738E0149" w14:textId="2DE9B956" w:rsidR="00C16F85" w:rsidRPr="00AA5D19" w:rsidRDefault="00B03096"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Әрі қарай</w:t>
      </w:r>
      <w:r w:rsidR="00C16F85" w:rsidRPr="00AA5D19">
        <w:rPr>
          <w:rFonts w:ascii="Times New Roman" w:hAnsi="Times New Roman" w:cs="Times New Roman"/>
          <w:sz w:val="28"/>
          <w:szCs w:val="28"/>
          <w:lang w:val="kk-KZ"/>
        </w:rPr>
        <w:t xml:space="preserve"> 300 </w:t>
      </w:r>
      <w:r w:rsidR="00B6628B" w:rsidRPr="00AA5D19">
        <w:rPr>
          <w:rFonts w:ascii="Times New Roman" w:hAnsi="Times New Roman" w:cs="Times New Roman"/>
          <w:sz w:val="28"/>
          <w:szCs w:val="28"/>
          <w:lang w:val="kk-KZ"/>
        </w:rPr>
        <w:t>мкл</w:t>
      </w:r>
      <w:r w:rsidR="00C16F85" w:rsidRPr="00AA5D19">
        <w:rPr>
          <w:rFonts w:ascii="Times New Roman" w:hAnsi="Times New Roman" w:cs="Times New Roman"/>
          <w:sz w:val="28"/>
          <w:szCs w:val="28"/>
          <w:lang w:val="kk-KZ"/>
        </w:rPr>
        <w:t xml:space="preserve"> РНҚ </w:t>
      </w:r>
      <w:r w:rsidR="005B7521">
        <w:rPr>
          <w:rFonts w:ascii="Times New Roman" w:hAnsi="Times New Roman" w:cs="Times New Roman"/>
          <w:sz w:val="28"/>
          <w:szCs w:val="28"/>
          <w:lang w:val="kk-KZ"/>
        </w:rPr>
        <w:t>жуу</w:t>
      </w:r>
      <w:r w:rsidR="00C075A1">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 xml:space="preserve">ерітіндісін </w:t>
      </w:r>
      <w:r w:rsidR="002C4C69" w:rsidRPr="00AA5D19">
        <w:rPr>
          <w:rFonts w:ascii="Times New Roman" w:hAnsi="Times New Roman" w:cs="Times New Roman"/>
          <w:sz w:val="28"/>
          <w:szCs w:val="28"/>
          <w:lang w:val="kk-KZ"/>
        </w:rPr>
        <w:t xml:space="preserve">(95% этанол қосылған) </w:t>
      </w:r>
      <w:r w:rsidR="00C16F85" w:rsidRPr="00AA5D19">
        <w:rPr>
          <w:rFonts w:ascii="Times New Roman" w:hAnsi="Times New Roman" w:cs="Times New Roman"/>
          <w:sz w:val="28"/>
          <w:szCs w:val="28"/>
          <w:lang w:val="kk-KZ"/>
        </w:rPr>
        <w:t xml:space="preserve">қосып </w:t>
      </w:r>
      <w:r>
        <w:rPr>
          <w:rFonts w:ascii="Times New Roman" w:hAnsi="Times New Roman" w:cs="Times New Roman"/>
          <w:sz w:val="28"/>
          <w:szCs w:val="28"/>
          <w:lang w:val="kk-KZ"/>
        </w:rPr>
        <w:t>14 000</w:t>
      </w:r>
      <w:r w:rsidR="00C16F85" w:rsidRPr="00AA5D19">
        <w:rPr>
          <w:rFonts w:ascii="Times New Roman" w:hAnsi="Times New Roman" w:cs="Times New Roman"/>
          <w:sz w:val="28"/>
          <w:szCs w:val="28"/>
          <w:lang w:val="kk-KZ"/>
        </w:rPr>
        <w:t xml:space="preserve"> жылдамдықта 2 мин</w:t>
      </w:r>
      <w:r w:rsidR="008975D5">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 xml:space="preserve">центрифугаланды. </w:t>
      </w:r>
      <w:r w:rsidR="005B7521">
        <w:rPr>
          <w:rFonts w:ascii="Times New Roman" w:hAnsi="Times New Roman" w:cs="Times New Roman"/>
          <w:sz w:val="28"/>
          <w:szCs w:val="28"/>
          <w:lang w:val="kk-KZ"/>
        </w:rPr>
        <w:t xml:space="preserve"> </w:t>
      </w:r>
    </w:p>
    <w:p w14:paraId="29D44B1A" w14:textId="28A47F1E" w:rsidR="00C16F85" w:rsidRPr="00AA5D19" w:rsidRDefault="00C16F85"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Шағын бағаналы түтіктер эпендорф түтіктеріне (1</w:t>
      </w:r>
      <w:r w:rsidR="008975D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5 мл) ауыстырылды және оған 50 </w:t>
      </w:r>
      <w:r w:rsidR="00B6628B" w:rsidRPr="00AA5D19">
        <w:rPr>
          <w:rFonts w:ascii="Times New Roman" w:hAnsi="Times New Roman" w:cs="Times New Roman"/>
          <w:sz w:val="28"/>
          <w:szCs w:val="28"/>
          <w:lang w:val="kk-KZ"/>
        </w:rPr>
        <w:t>мкл</w:t>
      </w:r>
      <w:r w:rsidRPr="00AA5D19">
        <w:rPr>
          <w:rFonts w:ascii="Times New Roman" w:hAnsi="Times New Roman" w:cs="Times New Roman"/>
          <w:sz w:val="28"/>
          <w:szCs w:val="28"/>
          <w:lang w:val="kk-KZ"/>
        </w:rPr>
        <w:t xml:space="preserve"> </w:t>
      </w:r>
      <w:r w:rsidR="002C4C69" w:rsidRPr="00AA5D19">
        <w:rPr>
          <w:rFonts w:ascii="Times New Roman" w:hAnsi="Times New Roman" w:cs="Times New Roman"/>
          <w:sz w:val="28"/>
          <w:szCs w:val="28"/>
          <w:lang w:val="kk-KZ"/>
        </w:rPr>
        <w:t>ddH</w:t>
      </w:r>
      <w:r w:rsidR="002C4C69" w:rsidRPr="00AA5D19">
        <w:rPr>
          <w:rFonts w:ascii="Times New Roman" w:hAnsi="Times New Roman" w:cs="Times New Roman"/>
          <w:sz w:val="28"/>
          <w:szCs w:val="28"/>
          <w:vertAlign w:val="subscript"/>
          <w:lang w:val="kk-KZ"/>
        </w:rPr>
        <w:t>2</w:t>
      </w:r>
      <w:r w:rsidR="002C4C69" w:rsidRPr="00AA5D19">
        <w:rPr>
          <w:rFonts w:ascii="Times New Roman" w:hAnsi="Times New Roman" w:cs="Times New Roman"/>
          <w:sz w:val="28"/>
          <w:szCs w:val="28"/>
          <w:lang w:val="kk-KZ"/>
        </w:rPr>
        <w:t>O</w:t>
      </w:r>
      <w:r w:rsidRPr="00AA5D19">
        <w:rPr>
          <w:rFonts w:ascii="Times New Roman" w:hAnsi="Times New Roman" w:cs="Times New Roman"/>
          <w:sz w:val="28"/>
          <w:szCs w:val="28"/>
          <w:lang w:val="kk-KZ"/>
        </w:rPr>
        <w:t xml:space="preserve"> қосылды, содан кейін 1 мин</w:t>
      </w:r>
      <w:r w:rsidR="008975D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бойы 12</w:t>
      </w:r>
      <w:r w:rsidR="008975D5">
        <w:rPr>
          <w:rFonts w:ascii="Times New Roman" w:hAnsi="Times New Roman" w:cs="Times New Roman"/>
          <w:sz w:val="28"/>
          <w:szCs w:val="28"/>
          <w:lang w:val="kk-KZ"/>
        </w:rPr>
        <w:t>000-14</w:t>
      </w:r>
      <w:r w:rsidRPr="00AA5D19">
        <w:rPr>
          <w:rFonts w:ascii="Times New Roman" w:hAnsi="Times New Roman" w:cs="Times New Roman"/>
          <w:sz w:val="28"/>
          <w:szCs w:val="28"/>
          <w:lang w:val="kk-KZ"/>
        </w:rPr>
        <w:t xml:space="preserve">000 x </w:t>
      </w:r>
      <w:r w:rsidR="00B03096">
        <w:rPr>
          <w:rFonts w:ascii="Times New Roman" w:hAnsi="Times New Roman" w:cs="Times New Roman"/>
          <w:sz w:val="28"/>
          <w:szCs w:val="28"/>
          <w:lang w:val="kk-KZ"/>
        </w:rPr>
        <w:t xml:space="preserve">g жылдамдықта центрифугаланды. </w:t>
      </w:r>
    </w:p>
    <w:p w14:paraId="5051E868" w14:textId="1CCD8AA0" w:rsidR="00C16F85" w:rsidRPr="00AA5D19" w:rsidRDefault="00B03096"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Соңында</w:t>
      </w:r>
      <w:r w:rsidR="00C16F85" w:rsidRPr="00AA5D19">
        <w:rPr>
          <w:rFonts w:ascii="Times New Roman" w:hAnsi="Times New Roman" w:cs="Times New Roman"/>
          <w:sz w:val="28"/>
          <w:szCs w:val="28"/>
          <w:lang w:val="kk-KZ"/>
        </w:rPr>
        <w:t xml:space="preserve"> РНҚ үлгілерінің концентрациясы </w:t>
      </w:r>
      <w:r w:rsidR="00C075A1" w:rsidRPr="00BD4E8F">
        <w:rPr>
          <w:rFonts w:ascii="Times New Roman" w:hAnsi="Times New Roman" w:cs="Times New Roman"/>
          <w:sz w:val="28"/>
          <w:szCs w:val="28"/>
          <w:lang w:val="kk-KZ"/>
        </w:rPr>
        <w:t>NanoDrop</w:t>
      </w:r>
      <w:r w:rsidR="00C075A1" w:rsidRPr="00AA5D19">
        <w:rPr>
          <w:rFonts w:ascii="Times New Roman" w:hAnsi="Times New Roman" w:cs="Times New Roman"/>
          <w:sz w:val="28"/>
          <w:szCs w:val="28"/>
          <w:lang w:val="kk-KZ"/>
        </w:rPr>
        <w:t xml:space="preserve"> спектрофотометрдің</w:t>
      </w:r>
      <w:r w:rsidR="00C075A1">
        <w:rPr>
          <w:rFonts w:ascii="Times New Roman" w:hAnsi="Times New Roman" w:cs="Times New Roman"/>
          <w:sz w:val="28"/>
          <w:szCs w:val="28"/>
          <w:lang w:val="kk-KZ"/>
        </w:rPr>
        <w:t xml:space="preserve"> (</w:t>
      </w:r>
      <w:r w:rsidR="00C075A1" w:rsidRPr="00BD4E8F">
        <w:rPr>
          <w:rFonts w:ascii="Times New Roman" w:hAnsi="Times New Roman" w:cs="Times New Roman"/>
          <w:sz w:val="28"/>
          <w:szCs w:val="28"/>
          <w:lang w:val="kk-KZ"/>
        </w:rPr>
        <w:t>DeNovix</w:t>
      </w:r>
      <w:r w:rsidR="00C075A1">
        <w:rPr>
          <w:rFonts w:ascii="Times New Roman" w:hAnsi="Times New Roman" w:cs="Times New Roman"/>
          <w:sz w:val="28"/>
          <w:szCs w:val="28"/>
          <w:lang w:val="kk-KZ"/>
        </w:rPr>
        <w:t xml:space="preserve">, </w:t>
      </w:r>
      <w:r w:rsidR="00C075A1" w:rsidRPr="00BD4E8F">
        <w:rPr>
          <w:rFonts w:ascii="Times New Roman" w:hAnsi="Times New Roman" w:cs="Times New Roman"/>
          <w:sz w:val="28"/>
          <w:szCs w:val="28"/>
          <w:lang w:val="kk-KZ"/>
        </w:rPr>
        <w:t>DS-11</w:t>
      </w:r>
      <w:r w:rsidR="00C075A1">
        <w:rPr>
          <w:rFonts w:ascii="Times New Roman" w:hAnsi="Times New Roman" w:cs="Times New Roman"/>
          <w:sz w:val="28"/>
          <w:szCs w:val="28"/>
          <w:lang w:val="kk-KZ"/>
        </w:rPr>
        <w:t xml:space="preserve"> АҚШ)</w:t>
      </w:r>
      <w:r w:rsidR="00C075A1" w:rsidRPr="00AA5D19">
        <w:rPr>
          <w:rFonts w:ascii="Times New Roman" w:hAnsi="Times New Roman" w:cs="Times New Roman"/>
          <w:sz w:val="28"/>
          <w:szCs w:val="28"/>
          <w:lang w:val="kk-KZ"/>
        </w:rPr>
        <w:t xml:space="preserve"> </w:t>
      </w:r>
      <w:r w:rsidR="002C4C69" w:rsidRPr="00AA5D19">
        <w:rPr>
          <w:rFonts w:ascii="Times New Roman" w:hAnsi="Times New Roman" w:cs="Times New Roman"/>
          <w:sz w:val="28"/>
          <w:szCs w:val="28"/>
          <w:lang w:val="kk-KZ"/>
        </w:rPr>
        <w:t xml:space="preserve"> </w:t>
      </w:r>
      <w:r w:rsidR="00C16F85" w:rsidRPr="00AA5D19">
        <w:rPr>
          <w:rFonts w:ascii="Times New Roman" w:hAnsi="Times New Roman" w:cs="Times New Roman"/>
          <w:sz w:val="28"/>
          <w:szCs w:val="28"/>
          <w:lang w:val="kk-KZ"/>
        </w:rPr>
        <w:t xml:space="preserve">көмегімен </w:t>
      </w:r>
      <w:r w:rsidR="00CE5BDF" w:rsidRPr="00AA5D19">
        <w:rPr>
          <w:rFonts w:ascii="Times New Roman" w:hAnsi="Times New Roman" w:cs="Times New Roman"/>
          <w:sz w:val="28"/>
          <w:szCs w:val="28"/>
          <w:lang w:val="kk-KZ"/>
        </w:rPr>
        <w:t xml:space="preserve">260 нм толқын ұзындығында </w:t>
      </w:r>
      <w:r w:rsidR="009A4A1A" w:rsidRPr="00AA5D19">
        <w:rPr>
          <w:rFonts w:ascii="Times New Roman" w:hAnsi="Times New Roman" w:cs="Times New Roman"/>
          <w:sz w:val="28"/>
          <w:szCs w:val="28"/>
          <w:lang w:val="kk-KZ"/>
        </w:rPr>
        <w:t>өлшенді</w:t>
      </w:r>
      <w:r w:rsidR="00C16F85" w:rsidRPr="00AA5D19">
        <w:rPr>
          <w:rFonts w:ascii="Times New Roman" w:hAnsi="Times New Roman" w:cs="Times New Roman"/>
          <w:sz w:val="28"/>
          <w:szCs w:val="28"/>
          <w:lang w:val="kk-KZ"/>
        </w:rPr>
        <w:t xml:space="preserve">. </w:t>
      </w:r>
      <w:r w:rsidR="00C075A1">
        <w:rPr>
          <w:rFonts w:ascii="Times New Roman" w:hAnsi="Times New Roman" w:cs="Times New Roman"/>
          <w:sz w:val="28"/>
          <w:szCs w:val="28"/>
          <w:lang w:val="kk-KZ"/>
        </w:rPr>
        <w:t xml:space="preserve"> </w:t>
      </w:r>
    </w:p>
    <w:p w14:paraId="0C7B65F1" w14:textId="661E28F7" w:rsidR="009050E9" w:rsidRPr="00AA5D19" w:rsidRDefault="004F0582" w:rsidP="00B03096">
      <w:pPr>
        <w:pStyle w:val="a5"/>
        <w:numPr>
          <w:ilvl w:val="0"/>
          <w:numId w:val="1"/>
        </w:numPr>
        <w:spacing w:after="0" w:line="240" w:lineRule="auto"/>
        <w:ind w:left="0" w:firstLine="567"/>
        <w:jc w:val="both"/>
        <w:rPr>
          <w:rFonts w:ascii="Times New Roman" w:hAnsi="Times New Roman" w:cs="Times New Roman"/>
          <w:sz w:val="28"/>
          <w:szCs w:val="28"/>
          <w:lang w:val="kk-KZ"/>
        </w:rPr>
      </w:pPr>
      <w:r w:rsidRPr="00E15CC3">
        <w:rPr>
          <w:rFonts w:ascii="Times New Roman" w:hAnsi="Times New Roman" w:cs="Times New Roman"/>
          <w:bCs/>
          <w:sz w:val="28"/>
          <w:szCs w:val="28"/>
          <w:lang w:val="kk-KZ"/>
        </w:rPr>
        <w:t>Т</w:t>
      </w:r>
      <w:r>
        <w:rPr>
          <w:rFonts w:ascii="Times New Roman" w:hAnsi="Times New Roman" w:cs="Times New Roman"/>
          <w:bCs/>
          <w:sz w:val="28"/>
          <w:szCs w:val="28"/>
          <w:lang w:val="kk-KZ"/>
        </w:rPr>
        <w:t>ұтас</w:t>
      </w:r>
      <w:r w:rsidR="00C16F85" w:rsidRPr="00AA5D19">
        <w:rPr>
          <w:rFonts w:ascii="Times New Roman" w:hAnsi="Times New Roman" w:cs="Times New Roman"/>
          <w:sz w:val="28"/>
          <w:szCs w:val="28"/>
          <w:lang w:val="kk-KZ"/>
        </w:rPr>
        <w:t xml:space="preserve"> РНҚ үлгілерін келесі пайдаланылғанға дейін -80°C температурада сақталды. </w:t>
      </w:r>
      <w:r>
        <w:rPr>
          <w:rFonts w:ascii="Times New Roman" w:hAnsi="Times New Roman" w:cs="Times New Roman"/>
          <w:sz w:val="28"/>
          <w:szCs w:val="28"/>
          <w:lang w:val="kk-KZ"/>
        </w:rPr>
        <w:t xml:space="preserve"> </w:t>
      </w:r>
    </w:p>
    <w:p w14:paraId="4FEE4240" w14:textId="77777777" w:rsidR="00F369DE" w:rsidRPr="00AA5D19" w:rsidRDefault="00F369DE" w:rsidP="009D286E">
      <w:pPr>
        <w:spacing w:after="0" w:line="240" w:lineRule="auto"/>
        <w:jc w:val="both"/>
        <w:rPr>
          <w:rFonts w:ascii="Times New Roman" w:hAnsi="Times New Roman" w:cs="Times New Roman"/>
          <w:sz w:val="28"/>
          <w:szCs w:val="28"/>
          <w:lang w:val="kk-KZ"/>
        </w:rPr>
      </w:pPr>
    </w:p>
    <w:p w14:paraId="53E1D7B0" w14:textId="3FC9C298" w:rsidR="00226816" w:rsidRPr="00AA5D19" w:rsidRDefault="004F28D1" w:rsidP="00CE360F">
      <w:pPr>
        <w:spacing w:after="0" w:line="240" w:lineRule="auto"/>
        <w:ind w:firstLine="567"/>
        <w:rPr>
          <w:rFonts w:ascii="Times New Roman" w:hAnsi="Times New Roman" w:cs="Times New Roman"/>
          <w:sz w:val="28"/>
          <w:szCs w:val="28"/>
          <w:lang w:val="kk-KZ"/>
        </w:rPr>
      </w:pPr>
      <w:r w:rsidRPr="00AA5D19">
        <w:rPr>
          <w:rFonts w:ascii="Times New Roman" w:hAnsi="Times New Roman" w:cs="Times New Roman"/>
          <w:sz w:val="28"/>
          <w:szCs w:val="28"/>
          <w:lang w:val="kk-KZ"/>
        </w:rPr>
        <w:t>2.</w:t>
      </w:r>
      <w:r w:rsidR="00B15EEF" w:rsidRPr="00AA5D19">
        <w:rPr>
          <w:rFonts w:ascii="Times New Roman" w:hAnsi="Times New Roman" w:cs="Times New Roman"/>
          <w:sz w:val="28"/>
          <w:szCs w:val="28"/>
          <w:lang w:val="kk-KZ"/>
        </w:rPr>
        <w:t>4</w:t>
      </w:r>
      <w:r w:rsidR="00742450" w:rsidRPr="00AA5D19">
        <w:rPr>
          <w:rFonts w:ascii="Times New Roman" w:hAnsi="Times New Roman" w:cs="Times New Roman"/>
          <w:sz w:val="28"/>
          <w:szCs w:val="28"/>
          <w:lang w:val="kk-KZ"/>
        </w:rPr>
        <w:t>.1</w:t>
      </w:r>
      <w:r w:rsidR="00226816" w:rsidRPr="00AA5D19">
        <w:rPr>
          <w:rFonts w:ascii="Times New Roman" w:hAnsi="Times New Roman" w:cs="Times New Roman"/>
          <w:sz w:val="28"/>
          <w:szCs w:val="28"/>
          <w:lang w:val="kk-KZ"/>
        </w:rPr>
        <w:t xml:space="preserve"> </w:t>
      </w:r>
      <w:r w:rsidR="009D286E"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8975D5">
        <w:rPr>
          <w:rFonts w:ascii="Times New Roman" w:hAnsi="Times New Roman" w:cs="Times New Roman"/>
          <w:sz w:val="28"/>
          <w:szCs w:val="28"/>
          <w:lang w:val="kk-KZ"/>
        </w:rPr>
        <w:t xml:space="preserve"> молекулаларының</w:t>
      </w:r>
      <w:r w:rsidR="00226816" w:rsidRPr="00AA5D19">
        <w:rPr>
          <w:rFonts w:ascii="Times New Roman" w:hAnsi="Times New Roman" w:cs="Times New Roman"/>
          <w:sz w:val="28"/>
          <w:szCs w:val="28"/>
          <w:lang w:val="kk-KZ"/>
        </w:rPr>
        <w:t xml:space="preserve"> экспрессиясын талдау әдісі</w:t>
      </w:r>
    </w:p>
    <w:p w14:paraId="35549788" w14:textId="298CF31A" w:rsidR="00E13CA0" w:rsidRPr="00AA5D19" w:rsidRDefault="000416AB" w:rsidP="00B76D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Жасуша</w:t>
      </w:r>
      <w:r w:rsidR="00226816" w:rsidRPr="00AA5D19">
        <w:rPr>
          <w:rFonts w:ascii="Times New Roman" w:hAnsi="Times New Roman" w:cs="Times New Roman"/>
          <w:sz w:val="28"/>
          <w:szCs w:val="28"/>
          <w:lang w:val="kk-KZ"/>
        </w:rPr>
        <w:t xml:space="preserve">лық линиялардағы </w:t>
      </w:r>
      <w:r w:rsidR="00B02EBA" w:rsidRPr="00AA5D19">
        <w:rPr>
          <w:rFonts w:ascii="Times New Roman" w:hAnsi="Times New Roman" w:cs="Times New Roman"/>
          <w:sz w:val="28"/>
          <w:szCs w:val="28"/>
          <w:lang w:val="kk-KZ"/>
        </w:rPr>
        <w:t>микроРНҚ</w:t>
      </w:r>
      <w:r w:rsidR="008975D5">
        <w:rPr>
          <w:rFonts w:ascii="Times New Roman" w:hAnsi="Times New Roman" w:cs="Times New Roman"/>
          <w:sz w:val="28"/>
          <w:szCs w:val="28"/>
          <w:lang w:val="kk-KZ"/>
        </w:rPr>
        <w:t xml:space="preserve"> молекулаларының </w:t>
      </w:r>
      <w:r w:rsidR="00226816" w:rsidRPr="00AA5D19">
        <w:rPr>
          <w:rFonts w:ascii="Times New Roman" w:hAnsi="Times New Roman" w:cs="Times New Roman"/>
          <w:sz w:val="28"/>
          <w:szCs w:val="28"/>
          <w:lang w:val="kk-KZ"/>
        </w:rPr>
        <w:t xml:space="preserve">экспрессия деңгейлері адамның 2083 жетілген </w:t>
      </w:r>
      <w:r w:rsidR="00B02EBA" w:rsidRPr="00AA5D19">
        <w:rPr>
          <w:rFonts w:ascii="Times New Roman" w:hAnsi="Times New Roman" w:cs="Times New Roman"/>
          <w:sz w:val="28"/>
          <w:szCs w:val="28"/>
          <w:lang w:val="kk-KZ"/>
        </w:rPr>
        <w:t>микроРНҚ</w:t>
      </w:r>
      <w:r w:rsidR="008975D5">
        <w:rPr>
          <w:rFonts w:ascii="Times New Roman" w:hAnsi="Times New Roman" w:cs="Times New Roman"/>
          <w:sz w:val="28"/>
          <w:szCs w:val="28"/>
          <w:lang w:val="kk-KZ"/>
        </w:rPr>
        <w:t xml:space="preserve"> </w:t>
      </w:r>
      <w:r w:rsidR="00226816" w:rsidRPr="00AA5D19">
        <w:rPr>
          <w:rFonts w:ascii="Times New Roman" w:hAnsi="Times New Roman" w:cs="Times New Roman"/>
          <w:sz w:val="28"/>
          <w:szCs w:val="28"/>
          <w:lang w:val="kk-KZ"/>
        </w:rPr>
        <w:t xml:space="preserve">экспрессиясын өлшейтін HTG EdgeSeq </w:t>
      </w:r>
      <w:r w:rsidR="00C8545F" w:rsidRPr="00C8545F">
        <w:rPr>
          <w:rFonts w:ascii="Times New Roman" w:hAnsi="Times New Roman" w:cs="Times New Roman"/>
          <w:sz w:val="28"/>
          <w:szCs w:val="28"/>
          <w:lang w:val="kk-KZ"/>
        </w:rPr>
        <w:t>miRNA</w:t>
      </w:r>
      <w:r w:rsidR="00F6398E" w:rsidRPr="00AA5D19">
        <w:rPr>
          <w:rFonts w:ascii="Times New Roman" w:hAnsi="Times New Roman" w:cs="Times New Roman"/>
          <w:sz w:val="28"/>
          <w:szCs w:val="28"/>
          <w:lang w:val="kk-KZ"/>
        </w:rPr>
        <w:t xml:space="preserve"> </w:t>
      </w:r>
      <w:r w:rsidR="005B7521">
        <w:rPr>
          <w:rFonts w:ascii="Times New Roman" w:hAnsi="Times New Roman" w:cs="Times New Roman"/>
          <w:sz w:val="28"/>
          <w:szCs w:val="28"/>
          <w:lang w:val="kk-KZ"/>
        </w:rPr>
        <w:t>тұтас</w:t>
      </w:r>
      <w:r w:rsidR="00F6398E" w:rsidRPr="00AA5D19">
        <w:rPr>
          <w:rFonts w:ascii="Times New Roman" w:hAnsi="Times New Roman" w:cs="Times New Roman"/>
          <w:sz w:val="28"/>
          <w:szCs w:val="28"/>
          <w:lang w:val="kk-KZ"/>
        </w:rPr>
        <w:t xml:space="preserve"> транскриптомды талдау (Tucson, АҚШ) </w:t>
      </w:r>
      <w:r w:rsidR="00226816" w:rsidRPr="000E298B">
        <w:rPr>
          <w:rFonts w:ascii="Times New Roman" w:hAnsi="Times New Roman" w:cs="Times New Roman"/>
          <w:sz w:val="28"/>
          <w:szCs w:val="28"/>
          <w:lang w:val="kk-KZ"/>
        </w:rPr>
        <w:t>(</w:t>
      </w:r>
      <w:hyperlink r:id="rId23" w:history="1">
        <w:r w:rsidR="000E298B" w:rsidRPr="000E298B">
          <w:rPr>
            <w:rStyle w:val="a4"/>
            <w:rFonts w:ascii="Times New Roman" w:hAnsi="Times New Roman" w:cs="Times New Roman"/>
            <w:sz w:val="28"/>
            <w:szCs w:val="28"/>
            <w:lang w:val="kk-KZ"/>
          </w:rPr>
          <w:t>https://www.htgmolecular.com/assays/mirna-wta</w:t>
        </w:r>
      </w:hyperlink>
      <w:r w:rsidR="00226816" w:rsidRPr="000E298B">
        <w:rPr>
          <w:rFonts w:ascii="Times New Roman" w:hAnsi="Times New Roman" w:cs="Times New Roman"/>
          <w:sz w:val="28"/>
          <w:szCs w:val="28"/>
          <w:lang w:val="kk-KZ"/>
        </w:rPr>
        <w:t>)</w:t>
      </w:r>
      <w:r w:rsidR="00226816" w:rsidRPr="00AA5D19">
        <w:rPr>
          <w:rFonts w:ascii="Times New Roman" w:hAnsi="Times New Roman" w:cs="Times New Roman"/>
          <w:sz w:val="28"/>
          <w:szCs w:val="28"/>
          <w:lang w:val="kk-KZ"/>
        </w:rPr>
        <w:t xml:space="preserve"> көмегімен анықталды.</w:t>
      </w:r>
      <w:r w:rsidR="009F1436" w:rsidRPr="00AA5D19">
        <w:rPr>
          <w:rFonts w:ascii="Times New Roman" w:hAnsi="Times New Roman" w:cs="Times New Roman"/>
          <w:sz w:val="28"/>
          <w:szCs w:val="28"/>
          <w:lang w:val="kk-KZ"/>
        </w:rPr>
        <w:t xml:space="preserve"> </w:t>
      </w:r>
    </w:p>
    <w:p w14:paraId="64FDC197" w14:textId="4C36FFA6" w:rsidR="009050E9" w:rsidRPr="00AA5D19" w:rsidRDefault="00824780"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HTG EdgeSeq жүйесінде </w:t>
      </w:r>
      <w:r w:rsidR="00B02EBA" w:rsidRPr="00AA5D19">
        <w:rPr>
          <w:rFonts w:ascii="Times New Roman" w:hAnsi="Times New Roman" w:cs="Times New Roman"/>
          <w:sz w:val="28"/>
          <w:szCs w:val="28"/>
          <w:lang w:val="kk-KZ"/>
        </w:rPr>
        <w:t>микроРНҚ</w:t>
      </w:r>
      <w:r w:rsidR="000E298B">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экспрессия деңгейлерін анықтау барысы </w:t>
      </w:r>
      <w:r w:rsidR="00B76D45" w:rsidRPr="00AA5D19">
        <w:rPr>
          <w:rFonts w:ascii="Times New Roman" w:hAnsi="Times New Roman" w:cs="Times New Roman"/>
          <w:sz w:val="28"/>
          <w:szCs w:val="28"/>
          <w:lang w:val="kk-KZ"/>
        </w:rPr>
        <w:t xml:space="preserve">төмендегі кезеңдерді </w:t>
      </w:r>
      <w:r w:rsidRPr="00AA5D19">
        <w:rPr>
          <w:rFonts w:ascii="Times New Roman" w:hAnsi="Times New Roman" w:cs="Times New Roman"/>
          <w:sz w:val="28"/>
          <w:szCs w:val="28"/>
          <w:lang w:val="kk-KZ"/>
        </w:rPr>
        <w:t>қамтиды</w:t>
      </w:r>
      <w:r w:rsidR="00B76D45" w:rsidRPr="00AA5D19">
        <w:rPr>
          <w:rFonts w:ascii="Times New Roman" w:hAnsi="Times New Roman" w:cs="Times New Roman"/>
          <w:sz w:val="28"/>
          <w:szCs w:val="28"/>
          <w:lang w:val="kk-KZ"/>
        </w:rPr>
        <w:t xml:space="preserve"> (7-сурет)</w:t>
      </w:r>
      <w:r w:rsidR="009050E9" w:rsidRPr="00AA5D19">
        <w:rPr>
          <w:rFonts w:ascii="Times New Roman" w:hAnsi="Times New Roman" w:cs="Times New Roman"/>
          <w:sz w:val="28"/>
          <w:szCs w:val="28"/>
          <w:lang w:val="kk-KZ"/>
        </w:rPr>
        <w:t>:</w:t>
      </w:r>
    </w:p>
    <w:p w14:paraId="170C1631" w14:textId="2AEC3FB2" w:rsidR="00B76D45" w:rsidRPr="00AA5D19" w:rsidRDefault="00824780" w:rsidP="00B76D4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r w:rsidRPr="00AA5D19">
        <w:rPr>
          <w:rFonts w:ascii="Times New Roman" w:hAnsi="Times New Roman" w:cs="Times New Roman"/>
          <w:i/>
          <w:iCs/>
          <w:sz w:val="28"/>
          <w:szCs w:val="28"/>
          <w:lang w:val="kk-KZ"/>
        </w:rPr>
        <w:t xml:space="preserve">Үлгіні дайындау (1). </w:t>
      </w:r>
      <w:r w:rsidR="00B76D45" w:rsidRPr="00AA5D19">
        <w:rPr>
          <w:rFonts w:ascii="Times New Roman" w:hAnsi="Times New Roman" w:cs="Times New Roman"/>
          <w:sz w:val="28"/>
          <w:szCs w:val="28"/>
          <w:lang w:val="kk-KZ"/>
        </w:rPr>
        <w:t>Ең алдымен Q23 және Q74 плазмидалық линиялары т</w:t>
      </w:r>
      <w:r w:rsidR="00C075A1">
        <w:rPr>
          <w:rFonts w:ascii="Times New Roman" w:hAnsi="Times New Roman" w:cs="Times New Roman"/>
          <w:sz w:val="28"/>
          <w:szCs w:val="28"/>
          <w:lang w:val="kk-KZ"/>
        </w:rPr>
        <w:t xml:space="preserve">рансфекцияланған </w:t>
      </w:r>
      <w:r w:rsidR="000416AB">
        <w:rPr>
          <w:rFonts w:ascii="Times New Roman" w:hAnsi="Times New Roman" w:cs="Times New Roman"/>
          <w:sz w:val="28"/>
          <w:szCs w:val="28"/>
          <w:lang w:val="kk-KZ"/>
        </w:rPr>
        <w:t>жасуша</w:t>
      </w:r>
      <w:r w:rsidR="00C075A1">
        <w:rPr>
          <w:rFonts w:ascii="Times New Roman" w:hAnsi="Times New Roman" w:cs="Times New Roman"/>
          <w:sz w:val="28"/>
          <w:szCs w:val="28"/>
          <w:lang w:val="kk-KZ"/>
        </w:rPr>
        <w:t xml:space="preserve"> үлгілер</w:t>
      </w:r>
      <w:r w:rsidR="00B76D45" w:rsidRPr="00AA5D19">
        <w:rPr>
          <w:rFonts w:ascii="Times New Roman" w:hAnsi="Times New Roman" w:cs="Times New Roman"/>
          <w:sz w:val="28"/>
          <w:szCs w:val="28"/>
          <w:lang w:val="kk-KZ"/>
        </w:rPr>
        <w:t>і центрифугала</w:t>
      </w:r>
      <w:r w:rsidR="00C2146F" w:rsidRPr="00AA5D19">
        <w:rPr>
          <w:rFonts w:ascii="Times New Roman" w:hAnsi="Times New Roman" w:cs="Times New Roman"/>
          <w:sz w:val="28"/>
          <w:szCs w:val="28"/>
          <w:lang w:val="kk-KZ"/>
        </w:rPr>
        <w:t>нды</w:t>
      </w:r>
      <w:r w:rsidR="00B76D45" w:rsidRPr="00AA5D19">
        <w:rPr>
          <w:rFonts w:ascii="Times New Roman" w:hAnsi="Times New Roman" w:cs="Times New Roman"/>
          <w:sz w:val="28"/>
          <w:szCs w:val="28"/>
          <w:lang w:val="kk-KZ"/>
        </w:rPr>
        <w:t xml:space="preserve">, </w:t>
      </w:r>
      <w:r w:rsidR="00C075A1">
        <w:rPr>
          <w:rFonts w:ascii="Times New Roman" w:hAnsi="Times New Roman" w:cs="Times New Roman"/>
          <w:sz w:val="28"/>
          <w:szCs w:val="28"/>
          <w:lang w:val="kk-KZ"/>
        </w:rPr>
        <w:t xml:space="preserve">содан кейін </w:t>
      </w:r>
      <w:r w:rsidR="00B76D45" w:rsidRPr="00AA5D19">
        <w:rPr>
          <w:rFonts w:ascii="Times New Roman" w:hAnsi="Times New Roman" w:cs="Times New Roman"/>
          <w:sz w:val="28"/>
          <w:szCs w:val="28"/>
          <w:lang w:val="kk-KZ"/>
        </w:rPr>
        <w:t xml:space="preserve">пробирка түбіндегі </w:t>
      </w:r>
      <w:r w:rsidR="000416AB">
        <w:rPr>
          <w:rFonts w:ascii="Times New Roman" w:hAnsi="Times New Roman" w:cs="Times New Roman"/>
          <w:sz w:val="28"/>
          <w:szCs w:val="28"/>
          <w:lang w:val="kk-KZ"/>
        </w:rPr>
        <w:t>жасуша</w:t>
      </w:r>
      <w:r w:rsidR="00B76D45" w:rsidRPr="00AA5D19">
        <w:rPr>
          <w:rFonts w:ascii="Times New Roman" w:hAnsi="Times New Roman" w:cs="Times New Roman"/>
          <w:sz w:val="28"/>
          <w:szCs w:val="28"/>
          <w:lang w:val="kk-KZ"/>
        </w:rPr>
        <w:t xml:space="preserve"> түйіршіктері PBS (</w:t>
      </w:r>
      <w:r w:rsidR="00B76D45" w:rsidRPr="00AA5D19">
        <w:rPr>
          <w:rFonts w:ascii="Times New Roman" w:hAnsi="Times New Roman" w:cs="Times New Roman"/>
          <w:color w:val="000000"/>
          <w:sz w:val="28"/>
          <w:szCs w:val="28"/>
          <w:lang w:val="kk-KZ"/>
        </w:rPr>
        <w:t>pH=7.4</w:t>
      </w:r>
      <w:r w:rsidR="00B76D45" w:rsidRPr="00AA5D19">
        <w:rPr>
          <w:rFonts w:ascii="Times New Roman" w:hAnsi="Times New Roman" w:cs="Times New Roman"/>
          <w:sz w:val="28"/>
          <w:szCs w:val="28"/>
          <w:lang w:val="kk-KZ"/>
        </w:rPr>
        <w:t xml:space="preserve">) арқылы </w:t>
      </w:r>
      <w:r w:rsidR="005B7521">
        <w:rPr>
          <w:rFonts w:ascii="Times New Roman" w:hAnsi="Times New Roman" w:cs="Times New Roman"/>
          <w:sz w:val="28"/>
          <w:szCs w:val="28"/>
          <w:lang w:val="kk-KZ"/>
        </w:rPr>
        <w:t>жуылып</w:t>
      </w:r>
      <w:r w:rsidR="00B76D45" w:rsidRPr="00AA5D1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00B76D45" w:rsidRPr="00AA5D19">
        <w:rPr>
          <w:rFonts w:ascii="Times New Roman" w:hAnsi="Times New Roman" w:cs="Times New Roman"/>
          <w:sz w:val="28"/>
          <w:szCs w:val="28"/>
          <w:lang w:val="kk-KZ"/>
        </w:rPr>
        <w:t>лар саны гемоцитометр</w:t>
      </w:r>
      <w:r w:rsidR="00C2146F" w:rsidRPr="00AA5D19">
        <w:rPr>
          <w:rFonts w:ascii="Times New Roman" w:hAnsi="Times New Roman" w:cs="Times New Roman"/>
          <w:sz w:val="28"/>
          <w:szCs w:val="28"/>
          <w:lang w:val="kk-KZ"/>
        </w:rPr>
        <w:t xml:space="preserve"> (орт.</w:t>
      </w:r>
      <w:r w:rsidR="000416AB" w:rsidRPr="000416AB">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00C2146F" w:rsidRPr="00AA5D19">
        <w:rPr>
          <w:rFonts w:ascii="Times New Roman" w:hAnsi="Times New Roman" w:cs="Times New Roman"/>
          <w:sz w:val="28"/>
          <w:szCs w:val="28"/>
          <w:lang w:val="kk-KZ"/>
        </w:rPr>
        <w:t xml:space="preserve"> саны × 2 x 10 </w:t>
      </w:r>
      <w:r w:rsidR="00C2146F" w:rsidRPr="00AA5D19">
        <w:rPr>
          <w:rFonts w:ascii="Times New Roman" w:hAnsi="Times New Roman" w:cs="Times New Roman"/>
          <w:sz w:val="28"/>
          <w:szCs w:val="28"/>
          <w:vertAlign w:val="superscript"/>
          <w:lang w:val="kk-KZ"/>
        </w:rPr>
        <w:t>4</w:t>
      </w:r>
      <w:r w:rsidR="00024521">
        <w:rPr>
          <w:rFonts w:ascii="Times New Roman" w:hAnsi="Times New Roman" w:cs="Times New Roman"/>
          <w:sz w:val="28"/>
          <w:szCs w:val="28"/>
          <w:lang w:val="kk-KZ"/>
        </w:rPr>
        <w:t>)</w:t>
      </w:r>
      <w:r w:rsidR="00B76D45" w:rsidRPr="00AA5D19">
        <w:rPr>
          <w:rFonts w:ascii="Times New Roman" w:hAnsi="Times New Roman" w:cs="Times New Roman"/>
          <w:sz w:val="28"/>
          <w:szCs w:val="28"/>
          <w:lang w:val="kk-KZ"/>
        </w:rPr>
        <w:t xml:space="preserve"> көмегімен саналды.</w:t>
      </w:r>
    </w:p>
    <w:p w14:paraId="3C390681" w14:textId="4CCFD4A7" w:rsidR="00E13CA0" w:rsidRPr="00AA5D19" w:rsidRDefault="0029562F"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Алдын</w:t>
      </w:r>
      <w:r w:rsidR="000E298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ала ар</w:t>
      </w:r>
      <w:r w:rsidR="00F239AB" w:rsidRPr="00AA5D19">
        <w:rPr>
          <w:rFonts w:ascii="Times New Roman" w:hAnsi="Times New Roman" w:cs="Times New Roman"/>
          <w:sz w:val="28"/>
          <w:szCs w:val="28"/>
          <w:lang w:val="kk-KZ"/>
        </w:rPr>
        <w:t xml:space="preserve">найы </w:t>
      </w:r>
      <w:r w:rsidR="00534154" w:rsidRPr="00AA5D19">
        <w:rPr>
          <w:rFonts w:ascii="Times New Roman" w:hAnsi="Times New Roman" w:cs="Times New Roman"/>
          <w:sz w:val="28"/>
          <w:szCs w:val="28"/>
          <w:lang w:val="kk-KZ"/>
        </w:rPr>
        <w:t>HTG лизис буфері (LB) 50°C температурада 20 минут бойы қыздырылды.</w:t>
      </w:r>
      <w:r w:rsidR="00824780" w:rsidRPr="00AA5D19">
        <w:rPr>
          <w:rFonts w:ascii="Times New Roman" w:hAnsi="Times New Roman" w:cs="Times New Roman"/>
          <w:sz w:val="28"/>
          <w:szCs w:val="28"/>
          <w:lang w:val="kk-KZ"/>
        </w:rPr>
        <w:t xml:space="preserve"> </w:t>
      </w:r>
      <w:r w:rsidR="00534154" w:rsidRPr="00AA5D19">
        <w:rPr>
          <w:rFonts w:ascii="Times New Roman" w:hAnsi="Times New Roman" w:cs="Times New Roman"/>
          <w:sz w:val="28"/>
          <w:szCs w:val="28"/>
          <w:lang w:val="kk-KZ"/>
        </w:rPr>
        <w:t xml:space="preserve">Келесі 10 </w:t>
      </w:r>
      <w:r w:rsidR="00B6628B" w:rsidRPr="00AA5D19">
        <w:rPr>
          <w:rFonts w:ascii="Times New Roman" w:hAnsi="Times New Roman" w:cs="Times New Roman"/>
          <w:sz w:val="28"/>
          <w:szCs w:val="28"/>
          <w:lang w:val="kk-KZ"/>
        </w:rPr>
        <w:t>мкл</w:t>
      </w:r>
      <w:r w:rsidR="0007292E" w:rsidRPr="00AA5D19">
        <w:rPr>
          <w:rFonts w:ascii="Times New Roman" w:hAnsi="Times New Roman" w:cs="Times New Roman"/>
          <w:sz w:val="28"/>
          <w:szCs w:val="28"/>
          <w:lang w:val="kk-KZ"/>
        </w:rPr>
        <w:t xml:space="preserve"> </w:t>
      </w:r>
      <w:r w:rsidR="00534154" w:rsidRPr="00AA5D19">
        <w:rPr>
          <w:rFonts w:ascii="Times New Roman" w:hAnsi="Times New Roman" w:cs="Times New Roman"/>
          <w:sz w:val="28"/>
          <w:szCs w:val="28"/>
          <w:lang w:val="kk-KZ"/>
        </w:rPr>
        <w:t xml:space="preserve">өлшемде </w:t>
      </w:r>
      <w:r w:rsidR="000416AB">
        <w:rPr>
          <w:rFonts w:ascii="Times New Roman" w:hAnsi="Times New Roman" w:cs="Times New Roman"/>
          <w:sz w:val="28"/>
          <w:szCs w:val="28"/>
          <w:lang w:val="kk-KZ"/>
        </w:rPr>
        <w:t>жасуша</w:t>
      </w:r>
      <w:r w:rsidR="00534154" w:rsidRPr="00AA5D19">
        <w:rPr>
          <w:rFonts w:ascii="Times New Roman" w:hAnsi="Times New Roman" w:cs="Times New Roman"/>
          <w:sz w:val="28"/>
          <w:szCs w:val="28"/>
          <w:lang w:val="kk-KZ"/>
        </w:rPr>
        <w:t xml:space="preserve"> тығыздығына байланысты 4000 </w:t>
      </w:r>
      <w:r w:rsidR="000416AB">
        <w:rPr>
          <w:rFonts w:ascii="Times New Roman" w:hAnsi="Times New Roman" w:cs="Times New Roman"/>
          <w:sz w:val="28"/>
          <w:szCs w:val="28"/>
          <w:lang w:val="kk-KZ"/>
        </w:rPr>
        <w:t>жасуша</w:t>
      </w:r>
      <w:r w:rsidR="00534154" w:rsidRPr="00AA5D19">
        <w:rPr>
          <w:rFonts w:ascii="Times New Roman" w:hAnsi="Times New Roman" w:cs="Times New Roman"/>
          <w:sz w:val="28"/>
          <w:szCs w:val="28"/>
          <w:lang w:val="kk-KZ"/>
        </w:rPr>
        <w:t>/</w:t>
      </w:r>
      <w:r w:rsidR="00B6628B" w:rsidRPr="00AA5D19">
        <w:rPr>
          <w:rFonts w:ascii="Times New Roman" w:hAnsi="Times New Roman" w:cs="Times New Roman"/>
          <w:sz w:val="28"/>
          <w:szCs w:val="28"/>
          <w:lang w:val="kk-KZ"/>
        </w:rPr>
        <w:t>мкл</w:t>
      </w:r>
      <w:r w:rsidR="00534154" w:rsidRPr="00AA5D19">
        <w:rPr>
          <w:rFonts w:ascii="Times New Roman" w:hAnsi="Times New Roman" w:cs="Times New Roman"/>
          <w:sz w:val="28"/>
          <w:szCs w:val="28"/>
          <w:lang w:val="kk-KZ"/>
        </w:rPr>
        <w:t xml:space="preserve"> HTG LB қосылды</w:t>
      </w:r>
      <w:r w:rsidR="00DB153F" w:rsidRPr="00AA5D19">
        <w:rPr>
          <w:rFonts w:ascii="Times New Roman" w:hAnsi="Times New Roman" w:cs="Times New Roman"/>
          <w:sz w:val="28"/>
          <w:szCs w:val="28"/>
          <w:lang w:val="kk-KZ"/>
        </w:rPr>
        <w:t xml:space="preserve"> (80</w:t>
      </w:r>
      <w:r w:rsidR="000E2CFF" w:rsidRPr="00AA5D19">
        <w:rPr>
          <w:rFonts w:ascii="Times New Roman" w:hAnsi="Times New Roman" w:cs="Times New Roman"/>
          <w:sz w:val="28"/>
          <w:szCs w:val="28"/>
          <w:lang w:val="kk-KZ"/>
        </w:rPr>
        <w:t xml:space="preserve"> </w:t>
      </w:r>
      <w:r w:rsidR="00DB153F" w:rsidRPr="00AA5D19">
        <w:rPr>
          <w:rFonts w:ascii="Times New Roman" w:hAnsi="Times New Roman" w:cs="Times New Roman"/>
          <w:sz w:val="28"/>
          <w:szCs w:val="28"/>
          <w:lang w:val="kk-KZ"/>
        </w:rPr>
        <w:t xml:space="preserve">мың </w:t>
      </w:r>
      <w:r w:rsidR="000416AB">
        <w:rPr>
          <w:rFonts w:ascii="Times New Roman" w:hAnsi="Times New Roman" w:cs="Times New Roman"/>
          <w:sz w:val="28"/>
          <w:szCs w:val="28"/>
          <w:lang w:val="kk-KZ"/>
        </w:rPr>
        <w:t>жасуша</w:t>
      </w:r>
      <w:r w:rsidR="00DB153F" w:rsidRPr="00AA5D19">
        <w:rPr>
          <w:rFonts w:ascii="Times New Roman" w:hAnsi="Times New Roman" w:cs="Times New Roman"/>
          <w:sz w:val="28"/>
          <w:szCs w:val="28"/>
          <w:lang w:val="kk-KZ"/>
        </w:rPr>
        <w:t xml:space="preserve">ға 200 </w:t>
      </w:r>
      <w:r w:rsidR="00B6628B" w:rsidRPr="00AA5D19">
        <w:rPr>
          <w:rFonts w:ascii="Times New Roman" w:hAnsi="Times New Roman" w:cs="Times New Roman"/>
          <w:sz w:val="28"/>
          <w:szCs w:val="28"/>
          <w:lang w:val="kk-KZ"/>
        </w:rPr>
        <w:t>мкл</w:t>
      </w:r>
      <w:r w:rsidR="00DB153F" w:rsidRPr="00AA5D19">
        <w:rPr>
          <w:rFonts w:ascii="Times New Roman" w:hAnsi="Times New Roman" w:cs="Times New Roman"/>
          <w:sz w:val="28"/>
          <w:szCs w:val="28"/>
          <w:lang w:val="kk-KZ"/>
        </w:rPr>
        <w:t xml:space="preserve">). </w:t>
      </w:r>
      <w:r w:rsidR="00C02B69" w:rsidRPr="00AA5D19">
        <w:rPr>
          <w:rFonts w:ascii="Times New Roman" w:hAnsi="Times New Roman" w:cs="Times New Roman"/>
          <w:sz w:val="28"/>
          <w:szCs w:val="28"/>
          <w:lang w:val="kk-KZ"/>
        </w:rPr>
        <w:t xml:space="preserve">Q23 және Q74 </w:t>
      </w:r>
      <w:r w:rsidR="000416AB">
        <w:rPr>
          <w:rFonts w:ascii="Times New Roman" w:hAnsi="Times New Roman" w:cs="Times New Roman"/>
          <w:sz w:val="28"/>
          <w:szCs w:val="28"/>
          <w:lang w:val="kk-KZ"/>
        </w:rPr>
        <w:lastRenderedPageBreak/>
        <w:t>жасуша</w:t>
      </w:r>
      <w:r w:rsidR="00C075A1">
        <w:rPr>
          <w:rFonts w:ascii="Times New Roman" w:hAnsi="Times New Roman" w:cs="Times New Roman"/>
          <w:sz w:val="28"/>
          <w:szCs w:val="28"/>
          <w:lang w:val="kk-KZ"/>
        </w:rPr>
        <w:t xml:space="preserve"> линияларының</w:t>
      </w:r>
      <w:r w:rsidR="00C02B69" w:rsidRPr="00AA5D19">
        <w:rPr>
          <w:rFonts w:ascii="Times New Roman" w:hAnsi="Times New Roman" w:cs="Times New Roman"/>
          <w:sz w:val="28"/>
          <w:szCs w:val="28"/>
          <w:lang w:val="kk-KZ"/>
        </w:rPr>
        <w:t xml:space="preserve"> әрқайсысынан </w:t>
      </w:r>
      <w:r w:rsidR="006A5982" w:rsidRPr="00AA5D19">
        <w:rPr>
          <w:rFonts w:ascii="Times New Roman" w:hAnsi="Times New Roman" w:cs="Times New Roman"/>
          <w:sz w:val="28"/>
          <w:szCs w:val="28"/>
          <w:lang w:val="kk-KZ"/>
        </w:rPr>
        <w:t>4</w:t>
      </w:r>
      <w:r w:rsidR="00C02B69" w:rsidRPr="00AA5D19">
        <w:rPr>
          <w:rFonts w:ascii="Times New Roman" w:hAnsi="Times New Roman" w:cs="Times New Roman"/>
          <w:sz w:val="28"/>
          <w:szCs w:val="28"/>
          <w:lang w:val="kk-KZ"/>
        </w:rPr>
        <w:t xml:space="preserve"> аликвота</w:t>
      </w:r>
      <w:r w:rsidR="000000C4" w:rsidRPr="00AA5D19">
        <w:rPr>
          <w:rFonts w:ascii="Times New Roman" w:hAnsi="Times New Roman" w:cs="Times New Roman"/>
          <w:sz w:val="28"/>
          <w:szCs w:val="28"/>
          <w:lang w:val="kk-KZ"/>
        </w:rPr>
        <w:t>дан</w:t>
      </w:r>
      <w:r w:rsidR="00C02B69" w:rsidRPr="00AA5D19">
        <w:rPr>
          <w:rFonts w:ascii="Times New Roman" w:hAnsi="Times New Roman" w:cs="Times New Roman"/>
          <w:sz w:val="28"/>
          <w:szCs w:val="28"/>
          <w:lang w:val="kk-KZ"/>
        </w:rPr>
        <w:t xml:space="preserve"> алынып</w:t>
      </w:r>
      <w:r w:rsidR="00C075A1">
        <w:rPr>
          <w:rFonts w:ascii="Times New Roman" w:hAnsi="Times New Roman" w:cs="Times New Roman"/>
          <w:sz w:val="28"/>
          <w:szCs w:val="28"/>
          <w:lang w:val="kk-KZ"/>
        </w:rPr>
        <w:t>,</w:t>
      </w:r>
      <w:r w:rsidR="00C02B69" w:rsidRPr="00AA5D19">
        <w:rPr>
          <w:rFonts w:ascii="Times New Roman" w:hAnsi="Times New Roman" w:cs="Times New Roman"/>
          <w:sz w:val="28"/>
          <w:szCs w:val="28"/>
          <w:lang w:val="kk-KZ"/>
        </w:rPr>
        <w:t xml:space="preserve"> HTG Molecular Diagnostics </w:t>
      </w:r>
      <w:r w:rsidR="00444172" w:rsidRPr="00AA5D19">
        <w:rPr>
          <w:rFonts w:ascii="Times New Roman" w:hAnsi="Times New Roman" w:cs="Times New Roman"/>
          <w:sz w:val="28"/>
          <w:szCs w:val="28"/>
          <w:lang w:val="kk-KZ"/>
        </w:rPr>
        <w:t xml:space="preserve">(Tucson, АҚШ) </w:t>
      </w:r>
      <w:r w:rsidR="00C075A1">
        <w:rPr>
          <w:rFonts w:ascii="Times New Roman" w:hAnsi="Times New Roman" w:cs="Times New Roman"/>
          <w:sz w:val="28"/>
          <w:szCs w:val="28"/>
          <w:lang w:val="kk-KZ"/>
        </w:rPr>
        <w:t xml:space="preserve">жүйесіне </w:t>
      </w:r>
      <w:r w:rsidR="00C02B69" w:rsidRPr="00AA5D19">
        <w:rPr>
          <w:rFonts w:ascii="Times New Roman" w:hAnsi="Times New Roman" w:cs="Times New Roman"/>
          <w:sz w:val="28"/>
          <w:szCs w:val="28"/>
          <w:lang w:val="kk-KZ"/>
        </w:rPr>
        <w:t>жіберілді.</w:t>
      </w:r>
      <w:r w:rsidR="0007292E" w:rsidRPr="00AA5D19">
        <w:rPr>
          <w:rFonts w:ascii="Times New Roman" w:hAnsi="Times New Roman" w:cs="Times New Roman"/>
          <w:sz w:val="28"/>
          <w:szCs w:val="28"/>
          <w:lang w:val="kk-KZ"/>
        </w:rPr>
        <w:t xml:space="preserve"> </w:t>
      </w:r>
    </w:p>
    <w:p w14:paraId="4C5D7AE6" w14:textId="498A4F1E" w:rsidR="00322204" w:rsidRPr="00AA5D19" w:rsidRDefault="00322204"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Үлгілер</w:t>
      </w:r>
      <w:r w:rsidR="0029562F" w:rsidRPr="00AA5D19">
        <w:rPr>
          <w:rFonts w:ascii="Times New Roman" w:hAnsi="Times New Roman" w:cs="Times New Roman"/>
          <w:sz w:val="28"/>
          <w:szCs w:val="28"/>
          <w:lang w:val="kk-KZ"/>
        </w:rPr>
        <w:t>ді</w:t>
      </w:r>
      <w:r w:rsidRPr="00AA5D19">
        <w:rPr>
          <w:rFonts w:ascii="Times New Roman" w:hAnsi="Times New Roman" w:cs="Times New Roman"/>
          <w:sz w:val="28"/>
          <w:szCs w:val="28"/>
          <w:lang w:val="kk-KZ"/>
        </w:rPr>
        <w:t xml:space="preserve"> HTG EdgeSeq </w:t>
      </w:r>
      <w:r w:rsidR="00123E82" w:rsidRPr="00123E82">
        <w:rPr>
          <w:rFonts w:ascii="Times New Roman" w:hAnsi="Times New Roman" w:cs="Times New Roman"/>
          <w:sz w:val="28"/>
          <w:szCs w:val="28"/>
          <w:lang w:val="kk-KZ"/>
        </w:rPr>
        <w:t>miRNA</w:t>
      </w:r>
      <w:r w:rsidRPr="00AA5D19">
        <w:rPr>
          <w:rFonts w:ascii="Times New Roman" w:hAnsi="Times New Roman" w:cs="Times New Roman"/>
          <w:sz w:val="28"/>
          <w:szCs w:val="28"/>
          <w:lang w:val="kk-KZ"/>
        </w:rPr>
        <w:t xml:space="preserve"> </w:t>
      </w:r>
      <w:r w:rsidR="005B7521">
        <w:rPr>
          <w:rFonts w:ascii="Times New Roman" w:hAnsi="Times New Roman" w:cs="Times New Roman"/>
          <w:sz w:val="28"/>
          <w:szCs w:val="28"/>
          <w:lang w:val="kk-KZ"/>
        </w:rPr>
        <w:t>тұтас</w:t>
      </w:r>
      <w:r w:rsidRPr="00AA5D19">
        <w:rPr>
          <w:rFonts w:ascii="Times New Roman" w:hAnsi="Times New Roman" w:cs="Times New Roman"/>
          <w:sz w:val="28"/>
          <w:szCs w:val="28"/>
          <w:lang w:val="kk-KZ"/>
        </w:rPr>
        <w:t xml:space="preserve"> транскриптомды талдау </w:t>
      </w:r>
      <w:r w:rsidR="00C075A1">
        <w:rPr>
          <w:rFonts w:ascii="Times New Roman" w:hAnsi="Times New Roman" w:cs="Times New Roman"/>
          <w:sz w:val="28"/>
          <w:szCs w:val="28"/>
          <w:lang w:val="kk-KZ"/>
        </w:rPr>
        <w:t>хаттамасы</w:t>
      </w:r>
      <w:r w:rsidRPr="00AA5D19">
        <w:rPr>
          <w:rFonts w:ascii="Times New Roman" w:hAnsi="Times New Roman" w:cs="Times New Roman"/>
          <w:sz w:val="28"/>
          <w:szCs w:val="28"/>
          <w:lang w:val="kk-KZ"/>
        </w:rPr>
        <w:t xml:space="preserve"> келесідей кезеңдерді қамтиды:</w:t>
      </w:r>
    </w:p>
    <w:p w14:paraId="185BFD04" w14:textId="30EC9CEC" w:rsidR="00E13CA0" w:rsidRPr="00AA5D19" w:rsidRDefault="00C02B69"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К</w:t>
      </w:r>
      <w:r w:rsidR="00E13CA0" w:rsidRPr="00AA5D19">
        <w:rPr>
          <w:rFonts w:ascii="Times New Roman" w:hAnsi="Times New Roman" w:cs="Times New Roman"/>
          <w:i/>
          <w:sz w:val="28"/>
          <w:szCs w:val="28"/>
          <w:lang w:val="kk-KZ"/>
        </w:rPr>
        <w:t>ітапханаға дайындық процесі</w:t>
      </w:r>
      <w:r w:rsidRPr="00AA5D19">
        <w:rPr>
          <w:rFonts w:ascii="Times New Roman" w:hAnsi="Times New Roman" w:cs="Times New Roman"/>
          <w:i/>
          <w:sz w:val="28"/>
          <w:szCs w:val="28"/>
          <w:lang w:val="kk-KZ"/>
        </w:rPr>
        <w:t xml:space="preserve"> </w:t>
      </w:r>
      <w:r w:rsidR="00E13CA0" w:rsidRPr="00AA5D19">
        <w:rPr>
          <w:rFonts w:ascii="Times New Roman" w:hAnsi="Times New Roman" w:cs="Times New Roman"/>
          <w:i/>
          <w:sz w:val="28"/>
          <w:szCs w:val="28"/>
          <w:lang w:val="kk-KZ"/>
        </w:rPr>
        <w:t>(library preparation)</w:t>
      </w:r>
      <w:r w:rsidRPr="00AA5D19">
        <w:rPr>
          <w:rFonts w:ascii="Times New Roman" w:hAnsi="Times New Roman" w:cs="Times New Roman"/>
          <w:i/>
          <w:sz w:val="28"/>
          <w:szCs w:val="28"/>
          <w:lang w:val="kk-KZ"/>
        </w:rPr>
        <w:t xml:space="preserve"> (</w:t>
      </w:r>
      <w:r w:rsidR="00824780" w:rsidRPr="00AA5D19">
        <w:rPr>
          <w:rFonts w:ascii="Times New Roman" w:hAnsi="Times New Roman" w:cs="Times New Roman"/>
          <w:i/>
          <w:sz w:val="28"/>
          <w:szCs w:val="28"/>
        </w:rPr>
        <w:t>2</w:t>
      </w:r>
      <w:r w:rsidRPr="00AA5D19">
        <w:rPr>
          <w:rFonts w:ascii="Times New Roman" w:hAnsi="Times New Roman" w:cs="Times New Roman"/>
          <w:i/>
          <w:sz w:val="28"/>
          <w:szCs w:val="28"/>
          <w:lang w:val="kk-KZ"/>
        </w:rPr>
        <w:t>).</w:t>
      </w:r>
      <w:r w:rsidRPr="00AA5D19">
        <w:rPr>
          <w:rFonts w:ascii="Times New Roman" w:hAnsi="Times New Roman" w:cs="Times New Roman"/>
          <w:sz w:val="28"/>
          <w:szCs w:val="28"/>
          <w:lang w:val="kk-KZ"/>
        </w:rPr>
        <w:t xml:space="preserve"> Ү</w:t>
      </w:r>
      <w:r w:rsidR="00322204" w:rsidRPr="00AA5D19">
        <w:rPr>
          <w:rFonts w:ascii="Times New Roman" w:hAnsi="Times New Roman" w:cs="Times New Roman"/>
          <w:sz w:val="28"/>
          <w:szCs w:val="28"/>
          <w:lang w:val="kk-KZ"/>
        </w:rPr>
        <w:t xml:space="preserve">лгілер арнайы планшетке </w:t>
      </w:r>
      <w:r w:rsidR="00E13CA0" w:rsidRPr="00AA5D19">
        <w:rPr>
          <w:rFonts w:ascii="Times New Roman" w:hAnsi="Times New Roman" w:cs="Times New Roman"/>
          <w:sz w:val="28"/>
          <w:szCs w:val="28"/>
          <w:lang w:val="kk-KZ"/>
        </w:rPr>
        <w:t>жүктеліп</w:t>
      </w:r>
      <w:r w:rsidR="004F0582">
        <w:rPr>
          <w:rFonts w:ascii="Times New Roman" w:hAnsi="Times New Roman" w:cs="Times New Roman"/>
          <w:sz w:val="28"/>
          <w:szCs w:val="28"/>
          <w:lang w:val="kk-KZ"/>
        </w:rPr>
        <w:t>,</w:t>
      </w:r>
      <w:r w:rsidR="00E13CA0" w:rsidRPr="00AA5D19">
        <w:rPr>
          <w:rFonts w:ascii="Times New Roman" w:hAnsi="Times New Roman" w:cs="Times New Roman"/>
          <w:sz w:val="28"/>
          <w:szCs w:val="28"/>
          <w:lang w:val="kk-KZ"/>
        </w:rPr>
        <w:t xml:space="preserve"> HTG EdgeSeq процессорына</w:t>
      </w:r>
      <w:r w:rsidR="00322204" w:rsidRPr="00AA5D19">
        <w:rPr>
          <w:rFonts w:ascii="Times New Roman" w:hAnsi="Times New Roman" w:cs="Times New Roman"/>
          <w:sz w:val="28"/>
          <w:szCs w:val="28"/>
          <w:lang w:val="kk-KZ"/>
        </w:rPr>
        <w:t xml:space="preserve"> о</w:t>
      </w:r>
      <w:r w:rsidR="00C075A1">
        <w:rPr>
          <w:rFonts w:ascii="Times New Roman" w:hAnsi="Times New Roman" w:cs="Times New Roman"/>
          <w:sz w:val="28"/>
          <w:szCs w:val="28"/>
          <w:lang w:val="kk-KZ"/>
        </w:rPr>
        <w:t xml:space="preserve">рналастырылады. </w:t>
      </w:r>
      <w:r w:rsidR="009D286E" w:rsidRPr="00AA5D19">
        <w:rPr>
          <w:rFonts w:ascii="Times New Roman" w:hAnsi="Times New Roman" w:cs="Times New Roman"/>
          <w:sz w:val="28"/>
          <w:szCs w:val="28"/>
          <w:lang w:val="kk-KZ"/>
        </w:rPr>
        <w:t>Бұл процесс 4</w:t>
      </w:r>
      <w:r w:rsidR="00E2016B">
        <w:rPr>
          <w:rFonts w:ascii="Times New Roman" w:hAnsi="Times New Roman" w:cs="Times New Roman"/>
          <w:sz w:val="28"/>
          <w:szCs w:val="28"/>
          <w:lang w:val="kk-KZ"/>
        </w:rPr>
        <w:t xml:space="preserve"> </w:t>
      </w:r>
      <w:r w:rsidR="00322204" w:rsidRPr="00AA5D19">
        <w:rPr>
          <w:rFonts w:ascii="Times New Roman" w:hAnsi="Times New Roman" w:cs="Times New Roman"/>
          <w:sz w:val="28"/>
          <w:szCs w:val="28"/>
          <w:lang w:val="kk-KZ"/>
        </w:rPr>
        <w:t xml:space="preserve">сатыда </w:t>
      </w:r>
      <w:r w:rsidRPr="00AA5D19">
        <w:rPr>
          <w:rFonts w:ascii="Times New Roman" w:hAnsi="Times New Roman" w:cs="Times New Roman"/>
          <w:sz w:val="28"/>
          <w:szCs w:val="28"/>
          <w:lang w:val="kk-KZ"/>
        </w:rPr>
        <w:t>жүреді</w:t>
      </w:r>
      <w:r w:rsidR="00E13CA0"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23C939FA" w14:textId="3B12336F" w:rsidR="00E13CA0" w:rsidRPr="00AA5D19" w:rsidRDefault="00E13CA0" w:rsidP="00123E82">
      <w:pPr>
        <w:pStyle w:val="a5"/>
        <w:numPr>
          <w:ilvl w:val="0"/>
          <w:numId w:val="2"/>
        </w:numPr>
        <w:spacing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Лиз</w:t>
      </w:r>
      <w:r w:rsidR="00024521">
        <w:rPr>
          <w:rFonts w:ascii="Times New Roman" w:hAnsi="Times New Roman" w:cs="Times New Roman"/>
          <w:sz w:val="28"/>
          <w:szCs w:val="28"/>
          <w:lang w:val="kk-KZ"/>
        </w:rPr>
        <w:t>и</w:t>
      </w:r>
      <w:r w:rsidR="00C10D89">
        <w:rPr>
          <w:rFonts w:ascii="Times New Roman" w:hAnsi="Times New Roman" w:cs="Times New Roman"/>
          <w:sz w:val="28"/>
          <w:szCs w:val="28"/>
          <w:lang w:val="kk-KZ"/>
        </w:rPr>
        <w:t>ст</w:t>
      </w:r>
      <w:r w:rsidRPr="00AA5D19">
        <w:rPr>
          <w:rFonts w:ascii="Times New Roman" w:hAnsi="Times New Roman" w:cs="Times New Roman"/>
          <w:sz w:val="28"/>
          <w:szCs w:val="28"/>
          <w:lang w:val="kk-KZ"/>
        </w:rPr>
        <w:t>енген үлгіге HTG нуклеазадан қорғау зондтары қосылады. Зондтың бүйіріндегі қанаттар</w:t>
      </w:r>
      <w:r w:rsidR="000E298B">
        <w:rPr>
          <w:rFonts w:ascii="Times New Roman" w:hAnsi="Times New Roman" w:cs="Times New Roman"/>
          <w:sz w:val="28"/>
          <w:szCs w:val="28"/>
          <w:lang w:val="kk-KZ"/>
        </w:rPr>
        <w:t xml:space="preserve"> </w:t>
      </w:r>
      <w:r w:rsidR="000E298B" w:rsidRPr="000E298B">
        <w:rPr>
          <w:rFonts w:ascii="Times New Roman" w:hAnsi="Times New Roman" w:cs="Times New Roman"/>
          <w:sz w:val="28"/>
          <w:szCs w:val="28"/>
          <w:lang w:val="kk-KZ"/>
        </w:rPr>
        <w:t>(wings)</w:t>
      </w:r>
      <w:r w:rsidRPr="00AA5D19">
        <w:rPr>
          <w:rFonts w:ascii="Times New Roman" w:hAnsi="Times New Roman" w:cs="Times New Roman"/>
          <w:sz w:val="28"/>
          <w:szCs w:val="28"/>
          <w:lang w:val="kk-KZ"/>
        </w:rPr>
        <w:t xml:space="preserve"> секвенирлеу адаптерлері мен молекулалық штрих-кодтар</w:t>
      </w:r>
      <w:r w:rsidR="00C10D89">
        <w:rPr>
          <w:rFonts w:ascii="Times New Roman" w:hAnsi="Times New Roman" w:cs="Times New Roman"/>
          <w:sz w:val="28"/>
          <w:szCs w:val="28"/>
          <w:lang w:val="kk-KZ"/>
        </w:rPr>
        <w:t>ын</w:t>
      </w:r>
      <w:r w:rsidRPr="00AA5D19">
        <w:rPr>
          <w:rFonts w:ascii="Times New Roman" w:hAnsi="Times New Roman" w:cs="Times New Roman"/>
          <w:sz w:val="28"/>
          <w:szCs w:val="28"/>
          <w:lang w:val="kk-KZ"/>
        </w:rPr>
        <w:t xml:space="preserve"> қосу үшін пайдаланылады.</w:t>
      </w:r>
    </w:p>
    <w:p w14:paraId="45D6A18F" w14:textId="23DA0972" w:rsidR="00E13CA0" w:rsidRPr="00AA5D19" w:rsidRDefault="00E13CA0" w:rsidP="00524EC8">
      <w:pPr>
        <w:pStyle w:val="a5"/>
        <w:numPr>
          <w:ilvl w:val="0"/>
          <w:numId w:val="2"/>
        </w:numPr>
        <w:spacing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Зонд, транскрипт және екі қанаттың </w:t>
      </w:r>
      <w:r w:rsidR="000E298B" w:rsidRPr="000E298B">
        <w:rPr>
          <w:rFonts w:ascii="Times New Roman" w:hAnsi="Times New Roman" w:cs="Times New Roman"/>
          <w:sz w:val="28"/>
          <w:szCs w:val="28"/>
          <w:lang w:val="kk-KZ"/>
        </w:rPr>
        <w:t>(wi</w:t>
      </w:r>
      <w:r w:rsidR="000E298B">
        <w:rPr>
          <w:rFonts w:ascii="Times New Roman" w:hAnsi="Times New Roman" w:cs="Times New Roman"/>
          <w:sz w:val="28"/>
          <w:szCs w:val="28"/>
          <w:lang w:val="kk-KZ"/>
        </w:rPr>
        <w:t xml:space="preserve">ngman) </w:t>
      </w:r>
      <w:r w:rsidRPr="00AA5D19">
        <w:rPr>
          <w:rFonts w:ascii="Times New Roman" w:hAnsi="Times New Roman" w:cs="Times New Roman"/>
          <w:sz w:val="28"/>
          <w:szCs w:val="28"/>
          <w:lang w:val="kk-KZ"/>
        </w:rPr>
        <w:t>молекуласы гетеродуплекс жасайды. S1 нуклеаза гибридтелмеген зондтарды және нысана емес РНҚ</w:t>
      </w:r>
      <w:r w:rsidR="00C075A1">
        <w:rPr>
          <w:rFonts w:ascii="Times New Roman" w:hAnsi="Times New Roman" w:cs="Times New Roman"/>
          <w:sz w:val="28"/>
          <w:szCs w:val="28"/>
          <w:lang w:val="kk-KZ"/>
        </w:rPr>
        <w:t xml:space="preserve"> молеуласын</w:t>
      </w:r>
      <w:r w:rsidRPr="00AA5D19">
        <w:rPr>
          <w:rFonts w:ascii="Times New Roman" w:hAnsi="Times New Roman" w:cs="Times New Roman"/>
          <w:sz w:val="28"/>
          <w:szCs w:val="28"/>
          <w:lang w:val="kk-KZ"/>
        </w:rPr>
        <w:t xml:space="preserve"> деградациялау үшін қосылады.</w:t>
      </w:r>
    </w:p>
    <w:p w14:paraId="5984E02C" w14:textId="5570448D" w:rsidR="00E13CA0" w:rsidRPr="00AA5D19" w:rsidRDefault="00E13CA0" w:rsidP="00524EC8">
      <w:pPr>
        <w:pStyle w:val="a5"/>
        <w:numPr>
          <w:ilvl w:val="0"/>
          <w:numId w:val="2"/>
        </w:numPr>
        <w:spacing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S1 </w:t>
      </w:r>
      <w:r w:rsidR="00C10D89">
        <w:rPr>
          <w:rFonts w:ascii="Times New Roman" w:hAnsi="Times New Roman" w:cs="Times New Roman"/>
          <w:sz w:val="28"/>
          <w:szCs w:val="28"/>
          <w:lang w:val="kk-KZ"/>
        </w:rPr>
        <w:t>белсенді емес</w:t>
      </w:r>
      <w:r w:rsidRPr="00AA5D19">
        <w:rPr>
          <w:rFonts w:ascii="Times New Roman" w:hAnsi="Times New Roman" w:cs="Times New Roman"/>
          <w:sz w:val="28"/>
          <w:szCs w:val="28"/>
          <w:lang w:val="kk-KZ"/>
        </w:rPr>
        <w:t xml:space="preserve"> қадамынан, РНҚ</w:t>
      </w:r>
      <w:r w:rsidR="00C075A1">
        <w:rPr>
          <w:rFonts w:ascii="Times New Roman" w:hAnsi="Times New Roman" w:cs="Times New Roman"/>
          <w:sz w:val="28"/>
          <w:szCs w:val="28"/>
          <w:lang w:val="kk-KZ"/>
        </w:rPr>
        <w:t xml:space="preserve"> молекуласын</w:t>
      </w:r>
      <w:r w:rsidRPr="00AA5D19">
        <w:rPr>
          <w:rFonts w:ascii="Times New Roman" w:hAnsi="Times New Roman" w:cs="Times New Roman"/>
          <w:sz w:val="28"/>
          <w:szCs w:val="28"/>
          <w:lang w:val="kk-KZ"/>
        </w:rPr>
        <w:t xml:space="preserve"> жылумен және жоғары рН-пен жоюдан кейін қорғаныс зонды белгілеуге дайын болады.</w:t>
      </w:r>
    </w:p>
    <w:p w14:paraId="604AC568" w14:textId="4F02B535" w:rsidR="00C02B69" w:rsidRPr="00AA5D19" w:rsidRDefault="00E13CA0" w:rsidP="00AC3D25">
      <w:pPr>
        <w:pStyle w:val="a5"/>
        <w:numPr>
          <w:ilvl w:val="0"/>
          <w:numId w:val="2"/>
        </w:numPr>
        <w:spacing w:after="0" w:line="240" w:lineRule="auto"/>
        <w:ind w:left="0"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Нуклеазаны қорғау реакциясы аяқталғаннан кейін үлгілер </w:t>
      </w:r>
      <w:r w:rsidR="00C075A1">
        <w:rPr>
          <w:rFonts w:ascii="Times New Roman" w:hAnsi="Times New Roman" w:cs="Times New Roman"/>
          <w:sz w:val="28"/>
          <w:szCs w:val="28"/>
          <w:lang w:val="kk-KZ"/>
        </w:rPr>
        <w:t>секвенирлеуге дайындалады. Секве</w:t>
      </w:r>
      <w:r w:rsidRPr="00AA5D19">
        <w:rPr>
          <w:rFonts w:ascii="Times New Roman" w:hAnsi="Times New Roman" w:cs="Times New Roman"/>
          <w:sz w:val="28"/>
          <w:szCs w:val="28"/>
          <w:lang w:val="kk-KZ"/>
        </w:rPr>
        <w:t>нирлеу адаптерлері мен үлгі штрих-кодтары бар ПТР праймерлері қарапайым ПТР реакциясын пайдалана отырып, әрбір үлгіні жеке белгілеу үшін пайдаланады.</w:t>
      </w:r>
    </w:p>
    <w:p w14:paraId="7AF26D90" w14:textId="6C705778" w:rsidR="00C02B69" w:rsidRPr="00AA5D19" w:rsidRDefault="00C02B69"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 xml:space="preserve">Сандық анықтау және </w:t>
      </w:r>
      <w:r w:rsidR="000E298B">
        <w:rPr>
          <w:rFonts w:ascii="Times New Roman" w:hAnsi="Times New Roman" w:cs="Times New Roman"/>
          <w:i/>
          <w:sz w:val="28"/>
          <w:szCs w:val="28"/>
          <w:lang w:val="kk-KZ"/>
        </w:rPr>
        <w:t>қалыпқа келтіру</w:t>
      </w:r>
      <w:r w:rsidRPr="00AA5D19">
        <w:rPr>
          <w:rFonts w:ascii="Times New Roman" w:hAnsi="Times New Roman" w:cs="Times New Roman"/>
          <w:i/>
          <w:sz w:val="28"/>
          <w:szCs w:val="28"/>
          <w:lang w:val="kk-KZ"/>
        </w:rPr>
        <w:t xml:space="preserve"> (</w:t>
      </w:r>
      <w:r w:rsidR="00824780" w:rsidRPr="00AA5D19">
        <w:rPr>
          <w:rFonts w:ascii="Times New Roman" w:hAnsi="Times New Roman" w:cs="Times New Roman"/>
          <w:i/>
          <w:sz w:val="28"/>
          <w:szCs w:val="28"/>
          <w:lang w:val="kk-KZ"/>
        </w:rPr>
        <w:t>3</w:t>
      </w:r>
      <w:r w:rsidRPr="00AA5D19">
        <w:rPr>
          <w:rFonts w:ascii="Times New Roman" w:hAnsi="Times New Roman" w:cs="Times New Roman"/>
          <w:i/>
          <w:sz w:val="28"/>
          <w:szCs w:val="28"/>
          <w:lang w:val="kk-KZ"/>
        </w:rPr>
        <w:t>).</w:t>
      </w:r>
      <w:r w:rsidRPr="00AA5D19">
        <w:rPr>
          <w:rFonts w:ascii="Times New Roman" w:hAnsi="Times New Roman" w:cs="Times New Roman"/>
          <w:sz w:val="28"/>
          <w:szCs w:val="28"/>
          <w:lang w:val="kk-KZ"/>
        </w:rPr>
        <w:t xml:space="preserve"> Амплификациядан кейін алынған ПТР өнімдері артық праймерлерді жою үшін кітапхананы таз</w:t>
      </w:r>
      <w:r w:rsidR="002B0ADF">
        <w:rPr>
          <w:rFonts w:ascii="Times New Roman" w:hAnsi="Times New Roman" w:cs="Times New Roman"/>
          <w:sz w:val="28"/>
          <w:szCs w:val="28"/>
          <w:lang w:val="kk-KZ"/>
        </w:rPr>
        <w:t>алаудан өтеді, содан кейін секве</w:t>
      </w:r>
      <w:r w:rsidRPr="00AA5D19">
        <w:rPr>
          <w:rFonts w:ascii="Times New Roman" w:hAnsi="Times New Roman" w:cs="Times New Roman"/>
          <w:sz w:val="28"/>
          <w:szCs w:val="28"/>
          <w:lang w:val="kk-KZ"/>
        </w:rPr>
        <w:t>нирлеу кітапханасын жасау үшін сандық түрде анықталып біріктіріледі.</w:t>
      </w:r>
    </w:p>
    <w:p w14:paraId="05EB535F" w14:textId="77DB3B65" w:rsidR="00C02B69" w:rsidRPr="00AA5D19" w:rsidRDefault="00C02B69" w:rsidP="000E298B">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Жаңа буынды секв</w:t>
      </w:r>
      <w:r w:rsidR="000E298B">
        <w:rPr>
          <w:rFonts w:ascii="Times New Roman" w:hAnsi="Times New Roman" w:cs="Times New Roman"/>
          <w:i/>
          <w:sz w:val="28"/>
          <w:szCs w:val="28"/>
          <w:lang w:val="kk-KZ"/>
        </w:rPr>
        <w:t>е</w:t>
      </w:r>
      <w:r w:rsidRPr="00AA5D19">
        <w:rPr>
          <w:rFonts w:ascii="Times New Roman" w:hAnsi="Times New Roman" w:cs="Times New Roman"/>
          <w:i/>
          <w:sz w:val="28"/>
          <w:szCs w:val="28"/>
          <w:lang w:val="kk-KZ"/>
        </w:rPr>
        <w:t>нирлеу</w:t>
      </w:r>
      <w:r w:rsidRPr="00AA5D19">
        <w:rPr>
          <w:rFonts w:ascii="Times New Roman" w:hAnsi="Times New Roman" w:cs="Times New Roman"/>
          <w:sz w:val="28"/>
          <w:szCs w:val="28"/>
          <w:lang w:val="kk-KZ"/>
        </w:rPr>
        <w:t xml:space="preserve"> </w:t>
      </w:r>
      <w:r w:rsidR="0024688A" w:rsidRPr="00AA5D19">
        <w:rPr>
          <w:rFonts w:ascii="Times New Roman" w:hAnsi="Times New Roman" w:cs="Times New Roman"/>
          <w:i/>
          <w:sz w:val="28"/>
          <w:szCs w:val="28"/>
          <w:lang w:val="kk-KZ"/>
        </w:rPr>
        <w:t>(NGS)</w:t>
      </w:r>
      <w:r w:rsidR="0024688A" w:rsidRPr="00AA5D19">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w:t>
      </w:r>
      <w:r w:rsidR="00824780" w:rsidRPr="00AA5D19">
        <w:rPr>
          <w:rFonts w:ascii="Times New Roman" w:hAnsi="Times New Roman" w:cs="Times New Roman"/>
          <w:i/>
          <w:sz w:val="28"/>
          <w:szCs w:val="28"/>
          <w:lang w:val="kk-KZ"/>
        </w:rPr>
        <w:t>4</w:t>
      </w:r>
      <w:r w:rsidRPr="00AA5D19">
        <w:rPr>
          <w:rFonts w:ascii="Times New Roman" w:hAnsi="Times New Roman" w:cs="Times New Roman"/>
          <w:i/>
          <w:sz w:val="28"/>
          <w:szCs w:val="28"/>
          <w:lang w:val="kk-KZ"/>
        </w:rPr>
        <w:t>).</w:t>
      </w:r>
      <w:r w:rsidRPr="00AA5D19">
        <w:rPr>
          <w:rFonts w:ascii="Times New Roman" w:hAnsi="Times New Roman" w:cs="Times New Roman"/>
          <w:sz w:val="28"/>
          <w:szCs w:val="28"/>
          <w:lang w:val="kk-KZ"/>
        </w:rPr>
        <w:t xml:space="preserve"> </w:t>
      </w:r>
      <w:r w:rsidR="000E298B" w:rsidRPr="000E298B">
        <w:rPr>
          <w:rFonts w:ascii="Times New Roman" w:hAnsi="Times New Roman" w:cs="Times New Roman"/>
          <w:sz w:val="28"/>
          <w:szCs w:val="28"/>
          <w:lang w:val="kk-KZ"/>
        </w:rPr>
        <w:t>HTG edgeseq талдаулары жалпы NGS құралдарымен үйлесімді</w:t>
      </w:r>
      <w:r w:rsidR="000E298B">
        <w:rPr>
          <w:rFonts w:ascii="Times New Roman" w:hAnsi="Times New Roman" w:cs="Times New Roman"/>
          <w:sz w:val="28"/>
          <w:szCs w:val="28"/>
          <w:lang w:val="kk-KZ"/>
        </w:rPr>
        <w:t xml:space="preserve">. </w:t>
      </w:r>
      <w:r w:rsidR="000E298B" w:rsidRPr="000E298B">
        <w:rPr>
          <w:rFonts w:ascii="Times New Roman" w:hAnsi="Times New Roman" w:cs="Times New Roman"/>
          <w:sz w:val="28"/>
          <w:szCs w:val="28"/>
          <w:lang w:val="kk-KZ"/>
        </w:rPr>
        <w:t xml:space="preserve">Экспрессия деректері секвенсердегі FASTQ файлдары мен HTG </w:t>
      </w:r>
      <w:r w:rsidR="000E298B" w:rsidRPr="00AA5D19">
        <w:rPr>
          <w:rFonts w:ascii="Times New Roman" w:hAnsi="Times New Roman" w:cs="Times New Roman"/>
          <w:sz w:val="28"/>
          <w:szCs w:val="28"/>
          <w:lang w:val="kk-KZ"/>
        </w:rPr>
        <w:t>Edge host</w:t>
      </w:r>
      <w:r w:rsidR="000E298B" w:rsidRPr="000E298B">
        <w:rPr>
          <w:rFonts w:ascii="Times New Roman" w:hAnsi="Times New Roman" w:cs="Times New Roman"/>
          <w:sz w:val="28"/>
          <w:szCs w:val="28"/>
          <w:lang w:val="kk-KZ"/>
        </w:rPr>
        <w:t xml:space="preserve"> компьютеріндегі үлгі парағының көмегімен жасалады.</w:t>
      </w:r>
      <w:r w:rsidR="000E298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Орнату процесі Illumina MiSeq секвенсерінде іске қосылады және оны стандартты ноутбук немесе жұмыс үстелі компьютерінің көмегімен орын</w:t>
      </w:r>
      <w:r w:rsidR="000E298B">
        <w:rPr>
          <w:rFonts w:ascii="Times New Roman" w:hAnsi="Times New Roman" w:cs="Times New Roman"/>
          <w:sz w:val="28"/>
          <w:szCs w:val="28"/>
          <w:lang w:val="kk-KZ"/>
        </w:rPr>
        <w:t>да</w:t>
      </w:r>
      <w:r w:rsidR="00C01E08">
        <w:rPr>
          <w:rFonts w:ascii="Times New Roman" w:hAnsi="Times New Roman" w:cs="Times New Roman"/>
          <w:sz w:val="28"/>
          <w:szCs w:val="28"/>
          <w:lang w:val="kk-KZ"/>
        </w:rPr>
        <w:t>й</w:t>
      </w:r>
      <w:r w:rsidR="000E298B">
        <w:rPr>
          <w:rFonts w:ascii="Times New Roman" w:hAnsi="Times New Roman" w:cs="Times New Roman"/>
          <w:sz w:val="28"/>
          <w:szCs w:val="28"/>
          <w:lang w:val="kk-KZ"/>
        </w:rPr>
        <w:t>ды.</w:t>
      </w:r>
    </w:p>
    <w:p w14:paraId="0EA9BAB2" w14:textId="3082859B" w:rsidR="0024688A" w:rsidRPr="00AA5D19" w:rsidRDefault="0024688A"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Деректерді талдау (</w:t>
      </w:r>
      <w:r w:rsidR="00824780" w:rsidRPr="00AA5D19">
        <w:rPr>
          <w:rFonts w:ascii="Times New Roman" w:hAnsi="Times New Roman" w:cs="Times New Roman"/>
          <w:i/>
          <w:sz w:val="28"/>
          <w:szCs w:val="28"/>
          <w:lang w:val="kk-KZ"/>
        </w:rPr>
        <w:t>5</w:t>
      </w:r>
      <w:r w:rsidRPr="00AA5D19">
        <w:rPr>
          <w:rFonts w:ascii="Times New Roman" w:hAnsi="Times New Roman" w:cs="Times New Roman"/>
          <w:i/>
          <w:sz w:val="28"/>
          <w:szCs w:val="28"/>
          <w:lang w:val="kk-KZ"/>
        </w:rPr>
        <w:t xml:space="preserve">). </w:t>
      </w:r>
      <w:r w:rsidRPr="00AA5D19">
        <w:rPr>
          <w:rFonts w:ascii="Times New Roman" w:hAnsi="Times New Roman" w:cs="Times New Roman"/>
          <w:sz w:val="28"/>
          <w:szCs w:val="28"/>
          <w:lang w:val="kk-KZ"/>
        </w:rPr>
        <w:t>HTG Edge host бағдарламалық құралы қарапайым, интуитивті графикалық пайдаланушы интерфейсімен деректерді талдайды.</w:t>
      </w:r>
      <w:r w:rsidR="00C01E08">
        <w:rPr>
          <w:rFonts w:ascii="Times New Roman" w:hAnsi="Times New Roman" w:cs="Times New Roman"/>
          <w:sz w:val="28"/>
          <w:szCs w:val="28"/>
          <w:lang w:val="kk-KZ"/>
        </w:rPr>
        <w:t xml:space="preserve"> </w:t>
      </w:r>
    </w:p>
    <w:p w14:paraId="3B1F1A24" w14:textId="5E4BBCB0" w:rsidR="0024688A" w:rsidRPr="00AA5D19" w:rsidRDefault="00AC3D25" w:rsidP="00CE360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AD618B" w:rsidRPr="00AA5D19">
        <w:rPr>
          <w:rFonts w:ascii="Times New Roman" w:hAnsi="Times New Roman" w:cs="Times New Roman"/>
          <w:sz w:val="28"/>
          <w:szCs w:val="28"/>
          <w:lang w:val="kk-KZ"/>
        </w:rPr>
        <w:t xml:space="preserve"> </w:t>
      </w:r>
      <w:r w:rsidR="000E298B">
        <w:rPr>
          <w:rFonts w:ascii="Times New Roman" w:hAnsi="Times New Roman" w:cs="Times New Roman"/>
          <w:sz w:val="28"/>
          <w:szCs w:val="28"/>
          <w:lang w:val="kk-KZ"/>
        </w:rPr>
        <w:t xml:space="preserve">молекуласы </w:t>
      </w:r>
      <w:r w:rsidR="00AD618B" w:rsidRPr="00AA5D19">
        <w:rPr>
          <w:rFonts w:ascii="Times New Roman" w:hAnsi="Times New Roman" w:cs="Times New Roman"/>
          <w:sz w:val="28"/>
          <w:szCs w:val="28"/>
          <w:lang w:val="kk-KZ"/>
        </w:rPr>
        <w:t>экспрессиясының сандық көрсеткіші миллионға шаққандағы санға (CPM</w:t>
      </w:r>
      <w:r w:rsidR="00024521">
        <w:rPr>
          <w:rFonts w:ascii="Times New Roman" w:hAnsi="Times New Roman" w:cs="Times New Roman"/>
          <w:sz w:val="28"/>
          <w:szCs w:val="28"/>
          <w:lang w:val="kk-KZ"/>
        </w:rPr>
        <w:t xml:space="preserve"> </w:t>
      </w:r>
      <w:r w:rsidR="00AD618B" w:rsidRPr="00AA5D19">
        <w:rPr>
          <w:rFonts w:ascii="Times New Roman" w:hAnsi="Times New Roman" w:cs="Times New Roman"/>
          <w:sz w:val="28"/>
          <w:szCs w:val="28"/>
          <w:lang w:val="kk-KZ"/>
        </w:rPr>
        <w:t>-</w:t>
      </w:r>
      <w:r w:rsidR="00AD618B" w:rsidRPr="00AA5D19">
        <w:rPr>
          <w:lang w:val="kk-KZ"/>
        </w:rPr>
        <w:t xml:space="preserve"> </w:t>
      </w:r>
      <w:r w:rsidR="00AD618B" w:rsidRPr="00AA5D19">
        <w:rPr>
          <w:rFonts w:ascii="Times New Roman" w:hAnsi="Times New Roman" w:cs="Times New Roman"/>
          <w:sz w:val="28"/>
          <w:szCs w:val="28"/>
          <w:lang w:val="kk-KZ"/>
        </w:rPr>
        <w:t>counts per million) негізделген. CPM</w:t>
      </w:r>
      <w:r w:rsidR="00E2016B">
        <w:rPr>
          <w:rFonts w:ascii="Times New Roman" w:hAnsi="Times New Roman" w:cs="Times New Roman"/>
          <w:sz w:val="28"/>
          <w:szCs w:val="28"/>
          <w:lang w:val="kk-KZ"/>
        </w:rPr>
        <w:t xml:space="preserve"> </w:t>
      </w:r>
      <w:r w:rsidR="00AD618B" w:rsidRPr="00AA5D19">
        <w:rPr>
          <w:rFonts w:ascii="Times New Roman" w:hAnsi="Times New Roman" w:cs="Times New Roman"/>
          <w:sz w:val="28"/>
          <w:szCs w:val="28"/>
          <w:lang w:val="kk-KZ"/>
        </w:rPr>
        <w:t>log2 түрлендіруі әрбір үлгідегі жалпы оқулар үшін стандарттау және түзету ретінде пайдаланылды.</w:t>
      </w:r>
      <w:r w:rsidR="009F1436" w:rsidRPr="00AA5D19">
        <w:rPr>
          <w:rFonts w:ascii="Times New Roman" w:hAnsi="Times New Roman" w:cs="Times New Roman"/>
          <w:sz w:val="28"/>
          <w:szCs w:val="28"/>
          <w:lang w:val="kk-KZ"/>
        </w:rPr>
        <w:t xml:space="preserve"> </w:t>
      </w:r>
    </w:p>
    <w:p w14:paraId="6E86449C" w14:textId="6A348B49" w:rsidR="00871A8F" w:rsidRPr="00AA5D19" w:rsidRDefault="00871A8F"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Алынған дерек көздер</w:t>
      </w:r>
      <w:r w:rsidR="00444172" w:rsidRPr="00AA5D19">
        <w:rPr>
          <w:rFonts w:ascii="Times New Roman" w:hAnsi="Times New Roman" w:cs="Times New Roman"/>
          <w:sz w:val="28"/>
          <w:szCs w:val="28"/>
          <w:lang w:val="kk-KZ"/>
        </w:rPr>
        <w:t>і Е</w:t>
      </w:r>
      <w:r w:rsidRPr="00AA5D19">
        <w:rPr>
          <w:rFonts w:ascii="Times New Roman" w:hAnsi="Times New Roman" w:cs="Times New Roman"/>
          <w:sz w:val="28"/>
          <w:szCs w:val="28"/>
          <w:lang w:val="kk-KZ"/>
        </w:rPr>
        <w:t xml:space="preserve">xcel файлында өңделмеген түрде жіберілді. Деректерді ары қарай өңдеу үшін HTG Molecular Diagnostics </w:t>
      </w:r>
      <w:r w:rsidR="00AC3D25">
        <w:rPr>
          <w:rFonts w:ascii="Times New Roman" w:hAnsi="Times New Roman" w:cs="Times New Roman"/>
          <w:sz w:val="28"/>
          <w:szCs w:val="28"/>
          <w:lang w:val="kk-KZ"/>
        </w:rPr>
        <w:t xml:space="preserve">платформасының </w:t>
      </w:r>
      <w:r w:rsidR="00024521">
        <w:rPr>
          <w:rFonts w:ascii="Times New Roman" w:hAnsi="Times New Roman" w:cs="Times New Roman"/>
          <w:sz w:val="28"/>
          <w:szCs w:val="28"/>
          <w:lang w:val="kk-KZ"/>
        </w:rPr>
        <w:t xml:space="preserve">HTG EdgeSeq Reveal </w:t>
      </w:r>
      <w:r w:rsidRPr="00AA5D19">
        <w:rPr>
          <w:rFonts w:ascii="Times New Roman" w:hAnsi="Times New Roman" w:cs="Times New Roman"/>
          <w:sz w:val="28"/>
          <w:szCs w:val="28"/>
          <w:lang w:val="kk-KZ"/>
        </w:rPr>
        <w:t>(</w:t>
      </w:r>
      <w:hyperlink r:id="rId24" w:history="1">
        <w:r w:rsidRPr="00AA5D19">
          <w:rPr>
            <w:rStyle w:val="a4"/>
            <w:rFonts w:ascii="Times New Roman" w:hAnsi="Times New Roman" w:cs="Times New Roman"/>
            <w:sz w:val="28"/>
            <w:szCs w:val="28"/>
            <w:lang w:val="kk-KZ"/>
          </w:rPr>
          <w:t>https://reveal.htgmolecular.com/</w:t>
        </w:r>
      </w:hyperlink>
      <w:r w:rsidRPr="00AA5D19">
        <w:rPr>
          <w:rFonts w:ascii="Times New Roman" w:hAnsi="Times New Roman" w:cs="Times New Roman"/>
          <w:sz w:val="28"/>
          <w:szCs w:val="28"/>
          <w:lang w:val="kk-KZ"/>
        </w:rPr>
        <w:t>) статистикалық</w:t>
      </w:r>
      <w:r w:rsidR="00322204" w:rsidRPr="00AA5D19">
        <w:rPr>
          <w:rFonts w:ascii="Times New Roman" w:hAnsi="Times New Roman" w:cs="Times New Roman"/>
          <w:sz w:val="28"/>
          <w:szCs w:val="28"/>
          <w:lang w:val="kk-KZ"/>
        </w:rPr>
        <w:t xml:space="preserve"> талдау </w:t>
      </w:r>
      <w:r w:rsidR="00896607">
        <w:rPr>
          <w:rFonts w:ascii="Times New Roman" w:hAnsi="Times New Roman" w:cs="Times New Roman"/>
          <w:sz w:val="28"/>
          <w:szCs w:val="28"/>
          <w:lang w:val="kk-KZ"/>
        </w:rPr>
        <w:t>жүйесінде</w:t>
      </w:r>
      <w:r w:rsidR="00322204" w:rsidRPr="00AA5D19">
        <w:rPr>
          <w:rFonts w:ascii="Times New Roman" w:hAnsi="Times New Roman" w:cs="Times New Roman"/>
          <w:sz w:val="28"/>
          <w:szCs w:val="28"/>
          <w:lang w:val="kk-KZ"/>
        </w:rPr>
        <w:t xml:space="preserve"> түрлендір</w:t>
      </w:r>
      <w:r w:rsidR="00444172" w:rsidRPr="00AA5D19">
        <w:rPr>
          <w:rFonts w:ascii="Times New Roman" w:hAnsi="Times New Roman" w:cs="Times New Roman"/>
          <w:sz w:val="28"/>
          <w:szCs w:val="28"/>
          <w:lang w:val="kk-KZ"/>
        </w:rPr>
        <w:t>ілді</w:t>
      </w:r>
      <w:r w:rsidR="00322204" w:rsidRPr="00AA5D19">
        <w:rPr>
          <w:rFonts w:ascii="Times New Roman" w:hAnsi="Times New Roman" w:cs="Times New Roman"/>
          <w:sz w:val="28"/>
          <w:szCs w:val="28"/>
          <w:lang w:val="kk-KZ"/>
        </w:rPr>
        <w:t xml:space="preserve"> (</w:t>
      </w:r>
      <w:r w:rsidR="00AC3D25">
        <w:rPr>
          <w:rFonts w:ascii="Times New Roman" w:hAnsi="Times New Roman" w:cs="Times New Roman"/>
          <w:sz w:val="28"/>
          <w:szCs w:val="28"/>
          <w:lang w:val="kk-KZ"/>
        </w:rPr>
        <w:t xml:space="preserve">HTG EdgeSeq Reveal - тек </w:t>
      </w:r>
      <w:r w:rsidRPr="00AA5D19">
        <w:rPr>
          <w:rFonts w:ascii="Times New Roman" w:hAnsi="Times New Roman" w:cs="Times New Roman"/>
          <w:sz w:val="28"/>
          <w:szCs w:val="28"/>
          <w:lang w:val="kk-KZ"/>
        </w:rPr>
        <w:t xml:space="preserve">HTG Molecular Diagnostics компаниясының тұтынушыларына </w:t>
      </w:r>
      <w:r w:rsidR="00AC3D25">
        <w:rPr>
          <w:rFonts w:ascii="Times New Roman" w:hAnsi="Times New Roman" w:cs="Times New Roman"/>
          <w:sz w:val="28"/>
          <w:szCs w:val="28"/>
          <w:lang w:val="kk-KZ"/>
        </w:rPr>
        <w:t xml:space="preserve">арнайы логин </w:t>
      </w:r>
      <w:r w:rsidR="00E30883">
        <w:rPr>
          <w:rFonts w:ascii="Times New Roman" w:hAnsi="Times New Roman" w:cs="Times New Roman"/>
          <w:sz w:val="28"/>
          <w:szCs w:val="28"/>
          <w:lang w:val="kk-KZ"/>
        </w:rPr>
        <w:t xml:space="preserve">және </w:t>
      </w:r>
      <w:r w:rsidR="00AC3D25">
        <w:rPr>
          <w:rFonts w:ascii="Times New Roman" w:hAnsi="Times New Roman" w:cs="Times New Roman"/>
          <w:sz w:val="28"/>
          <w:szCs w:val="28"/>
          <w:lang w:val="kk-KZ"/>
        </w:rPr>
        <w:t xml:space="preserve">порольмен </w:t>
      </w:r>
      <w:r w:rsidRPr="00AA5D19">
        <w:rPr>
          <w:rFonts w:ascii="Times New Roman" w:hAnsi="Times New Roman" w:cs="Times New Roman"/>
          <w:sz w:val="28"/>
          <w:szCs w:val="28"/>
          <w:lang w:val="kk-KZ"/>
        </w:rPr>
        <w:t xml:space="preserve">ғана қол жетімді </w:t>
      </w:r>
      <w:r w:rsidR="00896607">
        <w:rPr>
          <w:rFonts w:ascii="Times New Roman" w:hAnsi="Times New Roman" w:cs="Times New Roman"/>
          <w:sz w:val="28"/>
          <w:szCs w:val="28"/>
          <w:lang w:val="kk-KZ"/>
        </w:rPr>
        <w:t>жүйе</w:t>
      </w:r>
      <w:r w:rsidR="00763AFD" w:rsidRPr="00AA5D19">
        <w:rPr>
          <w:rFonts w:ascii="Times New Roman" w:hAnsi="Times New Roman" w:cs="Times New Roman"/>
          <w:sz w:val="28"/>
          <w:szCs w:val="28"/>
          <w:lang w:val="kk-KZ"/>
        </w:rPr>
        <w:t xml:space="preserve"> болып табылады</w:t>
      </w:r>
      <w:r w:rsidR="00322204"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4A981952" w14:textId="55BD3DC0" w:rsidR="00226816" w:rsidRPr="00AA5D19" w:rsidRDefault="00226816" w:rsidP="00AC3D25">
      <w:pPr>
        <w:spacing w:line="240" w:lineRule="auto"/>
        <w:rPr>
          <w:rFonts w:ascii="Times New Roman" w:hAnsi="Times New Roman" w:cs="Times New Roman"/>
          <w:b/>
          <w:bCs/>
          <w:sz w:val="28"/>
          <w:szCs w:val="28"/>
          <w:lang w:val="kk-KZ"/>
        </w:rPr>
      </w:pPr>
    </w:p>
    <w:p w14:paraId="28D66339" w14:textId="7A17B521" w:rsidR="00896607" w:rsidRPr="00AA5D19" w:rsidRDefault="007F267B" w:rsidP="00896607">
      <w:pPr>
        <w:spacing w:line="240" w:lineRule="auto"/>
        <w:jc w:val="center"/>
        <w:rPr>
          <w:rFonts w:ascii="Times New Roman" w:hAnsi="Times New Roman" w:cs="Times New Roman"/>
          <w:sz w:val="28"/>
          <w:szCs w:val="28"/>
          <w:lang w:val="kk-KZ"/>
        </w:rPr>
      </w:pPr>
      <w:r w:rsidRPr="00AA5D19">
        <w:rPr>
          <w:rFonts w:ascii="Times New Roman" w:hAnsi="Times New Roman" w:cs="Times New Roman"/>
          <w:noProof/>
          <w:sz w:val="28"/>
          <w:szCs w:val="28"/>
        </w:rPr>
        <w:lastRenderedPageBreak/>
        <w:drawing>
          <wp:inline distT="0" distB="0" distL="0" distR="0" wp14:anchorId="51E21012" wp14:editId="073E3B6F">
            <wp:extent cx="6099473" cy="2387600"/>
            <wp:effectExtent l="0" t="0" r="0" b="0"/>
            <wp:docPr id="971888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2103" cy="2400373"/>
                    </a:xfrm>
                    <a:prstGeom prst="rect">
                      <a:avLst/>
                    </a:prstGeom>
                    <a:noFill/>
                    <a:ln>
                      <a:noFill/>
                    </a:ln>
                  </pic:spPr>
                </pic:pic>
              </a:graphicData>
            </a:graphic>
          </wp:inline>
        </w:drawing>
      </w:r>
    </w:p>
    <w:p w14:paraId="2C2A7351" w14:textId="359CEF57" w:rsidR="00EC7283" w:rsidRPr="00AA5D19" w:rsidRDefault="008F6C73" w:rsidP="00703A11">
      <w:pPr>
        <w:spacing w:after="0" w:line="240" w:lineRule="auto"/>
        <w:ind w:firstLine="36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322204" w:rsidRPr="00AA5D19">
        <w:rPr>
          <w:rFonts w:ascii="Times New Roman" w:hAnsi="Times New Roman" w:cs="Times New Roman"/>
          <w:sz w:val="28"/>
          <w:szCs w:val="28"/>
          <w:lang w:val="kk-KZ"/>
        </w:rPr>
        <w:t>7</w:t>
      </w:r>
      <w:r w:rsidRPr="00AA5D19">
        <w:rPr>
          <w:rFonts w:ascii="Times New Roman" w:hAnsi="Times New Roman" w:cs="Times New Roman"/>
          <w:sz w:val="28"/>
          <w:szCs w:val="28"/>
          <w:lang w:val="kk-KZ"/>
        </w:rPr>
        <w:t xml:space="preserve"> -</w:t>
      </w:r>
      <w:r w:rsidR="00DC14DC" w:rsidRPr="00AA5D19">
        <w:rPr>
          <w:rFonts w:ascii="Times New Roman" w:hAnsi="Times New Roman" w:cs="Times New Roman"/>
          <w:sz w:val="28"/>
          <w:szCs w:val="28"/>
          <w:lang w:val="kk-KZ"/>
        </w:rPr>
        <w:t xml:space="preserve"> HTG EdgeSeq жүйесінің жұмыс процесі</w:t>
      </w:r>
    </w:p>
    <w:p w14:paraId="6C20D0B2" w14:textId="5428EF30" w:rsidR="00C900D4" w:rsidRPr="00AA5D19" w:rsidRDefault="00703A11" w:rsidP="00664969">
      <w:pPr>
        <w:spacing w:after="0" w:line="240" w:lineRule="auto"/>
        <w:ind w:firstLine="36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HTG EdgeSeq сайтынан алынды)</w:t>
      </w:r>
    </w:p>
    <w:p w14:paraId="5334D3DE" w14:textId="52C3C5BB" w:rsidR="00024521" w:rsidRPr="00AA5D19" w:rsidRDefault="003F7BD1" w:rsidP="00075FA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p>
    <w:p w14:paraId="1B0364BF" w14:textId="06CEBF2B" w:rsidR="00EC7F77" w:rsidRPr="00AA5D19" w:rsidRDefault="00B15EEF"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2.4</w:t>
      </w:r>
      <w:r w:rsidR="00EC7F77" w:rsidRPr="00AA5D19">
        <w:rPr>
          <w:rFonts w:ascii="Times New Roman" w:hAnsi="Times New Roman" w:cs="Times New Roman"/>
          <w:sz w:val="28"/>
          <w:szCs w:val="28"/>
          <w:lang w:val="kk-KZ"/>
        </w:rPr>
        <w:t>.</w:t>
      </w:r>
      <w:r w:rsidR="00775BA4">
        <w:rPr>
          <w:rFonts w:ascii="Times New Roman" w:hAnsi="Times New Roman" w:cs="Times New Roman"/>
          <w:sz w:val="28"/>
          <w:szCs w:val="28"/>
          <w:lang w:val="kk-KZ"/>
        </w:rPr>
        <w:t>2</w:t>
      </w:r>
      <w:r w:rsidR="00EC7F77" w:rsidRPr="00AA5D19">
        <w:rPr>
          <w:rFonts w:ascii="Times New Roman" w:hAnsi="Times New Roman" w:cs="Times New Roman"/>
          <w:sz w:val="28"/>
          <w:szCs w:val="28"/>
          <w:lang w:val="kk-KZ"/>
        </w:rPr>
        <w:t xml:space="preserve"> On</w:t>
      </w:r>
      <w:r w:rsidR="0068385F" w:rsidRPr="00AA5D19">
        <w:rPr>
          <w:rFonts w:ascii="Times New Roman" w:hAnsi="Times New Roman" w:cs="Times New Roman"/>
          <w:sz w:val="28"/>
          <w:szCs w:val="28"/>
          <w:lang w:val="kk-KZ"/>
        </w:rPr>
        <w:t>eTag Hot Start ДНК</w:t>
      </w:r>
      <w:r w:rsidR="00E2016B">
        <w:rPr>
          <w:rFonts w:ascii="Times New Roman" w:hAnsi="Times New Roman" w:cs="Times New Roman"/>
          <w:sz w:val="28"/>
          <w:szCs w:val="28"/>
          <w:lang w:val="kk-KZ"/>
        </w:rPr>
        <w:t xml:space="preserve"> </w:t>
      </w:r>
      <w:r w:rsidR="0068385F" w:rsidRPr="00AA5D19">
        <w:rPr>
          <w:rFonts w:ascii="Times New Roman" w:hAnsi="Times New Roman" w:cs="Times New Roman"/>
          <w:sz w:val="28"/>
          <w:szCs w:val="28"/>
          <w:lang w:val="kk-KZ"/>
        </w:rPr>
        <w:t>полимераза</w:t>
      </w:r>
      <w:r w:rsidR="00E40658" w:rsidRPr="00AA5D19">
        <w:rPr>
          <w:rFonts w:ascii="Times New Roman" w:hAnsi="Times New Roman" w:cs="Times New Roman"/>
          <w:sz w:val="28"/>
          <w:szCs w:val="28"/>
          <w:lang w:val="kk-KZ"/>
        </w:rPr>
        <w:t xml:space="preserve"> және агарозды гель электрофорезі</w:t>
      </w:r>
    </w:p>
    <w:p w14:paraId="0C578662" w14:textId="50989B02" w:rsidR="00EC7F77" w:rsidRPr="00AA5D19" w:rsidRDefault="0007292E"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ДНҚ</w:t>
      </w:r>
      <w:r w:rsidR="000E298B">
        <w:rPr>
          <w:rFonts w:ascii="Times New Roman" w:hAnsi="Times New Roman" w:cs="Times New Roman"/>
          <w:sz w:val="28"/>
          <w:szCs w:val="28"/>
          <w:lang w:val="kk-KZ"/>
        </w:rPr>
        <w:t xml:space="preserve"> молекуласын</w:t>
      </w:r>
      <w:r w:rsidRPr="00AA5D19">
        <w:rPr>
          <w:rFonts w:ascii="Times New Roman" w:hAnsi="Times New Roman" w:cs="Times New Roman"/>
          <w:sz w:val="28"/>
          <w:szCs w:val="28"/>
          <w:lang w:val="kk-KZ"/>
        </w:rPr>
        <w:t xml:space="preserve"> амплификациялау, сондай-ақ жобаланған праймерлерді сынау үшін басқа компоненттермен бірге ДНҚ үлгісінің концентрациясы (10 нг/</w:t>
      </w:r>
      <w:r w:rsidR="00B6628B" w:rsidRPr="00AA5D19">
        <w:rPr>
          <w:rFonts w:ascii="Times New Roman" w:hAnsi="Times New Roman" w:cs="Times New Roman"/>
          <w:sz w:val="28"/>
          <w:szCs w:val="28"/>
          <w:lang w:val="kk-KZ"/>
        </w:rPr>
        <w:t>мкл</w:t>
      </w:r>
      <w:r w:rsidR="00FF1CBC">
        <w:rPr>
          <w:rFonts w:ascii="Times New Roman" w:hAnsi="Times New Roman" w:cs="Times New Roman"/>
          <w:sz w:val="28"/>
          <w:szCs w:val="28"/>
          <w:lang w:val="kk-KZ"/>
        </w:rPr>
        <w:t xml:space="preserve">) бар </w:t>
      </w:r>
      <w:r w:rsidR="00EC7F77" w:rsidRPr="00AA5D19">
        <w:rPr>
          <w:rFonts w:ascii="Times New Roman" w:hAnsi="Times New Roman" w:cs="Times New Roman"/>
          <w:sz w:val="28"/>
          <w:szCs w:val="28"/>
          <w:lang w:val="kk-KZ"/>
        </w:rPr>
        <w:t>OneTa</w:t>
      </w:r>
      <w:r w:rsidRPr="00AA5D19">
        <w:rPr>
          <w:rFonts w:ascii="Times New Roman" w:hAnsi="Times New Roman" w:cs="Times New Roman"/>
          <w:sz w:val="28"/>
          <w:szCs w:val="28"/>
          <w:lang w:val="kk-KZ"/>
        </w:rPr>
        <w:t xml:space="preserve">g Hot Start </w:t>
      </w:r>
      <w:r w:rsidR="00EC7F77" w:rsidRPr="00AA5D19">
        <w:rPr>
          <w:rFonts w:ascii="Times New Roman" w:hAnsi="Times New Roman" w:cs="Times New Roman"/>
          <w:sz w:val="28"/>
          <w:szCs w:val="28"/>
          <w:lang w:val="kk-KZ"/>
        </w:rPr>
        <w:t xml:space="preserve">ДНК-полимераза </w:t>
      </w:r>
      <w:r w:rsidRPr="00AA5D19">
        <w:rPr>
          <w:rFonts w:ascii="Times New Roman" w:hAnsi="Times New Roman" w:cs="Times New Roman"/>
          <w:sz w:val="28"/>
          <w:szCs w:val="28"/>
          <w:lang w:val="kk-KZ"/>
        </w:rPr>
        <w:t xml:space="preserve">жинағы </w:t>
      </w:r>
      <w:r w:rsidR="00B52AC8">
        <w:rPr>
          <w:rFonts w:ascii="Times New Roman" w:hAnsi="Times New Roman" w:cs="Times New Roman"/>
          <w:sz w:val="28"/>
          <w:szCs w:val="28"/>
          <w:lang w:val="kk-KZ"/>
        </w:rPr>
        <w:t>қолданылды</w:t>
      </w:r>
      <w:r w:rsidR="00EC7F77" w:rsidRPr="00AA5D19">
        <w:rPr>
          <w:rFonts w:ascii="Times New Roman" w:hAnsi="Times New Roman" w:cs="Times New Roman"/>
          <w:sz w:val="28"/>
          <w:szCs w:val="28"/>
          <w:lang w:val="kk-KZ"/>
        </w:rPr>
        <w:t xml:space="preserve"> (кесте </w:t>
      </w:r>
      <w:r w:rsidR="0068385F" w:rsidRPr="00AA5D19">
        <w:rPr>
          <w:rFonts w:ascii="Times New Roman" w:hAnsi="Times New Roman" w:cs="Times New Roman"/>
          <w:sz w:val="28"/>
          <w:szCs w:val="28"/>
          <w:lang w:val="kk-KZ"/>
        </w:rPr>
        <w:t>7</w:t>
      </w:r>
      <w:r w:rsidR="00EC7F77"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4E3853FB" w14:textId="783833B7" w:rsidR="00EC7F77" w:rsidRPr="00AA5D19" w:rsidRDefault="00F964EB"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ПТР амплификаторда </w:t>
      </w:r>
      <w:r w:rsidR="00CA13DC" w:rsidRPr="00AA5D19">
        <w:rPr>
          <w:rFonts w:ascii="Times New Roman" w:hAnsi="Times New Roman" w:cs="Times New Roman"/>
          <w:sz w:val="28"/>
          <w:szCs w:val="28"/>
          <w:lang w:val="kk-KZ"/>
        </w:rPr>
        <w:t xml:space="preserve">(MJ Research PTC-200 Thermal Cycler, Ұлыбритания) </w:t>
      </w:r>
      <w:r w:rsidRPr="00AA5D19">
        <w:rPr>
          <w:rFonts w:ascii="Times New Roman" w:hAnsi="Times New Roman" w:cs="Times New Roman"/>
          <w:sz w:val="28"/>
          <w:szCs w:val="28"/>
          <w:lang w:val="kk-KZ"/>
        </w:rPr>
        <w:t>темпера</w:t>
      </w:r>
      <w:r w:rsidR="00CA13DC" w:rsidRPr="00AA5D19">
        <w:rPr>
          <w:rFonts w:ascii="Times New Roman" w:hAnsi="Times New Roman" w:cs="Times New Roman"/>
          <w:sz w:val="28"/>
          <w:szCs w:val="28"/>
          <w:lang w:val="kk-KZ"/>
        </w:rPr>
        <w:t>тура шарттары келесідей болды: б</w:t>
      </w:r>
      <w:r w:rsidRPr="00AA5D19">
        <w:rPr>
          <w:rFonts w:ascii="Times New Roman" w:hAnsi="Times New Roman" w:cs="Times New Roman"/>
          <w:sz w:val="28"/>
          <w:szCs w:val="28"/>
          <w:lang w:val="kk-KZ"/>
        </w:rPr>
        <w:t xml:space="preserve">астапқы денатурация 94°С </w:t>
      </w:r>
      <w:r w:rsidR="009549E5" w:rsidRPr="009549E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30 сек; 30 циклда 94°С -</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30 сек</w:t>
      </w:r>
      <w:r w:rsidR="000E298B">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60°С</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60 сек</w:t>
      </w:r>
      <w:r w:rsidR="000E298B">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72°С</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1 мин; соңғы кезең 72°С</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9549E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5 мин. </w:t>
      </w:r>
    </w:p>
    <w:p w14:paraId="4B8C776B" w14:textId="105A4A28" w:rsidR="00742450" w:rsidRPr="00AA5D19" w:rsidRDefault="0007292E"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ПТР реакцияларынан кейін жүктеу бояуы (loading dye) түтіктерге қос</w:t>
      </w:r>
      <w:r w:rsidR="00763AFD" w:rsidRPr="00AA5D19">
        <w:rPr>
          <w:rFonts w:ascii="Times New Roman" w:hAnsi="Times New Roman" w:cs="Times New Roman"/>
          <w:sz w:val="28"/>
          <w:szCs w:val="28"/>
          <w:lang w:val="kk-KZ"/>
        </w:rPr>
        <w:t>ылды және 2% агарозды гельде 80</w:t>
      </w:r>
      <w:r w:rsidR="0068385F" w:rsidRPr="00AA5D19">
        <w:rPr>
          <w:rFonts w:ascii="Times New Roman" w:hAnsi="Times New Roman" w:cs="Times New Roman"/>
          <w:sz w:val="28"/>
          <w:szCs w:val="28"/>
          <w:lang w:val="kk-KZ"/>
        </w:rPr>
        <w:t>V</w:t>
      </w:r>
      <w:r w:rsidR="00E2016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60 мин</w:t>
      </w:r>
      <w:r w:rsidR="000E298B">
        <w:rPr>
          <w:rFonts w:ascii="Times New Roman" w:hAnsi="Times New Roman" w:cs="Times New Roman"/>
          <w:sz w:val="28"/>
          <w:szCs w:val="28"/>
          <w:lang w:val="kk-KZ"/>
        </w:rPr>
        <w:t>.</w:t>
      </w:r>
      <w:r w:rsidR="00E2016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бойы жүктелді, сосын гель ChemiDoc Imaging System </w:t>
      </w:r>
      <w:r w:rsidR="00B77438" w:rsidRPr="00AA5D19">
        <w:rPr>
          <w:rFonts w:ascii="Times New Roman" w:hAnsi="Times New Roman" w:cs="Times New Roman"/>
          <w:sz w:val="28"/>
          <w:szCs w:val="28"/>
          <w:lang w:val="kk-KZ"/>
        </w:rPr>
        <w:t xml:space="preserve">(Bio-Rad, АҚШ) </w:t>
      </w:r>
      <w:r w:rsidRPr="00AA5D19">
        <w:rPr>
          <w:rFonts w:ascii="Times New Roman" w:hAnsi="Times New Roman" w:cs="Times New Roman"/>
          <w:sz w:val="28"/>
          <w:szCs w:val="28"/>
          <w:lang w:val="kk-KZ"/>
        </w:rPr>
        <w:t xml:space="preserve">арқылы визуализация жасалды. </w:t>
      </w:r>
      <w:r w:rsidR="000E298B">
        <w:rPr>
          <w:rFonts w:ascii="Times New Roman" w:hAnsi="Times New Roman" w:cs="Times New Roman"/>
          <w:sz w:val="28"/>
          <w:szCs w:val="28"/>
          <w:lang w:val="kk-KZ"/>
        </w:rPr>
        <w:t xml:space="preserve"> </w:t>
      </w:r>
      <w:r w:rsidR="009549E5">
        <w:rPr>
          <w:rFonts w:ascii="Times New Roman" w:hAnsi="Times New Roman" w:cs="Times New Roman"/>
          <w:sz w:val="28"/>
          <w:szCs w:val="28"/>
          <w:lang w:val="kk-KZ"/>
        </w:rPr>
        <w:t xml:space="preserve"> </w:t>
      </w:r>
    </w:p>
    <w:p w14:paraId="57CECFE0" w14:textId="3C666C89" w:rsidR="000E298B" w:rsidRPr="00AA5D19" w:rsidRDefault="000E298B" w:rsidP="00F369DE">
      <w:pPr>
        <w:spacing w:after="0" w:line="240" w:lineRule="auto"/>
        <w:jc w:val="both"/>
        <w:rPr>
          <w:rFonts w:ascii="Times New Roman" w:hAnsi="Times New Roman" w:cs="Times New Roman"/>
          <w:sz w:val="28"/>
          <w:szCs w:val="28"/>
          <w:lang w:val="kk-KZ"/>
        </w:rPr>
      </w:pPr>
    </w:p>
    <w:p w14:paraId="726A81BA" w14:textId="501114B0" w:rsidR="00EC7F77" w:rsidRPr="00AA5D19" w:rsidRDefault="00EC7F77" w:rsidP="0068385F">
      <w:pPr>
        <w:spacing w:after="0" w:line="240" w:lineRule="auto"/>
        <w:rPr>
          <w:rFonts w:ascii="Times New Roman" w:hAnsi="Times New Roman" w:cs="Times New Roman"/>
          <w:sz w:val="28"/>
          <w:szCs w:val="28"/>
          <w:lang w:val="kk-KZ"/>
        </w:rPr>
      </w:pPr>
      <w:r w:rsidRPr="00AA5D19">
        <w:rPr>
          <w:rFonts w:ascii="Times New Roman" w:hAnsi="Times New Roman" w:cs="Times New Roman"/>
          <w:sz w:val="28"/>
          <w:szCs w:val="28"/>
          <w:lang w:val="kk-KZ"/>
        </w:rPr>
        <w:t>Кесте</w:t>
      </w:r>
      <w:r w:rsidR="0068385F" w:rsidRPr="00AA5D19">
        <w:rPr>
          <w:rFonts w:ascii="Times New Roman" w:hAnsi="Times New Roman" w:cs="Times New Roman"/>
          <w:sz w:val="28"/>
          <w:szCs w:val="28"/>
          <w:lang w:val="kk-KZ"/>
        </w:rPr>
        <w:t xml:space="preserve"> 7</w:t>
      </w:r>
      <w:r w:rsidR="008F6C73" w:rsidRPr="00AA5D19">
        <w:rPr>
          <w:rFonts w:ascii="Times New Roman" w:hAnsi="Times New Roman" w:cs="Times New Roman"/>
          <w:sz w:val="28"/>
          <w:szCs w:val="28"/>
          <w:lang w:val="kk-KZ"/>
        </w:rPr>
        <w:t xml:space="preserve"> - </w:t>
      </w:r>
      <w:r w:rsidRPr="00AA5D19">
        <w:rPr>
          <w:rFonts w:ascii="Times New Roman" w:hAnsi="Times New Roman" w:cs="Times New Roman"/>
          <w:sz w:val="28"/>
          <w:szCs w:val="28"/>
          <w:lang w:val="kk-KZ"/>
        </w:rPr>
        <w:t>OneTag Hot Start ДНК</w:t>
      </w:r>
      <w:r w:rsidR="00E2016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п</w:t>
      </w:r>
      <w:r w:rsidR="0068385F" w:rsidRPr="00AA5D19">
        <w:rPr>
          <w:rFonts w:ascii="Times New Roman" w:hAnsi="Times New Roman" w:cs="Times New Roman"/>
          <w:sz w:val="28"/>
          <w:szCs w:val="28"/>
          <w:lang w:val="kk-KZ"/>
        </w:rPr>
        <w:t>олимераза жиынтық компоненттері</w:t>
      </w:r>
    </w:p>
    <w:p w14:paraId="435FEC2B" w14:textId="77777777" w:rsidR="00A86895" w:rsidRPr="00AA5D19" w:rsidRDefault="00A86895" w:rsidP="0068385F">
      <w:pPr>
        <w:spacing w:after="0" w:line="240" w:lineRule="auto"/>
        <w:rPr>
          <w:rFonts w:ascii="Times New Roman" w:hAnsi="Times New Roman" w:cs="Times New Roman"/>
          <w:sz w:val="28"/>
          <w:szCs w:val="28"/>
          <w:lang w:val="kk-KZ"/>
        </w:rPr>
      </w:pPr>
    </w:p>
    <w:tbl>
      <w:tblPr>
        <w:tblStyle w:val="a3"/>
        <w:tblW w:w="9493" w:type="dxa"/>
        <w:tblLook w:val="04A0" w:firstRow="1" w:lastRow="0" w:firstColumn="1" w:lastColumn="0" w:noHBand="0" w:noVBand="1"/>
      </w:tblPr>
      <w:tblGrid>
        <w:gridCol w:w="6941"/>
        <w:gridCol w:w="2552"/>
      </w:tblGrid>
      <w:tr w:rsidR="00EC7F77" w:rsidRPr="00AA5D19" w14:paraId="5AD8914C" w14:textId="7C353D9E" w:rsidTr="00B6628B">
        <w:tc>
          <w:tcPr>
            <w:tcW w:w="6941" w:type="dxa"/>
          </w:tcPr>
          <w:p w14:paraId="10C548B2" w14:textId="1ECE393C" w:rsidR="00EC7F77" w:rsidRPr="00AA5D19" w:rsidRDefault="00EC7F77" w:rsidP="00CE360F">
            <w:pPr>
              <w:jc w:val="both"/>
              <w:rPr>
                <w:rFonts w:ascii="Times New Roman" w:hAnsi="Times New Roman" w:cs="Times New Roman"/>
                <w:b/>
                <w:sz w:val="28"/>
                <w:szCs w:val="28"/>
                <w:lang w:val="kk-KZ"/>
              </w:rPr>
            </w:pPr>
            <w:r w:rsidRPr="00AA5D19">
              <w:rPr>
                <w:rFonts w:ascii="Times New Roman" w:hAnsi="Times New Roman" w:cs="Times New Roman"/>
                <w:b/>
                <w:sz w:val="28"/>
                <w:szCs w:val="28"/>
                <w:lang w:val="kk-KZ"/>
              </w:rPr>
              <w:t>Компоненттер</w:t>
            </w:r>
          </w:p>
        </w:tc>
        <w:tc>
          <w:tcPr>
            <w:tcW w:w="2552" w:type="dxa"/>
          </w:tcPr>
          <w:p w14:paraId="7B828FEE" w14:textId="25543224" w:rsidR="00EC7F77" w:rsidRPr="00AA5D19" w:rsidRDefault="00B6628B" w:rsidP="00CE360F">
            <w:pPr>
              <w:jc w:val="both"/>
              <w:rPr>
                <w:rFonts w:ascii="Times New Roman" w:hAnsi="Times New Roman" w:cs="Times New Roman"/>
                <w:b/>
                <w:sz w:val="28"/>
                <w:szCs w:val="28"/>
                <w:lang w:val="kk-KZ"/>
              </w:rPr>
            </w:pPr>
            <w:r w:rsidRPr="00AA5D19">
              <w:rPr>
                <w:rFonts w:ascii="Times New Roman" w:hAnsi="Times New Roman" w:cs="Times New Roman"/>
                <w:b/>
                <w:sz w:val="28"/>
                <w:szCs w:val="28"/>
                <w:lang w:val="kk-KZ"/>
              </w:rPr>
              <w:t>25 мкл</w:t>
            </w:r>
            <w:r w:rsidR="00EC7F77" w:rsidRPr="00AA5D19">
              <w:rPr>
                <w:rFonts w:ascii="Times New Roman" w:hAnsi="Times New Roman" w:cs="Times New Roman"/>
                <w:b/>
                <w:sz w:val="28"/>
                <w:szCs w:val="28"/>
                <w:lang w:val="kk-KZ"/>
              </w:rPr>
              <w:t xml:space="preserve"> реакция</w:t>
            </w:r>
            <w:r w:rsidR="0074190D" w:rsidRPr="00AA5D19">
              <w:rPr>
                <w:rFonts w:ascii="Times New Roman" w:hAnsi="Times New Roman" w:cs="Times New Roman"/>
                <w:b/>
                <w:sz w:val="28"/>
                <w:szCs w:val="28"/>
                <w:lang w:val="kk-KZ"/>
              </w:rPr>
              <w:t>ға</w:t>
            </w:r>
            <w:r w:rsidR="00EC7F77" w:rsidRPr="00AA5D19">
              <w:rPr>
                <w:rFonts w:ascii="Times New Roman" w:hAnsi="Times New Roman" w:cs="Times New Roman"/>
                <w:b/>
                <w:sz w:val="28"/>
                <w:szCs w:val="28"/>
                <w:lang w:val="kk-KZ"/>
              </w:rPr>
              <w:t xml:space="preserve"> </w:t>
            </w:r>
          </w:p>
        </w:tc>
      </w:tr>
      <w:tr w:rsidR="00EC7F77" w:rsidRPr="00AA5D19" w14:paraId="7F10423E" w14:textId="3D7F7747" w:rsidTr="00B6628B">
        <w:tc>
          <w:tcPr>
            <w:tcW w:w="6941" w:type="dxa"/>
          </w:tcPr>
          <w:p w14:paraId="414B09EB" w14:textId="35E40019" w:rsidR="00EC7F77" w:rsidRPr="00AA5D19" w:rsidRDefault="00EC7F77" w:rsidP="00CE360F">
            <w:pPr>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5x OneTaq стандартты реакция буфері </w:t>
            </w:r>
          </w:p>
        </w:tc>
        <w:tc>
          <w:tcPr>
            <w:tcW w:w="2552" w:type="dxa"/>
          </w:tcPr>
          <w:p w14:paraId="76C85921" w14:textId="3F7522FD" w:rsidR="00EC7F77" w:rsidRPr="00AA5D19" w:rsidRDefault="00EC7F77" w:rsidP="00CE360F">
            <w:pPr>
              <w:jc w:val="both"/>
              <w:rPr>
                <w:rFonts w:ascii="Times New Roman" w:hAnsi="Times New Roman" w:cs="Times New Roman"/>
                <w:sz w:val="28"/>
                <w:szCs w:val="28"/>
              </w:rPr>
            </w:pPr>
            <w:r w:rsidRPr="00AA5D19">
              <w:rPr>
                <w:rFonts w:ascii="Times New Roman" w:hAnsi="Times New Roman" w:cs="Times New Roman"/>
                <w:sz w:val="28"/>
                <w:szCs w:val="28"/>
              </w:rPr>
              <w:t xml:space="preserve">5 </w:t>
            </w:r>
            <w:r w:rsidR="00B6628B" w:rsidRPr="00AA5D19">
              <w:rPr>
                <w:rFonts w:ascii="Times New Roman" w:hAnsi="Times New Roman" w:cs="Times New Roman"/>
                <w:sz w:val="28"/>
                <w:szCs w:val="28"/>
                <w:lang w:val="kk-KZ"/>
              </w:rPr>
              <w:t>мкл</w:t>
            </w:r>
          </w:p>
        </w:tc>
      </w:tr>
      <w:tr w:rsidR="00EC7F77" w:rsidRPr="00AA5D19" w14:paraId="171C83F0" w14:textId="1A4AE620" w:rsidTr="00B6628B">
        <w:tc>
          <w:tcPr>
            <w:tcW w:w="6941" w:type="dxa"/>
          </w:tcPr>
          <w:p w14:paraId="2DCA3D16" w14:textId="3F505620" w:rsidR="00EC7F77" w:rsidRPr="00AA5D19" w:rsidRDefault="00EC7F77" w:rsidP="00CE360F">
            <w:pPr>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10 </w:t>
            </w:r>
            <w:r w:rsidRPr="00AA5D19">
              <w:rPr>
                <w:rFonts w:ascii="Times New Roman" w:hAnsi="Times New Roman" w:cs="Times New Roman"/>
                <w:sz w:val="28"/>
                <w:szCs w:val="28"/>
              </w:rPr>
              <w:t>m</w:t>
            </w:r>
            <w:r w:rsidRPr="00AA5D19">
              <w:rPr>
                <w:rFonts w:ascii="Times New Roman" w:hAnsi="Times New Roman" w:cs="Times New Roman"/>
                <w:sz w:val="28"/>
                <w:szCs w:val="28"/>
                <w:lang w:val="kk-KZ"/>
              </w:rPr>
              <w:t>М дезоксирибонуклеотидтрифосфат</w:t>
            </w:r>
          </w:p>
        </w:tc>
        <w:tc>
          <w:tcPr>
            <w:tcW w:w="2552" w:type="dxa"/>
          </w:tcPr>
          <w:p w14:paraId="42963282" w14:textId="695A2C4E" w:rsidR="00EC7F77" w:rsidRPr="00AA5D19" w:rsidRDefault="00EC7F77" w:rsidP="00CE360F">
            <w:pPr>
              <w:jc w:val="both"/>
              <w:rPr>
                <w:rFonts w:ascii="Times New Roman" w:hAnsi="Times New Roman" w:cs="Times New Roman"/>
                <w:sz w:val="28"/>
                <w:szCs w:val="28"/>
              </w:rPr>
            </w:pPr>
            <w:r w:rsidRPr="00AA5D19">
              <w:rPr>
                <w:rFonts w:ascii="Times New Roman" w:hAnsi="Times New Roman" w:cs="Times New Roman"/>
                <w:sz w:val="28"/>
                <w:szCs w:val="28"/>
              </w:rPr>
              <w:t xml:space="preserve">0.5 </w:t>
            </w:r>
            <w:r w:rsidR="00B6628B" w:rsidRPr="00AA5D19">
              <w:rPr>
                <w:rFonts w:ascii="Times New Roman" w:hAnsi="Times New Roman" w:cs="Times New Roman"/>
                <w:sz w:val="28"/>
                <w:szCs w:val="28"/>
                <w:lang w:val="kk-KZ"/>
              </w:rPr>
              <w:t>мкл</w:t>
            </w:r>
          </w:p>
        </w:tc>
      </w:tr>
      <w:tr w:rsidR="00EC7F77" w:rsidRPr="00AA5D19" w14:paraId="6A645C1C" w14:textId="137814E8" w:rsidTr="00B6628B">
        <w:tc>
          <w:tcPr>
            <w:tcW w:w="6941" w:type="dxa"/>
          </w:tcPr>
          <w:p w14:paraId="3BFE5871" w14:textId="53F23C70" w:rsidR="00EC7F77" w:rsidRPr="00AA5D19" w:rsidRDefault="00EC7F77" w:rsidP="00CE360F">
            <w:pPr>
              <w:jc w:val="both"/>
              <w:rPr>
                <w:rFonts w:ascii="Times New Roman" w:hAnsi="Times New Roman" w:cs="Times New Roman"/>
                <w:sz w:val="28"/>
                <w:szCs w:val="28"/>
                <w:lang w:val="ru-RU"/>
              </w:rPr>
            </w:pPr>
            <w:r w:rsidRPr="00AA5D19">
              <w:rPr>
                <w:rFonts w:ascii="Times New Roman" w:hAnsi="Times New Roman" w:cs="Times New Roman"/>
                <w:sz w:val="28"/>
                <w:szCs w:val="28"/>
                <w:lang w:val="kk-KZ"/>
              </w:rPr>
              <w:t>10</w:t>
            </w:r>
            <w:r w:rsidRPr="00AA5D19">
              <w:rPr>
                <w:rFonts w:ascii="Times New Roman" w:hAnsi="Times New Roman" w:cs="Times New Roman"/>
                <w:sz w:val="28"/>
                <w:szCs w:val="28"/>
              </w:rPr>
              <w:t xml:space="preserve"> μM</w:t>
            </w:r>
            <w:r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rPr>
              <w:t xml:space="preserve">F </w:t>
            </w:r>
            <w:r w:rsidRPr="00AA5D19">
              <w:rPr>
                <w:rFonts w:ascii="Times New Roman" w:hAnsi="Times New Roman" w:cs="Times New Roman"/>
                <w:sz w:val="28"/>
                <w:szCs w:val="28"/>
                <w:lang w:val="ru-RU"/>
              </w:rPr>
              <w:t>праймер</w:t>
            </w:r>
          </w:p>
        </w:tc>
        <w:tc>
          <w:tcPr>
            <w:tcW w:w="2552" w:type="dxa"/>
          </w:tcPr>
          <w:p w14:paraId="2793C11E" w14:textId="68373DCD" w:rsidR="00EC7F77" w:rsidRPr="00AA5D19" w:rsidRDefault="00EC7F77" w:rsidP="00CE360F">
            <w:pPr>
              <w:jc w:val="both"/>
              <w:rPr>
                <w:rFonts w:ascii="Times New Roman" w:hAnsi="Times New Roman" w:cs="Times New Roman"/>
                <w:sz w:val="28"/>
                <w:szCs w:val="28"/>
                <w:lang w:val="kk-KZ"/>
              </w:rPr>
            </w:pPr>
            <w:r w:rsidRPr="00AA5D19">
              <w:rPr>
                <w:rFonts w:ascii="Times New Roman" w:hAnsi="Times New Roman" w:cs="Times New Roman"/>
                <w:sz w:val="28"/>
                <w:szCs w:val="28"/>
              </w:rPr>
              <w:t xml:space="preserve">0.5 </w:t>
            </w:r>
            <w:r w:rsidR="00B6628B" w:rsidRPr="00AA5D19">
              <w:rPr>
                <w:rFonts w:ascii="Times New Roman" w:hAnsi="Times New Roman" w:cs="Times New Roman"/>
                <w:sz w:val="28"/>
                <w:szCs w:val="28"/>
                <w:lang w:val="kk-KZ"/>
              </w:rPr>
              <w:t>мкл</w:t>
            </w:r>
          </w:p>
        </w:tc>
      </w:tr>
      <w:tr w:rsidR="00EC7F77" w:rsidRPr="00AA5D19" w14:paraId="64F30AF2" w14:textId="62E7359B" w:rsidTr="00B6628B">
        <w:tc>
          <w:tcPr>
            <w:tcW w:w="6941" w:type="dxa"/>
          </w:tcPr>
          <w:p w14:paraId="272E9190" w14:textId="0FBFB20D" w:rsidR="00EC7F77" w:rsidRPr="00AA5D19" w:rsidRDefault="00EC7F77" w:rsidP="00CE360F">
            <w:pPr>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10</w:t>
            </w:r>
            <w:r w:rsidRPr="00AA5D19">
              <w:rPr>
                <w:rFonts w:ascii="Times New Roman" w:hAnsi="Times New Roman" w:cs="Times New Roman"/>
                <w:sz w:val="28"/>
                <w:szCs w:val="28"/>
              </w:rPr>
              <w:t xml:space="preserve"> μM</w:t>
            </w:r>
            <w:r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rPr>
              <w:t xml:space="preserve">R </w:t>
            </w:r>
            <w:r w:rsidRPr="00AA5D19">
              <w:rPr>
                <w:rFonts w:ascii="Times New Roman" w:hAnsi="Times New Roman" w:cs="Times New Roman"/>
                <w:sz w:val="28"/>
                <w:szCs w:val="28"/>
                <w:lang w:val="ru-RU"/>
              </w:rPr>
              <w:t>праймер</w:t>
            </w:r>
          </w:p>
        </w:tc>
        <w:tc>
          <w:tcPr>
            <w:tcW w:w="2552" w:type="dxa"/>
          </w:tcPr>
          <w:p w14:paraId="409310A9" w14:textId="357F3303" w:rsidR="00EC7F77" w:rsidRPr="00AA5D19" w:rsidRDefault="00EC7F77" w:rsidP="00CE360F">
            <w:pPr>
              <w:jc w:val="both"/>
              <w:rPr>
                <w:rFonts w:ascii="Times New Roman" w:hAnsi="Times New Roman" w:cs="Times New Roman"/>
                <w:sz w:val="28"/>
                <w:szCs w:val="28"/>
                <w:lang w:val="kk-KZ"/>
              </w:rPr>
            </w:pPr>
            <w:r w:rsidRPr="00AA5D19">
              <w:rPr>
                <w:rFonts w:ascii="Times New Roman" w:hAnsi="Times New Roman" w:cs="Times New Roman"/>
                <w:sz w:val="28"/>
                <w:szCs w:val="28"/>
              </w:rPr>
              <w:t xml:space="preserve">0.5 </w:t>
            </w:r>
            <w:r w:rsidR="00B6628B" w:rsidRPr="00AA5D19">
              <w:rPr>
                <w:rFonts w:ascii="Times New Roman" w:hAnsi="Times New Roman" w:cs="Times New Roman"/>
                <w:sz w:val="28"/>
                <w:szCs w:val="28"/>
                <w:lang w:val="kk-KZ"/>
              </w:rPr>
              <w:t>мкл</w:t>
            </w:r>
          </w:p>
        </w:tc>
      </w:tr>
      <w:tr w:rsidR="00EC7F77" w:rsidRPr="00AA5D19" w14:paraId="08C462E2" w14:textId="36FA8E00" w:rsidTr="00B6628B">
        <w:tc>
          <w:tcPr>
            <w:tcW w:w="6941" w:type="dxa"/>
          </w:tcPr>
          <w:p w14:paraId="5AF7C0CD" w14:textId="01202D8A" w:rsidR="00EC7F77" w:rsidRPr="00AA5D19" w:rsidRDefault="00EC7F77" w:rsidP="00CE360F">
            <w:pPr>
              <w:jc w:val="both"/>
              <w:rPr>
                <w:rFonts w:ascii="Times New Roman" w:hAnsi="Times New Roman" w:cs="Times New Roman"/>
                <w:sz w:val="28"/>
                <w:szCs w:val="28"/>
              </w:rPr>
            </w:pPr>
            <w:r w:rsidRPr="00AA5D19">
              <w:rPr>
                <w:rFonts w:ascii="Times New Roman" w:hAnsi="Times New Roman" w:cs="Times New Roman"/>
                <w:sz w:val="28"/>
                <w:szCs w:val="28"/>
                <w:lang w:val="kk-KZ"/>
              </w:rPr>
              <w:t>OneTag Hot Start ДНК-полимераза</w:t>
            </w:r>
            <w:r w:rsidRPr="00AA5D19">
              <w:rPr>
                <w:rFonts w:ascii="Times New Roman" w:hAnsi="Times New Roman" w:cs="Times New Roman"/>
                <w:sz w:val="28"/>
                <w:szCs w:val="28"/>
              </w:rPr>
              <w:t xml:space="preserve"> </w:t>
            </w:r>
          </w:p>
        </w:tc>
        <w:tc>
          <w:tcPr>
            <w:tcW w:w="2552" w:type="dxa"/>
          </w:tcPr>
          <w:p w14:paraId="6DAC5EF9" w14:textId="7DC21195" w:rsidR="00EC7F77" w:rsidRPr="00AA5D19" w:rsidRDefault="00EC7F77" w:rsidP="00CE360F">
            <w:pPr>
              <w:jc w:val="both"/>
              <w:rPr>
                <w:rFonts w:ascii="Times New Roman" w:hAnsi="Times New Roman" w:cs="Times New Roman"/>
                <w:sz w:val="28"/>
                <w:szCs w:val="28"/>
                <w:lang w:val="kk-KZ"/>
              </w:rPr>
            </w:pPr>
            <w:r w:rsidRPr="00AA5D19">
              <w:rPr>
                <w:rFonts w:ascii="Times New Roman" w:hAnsi="Times New Roman" w:cs="Times New Roman"/>
                <w:sz w:val="28"/>
                <w:szCs w:val="28"/>
              </w:rPr>
              <w:t xml:space="preserve">0.125 </w:t>
            </w:r>
            <w:r w:rsidR="00B6628B" w:rsidRPr="00AA5D19">
              <w:rPr>
                <w:rFonts w:ascii="Times New Roman" w:hAnsi="Times New Roman" w:cs="Times New Roman"/>
                <w:sz w:val="28"/>
                <w:szCs w:val="28"/>
                <w:lang w:val="kk-KZ"/>
              </w:rPr>
              <w:t>мкл</w:t>
            </w:r>
          </w:p>
        </w:tc>
      </w:tr>
      <w:tr w:rsidR="00EC7F77" w:rsidRPr="00AA5D19" w14:paraId="3F964969" w14:textId="6F9491A7" w:rsidTr="00B6628B">
        <w:tc>
          <w:tcPr>
            <w:tcW w:w="6941" w:type="dxa"/>
          </w:tcPr>
          <w:p w14:paraId="71122548" w14:textId="3C79B18A" w:rsidR="00EC7F77" w:rsidRPr="00AA5D19" w:rsidRDefault="005256D6" w:rsidP="005256D6">
            <w:pPr>
              <w:jc w:val="both"/>
              <w:rPr>
                <w:rFonts w:ascii="Times New Roman" w:hAnsi="Times New Roman" w:cs="Times New Roman"/>
                <w:sz w:val="28"/>
                <w:szCs w:val="28"/>
              </w:rPr>
            </w:pPr>
            <w:r w:rsidRPr="00AA5D19">
              <w:rPr>
                <w:rFonts w:ascii="Times New Roman" w:hAnsi="Times New Roman" w:cs="Times New Roman"/>
                <w:sz w:val="28"/>
                <w:szCs w:val="28"/>
                <w:lang w:val="kk-KZ"/>
              </w:rPr>
              <w:t>ДНҚ</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kk-KZ"/>
              </w:rPr>
              <w:t>ү</w:t>
            </w:r>
            <w:r w:rsidR="00EC7F77" w:rsidRPr="00AA5D19">
              <w:rPr>
                <w:rFonts w:ascii="Times New Roman" w:hAnsi="Times New Roman" w:cs="Times New Roman"/>
                <w:sz w:val="28"/>
                <w:szCs w:val="28"/>
                <w:lang w:val="kk-KZ"/>
              </w:rPr>
              <w:t>лгі</w:t>
            </w:r>
            <w:r w:rsidRPr="00AA5D19">
              <w:rPr>
                <w:rFonts w:ascii="Times New Roman" w:hAnsi="Times New Roman" w:cs="Times New Roman"/>
                <w:sz w:val="28"/>
                <w:szCs w:val="28"/>
                <w:lang w:val="kk-KZ"/>
              </w:rPr>
              <w:t>сі</w:t>
            </w:r>
            <w:r w:rsidR="00EC7F77" w:rsidRPr="00AA5D19">
              <w:rPr>
                <w:rFonts w:ascii="Times New Roman" w:hAnsi="Times New Roman" w:cs="Times New Roman"/>
                <w:sz w:val="28"/>
                <w:szCs w:val="28"/>
                <w:lang w:val="kk-KZ"/>
              </w:rPr>
              <w:t xml:space="preserve"> </w:t>
            </w:r>
          </w:p>
        </w:tc>
        <w:tc>
          <w:tcPr>
            <w:tcW w:w="2552" w:type="dxa"/>
          </w:tcPr>
          <w:p w14:paraId="602D294D" w14:textId="749C2AA9" w:rsidR="00EC7F77" w:rsidRPr="00AA5D19" w:rsidRDefault="00B6628B" w:rsidP="00CE360F">
            <w:pPr>
              <w:jc w:val="both"/>
              <w:rPr>
                <w:rFonts w:ascii="Times New Roman" w:hAnsi="Times New Roman" w:cs="Times New Roman"/>
                <w:sz w:val="28"/>
                <w:szCs w:val="28"/>
              </w:rPr>
            </w:pPr>
            <w:r w:rsidRPr="00AA5D19">
              <w:rPr>
                <w:rFonts w:ascii="Times New Roman" w:hAnsi="Times New Roman" w:cs="Times New Roman"/>
                <w:sz w:val="28"/>
                <w:szCs w:val="28"/>
              </w:rPr>
              <w:t xml:space="preserve">2 </w:t>
            </w:r>
            <w:r w:rsidRPr="00AA5D19">
              <w:rPr>
                <w:rFonts w:ascii="Times New Roman" w:hAnsi="Times New Roman" w:cs="Times New Roman"/>
                <w:sz w:val="28"/>
                <w:szCs w:val="28"/>
                <w:lang w:val="kk-KZ"/>
              </w:rPr>
              <w:t>мкл</w:t>
            </w:r>
          </w:p>
        </w:tc>
      </w:tr>
      <w:tr w:rsidR="00EC7F77" w:rsidRPr="00AA5D19" w14:paraId="5AD1A949" w14:textId="15255451" w:rsidTr="00B6628B">
        <w:tc>
          <w:tcPr>
            <w:tcW w:w="6941" w:type="dxa"/>
          </w:tcPr>
          <w:p w14:paraId="038B2434" w14:textId="1830234A" w:rsidR="00EC7F77" w:rsidRPr="00AA5D19" w:rsidRDefault="00B6628B" w:rsidP="00CE360F">
            <w:pPr>
              <w:jc w:val="both"/>
              <w:rPr>
                <w:rFonts w:ascii="Times New Roman" w:hAnsi="Times New Roman" w:cs="Times New Roman"/>
                <w:sz w:val="28"/>
                <w:szCs w:val="28"/>
              </w:rPr>
            </w:pPr>
            <w:r w:rsidRPr="00AA5D19">
              <w:rPr>
                <w:rFonts w:ascii="Times New Roman" w:hAnsi="Times New Roman" w:cs="Times New Roman"/>
                <w:sz w:val="28"/>
                <w:szCs w:val="28"/>
              </w:rPr>
              <w:t>d</w:t>
            </w:r>
            <w:r w:rsidR="00EC7F77" w:rsidRPr="00AA5D19">
              <w:rPr>
                <w:rFonts w:ascii="Times New Roman" w:hAnsi="Times New Roman" w:cs="Times New Roman"/>
                <w:sz w:val="28"/>
                <w:szCs w:val="28"/>
              </w:rPr>
              <w:t>H</w:t>
            </w:r>
            <w:r w:rsidR="00EC7F77" w:rsidRPr="00AA5D19">
              <w:rPr>
                <w:rFonts w:ascii="Times New Roman" w:hAnsi="Times New Roman" w:cs="Times New Roman"/>
                <w:sz w:val="28"/>
                <w:szCs w:val="28"/>
                <w:vertAlign w:val="subscript"/>
              </w:rPr>
              <w:t>2</w:t>
            </w:r>
            <w:r w:rsidR="00EC7F77" w:rsidRPr="00AA5D19">
              <w:rPr>
                <w:rFonts w:ascii="Times New Roman" w:hAnsi="Times New Roman" w:cs="Times New Roman"/>
                <w:sz w:val="28"/>
                <w:szCs w:val="28"/>
              </w:rPr>
              <w:t xml:space="preserve">O </w:t>
            </w:r>
          </w:p>
        </w:tc>
        <w:tc>
          <w:tcPr>
            <w:tcW w:w="2552" w:type="dxa"/>
          </w:tcPr>
          <w:p w14:paraId="0BF89751" w14:textId="23603CC8" w:rsidR="00EC7F77" w:rsidRPr="00AA5D19" w:rsidRDefault="00EC7F77" w:rsidP="00CE360F">
            <w:pPr>
              <w:jc w:val="both"/>
              <w:rPr>
                <w:rFonts w:ascii="Times New Roman" w:hAnsi="Times New Roman" w:cs="Times New Roman"/>
                <w:sz w:val="28"/>
                <w:szCs w:val="28"/>
              </w:rPr>
            </w:pPr>
            <w:r w:rsidRPr="00AA5D19">
              <w:rPr>
                <w:rFonts w:ascii="Times New Roman" w:hAnsi="Times New Roman" w:cs="Times New Roman"/>
                <w:sz w:val="28"/>
                <w:szCs w:val="28"/>
              </w:rPr>
              <w:t xml:space="preserve">16.375 </w:t>
            </w:r>
            <w:r w:rsidR="00B6628B" w:rsidRPr="00AA5D19">
              <w:rPr>
                <w:rFonts w:ascii="Times New Roman" w:hAnsi="Times New Roman" w:cs="Times New Roman"/>
                <w:sz w:val="28"/>
                <w:szCs w:val="28"/>
                <w:lang w:val="kk-KZ"/>
              </w:rPr>
              <w:t>мкл</w:t>
            </w:r>
          </w:p>
        </w:tc>
      </w:tr>
    </w:tbl>
    <w:p w14:paraId="57CE7297" w14:textId="6165FEB9" w:rsidR="00742450" w:rsidRPr="00AA5D19" w:rsidRDefault="00742450" w:rsidP="00742450">
      <w:pPr>
        <w:spacing w:after="0" w:line="240" w:lineRule="auto"/>
        <w:jc w:val="both"/>
        <w:rPr>
          <w:rFonts w:ascii="Times New Roman" w:hAnsi="Times New Roman" w:cs="Times New Roman"/>
          <w:sz w:val="28"/>
          <w:szCs w:val="28"/>
          <w:lang w:val="kk-KZ"/>
        </w:rPr>
      </w:pPr>
    </w:p>
    <w:p w14:paraId="32D87535" w14:textId="6141B45F" w:rsidR="009617EE" w:rsidRPr="00AA5D19" w:rsidRDefault="0016791C" w:rsidP="009617EE">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Агарозды гелді дайындау барысы: </w:t>
      </w:r>
      <w:r w:rsidR="009617EE" w:rsidRPr="00AA5D19">
        <w:rPr>
          <w:rFonts w:ascii="Times New Roman" w:hAnsi="Times New Roman" w:cs="Times New Roman"/>
          <w:sz w:val="28"/>
          <w:szCs w:val="28"/>
          <w:lang w:val="kk-KZ"/>
        </w:rPr>
        <w:t xml:space="preserve">100 мл трис-ацетат-EDTA (TAE) буферіне 2 гр агароза ұнтағы қосылып, арнайы микротолқынды пеште 2-3 минут қыздырылды. Дайын болған гельге 10 </w:t>
      </w:r>
      <w:r w:rsidR="00B6628B" w:rsidRPr="00AA5D19">
        <w:rPr>
          <w:rFonts w:ascii="Times New Roman" w:hAnsi="Times New Roman" w:cs="Times New Roman"/>
          <w:sz w:val="28"/>
          <w:szCs w:val="28"/>
          <w:lang w:val="kk-KZ"/>
        </w:rPr>
        <w:t>мкл</w:t>
      </w:r>
      <w:r w:rsidR="009617EE" w:rsidRPr="00AA5D19">
        <w:rPr>
          <w:rFonts w:ascii="Times New Roman" w:hAnsi="Times New Roman" w:cs="Times New Roman"/>
          <w:sz w:val="28"/>
          <w:szCs w:val="28"/>
          <w:lang w:val="kk-KZ"/>
        </w:rPr>
        <w:t xml:space="preserve"> ДНҚ үлгілерінің жылдам, ыңғайлы және қауіпсіз электрофорезіне арналған SYBR Safe DNA Gel Stain </w:t>
      </w:r>
      <w:r w:rsidR="00913A41" w:rsidRPr="00AA5D19">
        <w:rPr>
          <w:rFonts w:ascii="Times New Roman" w:hAnsi="Times New Roman" w:cs="Times New Roman"/>
          <w:sz w:val="28"/>
          <w:szCs w:val="28"/>
          <w:lang w:val="kk-KZ"/>
        </w:rPr>
        <w:t xml:space="preserve">(Thermo Fisher, </w:t>
      </w:r>
      <w:r w:rsidR="00664969" w:rsidRPr="00AA5D19">
        <w:rPr>
          <w:rFonts w:ascii="Times New Roman" w:hAnsi="Times New Roman" w:cs="Times New Roman"/>
          <w:sz w:val="28"/>
          <w:szCs w:val="28"/>
          <w:lang w:val="kk-KZ"/>
        </w:rPr>
        <w:t>Ұлыбритания</w:t>
      </w:r>
      <w:r w:rsidR="00913A41" w:rsidRPr="00AA5D19">
        <w:rPr>
          <w:rFonts w:ascii="Times New Roman" w:hAnsi="Times New Roman" w:cs="Times New Roman"/>
          <w:sz w:val="28"/>
          <w:szCs w:val="28"/>
          <w:lang w:val="kk-KZ"/>
        </w:rPr>
        <w:t xml:space="preserve">) </w:t>
      </w:r>
      <w:r w:rsidR="009617EE" w:rsidRPr="00AA5D19">
        <w:rPr>
          <w:rFonts w:ascii="Times New Roman" w:hAnsi="Times New Roman" w:cs="Times New Roman"/>
          <w:sz w:val="28"/>
          <w:szCs w:val="28"/>
          <w:lang w:val="kk-KZ"/>
        </w:rPr>
        <w:t>қосып гель камерасына құйылды</w:t>
      </w:r>
      <w:r w:rsidR="001B68EF" w:rsidRPr="00AA5D19">
        <w:rPr>
          <w:rFonts w:ascii="Times New Roman" w:hAnsi="Times New Roman" w:cs="Times New Roman"/>
          <w:sz w:val="28"/>
          <w:szCs w:val="28"/>
          <w:lang w:val="kk-KZ"/>
        </w:rPr>
        <w:t xml:space="preserve"> (маркер:</w:t>
      </w:r>
      <w:r w:rsidR="001B68EF" w:rsidRPr="00AA5D19">
        <w:rPr>
          <w:lang w:val="kk-KZ"/>
        </w:rPr>
        <w:t xml:space="preserve"> </w:t>
      </w:r>
      <w:r w:rsidR="00A574D4" w:rsidRPr="00AA5D19">
        <w:rPr>
          <w:rFonts w:ascii="Times New Roman" w:hAnsi="Times New Roman" w:cs="Times New Roman"/>
          <w:sz w:val="28"/>
          <w:szCs w:val="28"/>
          <w:lang w:val="kk-KZ"/>
        </w:rPr>
        <w:t>GeneRuler Low Range DNA Ladder.</w:t>
      </w:r>
      <w:r w:rsidR="00896607">
        <w:rPr>
          <w:rFonts w:ascii="Times New Roman" w:hAnsi="Times New Roman" w:cs="Times New Roman"/>
          <w:sz w:val="28"/>
          <w:szCs w:val="28"/>
          <w:lang w:val="kk-KZ"/>
        </w:rPr>
        <w:t xml:space="preserve"> </w:t>
      </w:r>
      <w:r w:rsidR="00A574D4" w:rsidRPr="00AA5D19">
        <w:rPr>
          <w:rFonts w:ascii="Times New Roman" w:hAnsi="Times New Roman" w:cs="Times New Roman"/>
          <w:sz w:val="28"/>
          <w:szCs w:val="28"/>
          <w:lang w:val="kk-KZ"/>
        </w:rPr>
        <w:t xml:space="preserve">Каталог нөмірі: SM1191. </w:t>
      </w:r>
      <w:r w:rsidR="001B68EF" w:rsidRPr="00AA5D19">
        <w:rPr>
          <w:rFonts w:ascii="Times New Roman" w:hAnsi="Times New Roman" w:cs="Times New Roman"/>
          <w:sz w:val="28"/>
          <w:szCs w:val="28"/>
          <w:lang w:val="kk-KZ"/>
        </w:rPr>
        <w:t>Thermo Fisher</w:t>
      </w:r>
      <w:r w:rsidR="004A1DA6" w:rsidRPr="00AA5D19">
        <w:rPr>
          <w:rFonts w:ascii="Times New Roman" w:hAnsi="Times New Roman" w:cs="Times New Roman"/>
          <w:sz w:val="28"/>
          <w:szCs w:val="28"/>
          <w:lang w:val="kk-KZ"/>
        </w:rPr>
        <w:t>,</w:t>
      </w:r>
      <w:r w:rsidR="00913A41" w:rsidRPr="00AA5D19">
        <w:rPr>
          <w:rFonts w:ascii="Times New Roman" w:hAnsi="Times New Roman" w:cs="Times New Roman"/>
          <w:sz w:val="28"/>
          <w:szCs w:val="28"/>
          <w:lang w:val="kk-KZ"/>
        </w:rPr>
        <w:t xml:space="preserve"> </w:t>
      </w:r>
      <w:r w:rsidR="005256D6" w:rsidRPr="00AA5D19">
        <w:rPr>
          <w:rFonts w:ascii="Times New Roman" w:hAnsi="Times New Roman" w:cs="Times New Roman"/>
          <w:sz w:val="28"/>
          <w:szCs w:val="28"/>
          <w:lang w:val="kk-KZ"/>
        </w:rPr>
        <w:t>Ұлыбритания</w:t>
      </w:r>
      <w:r w:rsidR="001B68EF" w:rsidRPr="00AA5D19">
        <w:rPr>
          <w:rFonts w:ascii="Times New Roman" w:hAnsi="Times New Roman" w:cs="Times New Roman"/>
          <w:sz w:val="28"/>
          <w:szCs w:val="28"/>
          <w:lang w:val="kk-KZ"/>
        </w:rPr>
        <w:t>)</w:t>
      </w:r>
      <w:r w:rsidR="009617EE" w:rsidRPr="00AA5D19">
        <w:rPr>
          <w:rFonts w:ascii="Times New Roman" w:hAnsi="Times New Roman" w:cs="Times New Roman"/>
          <w:sz w:val="28"/>
          <w:szCs w:val="28"/>
          <w:lang w:val="kk-KZ"/>
        </w:rPr>
        <w:t xml:space="preserve">. </w:t>
      </w:r>
    </w:p>
    <w:p w14:paraId="06BB4D9F" w14:textId="4E6DD518" w:rsidR="009617EE" w:rsidRPr="00AA5D19" w:rsidRDefault="009617EE" w:rsidP="00E76AF8">
      <w:pPr>
        <w:spacing w:after="0" w:line="240" w:lineRule="auto"/>
        <w:jc w:val="both"/>
        <w:rPr>
          <w:rFonts w:ascii="Times New Roman" w:hAnsi="Times New Roman" w:cs="Times New Roman"/>
          <w:sz w:val="28"/>
          <w:szCs w:val="28"/>
          <w:lang w:val="kk-KZ"/>
        </w:rPr>
      </w:pPr>
    </w:p>
    <w:p w14:paraId="288A22BF" w14:textId="353C6EBA" w:rsidR="00742450" w:rsidRPr="00AA5D19" w:rsidRDefault="00B15EEF" w:rsidP="00CE360F">
      <w:pPr>
        <w:spacing w:after="0" w:line="240" w:lineRule="auto"/>
        <w:ind w:firstLine="567"/>
        <w:jc w:val="both"/>
        <w:rPr>
          <w:rFonts w:ascii="Times New Roman" w:hAnsi="Times New Roman" w:cs="Times New Roman"/>
          <w:sz w:val="28"/>
          <w:szCs w:val="28"/>
          <w:lang w:val="kk-KZ"/>
        </w:rPr>
      </w:pPr>
      <w:r w:rsidRPr="009A317B">
        <w:rPr>
          <w:rFonts w:ascii="Times New Roman" w:hAnsi="Times New Roman" w:cs="Times New Roman"/>
          <w:sz w:val="28"/>
          <w:szCs w:val="28"/>
          <w:lang w:val="kk-KZ"/>
        </w:rPr>
        <w:lastRenderedPageBreak/>
        <w:t>2.</w:t>
      </w:r>
      <w:r w:rsidR="002536A7" w:rsidRPr="0041548C">
        <w:rPr>
          <w:rFonts w:ascii="Times New Roman" w:hAnsi="Times New Roman" w:cs="Times New Roman"/>
          <w:sz w:val="28"/>
          <w:szCs w:val="28"/>
          <w:lang w:val="kk-KZ"/>
        </w:rPr>
        <w:t>5</w:t>
      </w:r>
      <w:r w:rsidR="00742450" w:rsidRPr="009A317B">
        <w:rPr>
          <w:rFonts w:ascii="Times New Roman" w:hAnsi="Times New Roman" w:cs="Times New Roman"/>
          <w:sz w:val="28"/>
          <w:szCs w:val="28"/>
          <w:lang w:val="kk-KZ"/>
        </w:rPr>
        <w:t xml:space="preserve"> </w:t>
      </w:r>
      <w:r w:rsidR="00AF5562" w:rsidRPr="009A317B">
        <w:rPr>
          <w:rFonts w:ascii="Times New Roman" w:hAnsi="Times New Roman" w:cs="Times New Roman"/>
          <w:sz w:val="28"/>
          <w:szCs w:val="28"/>
          <w:lang w:val="kk-KZ"/>
        </w:rPr>
        <w:t xml:space="preserve">Комплементарлы </w:t>
      </w:r>
      <w:r w:rsidR="00C900D4" w:rsidRPr="009A317B">
        <w:rPr>
          <w:rFonts w:ascii="Times New Roman" w:hAnsi="Times New Roman" w:cs="Times New Roman"/>
          <w:sz w:val="28"/>
          <w:szCs w:val="28"/>
          <w:lang w:val="kk-KZ"/>
        </w:rPr>
        <w:t>ДНҚ синтезі және сандық ПТР</w:t>
      </w:r>
      <w:r w:rsidR="00B32957" w:rsidRPr="009A317B">
        <w:rPr>
          <w:rFonts w:ascii="Times New Roman" w:hAnsi="Times New Roman" w:cs="Times New Roman"/>
          <w:sz w:val="28"/>
          <w:szCs w:val="28"/>
          <w:lang w:val="kk-KZ"/>
        </w:rPr>
        <w:t xml:space="preserve"> әдісі</w:t>
      </w:r>
      <w:r w:rsidR="00AF5562" w:rsidRPr="00AA5D19">
        <w:rPr>
          <w:rFonts w:ascii="Times New Roman" w:hAnsi="Times New Roman" w:cs="Times New Roman"/>
          <w:sz w:val="28"/>
          <w:szCs w:val="28"/>
          <w:lang w:val="kk-KZ"/>
        </w:rPr>
        <w:t xml:space="preserve"> </w:t>
      </w:r>
    </w:p>
    <w:p w14:paraId="1DBF96C7" w14:textId="46211D21" w:rsidR="00896020" w:rsidRDefault="00C900D4"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Кері транскрипция арқылы РНҚ үлгісінен ДНҚ синтезі жүргізілді, нәтижесінде комплементарлы ДНҚ (</w:t>
      </w:r>
      <w:r w:rsidR="00AF5562" w:rsidRPr="00AA5D19">
        <w:rPr>
          <w:rFonts w:ascii="Times New Roman" w:hAnsi="Times New Roman" w:cs="Times New Roman"/>
          <w:sz w:val="28"/>
          <w:szCs w:val="28"/>
          <w:lang w:val="kk-KZ"/>
        </w:rPr>
        <w:t>кДНҚ</w:t>
      </w:r>
      <w:r w:rsidRPr="00AA5D19">
        <w:rPr>
          <w:rFonts w:ascii="Times New Roman" w:hAnsi="Times New Roman" w:cs="Times New Roman"/>
          <w:sz w:val="28"/>
          <w:szCs w:val="28"/>
          <w:lang w:val="kk-KZ"/>
        </w:rPr>
        <w:t xml:space="preserve">) түзілді. </w:t>
      </w:r>
      <w:r w:rsidR="00AF5562" w:rsidRPr="00AA5D19">
        <w:rPr>
          <w:rFonts w:ascii="Times New Roman" w:hAnsi="Times New Roman" w:cs="Times New Roman"/>
          <w:sz w:val="28"/>
          <w:szCs w:val="28"/>
          <w:lang w:val="kk-KZ"/>
        </w:rPr>
        <w:t>кДНҚ</w:t>
      </w:r>
      <w:r w:rsidRPr="00AA5D19">
        <w:rPr>
          <w:rFonts w:ascii="Times New Roman" w:hAnsi="Times New Roman" w:cs="Times New Roman"/>
          <w:sz w:val="28"/>
          <w:szCs w:val="28"/>
          <w:lang w:val="kk-KZ"/>
        </w:rPr>
        <w:t xml:space="preserve"> өндірушінің хаттамасына сәйкес </w:t>
      </w:r>
      <w:r w:rsidR="008F2D2E" w:rsidRPr="00AA5D19">
        <w:rPr>
          <w:rFonts w:ascii="Times New Roman" w:hAnsi="Times New Roman" w:cs="Times New Roman"/>
          <w:sz w:val="28"/>
          <w:szCs w:val="28"/>
          <w:lang w:val="kk-KZ"/>
        </w:rPr>
        <w:t xml:space="preserve">First Strand cDNA Synthesis Kit </w:t>
      </w:r>
      <w:r w:rsidRPr="00AA5D19">
        <w:rPr>
          <w:rFonts w:ascii="Times New Roman" w:hAnsi="Times New Roman" w:cs="Times New Roman"/>
          <w:sz w:val="28"/>
          <w:szCs w:val="28"/>
          <w:lang w:val="kk-KZ"/>
        </w:rPr>
        <w:t xml:space="preserve">(Thermo Fisher, </w:t>
      </w:r>
      <w:r w:rsidR="00AF5562" w:rsidRPr="00AA5D19">
        <w:rPr>
          <w:rFonts w:ascii="Times New Roman" w:hAnsi="Times New Roman" w:cs="Times New Roman"/>
          <w:sz w:val="28"/>
          <w:szCs w:val="28"/>
          <w:lang w:val="kk-KZ"/>
        </w:rPr>
        <w:t xml:space="preserve">Ұлыбритания) </w:t>
      </w:r>
      <w:r w:rsidRPr="00AA5D19">
        <w:rPr>
          <w:rFonts w:ascii="Times New Roman" w:hAnsi="Times New Roman" w:cs="Times New Roman"/>
          <w:sz w:val="28"/>
          <w:szCs w:val="28"/>
          <w:lang w:val="kk-KZ"/>
        </w:rPr>
        <w:t xml:space="preserve">арқылы </w:t>
      </w:r>
      <w:r w:rsidR="009E188D" w:rsidRPr="00AA5D19">
        <w:rPr>
          <w:rFonts w:ascii="Times New Roman" w:hAnsi="Times New Roman" w:cs="Times New Roman"/>
          <w:sz w:val="28"/>
          <w:szCs w:val="28"/>
          <w:lang w:val="kk-KZ"/>
        </w:rPr>
        <w:t xml:space="preserve">600 </w:t>
      </w:r>
      <w:r w:rsidR="00B6628B" w:rsidRPr="00AA5D19">
        <w:rPr>
          <w:rFonts w:ascii="Times New Roman" w:hAnsi="Times New Roman" w:cs="Times New Roman"/>
          <w:sz w:val="28"/>
          <w:szCs w:val="28"/>
          <w:lang w:val="kk-KZ"/>
        </w:rPr>
        <w:t>нг</w:t>
      </w:r>
      <w:r w:rsidR="009E188D" w:rsidRPr="00AA5D19">
        <w:rPr>
          <w:rFonts w:ascii="Times New Roman" w:hAnsi="Times New Roman" w:cs="Times New Roman"/>
          <w:sz w:val="28"/>
          <w:szCs w:val="28"/>
          <w:lang w:val="kk-KZ"/>
        </w:rPr>
        <w:t>/</w:t>
      </w:r>
      <w:r w:rsidR="00B6628B" w:rsidRPr="00AA5D19">
        <w:rPr>
          <w:rFonts w:ascii="Times New Roman" w:hAnsi="Times New Roman" w:cs="Times New Roman"/>
          <w:sz w:val="28"/>
          <w:szCs w:val="28"/>
          <w:lang w:val="kk-KZ"/>
        </w:rPr>
        <w:t>мкл</w:t>
      </w:r>
      <w:r w:rsidR="009E188D" w:rsidRPr="00AA5D19">
        <w:rPr>
          <w:rFonts w:ascii="Times New Roman" w:hAnsi="Times New Roman" w:cs="Times New Roman"/>
          <w:sz w:val="28"/>
          <w:szCs w:val="28"/>
          <w:lang w:val="kk-KZ"/>
        </w:rPr>
        <w:t xml:space="preserve"> ДНҚ 10 мкл</w:t>
      </w:r>
      <w:r w:rsidR="00E2016B">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дайындалды. </w:t>
      </w:r>
    </w:p>
    <w:p w14:paraId="5729D202" w14:textId="5BBF7E77" w:rsidR="008F2D2E" w:rsidRPr="009A317B" w:rsidRDefault="008F2D2E"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Үлгілер ПТР аппаратының </w:t>
      </w:r>
      <w:r w:rsidR="00AF5562"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3Prime, TECHNE</w:t>
      </w:r>
      <w:r w:rsidR="00AF5562" w:rsidRPr="00AA5D19">
        <w:rPr>
          <w:rFonts w:ascii="Times New Roman" w:hAnsi="Times New Roman" w:cs="Times New Roman"/>
          <w:sz w:val="28"/>
          <w:szCs w:val="28"/>
          <w:lang w:val="kk-KZ"/>
        </w:rPr>
        <w:t>, Ұлыбритания</w:t>
      </w:r>
      <w:r w:rsidRPr="00AA5D19">
        <w:rPr>
          <w:rFonts w:ascii="Times New Roman" w:hAnsi="Times New Roman" w:cs="Times New Roman"/>
          <w:sz w:val="28"/>
          <w:szCs w:val="28"/>
          <w:lang w:val="kk-KZ"/>
        </w:rPr>
        <w:t>) көмегімен 25°C температурада 5 мин</w:t>
      </w:r>
      <w:r w:rsidR="00B52AC8">
        <w:rPr>
          <w:rFonts w:ascii="Times New Roman" w:hAnsi="Times New Roman" w:cs="Times New Roman"/>
          <w:sz w:val="28"/>
          <w:szCs w:val="28"/>
          <w:lang w:val="kk-KZ"/>
        </w:rPr>
        <w:t>.</w:t>
      </w:r>
      <w:r w:rsidR="00E2016B">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37°C температурада 60 мин</w:t>
      </w:r>
      <w:r w:rsidR="00B52AC8">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және 70°C температурада 5 мин</w:t>
      </w:r>
      <w:r w:rsidR="00B52AC8">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инкубацияланды, содан кейін </w:t>
      </w:r>
      <w:r w:rsidR="00E2016B">
        <w:rPr>
          <w:rFonts w:ascii="Times New Roman" w:hAnsi="Times New Roman" w:cs="Times New Roman"/>
          <w:sz w:val="28"/>
          <w:szCs w:val="28"/>
          <w:lang w:val="kk-KZ"/>
        </w:rPr>
        <w:t>пробиркалар</w:t>
      </w:r>
      <w:r w:rsidRPr="00AA5D19">
        <w:rPr>
          <w:rFonts w:ascii="Times New Roman" w:hAnsi="Times New Roman" w:cs="Times New Roman"/>
          <w:sz w:val="28"/>
          <w:szCs w:val="28"/>
          <w:lang w:val="kk-KZ"/>
        </w:rPr>
        <w:t xml:space="preserve"> мұзға салынып, микрофугада айналдырылды және кейінгі талдау үшін -20°C температурада сақталады. Бір тізбекті ДНҚ концентрациясы </w:t>
      </w:r>
      <w:r w:rsidR="009A317B" w:rsidRPr="00BD4E8F">
        <w:rPr>
          <w:rFonts w:ascii="Times New Roman" w:hAnsi="Times New Roman" w:cs="Times New Roman"/>
          <w:sz w:val="28"/>
          <w:szCs w:val="28"/>
          <w:lang w:val="kk-KZ"/>
        </w:rPr>
        <w:t>NanoDrop</w:t>
      </w:r>
      <w:r w:rsidR="009A317B" w:rsidRPr="00AA5D19">
        <w:rPr>
          <w:rFonts w:ascii="Times New Roman" w:hAnsi="Times New Roman" w:cs="Times New Roman"/>
          <w:sz w:val="28"/>
          <w:szCs w:val="28"/>
          <w:lang w:val="kk-KZ"/>
        </w:rPr>
        <w:t xml:space="preserve"> спектрофотометрдің</w:t>
      </w:r>
      <w:r w:rsidR="009A317B">
        <w:rPr>
          <w:rFonts w:ascii="Times New Roman" w:hAnsi="Times New Roman" w:cs="Times New Roman"/>
          <w:sz w:val="28"/>
          <w:szCs w:val="28"/>
          <w:lang w:val="kk-KZ"/>
        </w:rPr>
        <w:t xml:space="preserve"> (</w:t>
      </w:r>
      <w:r w:rsidR="009A317B" w:rsidRPr="00BD4E8F">
        <w:rPr>
          <w:rFonts w:ascii="Times New Roman" w:hAnsi="Times New Roman" w:cs="Times New Roman"/>
          <w:sz w:val="28"/>
          <w:szCs w:val="28"/>
          <w:lang w:val="kk-KZ"/>
        </w:rPr>
        <w:t>DeNovix</w:t>
      </w:r>
      <w:r w:rsidR="009A317B">
        <w:rPr>
          <w:rFonts w:ascii="Times New Roman" w:hAnsi="Times New Roman" w:cs="Times New Roman"/>
          <w:sz w:val="28"/>
          <w:szCs w:val="28"/>
          <w:lang w:val="kk-KZ"/>
        </w:rPr>
        <w:t xml:space="preserve">, </w:t>
      </w:r>
      <w:r w:rsidR="009A317B" w:rsidRPr="00BD4E8F">
        <w:rPr>
          <w:rFonts w:ascii="Times New Roman" w:hAnsi="Times New Roman" w:cs="Times New Roman"/>
          <w:sz w:val="28"/>
          <w:szCs w:val="28"/>
          <w:lang w:val="kk-KZ"/>
        </w:rPr>
        <w:t>DS-11</w:t>
      </w:r>
      <w:r w:rsidR="009A317B">
        <w:rPr>
          <w:rFonts w:ascii="Times New Roman" w:hAnsi="Times New Roman" w:cs="Times New Roman"/>
          <w:sz w:val="28"/>
          <w:szCs w:val="28"/>
          <w:lang w:val="kk-KZ"/>
        </w:rPr>
        <w:t xml:space="preserve"> АҚШ)</w:t>
      </w:r>
      <w:r w:rsidR="009A317B"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көмегімен </w:t>
      </w:r>
      <w:r w:rsidR="00CE5BDF" w:rsidRPr="00AA5D19">
        <w:rPr>
          <w:rFonts w:ascii="Times New Roman" w:hAnsi="Times New Roman" w:cs="Times New Roman"/>
          <w:sz w:val="28"/>
          <w:szCs w:val="28"/>
          <w:lang w:val="kk-KZ"/>
        </w:rPr>
        <w:t xml:space="preserve">260 нм толқын ұзындығында </w:t>
      </w:r>
      <w:r w:rsidRPr="00AA5D19">
        <w:rPr>
          <w:rFonts w:ascii="Times New Roman" w:hAnsi="Times New Roman" w:cs="Times New Roman"/>
          <w:sz w:val="28"/>
          <w:szCs w:val="28"/>
          <w:lang w:val="kk-KZ"/>
        </w:rPr>
        <w:t xml:space="preserve">өлшенді және келесі эксперименттер үшін 10 </w:t>
      </w:r>
      <w:r w:rsidR="00B6628B" w:rsidRPr="00AA5D19">
        <w:rPr>
          <w:rFonts w:ascii="Times New Roman" w:hAnsi="Times New Roman" w:cs="Times New Roman"/>
          <w:sz w:val="28"/>
          <w:szCs w:val="28"/>
          <w:lang w:val="kk-KZ"/>
        </w:rPr>
        <w:t>нг</w:t>
      </w:r>
      <w:r w:rsidRPr="00AA5D19">
        <w:rPr>
          <w:rFonts w:ascii="Times New Roman" w:hAnsi="Times New Roman" w:cs="Times New Roman"/>
          <w:sz w:val="28"/>
          <w:szCs w:val="28"/>
          <w:lang w:val="kk-KZ"/>
        </w:rPr>
        <w:t>/</w:t>
      </w:r>
      <w:r w:rsidR="00B6628B" w:rsidRPr="00AA5D19">
        <w:rPr>
          <w:rFonts w:ascii="Times New Roman" w:hAnsi="Times New Roman" w:cs="Times New Roman"/>
          <w:sz w:val="28"/>
          <w:szCs w:val="28"/>
          <w:lang w:val="kk-KZ"/>
        </w:rPr>
        <w:t>мкл</w:t>
      </w:r>
      <w:r w:rsidRPr="00AA5D19">
        <w:rPr>
          <w:rFonts w:ascii="Times New Roman" w:hAnsi="Times New Roman" w:cs="Times New Roman"/>
          <w:sz w:val="28"/>
          <w:szCs w:val="28"/>
          <w:lang w:val="kk-KZ"/>
        </w:rPr>
        <w:t xml:space="preserve"> дейін қалыпқа келтірілді. </w:t>
      </w:r>
      <w:r w:rsidR="009A317B" w:rsidRPr="009A317B">
        <w:rPr>
          <w:rFonts w:ascii="Times New Roman" w:hAnsi="Times New Roman" w:cs="Times New Roman"/>
          <w:sz w:val="28"/>
          <w:szCs w:val="28"/>
          <w:lang w:val="kk-KZ"/>
        </w:rPr>
        <w:t xml:space="preserve"> </w:t>
      </w:r>
    </w:p>
    <w:p w14:paraId="0DEAE484" w14:textId="5435DCD7" w:rsidR="009E188D" w:rsidRDefault="00BB003F"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Гендердің </w:t>
      </w:r>
      <w:r w:rsidR="008F2D2E" w:rsidRPr="00AA5D19">
        <w:rPr>
          <w:rFonts w:ascii="Times New Roman" w:hAnsi="Times New Roman" w:cs="Times New Roman"/>
          <w:sz w:val="28"/>
          <w:szCs w:val="28"/>
          <w:lang w:val="kk-KZ"/>
        </w:rPr>
        <w:t xml:space="preserve">экспрессиясы нақты уақыттағы ПТР реакциялары арқылы </w:t>
      </w:r>
      <w:r w:rsidR="006F3C3E">
        <w:rPr>
          <w:rFonts w:ascii="Times New Roman" w:hAnsi="Times New Roman" w:cs="Times New Roman"/>
          <w:sz w:val="28"/>
          <w:szCs w:val="28"/>
          <w:lang w:val="kk-KZ"/>
        </w:rPr>
        <w:t>ү</w:t>
      </w:r>
      <w:r w:rsidRPr="00AA5D19">
        <w:rPr>
          <w:rFonts w:ascii="Times New Roman" w:hAnsi="Times New Roman" w:cs="Times New Roman"/>
          <w:sz w:val="28"/>
          <w:szCs w:val="28"/>
          <w:lang w:val="kk-KZ"/>
        </w:rPr>
        <w:t xml:space="preserve">ш рет қайталау арқылы </w:t>
      </w:r>
      <w:r w:rsidR="008F2D2E" w:rsidRPr="00AA5D19">
        <w:rPr>
          <w:rFonts w:ascii="Times New Roman" w:hAnsi="Times New Roman" w:cs="Times New Roman"/>
          <w:sz w:val="28"/>
          <w:szCs w:val="28"/>
          <w:lang w:val="kk-KZ"/>
        </w:rPr>
        <w:t xml:space="preserve">сандық түрде анықталды. SYBR Green SuperMix (SsoAdvanced Universal SYBR Green Supermix; Bio-Rad Laboratories Ltd. </w:t>
      </w:r>
      <w:r w:rsidR="00AF5562" w:rsidRPr="00AA5D19">
        <w:rPr>
          <w:rFonts w:ascii="Times New Roman" w:hAnsi="Times New Roman" w:cs="Times New Roman"/>
          <w:sz w:val="28"/>
          <w:szCs w:val="28"/>
          <w:lang w:val="kk-KZ"/>
        </w:rPr>
        <w:t>Ұлыбритания</w:t>
      </w:r>
      <w:r w:rsidR="008F2D2E" w:rsidRPr="00AA5D19">
        <w:rPr>
          <w:rFonts w:ascii="Times New Roman" w:hAnsi="Times New Roman" w:cs="Times New Roman"/>
          <w:sz w:val="28"/>
          <w:szCs w:val="28"/>
          <w:lang w:val="kk-KZ"/>
        </w:rPr>
        <w:t xml:space="preserve">) көмегімен 1 </w:t>
      </w:r>
      <w:r w:rsidR="00B6628B" w:rsidRPr="00AA5D19">
        <w:rPr>
          <w:rFonts w:ascii="Times New Roman" w:hAnsi="Times New Roman" w:cs="Times New Roman"/>
          <w:sz w:val="28"/>
          <w:szCs w:val="28"/>
          <w:lang w:val="kk-KZ"/>
        </w:rPr>
        <w:t>мкл</w:t>
      </w:r>
      <w:r w:rsidR="008F2D2E" w:rsidRPr="00AA5D19">
        <w:rPr>
          <w:rFonts w:ascii="Times New Roman" w:hAnsi="Times New Roman" w:cs="Times New Roman"/>
          <w:sz w:val="28"/>
          <w:szCs w:val="28"/>
          <w:lang w:val="kk-KZ"/>
        </w:rPr>
        <w:t xml:space="preserve"> кДНҚ үлгісін пайдаланып орындалды</w:t>
      </w:r>
      <w:r w:rsidR="009E188D" w:rsidRPr="00AA5D19">
        <w:rPr>
          <w:rFonts w:ascii="Times New Roman" w:hAnsi="Times New Roman" w:cs="Times New Roman"/>
          <w:sz w:val="28"/>
          <w:szCs w:val="28"/>
          <w:lang w:val="kk-KZ"/>
        </w:rPr>
        <w:t xml:space="preserve"> (кесте</w:t>
      </w:r>
      <w:r w:rsidR="008F6C73" w:rsidRPr="00AA5D19">
        <w:rPr>
          <w:rFonts w:ascii="Times New Roman" w:hAnsi="Times New Roman" w:cs="Times New Roman"/>
          <w:sz w:val="28"/>
          <w:szCs w:val="28"/>
          <w:lang w:val="kk-KZ"/>
        </w:rPr>
        <w:t xml:space="preserve"> 8</w:t>
      </w:r>
      <w:r w:rsidR="009E188D" w:rsidRPr="00AA5D19">
        <w:rPr>
          <w:rFonts w:ascii="Times New Roman" w:hAnsi="Times New Roman" w:cs="Times New Roman"/>
          <w:sz w:val="28"/>
          <w:szCs w:val="28"/>
          <w:lang w:val="kk-KZ"/>
        </w:rPr>
        <w:t>)</w:t>
      </w:r>
      <w:r w:rsidR="008F2D2E" w:rsidRPr="00AA5D19">
        <w:rPr>
          <w:rFonts w:ascii="Times New Roman" w:hAnsi="Times New Roman" w:cs="Times New Roman"/>
          <w:sz w:val="28"/>
          <w:szCs w:val="28"/>
          <w:lang w:val="kk-KZ"/>
        </w:rPr>
        <w:t xml:space="preserve">. </w:t>
      </w:r>
      <w:r w:rsidR="0074190D" w:rsidRPr="00AA5D19">
        <w:rPr>
          <w:rFonts w:ascii="Times New Roman" w:hAnsi="Times New Roman" w:cs="Times New Roman"/>
          <w:sz w:val="28"/>
          <w:szCs w:val="28"/>
          <w:lang w:val="kk-KZ"/>
        </w:rPr>
        <w:t xml:space="preserve">Қалыпқа келтіруші ген ретінді 18S рРНҚ гені қолданды. </w:t>
      </w:r>
      <w:r w:rsidR="008F2D2E" w:rsidRPr="00AA5D19">
        <w:rPr>
          <w:rFonts w:ascii="Times New Roman" w:hAnsi="Times New Roman" w:cs="Times New Roman"/>
          <w:sz w:val="28"/>
          <w:szCs w:val="28"/>
          <w:lang w:val="kk-KZ"/>
        </w:rPr>
        <w:t xml:space="preserve">Жалпы реакция қоспасы 96 </w:t>
      </w:r>
      <w:r w:rsidR="009A317B">
        <w:rPr>
          <w:rFonts w:ascii="Times New Roman" w:hAnsi="Times New Roman" w:cs="Times New Roman"/>
          <w:sz w:val="28"/>
          <w:szCs w:val="28"/>
          <w:lang w:val="kk-KZ"/>
        </w:rPr>
        <w:t>ұяшықты</w:t>
      </w:r>
      <w:r w:rsidR="008F2D2E" w:rsidRPr="00AA5D19">
        <w:rPr>
          <w:rFonts w:ascii="Times New Roman" w:hAnsi="Times New Roman" w:cs="Times New Roman"/>
          <w:sz w:val="28"/>
          <w:szCs w:val="28"/>
          <w:lang w:val="kk-KZ"/>
        </w:rPr>
        <w:t xml:space="preserve"> ПТР пластинасында келесі стандартты термоциклді бағдарлама</w:t>
      </w:r>
      <w:r w:rsidR="007B413B" w:rsidRPr="00AA5D19">
        <w:rPr>
          <w:rFonts w:ascii="Times New Roman" w:hAnsi="Times New Roman" w:cs="Times New Roman"/>
          <w:sz w:val="28"/>
          <w:szCs w:val="28"/>
          <w:lang w:val="kk-KZ"/>
        </w:rPr>
        <w:t xml:space="preserve"> (Bio-Rad, АҚШ)</w:t>
      </w:r>
      <w:r w:rsidR="008F2D2E" w:rsidRPr="00AA5D19">
        <w:rPr>
          <w:rFonts w:ascii="Times New Roman" w:hAnsi="Times New Roman" w:cs="Times New Roman"/>
          <w:sz w:val="28"/>
          <w:szCs w:val="28"/>
          <w:lang w:val="kk-KZ"/>
        </w:rPr>
        <w:t xml:space="preserve"> арқылы жүргізілді: 10 мин</w:t>
      </w:r>
      <w:r w:rsidR="009A317B">
        <w:rPr>
          <w:rFonts w:ascii="Times New Roman" w:hAnsi="Times New Roman" w:cs="Times New Roman"/>
          <w:sz w:val="28"/>
          <w:szCs w:val="28"/>
          <w:lang w:val="kk-KZ"/>
        </w:rPr>
        <w:t xml:space="preserve">. </w:t>
      </w:r>
      <w:r w:rsidR="008F2D2E" w:rsidRPr="00AA5D19">
        <w:rPr>
          <w:rFonts w:ascii="Times New Roman" w:hAnsi="Times New Roman" w:cs="Times New Roman"/>
          <w:sz w:val="28"/>
          <w:szCs w:val="28"/>
          <w:lang w:val="kk-KZ"/>
        </w:rPr>
        <w:t xml:space="preserve">бойы 95°C денатурация, </w:t>
      </w:r>
      <w:r w:rsidR="00AD724A">
        <w:rPr>
          <w:rFonts w:ascii="Times New Roman" w:hAnsi="Times New Roman" w:cs="Times New Roman"/>
          <w:sz w:val="28"/>
          <w:szCs w:val="28"/>
          <w:lang w:val="kk-KZ"/>
        </w:rPr>
        <w:t>с</w:t>
      </w:r>
      <w:r w:rsidR="008F2D2E" w:rsidRPr="00AA5D19">
        <w:rPr>
          <w:rFonts w:ascii="Times New Roman" w:hAnsi="Times New Roman" w:cs="Times New Roman"/>
          <w:sz w:val="28"/>
          <w:szCs w:val="28"/>
          <w:lang w:val="kk-KZ"/>
        </w:rPr>
        <w:t>одан кейін 15 сек</w:t>
      </w:r>
      <w:r w:rsidR="009A317B">
        <w:rPr>
          <w:rFonts w:ascii="Times New Roman" w:hAnsi="Times New Roman" w:cs="Times New Roman"/>
          <w:sz w:val="28"/>
          <w:szCs w:val="28"/>
          <w:lang w:val="kk-KZ"/>
        </w:rPr>
        <w:t>.</w:t>
      </w:r>
      <w:r w:rsidR="008F2D2E" w:rsidRPr="00AA5D19">
        <w:rPr>
          <w:rFonts w:ascii="Times New Roman" w:hAnsi="Times New Roman" w:cs="Times New Roman"/>
          <w:sz w:val="28"/>
          <w:szCs w:val="28"/>
          <w:lang w:val="kk-KZ"/>
        </w:rPr>
        <w:t xml:space="preserve"> бойы 95°C және 30 сек</w:t>
      </w:r>
      <w:r w:rsidR="00AD724A">
        <w:rPr>
          <w:rFonts w:ascii="Times New Roman" w:hAnsi="Times New Roman" w:cs="Times New Roman"/>
          <w:sz w:val="28"/>
          <w:szCs w:val="28"/>
          <w:lang w:val="kk-KZ"/>
        </w:rPr>
        <w:t>.</w:t>
      </w:r>
      <w:r w:rsidR="008F2D2E" w:rsidRPr="00AA5D19">
        <w:rPr>
          <w:rFonts w:ascii="Times New Roman" w:hAnsi="Times New Roman" w:cs="Times New Roman"/>
          <w:sz w:val="28"/>
          <w:szCs w:val="28"/>
          <w:lang w:val="kk-KZ"/>
        </w:rPr>
        <w:t xml:space="preserve"> бойы 60°C 40 циклде өтті. </w:t>
      </w:r>
    </w:p>
    <w:p w14:paraId="32A36961" w14:textId="77777777" w:rsidR="00AD724A" w:rsidRPr="00AA5D19" w:rsidRDefault="00AD724A" w:rsidP="00CE360F">
      <w:pPr>
        <w:spacing w:after="0" w:line="240" w:lineRule="auto"/>
        <w:jc w:val="both"/>
        <w:rPr>
          <w:rFonts w:ascii="Times New Roman" w:hAnsi="Times New Roman" w:cs="Times New Roman"/>
          <w:sz w:val="28"/>
          <w:szCs w:val="28"/>
          <w:lang w:val="kk-KZ"/>
        </w:rPr>
      </w:pPr>
    </w:p>
    <w:p w14:paraId="66896E01" w14:textId="7F9891DC" w:rsidR="0074190D" w:rsidRPr="00AA5D19" w:rsidRDefault="008F6C73" w:rsidP="00A86895">
      <w:pPr>
        <w:spacing w:after="0" w:line="240" w:lineRule="auto"/>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К</w:t>
      </w:r>
      <w:r w:rsidR="0074190D" w:rsidRPr="00AA5D19">
        <w:rPr>
          <w:rFonts w:ascii="Times New Roman" w:hAnsi="Times New Roman" w:cs="Times New Roman"/>
          <w:sz w:val="28"/>
          <w:szCs w:val="28"/>
          <w:lang w:val="kk-KZ"/>
        </w:rPr>
        <w:t xml:space="preserve">есте </w:t>
      </w:r>
      <w:r w:rsidRPr="00AA5D19">
        <w:rPr>
          <w:rFonts w:ascii="Times New Roman" w:hAnsi="Times New Roman" w:cs="Times New Roman"/>
          <w:sz w:val="28"/>
          <w:szCs w:val="28"/>
          <w:lang w:val="kk-KZ"/>
        </w:rPr>
        <w:t>8 - С</w:t>
      </w:r>
      <w:r w:rsidR="0074190D" w:rsidRPr="00AA5D19">
        <w:rPr>
          <w:rFonts w:ascii="Times New Roman" w:hAnsi="Times New Roman" w:cs="Times New Roman"/>
          <w:sz w:val="28"/>
          <w:szCs w:val="28"/>
          <w:lang w:val="kk-KZ"/>
        </w:rPr>
        <w:t>андық ПТР реакция</w:t>
      </w:r>
      <w:r w:rsidR="00A95172">
        <w:rPr>
          <w:rFonts w:ascii="Times New Roman" w:hAnsi="Times New Roman" w:cs="Times New Roman"/>
          <w:sz w:val="28"/>
          <w:szCs w:val="28"/>
          <w:lang w:val="kk-KZ"/>
        </w:rPr>
        <w:t>сының</w:t>
      </w:r>
      <w:r w:rsidR="0074190D" w:rsidRPr="00AA5D19">
        <w:rPr>
          <w:rFonts w:ascii="Times New Roman" w:hAnsi="Times New Roman" w:cs="Times New Roman"/>
          <w:sz w:val="28"/>
          <w:szCs w:val="28"/>
          <w:lang w:val="kk-KZ"/>
        </w:rPr>
        <w:t xml:space="preserve"> компоненттері</w:t>
      </w:r>
    </w:p>
    <w:p w14:paraId="709A9ABF" w14:textId="77777777" w:rsidR="008F6C73" w:rsidRPr="00AA5D19" w:rsidRDefault="008F6C73" w:rsidP="008F6C73">
      <w:pPr>
        <w:spacing w:after="0" w:line="240" w:lineRule="auto"/>
        <w:jc w:val="both"/>
        <w:rPr>
          <w:rFonts w:ascii="Times New Roman" w:hAnsi="Times New Roman" w:cs="Times New Roman"/>
          <w:sz w:val="28"/>
          <w:szCs w:val="28"/>
          <w:lang w:val="kk-KZ"/>
        </w:rPr>
      </w:pPr>
    </w:p>
    <w:tbl>
      <w:tblPr>
        <w:tblStyle w:val="a3"/>
        <w:tblW w:w="0" w:type="auto"/>
        <w:jc w:val="center"/>
        <w:tblLook w:val="04A0" w:firstRow="1" w:lastRow="0" w:firstColumn="1" w:lastColumn="0" w:noHBand="0" w:noVBand="1"/>
      </w:tblPr>
      <w:tblGrid>
        <w:gridCol w:w="2405"/>
        <w:gridCol w:w="2268"/>
      </w:tblGrid>
      <w:tr w:rsidR="0074190D" w:rsidRPr="00A95172" w14:paraId="499BF6FF" w14:textId="77777777" w:rsidTr="00A95172">
        <w:trPr>
          <w:trHeight w:val="344"/>
          <w:jc w:val="center"/>
        </w:trPr>
        <w:tc>
          <w:tcPr>
            <w:tcW w:w="2405" w:type="dxa"/>
          </w:tcPr>
          <w:p w14:paraId="4781BF00" w14:textId="57B5B2DE" w:rsidR="0074190D" w:rsidRPr="00A95172" w:rsidRDefault="0074190D" w:rsidP="00A95172">
            <w:pPr>
              <w:jc w:val="both"/>
              <w:rPr>
                <w:rFonts w:ascii="Times New Roman" w:hAnsi="Times New Roman" w:cs="Times New Roman"/>
                <w:b/>
                <w:sz w:val="28"/>
                <w:szCs w:val="28"/>
                <w:lang w:val="kk-KZ"/>
              </w:rPr>
            </w:pPr>
            <w:r w:rsidRPr="00A95172">
              <w:rPr>
                <w:rFonts w:ascii="Times New Roman" w:hAnsi="Times New Roman" w:cs="Times New Roman"/>
                <w:b/>
                <w:sz w:val="28"/>
                <w:szCs w:val="28"/>
                <w:lang w:val="kk-KZ"/>
              </w:rPr>
              <w:t>Компоненттер</w:t>
            </w:r>
          </w:p>
        </w:tc>
        <w:tc>
          <w:tcPr>
            <w:tcW w:w="2268" w:type="dxa"/>
          </w:tcPr>
          <w:p w14:paraId="57894EAC" w14:textId="1752D5E2" w:rsidR="0074190D" w:rsidRPr="00A95172" w:rsidRDefault="00A86895" w:rsidP="00A95172">
            <w:pPr>
              <w:jc w:val="center"/>
              <w:rPr>
                <w:rFonts w:ascii="Times New Roman" w:hAnsi="Times New Roman" w:cs="Times New Roman"/>
                <w:sz w:val="28"/>
                <w:szCs w:val="28"/>
                <w:lang w:val="kk-KZ"/>
              </w:rPr>
            </w:pPr>
            <w:r w:rsidRPr="00A95172">
              <w:rPr>
                <w:rFonts w:ascii="Times New Roman" w:hAnsi="Times New Roman" w:cs="Times New Roman"/>
                <w:b/>
                <w:sz w:val="28"/>
                <w:szCs w:val="28"/>
                <w:lang w:val="kk-KZ"/>
              </w:rPr>
              <w:t xml:space="preserve">10 </w:t>
            </w:r>
            <w:r w:rsidR="00B6628B" w:rsidRPr="00A95172">
              <w:rPr>
                <w:rFonts w:ascii="Times New Roman" w:hAnsi="Times New Roman" w:cs="Times New Roman"/>
                <w:b/>
                <w:sz w:val="28"/>
                <w:szCs w:val="28"/>
                <w:lang w:val="kk-KZ"/>
              </w:rPr>
              <w:t>мкл</w:t>
            </w:r>
            <w:r w:rsidR="0074190D" w:rsidRPr="00A95172">
              <w:rPr>
                <w:rFonts w:ascii="Times New Roman" w:hAnsi="Times New Roman" w:cs="Times New Roman"/>
                <w:b/>
                <w:sz w:val="28"/>
                <w:szCs w:val="28"/>
                <w:lang w:val="kk-KZ"/>
              </w:rPr>
              <w:t xml:space="preserve"> реакцияға</w:t>
            </w:r>
          </w:p>
        </w:tc>
      </w:tr>
      <w:tr w:rsidR="0074190D" w:rsidRPr="00A95172" w14:paraId="26C1B533" w14:textId="77777777" w:rsidTr="00A95172">
        <w:trPr>
          <w:trHeight w:val="277"/>
          <w:jc w:val="center"/>
        </w:trPr>
        <w:tc>
          <w:tcPr>
            <w:tcW w:w="2405" w:type="dxa"/>
          </w:tcPr>
          <w:p w14:paraId="7F5F7EA8" w14:textId="3ED15D62"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lang w:val="kk-KZ"/>
              </w:rPr>
              <w:t xml:space="preserve">SYBR Green </w:t>
            </w:r>
          </w:p>
        </w:tc>
        <w:tc>
          <w:tcPr>
            <w:tcW w:w="2268" w:type="dxa"/>
          </w:tcPr>
          <w:p w14:paraId="0D8AF410" w14:textId="00F84EEC"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lang w:val="kk-KZ"/>
              </w:rPr>
              <w:t>5</w:t>
            </w:r>
          </w:p>
        </w:tc>
      </w:tr>
      <w:tr w:rsidR="0074190D" w:rsidRPr="00A95172" w14:paraId="0BA3E83A" w14:textId="77777777" w:rsidTr="00A95172">
        <w:trPr>
          <w:trHeight w:val="281"/>
          <w:jc w:val="center"/>
        </w:trPr>
        <w:tc>
          <w:tcPr>
            <w:tcW w:w="2405" w:type="dxa"/>
          </w:tcPr>
          <w:p w14:paraId="70511F85" w14:textId="7CCE5259"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rPr>
              <w:t xml:space="preserve">F </w:t>
            </w:r>
            <w:r w:rsidRPr="00A95172">
              <w:rPr>
                <w:rFonts w:ascii="Times New Roman" w:hAnsi="Times New Roman" w:cs="Times New Roman"/>
                <w:sz w:val="28"/>
                <w:szCs w:val="28"/>
                <w:lang w:val="ru-RU"/>
              </w:rPr>
              <w:t>праймер</w:t>
            </w:r>
          </w:p>
        </w:tc>
        <w:tc>
          <w:tcPr>
            <w:tcW w:w="2268" w:type="dxa"/>
          </w:tcPr>
          <w:p w14:paraId="733321C8" w14:textId="1BEF22BF"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lang w:val="kk-KZ"/>
              </w:rPr>
              <w:t>0.3</w:t>
            </w:r>
          </w:p>
        </w:tc>
      </w:tr>
      <w:tr w:rsidR="0074190D" w:rsidRPr="00A95172" w14:paraId="32CE4DE3" w14:textId="77777777" w:rsidTr="00A95172">
        <w:trPr>
          <w:trHeight w:val="258"/>
          <w:jc w:val="center"/>
        </w:trPr>
        <w:tc>
          <w:tcPr>
            <w:tcW w:w="2405" w:type="dxa"/>
          </w:tcPr>
          <w:p w14:paraId="2A10A235" w14:textId="123A1F57"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rPr>
              <w:t xml:space="preserve">R </w:t>
            </w:r>
            <w:r w:rsidRPr="00A95172">
              <w:rPr>
                <w:rFonts w:ascii="Times New Roman" w:hAnsi="Times New Roman" w:cs="Times New Roman"/>
                <w:sz w:val="28"/>
                <w:szCs w:val="28"/>
                <w:lang w:val="ru-RU"/>
              </w:rPr>
              <w:t>праймер</w:t>
            </w:r>
          </w:p>
        </w:tc>
        <w:tc>
          <w:tcPr>
            <w:tcW w:w="2268" w:type="dxa"/>
          </w:tcPr>
          <w:p w14:paraId="5B2B9A60" w14:textId="745AEA67"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lang w:val="kk-KZ"/>
              </w:rPr>
              <w:t>0.3</w:t>
            </w:r>
          </w:p>
        </w:tc>
      </w:tr>
      <w:tr w:rsidR="0074190D" w:rsidRPr="00A95172" w14:paraId="598A7186" w14:textId="77777777" w:rsidTr="00A95172">
        <w:trPr>
          <w:trHeight w:val="261"/>
          <w:jc w:val="center"/>
        </w:trPr>
        <w:tc>
          <w:tcPr>
            <w:tcW w:w="2405" w:type="dxa"/>
          </w:tcPr>
          <w:p w14:paraId="2F8EBE5B" w14:textId="392029BB" w:rsidR="0074190D" w:rsidRPr="00A95172" w:rsidRDefault="00B6628B"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rPr>
              <w:t>dd</w:t>
            </w:r>
            <w:r w:rsidR="0074190D" w:rsidRPr="00A95172">
              <w:rPr>
                <w:rFonts w:ascii="Times New Roman" w:hAnsi="Times New Roman" w:cs="Times New Roman"/>
                <w:sz w:val="28"/>
                <w:szCs w:val="28"/>
              </w:rPr>
              <w:t>H</w:t>
            </w:r>
            <w:r w:rsidR="0074190D" w:rsidRPr="00A95172">
              <w:rPr>
                <w:rFonts w:ascii="Times New Roman" w:hAnsi="Times New Roman" w:cs="Times New Roman"/>
                <w:sz w:val="28"/>
                <w:szCs w:val="28"/>
                <w:vertAlign w:val="subscript"/>
              </w:rPr>
              <w:t>2</w:t>
            </w:r>
            <w:r w:rsidR="0074190D" w:rsidRPr="00A95172">
              <w:rPr>
                <w:rFonts w:ascii="Times New Roman" w:hAnsi="Times New Roman" w:cs="Times New Roman"/>
                <w:sz w:val="28"/>
                <w:szCs w:val="28"/>
              </w:rPr>
              <w:t>O</w:t>
            </w:r>
          </w:p>
        </w:tc>
        <w:tc>
          <w:tcPr>
            <w:tcW w:w="2268" w:type="dxa"/>
          </w:tcPr>
          <w:p w14:paraId="12296814" w14:textId="757BFBF7"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lang w:val="kk-KZ"/>
              </w:rPr>
              <w:t>3.4</w:t>
            </w:r>
          </w:p>
        </w:tc>
      </w:tr>
      <w:tr w:rsidR="0074190D" w:rsidRPr="00A95172" w14:paraId="42B5885F" w14:textId="77777777" w:rsidTr="00A95172">
        <w:trPr>
          <w:trHeight w:val="252"/>
          <w:jc w:val="center"/>
        </w:trPr>
        <w:tc>
          <w:tcPr>
            <w:tcW w:w="2405" w:type="dxa"/>
          </w:tcPr>
          <w:p w14:paraId="2F320C9B" w14:textId="2DD356E8" w:rsidR="0074190D" w:rsidRPr="00A95172" w:rsidRDefault="00832B7F" w:rsidP="00A95172">
            <w:pPr>
              <w:jc w:val="both"/>
              <w:rPr>
                <w:rFonts w:ascii="Times New Roman" w:hAnsi="Times New Roman" w:cs="Times New Roman"/>
                <w:sz w:val="28"/>
                <w:szCs w:val="28"/>
                <w:lang w:val="ru-RU"/>
              </w:rPr>
            </w:pPr>
            <w:r w:rsidRPr="00A95172">
              <w:rPr>
                <w:rFonts w:ascii="Times New Roman" w:hAnsi="Times New Roman" w:cs="Times New Roman"/>
                <w:sz w:val="28"/>
                <w:szCs w:val="28"/>
                <w:lang w:val="kk-KZ"/>
              </w:rPr>
              <w:t xml:space="preserve">ДНҚ </w:t>
            </w:r>
            <w:r w:rsidR="0074190D" w:rsidRPr="00A95172">
              <w:rPr>
                <w:rFonts w:ascii="Times New Roman" w:hAnsi="Times New Roman" w:cs="Times New Roman"/>
                <w:sz w:val="28"/>
                <w:szCs w:val="28"/>
                <w:lang w:val="kk-KZ"/>
              </w:rPr>
              <w:t>үлгі</w:t>
            </w:r>
            <w:r w:rsidRPr="00A95172">
              <w:rPr>
                <w:rFonts w:ascii="Times New Roman" w:hAnsi="Times New Roman" w:cs="Times New Roman"/>
                <w:sz w:val="28"/>
                <w:szCs w:val="28"/>
                <w:lang w:val="kk-KZ"/>
              </w:rPr>
              <w:t>сі</w:t>
            </w:r>
            <w:r w:rsidR="0074190D" w:rsidRPr="00A95172">
              <w:rPr>
                <w:rFonts w:ascii="Times New Roman" w:hAnsi="Times New Roman" w:cs="Times New Roman"/>
                <w:sz w:val="28"/>
                <w:szCs w:val="28"/>
                <w:lang w:val="kk-KZ"/>
              </w:rPr>
              <w:t xml:space="preserve"> </w:t>
            </w:r>
          </w:p>
        </w:tc>
        <w:tc>
          <w:tcPr>
            <w:tcW w:w="2268" w:type="dxa"/>
          </w:tcPr>
          <w:p w14:paraId="2E1A5181" w14:textId="307E2A51" w:rsidR="0074190D" w:rsidRPr="00A95172" w:rsidRDefault="0074190D" w:rsidP="00A95172">
            <w:pPr>
              <w:jc w:val="both"/>
              <w:rPr>
                <w:rFonts w:ascii="Times New Roman" w:hAnsi="Times New Roman" w:cs="Times New Roman"/>
                <w:sz w:val="28"/>
                <w:szCs w:val="28"/>
                <w:lang w:val="kk-KZ"/>
              </w:rPr>
            </w:pPr>
            <w:r w:rsidRPr="00A95172">
              <w:rPr>
                <w:rFonts w:ascii="Times New Roman" w:hAnsi="Times New Roman" w:cs="Times New Roman"/>
                <w:sz w:val="28"/>
                <w:szCs w:val="28"/>
                <w:lang w:val="kk-KZ"/>
              </w:rPr>
              <w:t>1</w:t>
            </w:r>
          </w:p>
        </w:tc>
      </w:tr>
    </w:tbl>
    <w:p w14:paraId="69D01247" w14:textId="77777777" w:rsidR="00A95172" w:rsidRPr="00AA5D19" w:rsidRDefault="00A95172" w:rsidP="0074190D">
      <w:pPr>
        <w:spacing w:after="0" w:line="240" w:lineRule="auto"/>
        <w:jc w:val="both"/>
        <w:rPr>
          <w:rFonts w:ascii="Times New Roman" w:hAnsi="Times New Roman" w:cs="Times New Roman"/>
          <w:sz w:val="28"/>
          <w:szCs w:val="28"/>
          <w:lang w:val="kk-KZ"/>
        </w:rPr>
      </w:pPr>
    </w:p>
    <w:p w14:paraId="5E116212" w14:textId="04934A70" w:rsidR="009E188D" w:rsidRPr="00AA5D19" w:rsidRDefault="009E188D" w:rsidP="00CE360F">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Барлық праймер жұптары </w:t>
      </w:r>
      <w:r w:rsidR="008F2D2E" w:rsidRPr="00AA5D19">
        <w:rPr>
          <w:rFonts w:ascii="Times New Roman" w:hAnsi="Times New Roman" w:cs="Times New Roman"/>
          <w:sz w:val="28"/>
          <w:szCs w:val="28"/>
          <w:lang w:val="kk-KZ"/>
        </w:rPr>
        <w:t>Primer-BLAST (</w:t>
      </w:r>
      <w:hyperlink r:id="rId26" w:history="1">
        <w:r w:rsidR="008F2D2E" w:rsidRPr="00AA5D19">
          <w:rPr>
            <w:rStyle w:val="a4"/>
            <w:rFonts w:ascii="Times New Roman" w:hAnsi="Times New Roman" w:cs="Times New Roman"/>
            <w:sz w:val="28"/>
            <w:szCs w:val="28"/>
            <w:lang w:val="kk-KZ"/>
          </w:rPr>
          <w:t>https://www.ncbi.nlm.nih.gov/tools/primer-blast/</w:t>
        </w:r>
      </w:hyperlink>
      <w:r w:rsidR="008F2D2E" w:rsidRPr="00AA5D19">
        <w:rPr>
          <w:rFonts w:ascii="Times New Roman" w:hAnsi="Times New Roman" w:cs="Times New Roman"/>
          <w:sz w:val="28"/>
          <w:szCs w:val="28"/>
          <w:lang w:val="kk-KZ"/>
        </w:rPr>
        <w:t xml:space="preserve">) </w:t>
      </w:r>
      <w:r w:rsidR="009A317B">
        <w:rPr>
          <w:rFonts w:ascii="Times New Roman" w:hAnsi="Times New Roman" w:cs="Times New Roman"/>
          <w:sz w:val="28"/>
          <w:szCs w:val="28"/>
          <w:lang w:val="kk-KZ"/>
        </w:rPr>
        <w:t xml:space="preserve">бағдарламасы </w:t>
      </w:r>
      <w:r w:rsidR="008F2D2E" w:rsidRPr="00AA5D19">
        <w:rPr>
          <w:rFonts w:ascii="Times New Roman" w:hAnsi="Times New Roman" w:cs="Times New Roman"/>
          <w:sz w:val="28"/>
          <w:szCs w:val="28"/>
          <w:lang w:val="kk-KZ"/>
        </w:rPr>
        <w:t xml:space="preserve">көмегімен жасалды және Eurofins Genomics (Ebersberg, </w:t>
      </w:r>
      <w:r w:rsidR="00ED7D37" w:rsidRPr="00AA5D19">
        <w:rPr>
          <w:rFonts w:ascii="Times New Roman" w:hAnsi="Times New Roman" w:cs="Times New Roman"/>
          <w:sz w:val="28"/>
          <w:szCs w:val="28"/>
          <w:lang w:val="kk-KZ"/>
        </w:rPr>
        <w:t>Германия</w:t>
      </w:r>
      <w:r w:rsidR="008F2D2E" w:rsidRPr="00AA5D19">
        <w:rPr>
          <w:rFonts w:ascii="Times New Roman" w:hAnsi="Times New Roman" w:cs="Times New Roman"/>
          <w:sz w:val="28"/>
          <w:szCs w:val="28"/>
          <w:lang w:val="kk-KZ"/>
        </w:rPr>
        <w:t>) компаниясынан алынды</w:t>
      </w:r>
      <w:r w:rsidR="008F6C73" w:rsidRPr="00AA5D19">
        <w:rPr>
          <w:rFonts w:ascii="Times New Roman" w:hAnsi="Times New Roman" w:cs="Times New Roman"/>
          <w:sz w:val="28"/>
          <w:szCs w:val="28"/>
          <w:lang w:val="kk-KZ"/>
        </w:rPr>
        <w:t xml:space="preserve"> (кесте 9</w:t>
      </w:r>
      <w:r w:rsidR="00E4438C" w:rsidRPr="00AA5D19">
        <w:rPr>
          <w:rFonts w:ascii="Times New Roman" w:hAnsi="Times New Roman" w:cs="Times New Roman"/>
          <w:sz w:val="28"/>
          <w:szCs w:val="28"/>
          <w:lang w:val="kk-KZ"/>
        </w:rPr>
        <w:t>)</w:t>
      </w:r>
      <w:r w:rsidR="008F2D2E" w:rsidRPr="00AA5D19">
        <w:rPr>
          <w:rFonts w:ascii="Times New Roman" w:hAnsi="Times New Roman" w:cs="Times New Roman"/>
          <w:sz w:val="28"/>
          <w:szCs w:val="28"/>
          <w:lang w:val="kk-KZ"/>
        </w:rPr>
        <w:t>.</w:t>
      </w:r>
      <w:r w:rsidR="00E4438C" w:rsidRPr="00AA5D19">
        <w:rPr>
          <w:rFonts w:ascii="Times New Roman" w:hAnsi="Times New Roman" w:cs="Times New Roman"/>
          <w:sz w:val="28"/>
          <w:szCs w:val="28"/>
          <w:lang w:val="kk-KZ"/>
        </w:rPr>
        <w:t xml:space="preserve"> </w:t>
      </w:r>
      <w:r w:rsidR="00943C2F" w:rsidRPr="00AA5D19">
        <w:rPr>
          <w:rFonts w:ascii="Times New Roman" w:hAnsi="Times New Roman" w:cs="Times New Roman"/>
          <w:sz w:val="28"/>
          <w:szCs w:val="28"/>
          <w:lang w:val="kk-KZ"/>
        </w:rPr>
        <w:t xml:space="preserve">Праймерлер </w:t>
      </w:r>
      <w:r w:rsidR="00EF7CFC">
        <w:rPr>
          <w:rFonts w:ascii="Times New Roman" w:hAnsi="Times New Roman" w:cs="Times New Roman"/>
          <w:sz w:val="28"/>
          <w:szCs w:val="28"/>
          <w:lang w:val="kk-KZ"/>
        </w:rPr>
        <w:t>1:10 қатынасында сұйы</w:t>
      </w:r>
      <w:r w:rsidR="00E55EC1" w:rsidRPr="00AA5D19">
        <w:rPr>
          <w:rFonts w:ascii="Times New Roman" w:hAnsi="Times New Roman" w:cs="Times New Roman"/>
          <w:sz w:val="28"/>
          <w:szCs w:val="28"/>
          <w:lang w:val="kk-KZ"/>
        </w:rPr>
        <w:t>тылды (10 μL праймер + 90 μL d</w:t>
      </w:r>
      <w:r w:rsidR="00B6628B" w:rsidRPr="00AA5D19">
        <w:rPr>
          <w:rFonts w:ascii="Times New Roman" w:hAnsi="Times New Roman" w:cs="Times New Roman"/>
          <w:sz w:val="28"/>
          <w:szCs w:val="28"/>
          <w:lang w:val="kk-KZ"/>
        </w:rPr>
        <w:t>d</w:t>
      </w:r>
      <w:r w:rsidR="00E55EC1" w:rsidRPr="00AA5D19">
        <w:rPr>
          <w:rFonts w:ascii="Times New Roman" w:hAnsi="Times New Roman" w:cs="Times New Roman"/>
          <w:sz w:val="28"/>
          <w:szCs w:val="28"/>
          <w:lang w:val="kk-KZ"/>
        </w:rPr>
        <w:t>H</w:t>
      </w:r>
      <w:r w:rsidR="00E55EC1" w:rsidRPr="00AA5D19">
        <w:rPr>
          <w:rFonts w:ascii="Times New Roman" w:hAnsi="Times New Roman" w:cs="Times New Roman"/>
          <w:sz w:val="28"/>
          <w:szCs w:val="28"/>
          <w:vertAlign w:val="subscript"/>
          <w:lang w:val="kk-KZ"/>
        </w:rPr>
        <w:t>2</w:t>
      </w:r>
      <w:r w:rsidR="00E55EC1" w:rsidRPr="00AA5D19">
        <w:rPr>
          <w:rFonts w:ascii="Times New Roman" w:hAnsi="Times New Roman" w:cs="Times New Roman"/>
          <w:sz w:val="28"/>
          <w:szCs w:val="28"/>
          <w:lang w:val="kk-KZ"/>
        </w:rPr>
        <w:t>O).</w:t>
      </w:r>
    </w:p>
    <w:p w14:paraId="366A863C" w14:textId="5AC47D0A" w:rsidR="00A86895" w:rsidRDefault="00E4438C" w:rsidP="00115A6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Экспрессия деңгейлері 2</w:t>
      </w:r>
      <w:r w:rsidRPr="00AA5D19">
        <w:rPr>
          <w:rFonts w:ascii="Times New Roman" w:hAnsi="Times New Roman" w:cs="Times New Roman"/>
          <w:sz w:val="28"/>
          <w:szCs w:val="28"/>
          <w:vertAlign w:val="superscript"/>
          <w:lang w:val="kk-KZ"/>
        </w:rPr>
        <w:t>−∆∆CT</w:t>
      </w:r>
      <w:r w:rsidRPr="00AA5D19">
        <w:rPr>
          <w:rFonts w:ascii="Times New Roman" w:hAnsi="Times New Roman" w:cs="Times New Roman"/>
          <w:sz w:val="28"/>
          <w:szCs w:val="28"/>
          <w:lang w:val="kk-KZ"/>
        </w:rPr>
        <w:t xml:space="preserve"> Ct (Cycle threshold) әдісі арқылы үш қайталымда өлшенді.</w:t>
      </w:r>
      <w:r w:rsidR="00763AFD" w:rsidRPr="00AA5D19">
        <w:rPr>
          <w:rFonts w:ascii="Times New Roman" w:hAnsi="Times New Roman" w:cs="Times New Roman"/>
          <w:sz w:val="28"/>
          <w:szCs w:val="28"/>
          <w:lang w:val="kk-KZ"/>
        </w:rPr>
        <w:t xml:space="preserve"> </w:t>
      </w:r>
      <w:r w:rsidR="00ED7D37" w:rsidRPr="00AA5D19">
        <w:rPr>
          <w:rFonts w:ascii="Times New Roman" w:hAnsi="Times New Roman" w:cs="Times New Roman"/>
          <w:sz w:val="28"/>
          <w:szCs w:val="28"/>
          <w:lang w:val="kk-KZ"/>
        </w:rPr>
        <w:t>Сандық ПТР</w:t>
      </w:r>
      <w:r w:rsidR="00E2016B">
        <w:rPr>
          <w:rFonts w:ascii="Times New Roman" w:hAnsi="Times New Roman" w:cs="Times New Roman"/>
          <w:sz w:val="28"/>
          <w:szCs w:val="28"/>
          <w:lang w:val="kk-KZ"/>
        </w:rPr>
        <w:t xml:space="preserve"> </w:t>
      </w:r>
      <w:r w:rsidR="0087012A" w:rsidRPr="00AA5D19">
        <w:rPr>
          <w:rFonts w:ascii="Times New Roman" w:hAnsi="Times New Roman" w:cs="Times New Roman"/>
          <w:sz w:val="28"/>
          <w:szCs w:val="28"/>
          <w:lang w:val="kk-KZ"/>
        </w:rPr>
        <w:t xml:space="preserve">статистикалық нәтижелері Студенттің t-тестімен талданды және </w:t>
      </w:r>
      <w:r w:rsidR="0087012A" w:rsidRPr="004A34D6">
        <w:rPr>
          <w:rFonts w:ascii="Times New Roman" w:hAnsi="Times New Roman" w:cs="Times New Roman"/>
          <w:i/>
          <w:sz w:val="28"/>
          <w:szCs w:val="28"/>
          <w:lang w:val="kk-KZ"/>
        </w:rPr>
        <w:t>p</w:t>
      </w:r>
      <w:r w:rsidR="00A95172" w:rsidRPr="004A34D6">
        <w:rPr>
          <w:rFonts w:ascii="Times New Roman" w:hAnsi="Times New Roman" w:cs="Times New Roman"/>
          <w:sz w:val="28"/>
          <w:szCs w:val="28"/>
          <w:lang w:val="kk-KZ"/>
        </w:rPr>
        <w:t xml:space="preserve"> </w:t>
      </w:r>
      <w:r w:rsidR="0087012A" w:rsidRPr="004A34D6">
        <w:rPr>
          <w:rFonts w:ascii="Times New Roman" w:hAnsi="Times New Roman" w:cs="Times New Roman"/>
          <w:i/>
          <w:sz w:val="28"/>
          <w:szCs w:val="28"/>
          <w:lang w:val="kk-KZ"/>
        </w:rPr>
        <w:t>&lt;</w:t>
      </w:r>
      <w:r w:rsidR="00A95172" w:rsidRPr="004A34D6">
        <w:rPr>
          <w:rFonts w:ascii="Times New Roman" w:hAnsi="Times New Roman" w:cs="Times New Roman"/>
          <w:sz w:val="28"/>
          <w:szCs w:val="28"/>
          <w:lang w:val="kk-KZ"/>
        </w:rPr>
        <w:t xml:space="preserve"> </w:t>
      </w:r>
      <w:r w:rsidR="00024521" w:rsidRPr="004A34D6">
        <w:rPr>
          <w:rFonts w:ascii="Times New Roman" w:hAnsi="Times New Roman" w:cs="Times New Roman"/>
          <w:sz w:val="28"/>
          <w:szCs w:val="28"/>
          <w:lang w:val="kk-KZ"/>
        </w:rPr>
        <w:t>0.</w:t>
      </w:r>
      <w:r w:rsidR="0087012A" w:rsidRPr="004A34D6">
        <w:rPr>
          <w:rFonts w:ascii="Times New Roman" w:hAnsi="Times New Roman" w:cs="Times New Roman"/>
          <w:sz w:val="28"/>
          <w:szCs w:val="28"/>
          <w:lang w:val="kk-KZ"/>
        </w:rPr>
        <w:t>05</w:t>
      </w:r>
      <w:r w:rsidR="0087012A" w:rsidRPr="00AA5D19">
        <w:rPr>
          <w:rFonts w:ascii="Times New Roman" w:hAnsi="Times New Roman" w:cs="Times New Roman"/>
          <w:sz w:val="28"/>
          <w:szCs w:val="28"/>
          <w:lang w:val="kk-KZ"/>
        </w:rPr>
        <w:t xml:space="preserve"> мәні статистикалық </w:t>
      </w:r>
      <w:r w:rsidR="00AD724A" w:rsidRPr="00AD724A">
        <w:rPr>
          <w:rFonts w:ascii="Times New Roman" w:hAnsi="Times New Roman" w:cs="Times New Roman"/>
          <w:sz w:val="28"/>
          <w:szCs w:val="28"/>
          <w:lang w:val="kk-KZ"/>
        </w:rPr>
        <w:t>тұрғыдан</w:t>
      </w:r>
      <w:r w:rsidR="00AD724A">
        <w:rPr>
          <w:rFonts w:ascii="Times New Roman" w:hAnsi="Times New Roman" w:cs="Times New Roman"/>
          <w:sz w:val="28"/>
          <w:szCs w:val="28"/>
          <w:lang w:val="kk-KZ"/>
        </w:rPr>
        <w:t xml:space="preserve"> </w:t>
      </w:r>
      <w:r w:rsidR="009A317B">
        <w:rPr>
          <w:rFonts w:ascii="Times New Roman" w:hAnsi="Times New Roman" w:cs="Times New Roman"/>
          <w:sz w:val="28"/>
          <w:szCs w:val="28"/>
          <w:lang w:val="kk-KZ"/>
        </w:rPr>
        <w:t xml:space="preserve">маңызды деп </w:t>
      </w:r>
      <w:r w:rsidR="00AD724A" w:rsidRPr="00AD724A">
        <w:rPr>
          <w:rFonts w:ascii="Times New Roman" w:hAnsi="Times New Roman" w:cs="Times New Roman"/>
          <w:sz w:val="28"/>
          <w:szCs w:val="28"/>
          <w:lang w:val="kk-KZ"/>
        </w:rPr>
        <w:t>есептелді</w:t>
      </w:r>
      <w:r w:rsidR="009A317B">
        <w:rPr>
          <w:rFonts w:ascii="Times New Roman" w:hAnsi="Times New Roman" w:cs="Times New Roman"/>
          <w:sz w:val="28"/>
          <w:szCs w:val="28"/>
          <w:lang w:val="kk-KZ"/>
        </w:rPr>
        <w:t>.</w:t>
      </w:r>
      <w:r w:rsidR="00AD724A">
        <w:rPr>
          <w:rFonts w:ascii="Times New Roman" w:hAnsi="Times New Roman" w:cs="Times New Roman"/>
          <w:sz w:val="28"/>
          <w:szCs w:val="28"/>
          <w:lang w:val="kk-KZ"/>
        </w:rPr>
        <w:t xml:space="preserve"> </w:t>
      </w:r>
      <w:r w:rsidR="009A317B">
        <w:rPr>
          <w:rFonts w:ascii="Times New Roman" w:hAnsi="Times New Roman" w:cs="Times New Roman"/>
          <w:sz w:val="28"/>
          <w:szCs w:val="28"/>
          <w:lang w:val="kk-KZ"/>
        </w:rPr>
        <w:t xml:space="preserve">Барлық гендердің экспрессиялары бойынша </w:t>
      </w:r>
      <w:r w:rsidR="0087012A" w:rsidRPr="00AA5D19">
        <w:rPr>
          <w:rFonts w:ascii="Times New Roman" w:hAnsi="Times New Roman" w:cs="Times New Roman"/>
          <w:sz w:val="28"/>
          <w:szCs w:val="28"/>
          <w:lang w:val="kk-KZ"/>
        </w:rPr>
        <w:t xml:space="preserve">графиктерін (fold change) талдау GraphPad Prism 9 </w:t>
      </w:r>
      <w:r w:rsidR="00A95172" w:rsidRPr="00A95172">
        <w:rPr>
          <w:rFonts w:ascii="Times New Roman" w:hAnsi="Times New Roman" w:cs="Times New Roman"/>
          <w:sz w:val="28"/>
          <w:szCs w:val="28"/>
          <w:lang w:val="kk-KZ"/>
        </w:rPr>
        <w:t>(</w:t>
      </w:r>
      <w:hyperlink r:id="rId27" w:history="1">
        <w:r w:rsidR="00A95172" w:rsidRPr="002C1944">
          <w:rPr>
            <w:rStyle w:val="a4"/>
            <w:rFonts w:ascii="Times New Roman" w:hAnsi="Times New Roman" w:cs="Times New Roman"/>
            <w:sz w:val="28"/>
            <w:szCs w:val="28"/>
            <w:lang w:val="kk-KZ"/>
          </w:rPr>
          <w:t>https://www.graphpad.com/updates/prism-900-release-notes</w:t>
        </w:r>
      </w:hyperlink>
      <w:r w:rsidR="00A95172" w:rsidRPr="00A95172">
        <w:rPr>
          <w:rFonts w:ascii="Times New Roman" w:hAnsi="Times New Roman" w:cs="Times New Roman"/>
          <w:sz w:val="28"/>
          <w:szCs w:val="28"/>
          <w:lang w:val="kk-KZ"/>
        </w:rPr>
        <w:t xml:space="preserve">) </w:t>
      </w:r>
      <w:r w:rsidR="0087012A" w:rsidRPr="00AA5D19">
        <w:rPr>
          <w:rFonts w:ascii="Times New Roman" w:hAnsi="Times New Roman" w:cs="Times New Roman"/>
          <w:sz w:val="28"/>
          <w:szCs w:val="28"/>
          <w:lang w:val="kk-KZ"/>
        </w:rPr>
        <w:t>статистикалық бағдарламалық құралы арқылы орындалды.</w:t>
      </w:r>
      <w:r w:rsidR="008F6C73" w:rsidRPr="00AA5D19">
        <w:rPr>
          <w:rFonts w:ascii="Times New Roman" w:hAnsi="Times New Roman" w:cs="Times New Roman"/>
          <w:sz w:val="28"/>
          <w:szCs w:val="28"/>
          <w:lang w:val="kk-KZ"/>
        </w:rPr>
        <w:t xml:space="preserve"> </w:t>
      </w:r>
    </w:p>
    <w:p w14:paraId="42B59F72" w14:textId="77777777" w:rsidR="00115A60" w:rsidRPr="00AA5D19" w:rsidRDefault="00115A60" w:rsidP="00115A60">
      <w:pPr>
        <w:spacing w:after="0" w:line="240" w:lineRule="auto"/>
        <w:ind w:firstLine="567"/>
        <w:jc w:val="both"/>
        <w:rPr>
          <w:rFonts w:ascii="Times New Roman" w:hAnsi="Times New Roman" w:cs="Times New Roman"/>
          <w:sz w:val="28"/>
          <w:szCs w:val="28"/>
          <w:lang w:val="kk-KZ"/>
        </w:rPr>
      </w:pPr>
    </w:p>
    <w:p w14:paraId="0FB31B7E" w14:textId="76ECD7DF" w:rsidR="0003278B" w:rsidRPr="00AA5D19" w:rsidRDefault="008F6C73" w:rsidP="00896020">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bCs/>
          <w:sz w:val="28"/>
          <w:szCs w:val="28"/>
          <w:lang w:val="kk-KZ"/>
        </w:rPr>
        <w:lastRenderedPageBreak/>
        <w:t>Кесте 9</w:t>
      </w:r>
      <w:r w:rsidRPr="00AA5D19">
        <w:rPr>
          <w:rFonts w:ascii="Times New Roman" w:hAnsi="Times New Roman" w:cs="Times New Roman"/>
          <w:b/>
          <w:bCs/>
          <w:sz w:val="28"/>
          <w:szCs w:val="28"/>
          <w:lang w:val="kk-KZ"/>
        </w:rPr>
        <w:t xml:space="preserve"> - </w:t>
      </w:r>
      <w:r w:rsidR="00896020">
        <w:rPr>
          <w:rFonts w:ascii="Times New Roman" w:hAnsi="Times New Roman" w:cs="Times New Roman"/>
          <w:sz w:val="28"/>
          <w:szCs w:val="28"/>
          <w:lang w:val="kk-KZ"/>
        </w:rPr>
        <w:t>С</w:t>
      </w:r>
      <w:r w:rsidR="006F3C3E" w:rsidRPr="006F3C3E">
        <w:rPr>
          <w:rFonts w:ascii="Times New Roman" w:hAnsi="Times New Roman" w:cs="Times New Roman"/>
          <w:sz w:val="28"/>
          <w:szCs w:val="28"/>
          <w:lang w:val="kk-KZ"/>
        </w:rPr>
        <w:t>андық ПТР</w:t>
      </w:r>
      <w:r w:rsidR="00763AFD" w:rsidRPr="00AA5D19">
        <w:rPr>
          <w:rFonts w:ascii="Times New Roman" w:hAnsi="Times New Roman" w:cs="Times New Roman"/>
          <w:sz w:val="28"/>
          <w:szCs w:val="28"/>
          <w:lang w:val="kk-KZ"/>
        </w:rPr>
        <w:t>-д</w:t>
      </w:r>
      <w:r w:rsidR="00480132">
        <w:rPr>
          <w:rFonts w:ascii="Times New Roman" w:hAnsi="Times New Roman" w:cs="Times New Roman"/>
          <w:sz w:val="28"/>
          <w:szCs w:val="28"/>
          <w:lang w:val="kk-KZ"/>
        </w:rPr>
        <w:t>е</w:t>
      </w:r>
      <w:r w:rsidR="00763AFD" w:rsidRPr="00AA5D19">
        <w:rPr>
          <w:rFonts w:ascii="Times New Roman" w:hAnsi="Times New Roman" w:cs="Times New Roman"/>
          <w:sz w:val="28"/>
          <w:szCs w:val="28"/>
          <w:lang w:val="kk-KZ"/>
        </w:rPr>
        <w:t xml:space="preserve"> г</w:t>
      </w:r>
      <w:r w:rsidR="00074B8C" w:rsidRPr="00AA5D19">
        <w:rPr>
          <w:rFonts w:ascii="Times New Roman" w:hAnsi="Times New Roman" w:cs="Times New Roman"/>
          <w:sz w:val="28"/>
          <w:szCs w:val="28"/>
          <w:lang w:val="kk-KZ"/>
        </w:rPr>
        <w:t>ендердің экспрессия деңгейін анықтауда қолда</w:t>
      </w:r>
      <w:r w:rsidR="00763AFD" w:rsidRPr="00AA5D19">
        <w:rPr>
          <w:rFonts w:ascii="Times New Roman" w:hAnsi="Times New Roman" w:cs="Times New Roman"/>
          <w:sz w:val="28"/>
          <w:szCs w:val="28"/>
          <w:lang w:val="kk-KZ"/>
        </w:rPr>
        <w:t>нылған праймерлердің тізбектері</w:t>
      </w:r>
    </w:p>
    <w:p w14:paraId="3C676EA1" w14:textId="77777777" w:rsidR="00A86895" w:rsidRPr="00AA5D19" w:rsidRDefault="00A86895" w:rsidP="00A86895">
      <w:pPr>
        <w:spacing w:after="0" w:line="240" w:lineRule="auto"/>
        <w:rPr>
          <w:rFonts w:ascii="Times New Roman" w:hAnsi="Times New Roman" w:cs="Times New Roman"/>
          <w:sz w:val="28"/>
          <w:szCs w:val="28"/>
          <w:lang w:val="kk-KZ"/>
        </w:rPr>
      </w:pPr>
    </w:p>
    <w:tbl>
      <w:tblPr>
        <w:tblStyle w:val="a3"/>
        <w:tblW w:w="9640" w:type="dxa"/>
        <w:jc w:val="center"/>
        <w:tblLayout w:type="fixed"/>
        <w:tblLook w:val="04A0" w:firstRow="1" w:lastRow="0" w:firstColumn="1" w:lastColumn="0" w:noHBand="0" w:noVBand="1"/>
      </w:tblPr>
      <w:tblGrid>
        <w:gridCol w:w="1702"/>
        <w:gridCol w:w="3969"/>
        <w:gridCol w:w="3969"/>
      </w:tblGrid>
      <w:tr w:rsidR="00892E4B" w:rsidRPr="00AA5D19" w14:paraId="01B6AF81"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17C73E93" w14:textId="5E465952" w:rsidR="00892E4B" w:rsidRPr="00AA5D19" w:rsidRDefault="00763AFD" w:rsidP="00115A60">
            <w:pPr>
              <w:jc w:val="center"/>
              <w:rPr>
                <w:rFonts w:ascii="Times New Roman" w:hAnsi="Times New Roman" w:cs="Times New Roman"/>
                <w:b/>
                <w:bCs/>
                <w:sz w:val="24"/>
                <w:szCs w:val="24"/>
                <w:lang w:val="kk-KZ"/>
              </w:rPr>
            </w:pPr>
            <w:r w:rsidRPr="00AA5D19">
              <w:rPr>
                <w:rFonts w:ascii="Times New Roman" w:hAnsi="Times New Roman" w:cs="Times New Roman"/>
                <w:b/>
                <w:bCs/>
                <w:sz w:val="24"/>
                <w:szCs w:val="24"/>
                <w:lang w:val="kk-KZ"/>
              </w:rPr>
              <w:t>Ген</w:t>
            </w:r>
          </w:p>
        </w:tc>
        <w:tc>
          <w:tcPr>
            <w:tcW w:w="3969" w:type="dxa"/>
            <w:tcBorders>
              <w:top w:val="single" w:sz="4" w:space="0" w:color="auto"/>
              <w:left w:val="single" w:sz="4" w:space="0" w:color="auto"/>
              <w:bottom w:val="single" w:sz="4" w:space="0" w:color="auto"/>
              <w:right w:val="single" w:sz="4" w:space="0" w:color="auto"/>
            </w:tcBorders>
            <w:hideMark/>
          </w:tcPr>
          <w:p w14:paraId="51B83ABC" w14:textId="4DAC2714" w:rsidR="00892E4B" w:rsidRPr="00AA5D19" w:rsidRDefault="00E1235C" w:rsidP="00115A60">
            <w:pPr>
              <w:spacing w:after="160"/>
              <w:jc w:val="center"/>
              <w:rPr>
                <w:rFonts w:ascii="Times New Roman" w:hAnsi="Times New Roman" w:cs="Times New Roman"/>
                <w:b/>
                <w:bCs/>
                <w:sz w:val="24"/>
                <w:szCs w:val="24"/>
              </w:rPr>
            </w:pPr>
            <w:r>
              <w:rPr>
                <w:rFonts w:ascii="Times New Roman" w:hAnsi="Times New Roman" w:cs="Times New Roman"/>
                <w:b/>
                <w:bCs/>
                <w:sz w:val="24"/>
                <w:szCs w:val="24"/>
                <w:lang w:val="kk-KZ"/>
              </w:rPr>
              <w:t xml:space="preserve">Тура тізбек </w:t>
            </w:r>
            <w:r w:rsidR="00892E4B" w:rsidRPr="00AA5D19">
              <w:rPr>
                <w:rFonts w:ascii="Times New Roman" w:hAnsi="Times New Roman" w:cs="Times New Roman"/>
                <w:b/>
                <w:bCs/>
                <w:sz w:val="24"/>
                <w:szCs w:val="24"/>
              </w:rPr>
              <w:t>(5′-3′)</w:t>
            </w:r>
          </w:p>
        </w:tc>
        <w:tc>
          <w:tcPr>
            <w:tcW w:w="3969" w:type="dxa"/>
            <w:tcBorders>
              <w:top w:val="single" w:sz="4" w:space="0" w:color="auto"/>
              <w:left w:val="single" w:sz="4" w:space="0" w:color="auto"/>
              <w:bottom w:val="single" w:sz="4" w:space="0" w:color="auto"/>
              <w:right w:val="single" w:sz="4" w:space="0" w:color="auto"/>
            </w:tcBorders>
            <w:hideMark/>
          </w:tcPr>
          <w:p w14:paraId="23B21404" w14:textId="17B19A3D" w:rsidR="00892E4B" w:rsidRPr="00E1235C" w:rsidRDefault="00E1235C" w:rsidP="00115A60">
            <w:pPr>
              <w:spacing w:after="16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Кері тізбек </w:t>
            </w:r>
            <w:r w:rsidR="00892E4B" w:rsidRPr="00AA5D19">
              <w:rPr>
                <w:rFonts w:ascii="Times New Roman" w:hAnsi="Times New Roman" w:cs="Times New Roman"/>
                <w:b/>
                <w:bCs/>
                <w:sz w:val="24"/>
                <w:szCs w:val="24"/>
              </w:rPr>
              <w:t>(5′-3′)</w:t>
            </w:r>
            <w:r>
              <w:rPr>
                <w:rFonts w:ascii="Times New Roman" w:hAnsi="Times New Roman" w:cs="Times New Roman"/>
                <w:b/>
                <w:bCs/>
                <w:sz w:val="24"/>
                <w:szCs w:val="24"/>
                <w:lang w:val="kk-KZ"/>
              </w:rPr>
              <w:t xml:space="preserve"> </w:t>
            </w:r>
          </w:p>
        </w:tc>
      </w:tr>
      <w:tr w:rsidR="00892E4B" w:rsidRPr="00AA5D19" w14:paraId="733A19EC"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5877975E"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B3GNT2</w:t>
            </w:r>
          </w:p>
        </w:tc>
        <w:tc>
          <w:tcPr>
            <w:tcW w:w="3969" w:type="dxa"/>
            <w:tcBorders>
              <w:top w:val="single" w:sz="4" w:space="0" w:color="auto"/>
              <w:left w:val="single" w:sz="4" w:space="0" w:color="auto"/>
              <w:bottom w:val="single" w:sz="4" w:space="0" w:color="auto"/>
              <w:right w:val="single" w:sz="4" w:space="0" w:color="auto"/>
            </w:tcBorders>
            <w:hideMark/>
          </w:tcPr>
          <w:p w14:paraId="7EF6D121"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CAACAAGTGCCGGAGGCTA</w:t>
            </w:r>
          </w:p>
        </w:tc>
        <w:tc>
          <w:tcPr>
            <w:tcW w:w="3969" w:type="dxa"/>
            <w:tcBorders>
              <w:top w:val="single" w:sz="4" w:space="0" w:color="auto"/>
              <w:left w:val="single" w:sz="4" w:space="0" w:color="auto"/>
              <w:bottom w:val="single" w:sz="4" w:space="0" w:color="auto"/>
              <w:right w:val="single" w:sz="4" w:space="0" w:color="auto"/>
            </w:tcBorders>
            <w:hideMark/>
          </w:tcPr>
          <w:p w14:paraId="5DC1E9FB"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ATATCTTGTCCGGGAGCAGC</w:t>
            </w:r>
          </w:p>
        </w:tc>
      </w:tr>
      <w:tr w:rsidR="00892E4B" w:rsidRPr="00AA5D19" w14:paraId="4AC0DF0C"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1701677A"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CSMD2</w:t>
            </w:r>
          </w:p>
        </w:tc>
        <w:tc>
          <w:tcPr>
            <w:tcW w:w="3969" w:type="dxa"/>
            <w:tcBorders>
              <w:top w:val="single" w:sz="4" w:space="0" w:color="auto"/>
              <w:left w:val="single" w:sz="4" w:space="0" w:color="auto"/>
              <w:bottom w:val="single" w:sz="4" w:space="0" w:color="auto"/>
              <w:right w:val="single" w:sz="4" w:space="0" w:color="auto"/>
            </w:tcBorders>
            <w:hideMark/>
          </w:tcPr>
          <w:p w14:paraId="2BEB66CC"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AACACTGTCTGTCTACGGGG</w:t>
            </w:r>
          </w:p>
        </w:tc>
        <w:tc>
          <w:tcPr>
            <w:tcW w:w="3969" w:type="dxa"/>
            <w:tcBorders>
              <w:top w:val="single" w:sz="4" w:space="0" w:color="auto"/>
              <w:left w:val="single" w:sz="4" w:space="0" w:color="auto"/>
              <w:bottom w:val="single" w:sz="4" w:space="0" w:color="auto"/>
              <w:right w:val="single" w:sz="4" w:space="0" w:color="auto"/>
            </w:tcBorders>
            <w:hideMark/>
          </w:tcPr>
          <w:p w14:paraId="00D371C9"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AGTGGAGCTTGGTCTGAGTG</w:t>
            </w:r>
          </w:p>
        </w:tc>
      </w:tr>
      <w:tr w:rsidR="00892E4B" w:rsidRPr="00AA5D19" w14:paraId="19671B71"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64399D95"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GNAO1</w:t>
            </w:r>
          </w:p>
        </w:tc>
        <w:tc>
          <w:tcPr>
            <w:tcW w:w="3969" w:type="dxa"/>
            <w:tcBorders>
              <w:top w:val="single" w:sz="4" w:space="0" w:color="auto"/>
              <w:left w:val="single" w:sz="4" w:space="0" w:color="auto"/>
              <w:bottom w:val="single" w:sz="4" w:space="0" w:color="auto"/>
              <w:right w:val="single" w:sz="4" w:space="0" w:color="auto"/>
            </w:tcBorders>
            <w:hideMark/>
          </w:tcPr>
          <w:p w14:paraId="115F5AB6"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GGGGCTGGAGAATCAGGAAAA</w:t>
            </w:r>
          </w:p>
        </w:tc>
        <w:tc>
          <w:tcPr>
            <w:tcW w:w="3969" w:type="dxa"/>
            <w:tcBorders>
              <w:top w:val="single" w:sz="4" w:space="0" w:color="auto"/>
              <w:left w:val="single" w:sz="4" w:space="0" w:color="auto"/>
              <w:bottom w:val="single" w:sz="4" w:space="0" w:color="auto"/>
              <w:right w:val="single" w:sz="4" w:space="0" w:color="auto"/>
            </w:tcBorders>
            <w:hideMark/>
          </w:tcPr>
          <w:p w14:paraId="1227BC15"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GCGTCAGCCTTTCTCTCCTT</w:t>
            </w:r>
          </w:p>
        </w:tc>
      </w:tr>
      <w:tr w:rsidR="00892E4B" w:rsidRPr="00AA5D19" w14:paraId="3F4AF024"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23947F2A"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ATXN2</w:t>
            </w:r>
          </w:p>
        </w:tc>
        <w:tc>
          <w:tcPr>
            <w:tcW w:w="3969" w:type="dxa"/>
            <w:tcBorders>
              <w:top w:val="single" w:sz="4" w:space="0" w:color="auto"/>
              <w:left w:val="single" w:sz="4" w:space="0" w:color="auto"/>
              <w:bottom w:val="single" w:sz="4" w:space="0" w:color="auto"/>
              <w:right w:val="single" w:sz="4" w:space="0" w:color="auto"/>
            </w:tcBorders>
            <w:hideMark/>
          </w:tcPr>
          <w:p w14:paraId="12DF422E"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AGCCAAGACATATAGAGCAGGT</w:t>
            </w:r>
          </w:p>
        </w:tc>
        <w:tc>
          <w:tcPr>
            <w:tcW w:w="3969" w:type="dxa"/>
            <w:tcBorders>
              <w:top w:val="single" w:sz="4" w:space="0" w:color="auto"/>
              <w:left w:val="single" w:sz="4" w:space="0" w:color="auto"/>
              <w:bottom w:val="single" w:sz="4" w:space="0" w:color="auto"/>
              <w:right w:val="single" w:sz="4" w:space="0" w:color="auto"/>
            </w:tcBorders>
            <w:hideMark/>
          </w:tcPr>
          <w:p w14:paraId="19FAA2F9"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AACTGCTGAGGACTGTAGGC</w:t>
            </w:r>
          </w:p>
        </w:tc>
      </w:tr>
      <w:tr w:rsidR="00892E4B" w:rsidRPr="00AA5D19" w14:paraId="53CB167C"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38EB6C12"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DUSP15</w:t>
            </w:r>
          </w:p>
        </w:tc>
        <w:tc>
          <w:tcPr>
            <w:tcW w:w="3969" w:type="dxa"/>
            <w:tcBorders>
              <w:top w:val="single" w:sz="4" w:space="0" w:color="auto"/>
              <w:left w:val="single" w:sz="4" w:space="0" w:color="auto"/>
              <w:bottom w:val="single" w:sz="4" w:space="0" w:color="auto"/>
              <w:right w:val="single" w:sz="4" w:space="0" w:color="auto"/>
            </w:tcBorders>
            <w:hideMark/>
          </w:tcPr>
          <w:p w14:paraId="3A9DC3F5"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GGGCAATGGCATGACCAAG</w:t>
            </w:r>
          </w:p>
        </w:tc>
        <w:tc>
          <w:tcPr>
            <w:tcW w:w="3969" w:type="dxa"/>
            <w:tcBorders>
              <w:top w:val="single" w:sz="4" w:space="0" w:color="auto"/>
              <w:left w:val="single" w:sz="4" w:space="0" w:color="auto"/>
              <w:bottom w:val="single" w:sz="4" w:space="0" w:color="auto"/>
              <w:right w:val="single" w:sz="4" w:space="0" w:color="auto"/>
            </w:tcBorders>
            <w:hideMark/>
          </w:tcPr>
          <w:p w14:paraId="51736A8A"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AGCTGATCCAGGTCTTTGGC</w:t>
            </w:r>
          </w:p>
        </w:tc>
      </w:tr>
      <w:tr w:rsidR="00892E4B" w:rsidRPr="00AA5D19" w14:paraId="20A7209C"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312A7188"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EPN3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524A1E"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CCCCTAGTTCGCTCATGTCC</w:t>
            </w:r>
          </w:p>
        </w:tc>
        <w:tc>
          <w:tcPr>
            <w:tcW w:w="3969" w:type="dxa"/>
            <w:tcBorders>
              <w:top w:val="single" w:sz="4" w:space="0" w:color="auto"/>
              <w:left w:val="single" w:sz="4" w:space="0" w:color="auto"/>
              <w:bottom w:val="single" w:sz="4" w:space="0" w:color="auto"/>
              <w:right w:val="single" w:sz="4" w:space="0" w:color="auto"/>
            </w:tcBorders>
            <w:hideMark/>
          </w:tcPr>
          <w:p w14:paraId="23F24754"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CCCGTCTTGAGCAGGTAGTC</w:t>
            </w:r>
          </w:p>
        </w:tc>
      </w:tr>
      <w:tr w:rsidR="00892E4B" w:rsidRPr="00AA5D19" w14:paraId="74510A42"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469AB1E6"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GLIS1</w:t>
            </w:r>
          </w:p>
        </w:tc>
        <w:tc>
          <w:tcPr>
            <w:tcW w:w="3969" w:type="dxa"/>
            <w:tcBorders>
              <w:top w:val="single" w:sz="4" w:space="0" w:color="auto"/>
              <w:left w:val="single" w:sz="4" w:space="0" w:color="auto"/>
              <w:bottom w:val="single" w:sz="4" w:space="0" w:color="auto"/>
              <w:right w:val="single" w:sz="4" w:space="0" w:color="auto"/>
            </w:tcBorders>
            <w:hideMark/>
          </w:tcPr>
          <w:p w14:paraId="37A7AB5B"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GACTACGGTCCATCCAAGGC</w:t>
            </w:r>
          </w:p>
        </w:tc>
        <w:tc>
          <w:tcPr>
            <w:tcW w:w="3969" w:type="dxa"/>
            <w:tcBorders>
              <w:top w:val="single" w:sz="4" w:space="0" w:color="auto"/>
              <w:left w:val="single" w:sz="4" w:space="0" w:color="auto"/>
              <w:bottom w:val="single" w:sz="4" w:space="0" w:color="auto"/>
              <w:right w:val="single" w:sz="4" w:space="0" w:color="auto"/>
            </w:tcBorders>
            <w:hideMark/>
          </w:tcPr>
          <w:p w14:paraId="3665A3FE"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GTCCAGCAGGCTCTTCTCTG</w:t>
            </w:r>
          </w:p>
        </w:tc>
      </w:tr>
      <w:tr w:rsidR="00892E4B" w:rsidRPr="00AA5D19" w14:paraId="2DA8D4B9"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64036EA6"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CREBBP</w:t>
            </w:r>
          </w:p>
        </w:tc>
        <w:tc>
          <w:tcPr>
            <w:tcW w:w="3969" w:type="dxa"/>
            <w:tcBorders>
              <w:top w:val="single" w:sz="4" w:space="0" w:color="auto"/>
              <w:left w:val="single" w:sz="4" w:space="0" w:color="auto"/>
              <w:bottom w:val="single" w:sz="4" w:space="0" w:color="auto"/>
              <w:right w:val="single" w:sz="4" w:space="0" w:color="auto"/>
            </w:tcBorders>
            <w:hideMark/>
          </w:tcPr>
          <w:p w14:paraId="72B8CD10"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CTCAGAGCCAGTTTCTGCCA</w:t>
            </w:r>
          </w:p>
        </w:tc>
        <w:tc>
          <w:tcPr>
            <w:tcW w:w="3969" w:type="dxa"/>
            <w:tcBorders>
              <w:top w:val="single" w:sz="4" w:space="0" w:color="auto"/>
              <w:left w:val="single" w:sz="4" w:space="0" w:color="auto"/>
              <w:bottom w:val="single" w:sz="4" w:space="0" w:color="auto"/>
              <w:right w:val="single" w:sz="4" w:space="0" w:color="auto"/>
            </w:tcBorders>
            <w:hideMark/>
          </w:tcPr>
          <w:p w14:paraId="369FDB32"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GGTTAGGAAGAGCAGCACCA</w:t>
            </w:r>
          </w:p>
        </w:tc>
      </w:tr>
      <w:tr w:rsidR="00892E4B" w:rsidRPr="00AA5D19" w14:paraId="037D077C"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40F58297"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ATN1</w:t>
            </w:r>
          </w:p>
        </w:tc>
        <w:tc>
          <w:tcPr>
            <w:tcW w:w="3969" w:type="dxa"/>
            <w:tcBorders>
              <w:top w:val="single" w:sz="4" w:space="0" w:color="auto"/>
              <w:left w:val="single" w:sz="4" w:space="0" w:color="auto"/>
              <w:bottom w:val="single" w:sz="4" w:space="0" w:color="auto"/>
              <w:right w:val="single" w:sz="4" w:space="0" w:color="auto"/>
            </w:tcBorders>
            <w:hideMark/>
          </w:tcPr>
          <w:p w14:paraId="259FBC57"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CCTGCACCAGCAAGATGCTA</w:t>
            </w:r>
          </w:p>
        </w:tc>
        <w:tc>
          <w:tcPr>
            <w:tcW w:w="3969" w:type="dxa"/>
            <w:tcBorders>
              <w:top w:val="single" w:sz="4" w:space="0" w:color="auto"/>
              <w:left w:val="single" w:sz="4" w:space="0" w:color="auto"/>
              <w:bottom w:val="single" w:sz="4" w:space="0" w:color="auto"/>
              <w:right w:val="single" w:sz="4" w:space="0" w:color="auto"/>
            </w:tcBorders>
            <w:hideMark/>
          </w:tcPr>
          <w:p w14:paraId="7C091524"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TAGGGGATCCGGGTAAGGTG</w:t>
            </w:r>
          </w:p>
        </w:tc>
      </w:tr>
      <w:tr w:rsidR="00892E4B" w:rsidRPr="00AA5D19" w14:paraId="614CED53"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6E94C7D5"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HAP1</w:t>
            </w:r>
          </w:p>
        </w:tc>
        <w:tc>
          <w:tcPr>
            <w:tcW w:w="3969" w:type="dxa"/>
            <w:tcBorders>
              <w:top w:val="single" w:sz="4" w:space="0" w:color="auto"/>
              <w:left w:val="single" w:sz="4" w:space="0" w:color="auto"/>
              <w:bottom w:val="single" w:sz="4" w:space="0" w:color="auto"/>
              <w:right w:val="single" w:sz="4" w:space="0" w:color="auto"/>
            </w:tcBorders>
            <w:hideMark/>
          </w:tcPr>
          <w:p w14:paraId="5CC32186"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GATGCAGCTCCAGGAAGAGG</w:t>
            </w:r>
          </w:p>
        </w:tc>
        <w:tc>
          <w:tcPr>
            <w:tcW w:w="3969" w:type="dxa"/>
            <w:tcBorders>
              <w:top w:val="single" w:sz="4" w:space="0" w:color="auto"/>
              <w:left w:val="single" w:sz="4" w:space="0" w:color="auto"/>
              <w:bottom w:val="single" w:sz="4" w:space="0" w:color="auto"/>
              <w:right w:val="single" w:sz="4" w:space="0" w:color="auto"/>
            </w:tcBorders>
            <w:hideMark/>
          </w:tcPr>
          <w:p w14:paraId="44EA084B"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ACCTGCTCTCGATCCTCACT</w:t>
            </w:r>
          </w:p>
        </w:tc>
      </w:tr>
      <w:tr w:rsidR="00892E4B" w:rsidRPr="00AA5D19" w14:paraId="65AB0734"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5F397F50"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ATXN1</w:t>
            </w:r>
          </w:p>
        </w:tc>
        <w:tc>
          <w:tcPr>
            <w:tcW w:w="3969" w:type="dxa"/>
            <w:tcBorders>
              <w:top w:val="single" w:sz="4" w:space="0" w:color="auto"/>
              <w:left w:val="single" w:sz="4" w:space="0" w:color="auto"/>
              <w:bottom w:val="single" w:sz="4" w:space="0" w:color="auto"/>
              <w:right w:val="single" w:sz="4" w:space="0" w:color="auto"/>
            </w:tcBorders>
            <w:hideMark/>
          </w:tcPr>
          <w:p w14:paraId="3BD60B10"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GATCGACTCCAGCACCGTAG</w:t>
            </w:r>
          </w:p>
        </w:tc>
        <w:tc>
          <w:tcPr>
            <w:tcW w:w="3969" w:type="dxa"/>
            <w:tcBorders>
              <w:top w:val="single" w:sz="4" w:space="0" w:color="auto"/>
              <w:left w:val="single" w:sz="4" w:space="0" w:color="auto"/>
              <w:bottom w:val="single" w:sz="4" w:space="0" w:color="auto"/>
              <w:right w:val="single" w:sz="4" w:space="0" w:color="auto"/>
            </w:tcBorders>
            <w:hideMark/>
          </w:tcPr>
          <w:p w14:paraId="1D7326FA"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GATGACCAGCCCTGTCCAAA</w:t>
            </w:r>
          </w:p>
        </w:tc>
      </w:tr>
      <w:tr w:rsidR="00892E4B" w:rsidRPr="00AA5D19" w14:paraId="6157032C"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6D40538B"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DNM1L</w:t>
            </w:r>
          </w:p>
        </w:tc>
        <w:tc>
          <w:tcPr>
            <w:tcW w:w="3969" w:type="dxa"/>
            <w:tcBorders>
              <w:top w:val="single" w:sz="4" w:space="0" w:color="auto"/>
              <w:left w:val="single" w:sz="4" w:space="0" w:color="auto"/>
              <w:bottom w:val="single" w:sz="4" w:space="0" w:color="auto"/>
              <w:right w:val="single" w:sz="4" w:space="0" w:color="auto"/>
            </w:tcBorders>
            <w:hideMark/>
          </w:tcPr>
          <w:p w14:paraId="57D1ECC9"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AATCGTCGTAGTGGGAACGC</w:t>
            </w:r>
          </w:p>
        </w:tc>
        <w:tc>
          <w:tcPr>
            <w:tcW w:w="3969" w:type="dxa"/>
            <w:tcBorders>
              <w:top w:val="single" w:sz="4" w:space="0" w:color="auto"/>
              <w:left w:val="single" w:sz="4" w:space="0" w:color="auto"/>
              <w:bottom w:val="single" w:sz="4" w:space="0" w:color="auto"/>
              <w:right w:val="single" w:sz="4" w:space="0" w:color="auto"/>
            </w:tcBorders>
            <w:hideMark/>
          </w:tcPr>
          <w:p w14:paraId="2B75CD70"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TCTGCTTCCACCCCATTTTCT</w:t>
            </w:r>
          </w:p>
        </w:tc>
      </w:tr>
      <w:tr w:rsidR="00892E4B" w:rsidRPr="00AA5D19" w14:paraId="16B3ADFE"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6221A5BE"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GEMIN4</w:t>
            </w:r>
          </w:p>
        </w:tc>
        <w:tc>
          <w:tcPr>
            <w:tcW w:w="3969" w:type="dxa"/>
            <w:tcBorders>
              <w:top w:val="single" w:sz="4" w:space="0" w:color="auto"/>
              <w:left w:val="single" w:sz="4" w:space="0" w:color="auto"/>
              <w:bottom w:val="single" w:sz="4" w:space="0" w:color="auto"/>
              <w:right w:val="single" w:sz="4" w:space="0" w:color="auto"/>
            </w:tcBorders>
            <w:hideMark/>
          </w:tcPr>
          <w:p w14:paraId="3FE06668"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TTGCTGGCTTATGTGGAGGG</w:t>
            </w:r>
          </w:p>
        </w:tc>
        <w:tc>
          <w:tcPr>
            <w:tcW w:w="3969" w:type="dxa"/>
            <w:tcBorders>
              <w:top w:val="single" w:sz="4" w:space="0" w:color="auto"/>
              <w:left w:val="single" w:sz="4" w:space="0" w:color="auto"/>
              <w:bottom w:val="single" w:sz="4" w:space="0" w:color="auto"/>
              <w:right w:val="single" w:sz="4" w:space="0" w:color="auto"/>
            </w:tcBorders>
            <w:hideMark/>
          </w:tcPr>
          <w:p w14:paraId="1EC56B57"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AACTTGTGGGTGCCGAGATT</w:t>
            </w:r>
          </w:p>
        </w:tc>
      </w:tr>
      <w:tr w:rsidR="00892E4B" w:rsidRPr="00AA5D19" w14:paraId="220C4009"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0626A465"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NOS3</w:t>
            </w:r>
          </w:p>
        </w:tc>
        <w:tc>
          <w:tcPr>
            <w:tcW w:w="3969" w:type="dxa"/>
            <w:tcBorders>
              <w:top w:val="single" w:sz="4" w:space="0" w:color="auto"/>
              <w:left w:val="single" w:sz="4" w:space="0" w:color="auto"/>
              <w:bottom w:val="single" w:sz="4" w:space="0" w:color="auto"/>
              <w:right w:val="single" w:sz="4" w:space="0" w:color="auto"/>
            </w:tcBorders>
            <w:hideMark/>
          </w:tcPr>
          <w:p w14:paraId="137D763C"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CCGGAAGGCTTTTGATCCCC</w:t>
            </w:r>
          </w:p>
        </w:tc>
        <w:tc>
          <w:tcPr>
            <w:tcW w:w="3969" w:type="dxa"/>
            <w:tcBorders>
              <w:top w:val="single" w:sz="4" w:space="0" w:color="auto"/>
              <w:left w:val="single" w:sz="4" w:space="0" w:color="auto"/>
              <w:bottom w:val="single" w:sz="4" w:space="0" w:color="auto"/>
              <w:right w:val="single" w:sz="4" w:space="0" w:color="auto"/>
            </w:tcBorders>
            <w:hideMark/>
          </w:tcPr>
          <w:p w14:paraId="4F2D9079"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AACTCTTGTGCTGTTCCGGC</w:t>
            </w:r>
          </w:p>
        </w:tc>
      </w:tr>
      <w:tr w:rsidR="00892E4B" w:rsidRPr="00AA5D19" w14:paraId="4DB92F50"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4B015716"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EFNA5</w:t>
            </w:r>
          </w:p>
        </w:tc>
        <w:tc>
          <w:tcPr>
            <w:tcW w:w="3969" w:type="dxa"/>
            <w:tcBorders>
              <w:top w:val="single" w:sz="4" w:space="0" w:color="auto"/>
              <w:left w:val="single" w:sz="4" w:space="0" w:color="auto"/>
              <w:bottom w:val="single" w:sz="4" w:space="0" w:color="auto"/>
              <w:right w:val="single" w:sz="4" w:space="0" w:color="auto"/>
            </w:tcBorders>
            <w:hideMark/>
          </w:tcPr>
          <w:p w14:paraId="0D76BB37"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GTTGACGCTGGTGTTTCTGG</w:t>
            </w:r>
          </w:p>
        </w:tc>
        <w:tc>
          <w:tcPr>
            <w:tcW w:w="3969" w:type="dxa"/>
            <w:tcBorders>
              <w:top w:val="single" w:sz="4" w:space="0" w:color="auto"/>
              <w:left w:val="single" w:sz="4" w:space="0" w:color="auto"/>
              <w:bottom w:val="single" w:sz="4" w:space="0" w:color="auto"/>
              <w:right w:val="single" w:sz="4" w:space="0" w:color="auto"/>
            </w:tcBorders>
            <w:hideMark/>
          </w:tcPr>
          <w:p w14:paraId="1EF8E6C1"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TGGTAGTCACCCCTCTGGAA</w:t>
            </w:r>
          </w:p>
        </w:tc>
      </w:tr>
      <w:tr w:rsidR="00892E4B" w:rsidRPr="00AA5D19" w14:paraId="54ADA189"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5458E88D"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CNPY1</w:t>
            </w:r>
          </w:p>
        </w:tc>
        <w:tc>
          <w:tcPr>
            <w:tcW w:w="3969" w:type="dxa"/>
            <w:tcBorders>
              <w:top w:val="single" w:sz="4" w:space="0" w:color="auto"/>
              <w:left w:val="single" w:sz="4" w:space="0" w:color="auto"/>
              <w:bottom w:val="single" w:sz="4" w:space="0" w:color="auto"/>
              <w:right w:val="single" w:sz="4" w:space="0" w:color="auto"/>
            </w:tcBorders>
            <w:hideMark/>
          </w:tcPr>
          <w:p w14:paraId="71DE56EA"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TGGACGAGATAGAGCACGAC</w:t>
            </w:r>
          </w:p>
        </w:tc>
        <w:tc>
          <w:tcPr>
            <w:tcW w:w="3969" w:type="dxa"/>
            <w:tcBorders>
              <w:top w:val="single" w:sz="4" w:space="0" w:color="auto"/>
              <w:left w:val="single" w:sz="4" w:space="0" w:color="auto"/>
              <w:bottom w:val="single" w:sz="4" w:space="0" w:color="auto"/>
              <w:right w:val="single" w:sz="4" w:space="0" w:color="auto"/>
            </w:tcBorders>
            <w:hideMark/>
          </w:tcPr>
          <w:p w14:paraId="79B94C36"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TCCTTCGTCACAGGGTCTTC</w:t>
            </w:r>
          </w:p>
        </w:tc>
      </w:tr>
      <w:tr w:rsidR="00892E4B" w:rsidRPr="00AA5D19" w14:paraId="6ABCA54F"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241AF098"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KIAA1324L</w:t>
            </w:r>
          </w:p>
        </w:tc>
        <w:tc>
          <w:tcPr>
            <w:tcW w:w="3969" w:type="dxa"/>
            <w:tcBorders>
              <w:top w:val="single" w:sz="4" w:space="0" w:color="auto"/>
              <w:left w:val="single" w:sz="4" w:space="0" w:color="auto"/>
              <w:bottom w:val="single" w:sz="4" w:space="0" w:color="auto"/>
              <w:right w:val="single" w:sz="4" w:space="0" w:color="auto"/>
            </w:tcBorders>
            <w:hideMark/>
          </w:tcPr>
          <w:p w14:paraId="388CB94E"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GGGTTTCCGAGCAGCCTTAT</w:t>
            </w:r>
          </w:p>
        </w:tc>
        <w:tc>
          <w:tcPr>
            <w:tcW w:w="3969" w:type="dxa"/>
            <w:tcBorders>
              <w:top w:val="single" w:sz="4" w:space="0" w:color="auto"/>
              <w:left w:val="single" w:sz="4" w:space="0" w:color="auto"/>
              <w:bottom w:val="single" w:sz="4" w:space="0" w:color="auto"/>
              <w:right w:val="single" w:sz="4" w:space="0" w:color="auto"/>
            </w:tcBorders>
            <w:hideMark/>
          </w:tcPr>
          <w:p w14:paraId="09ADC71F"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TTTGGCTTGGTGGAACTGGG</w:t>
            </w:r>
          </w:p>
        </w:tc>
      </w:tr>
      <w:tr w:rsidR="00892E4B" w:rsidRPr="00AA5D19" w14:paraId="4388B1BF"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621EB89D"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ATXN10</w:t>
            </w:r>
          </w:p>
        </w:tc>
        <w:tc>
          <w:tcPr>
            <w:tcW w:w="3969" w:type="dxa"/>
            <w:tcBorders>
              <w:top w:val="single" w:sz="4" w:space="0" w:color="auto"/>
              <w:left w:val="single" w:sz="4" w:space="0" w:color="auto"/>
              <w:bottom w:val="single" w:sz="4" w:space="0" w:color="auto"/>
              <w:right w:val="single" w:sz="4" w:space="0" w:color="auto"/>
            </w:tcBorders>
            <w:hideMark/>
          </w:tcPr>
          <w:p w14:paraId="4F9D54F9"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CGTGAGAGCAGAAGGTGACA</w:t>
            </w:r>
          </w:p>
        </w:tc>
        <w:tc>
          <w:tcPr>
            <w:tcW w:w="3969" w:type="dxa"/>
            <w:tcBorders>
              <w:top w:val="single" w:sz="4" w:space="0" w:color="auto"/>
              <w:left w:val="single" w:sz="4" w:space="0" w:color="auto"/>
              <w:bottom w:val="single" w:sz="4" w:space="0" w:color="auto"/>
              <w:right w:val="single" w:sz="4" w:space="0" w:color="auto"/>
            </w:tcBorders>
            <w:hideMark/>
          </w:tcPr>
          <w:p w14:paraId="61D1AA8C"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CACTGGGTCAGAAAGGGGTT</w:t>
            </w:r>
          </w:p>
        </w:tc>
      </w:tr>
      <w:tr w:rsidR="00892E4B" w:rsidRPr="00AA5D19" w14:paraId="2E21D378" w14:textId="77777777" w:rsidTr="003525E2">
        <w:trPr>
          <w:jc w:val="center"/>
        </w:trPr>
        <w:tc>
          <w:tcPr>
            <w:tcW w:w="1702" w:type="dxa"/>
            <w:tcBorders>
              <w:top w:val="single" w:sz="4" w:space="0" w:color="auto"/>
              <w:left w:val="single" w:sz="4" w:space="0" w:color="auto"/>
              <w:bottom w:val="single" w:sz="4" w:space="0" w:color="auto"/>
              <w:right w:val="single" w:sz="4" w:space="0" w:color="auto"/>
            </w:tcBorders>
            <w:hideMark/>
          </w:tcPr>
          <w:p w14:paraId="23580A2A" w14:textId="77777777" w:rsidR="00892E4B" w:rsidRPr="00AA5D19" w:rsidRDefault="00892E4B" w:rsidP="00CE360F">
            <w:pPr>
              <w:spacing w:after="160"/>
              <w:rPr>
                <w:rFonts w:ascii="Times New Roman" w:hAnsi="Times New Roman" w:cs="Times New Roman"/>
                <w:i/>
                <w:iCs/>
                <w:sz w:val="24"/>
                <w:szCs w:val="24"/>
              </w:rPr>
            </w:pPr>
            <w:r w:rsidRPr="00AA5D19">
              <w:rPr>
                <w:rFonts w:ascii="Times New Roman" w:hAnsi="Times New Roman" w:cs="Times New Roman"/>
                <w:i/>
                <w:iCs/>
                <w:sz w:val="24"/>
                <w:szCs w:val="24"/>
              </w:rPr>
              <w:t>18S</w:t>
            </w:r>
          </w:p>
        </w:tc>
        <w:tc>
          <w:tcPr>
            <w:tcW w:w="3969" w:type="dxa"/>
            <w:tcBorders>
              <w:top w:val="single" w:sz="4" w:space="0" w:color="auto"/>
              <w:left w:val="single" w:sz="4" w:space="0" w:color="auto"/>
              <w:bottom w:val="single" w:sz="4" w:space="0" w:color="auto"/>
              <w:right w:val="single" w:sz="4" w:space="0" w:color="auto"/>
            </w:tcBorders>
            <w:hideMark/>
          </w:tcPr>
          <w:p w14:paraId="038AA010"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GTGGAGCGATTTGTCTG GTT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2B3F21" w14:textId="77777777" w:rsidR="00892E4B" w:rsidRPr="00AA5D19" w:rsidRDefault="00892E4B" w:rsidP="00CE360F">
            <w:pPr>
              <w:spacing w:after="160"/>
              <w:rPr>
                <w:rFonts w:ascii="Times New Roman" w:hAnsi="Times New Roman" w:cs="Times New Roman"/>
                <w:sz w:val="24"/>
                <w:szCs w:val="24"/>
              </w:rPr>
            </w:pPr>
            <w:r w:rsidRPr="00AA5D19">
              <w:rPr>
                <w:rFonts w:ascii="Times New Roman" w:hAnsi="Times New Roman" w:cs="Times New Roman"/>
                <w:sz w:val="24"/>
                <w:szCs w:val="24"/>
              </w:rPr>
              <w:t>AACGCCACTTGTCCCTCTAA</w:t>
            </w:r>
          </w:p>
        </w:tc>
      </w:tr>
    </w:tbl>
    <w:p w14:paraId="5925AB50" w14:textId="77777777" w:rsidR="00896020" w:rsidRPr="00AA5D19" w:rsidRDefault="00896020" w:rsidP="00A86895">
      <w:pPr>
        <w:spacing w:line="240" w:lineRule="auto"/>
        <w:rPr>
          <w:rFonts w:ascii="Times New Roman" w:hAnsi="Times New Roman" w:cs="Times New Roman"/>
          <w:b/>
          <w:bCs/>
          <w:sz w:val="28"/>
          <w:szCs w:val="28"/>
          <w:lang w:val="kk-KZ"/>
        </w:rPr>
      </w:pPr>
    </w:p>
    <w:p w14:paraId="28E8DEB0" w14:textId="77777777" w:rsidR="00DE0E91" w:rsidRDefault="00DE0E91" w:rsidP="00896020">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br/>
      </w:r>
    </w:p>
    <w:p w14:paraId="750A6494"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5A45540D"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61006AA9"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303A4257"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68FFD7F9"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2D448276"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15C9BE41"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16D75173"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3F624C36"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1722DAAE" w14:textId="77777777" w:rsidR="00DE0E91" w:rsidRDefault="00DE0E91" w:rsidP="00896020">
      <w:pPr>
        <w:spacing w:after="0" w:line="240" w:lineRule="auto"/>
        <w:ind w:firstLine="567"/>
        <w:rPr>
          <w:rFonts w:ascii="Times New Roman" w:hAnsi="Times New Roman" w:cs="Times New Roman"/>
          <w:b/>
          <w:bCs/>
          <w:sz w:val="28"/>
          <w:szCs w:val="28"/>
          <w:lang w:val="kk-KZ"/>
        </w:rPr>
      </w:pPr>
    </w:p>
    <w:p w14:paraId="3C9833DC" w14:textId="3912891C" w:rsidR="00D526F9" w:rsidRPr="00A77F44" w:rsidRDefault="0003278B" w:rsidP="00896020">
      <w:pPr>
        <w:spacing w:after="0" w:line="240" w:lineRule="auto"/>
        <w:ind w:firstLine="567"/>
        <w:rPr>
          <w:rFonts w:ascii="Times New Roman" w:hAnsi="Times New Roman" w:cs="Times New Roman"/>
          <w:b/>
          <w:bCs/>
          <w:sz w:val="28"/>
          <w:szCs w:val="28"/>
          <w:lang w:val="kk-KZ"/>
        </w:rPr>
      </w:pPr>
      <w:r w:rsidRPr="00AA5D19">
        <w:rPr>
          <w:rFonts w:ascii="Times New Roman" w:hAnsi="Times New Roman" w:cs="Times New Roman"/>
          <w:b/>
          <w:bCs/>
          <w:sz w:val="28"/>
          <w:szCs w:val="28"/>
          <w:lang w:val="kk-KZ"/>
        </w:rPr>
        <w:lastRenderedPageBreak/>
        <w:t>3 ЗЕРТТЕУ НӘТИЖЕЛЕРІ</w:t>
      </w:r>
      <w:r w:rsidR="005723E1" w:rsidRPr="00AA5D19">
        <w:rPr>
          <w:rFonts w:ascii="Times New Roman" w:hAnsi="Times New Roman" w:cs="Times New Roman"/>
          <w:b/>
          <w:bCs/>
          <w:sz w:val="28"/>
          <w:szCs w:val="28"/>
          <w:lang w:val="kk-KZ"/>
        </w:rPr>
        <w:t xml:space="preserve"> ЖӘНЕ </w:t>
      </w:r>
      <w:r w:rsidR="00440FAE">
        <w:rPr>
          <w:rFonts w:ascii="Times New Roman" w:hAnsi="Times New Roman" w:cs="Times New Roman"/>
          <w:b/>
          <w:bCs/>
          <w:sz w:val="28"/>
          <w:szCs w:val="28"/>
          <w:lang w:val="kk-KZ"/>
        </w:rPr>
        <w:t>ОЛАРДЫ ТАЛҚЫЛАУ</w:t>
      </w:r>
    </w:p>
    <w:p w14:paraId="2B32D580" w14:textId="77777777" w:rsidR="00A86895" w:rsidRPr="00AA5D19" w:rsidRDefault="00A86895" w:rsidP="00896020">
      <w:pPr>
        <w:spacing w:after="0" w:line="240" w:lineRule="auto"/>
        <w:ind w:firstLine="567"/>
        <w:rPr>
          <w:rFonts w:ascii="Times New Roman" w:hAnsi="Times New Roman" w:cs="Times New Roman"/>
          <w:b/>
          <w:bCs/>
          <w:sz w:val="28"/>
          <w:szCs w:val="28"/>
          <w:lang w:val="kk-KZ"/>
        </w:rPr>
      </w:pPr>
    </w:p>
    <w:p w14:paraId="456F3443" w14:textId="34F99815" w:rsidR="00DD1463" w:rsidRPr="0041548C" w:rsidRDefault="00DD1463" w:rsidP="0041548C">
      <w:pPr>
        <w:spacing w:after="0" w:line="240" w:lineRule="auto"/>
        <w:ind w:firstLine="567"/>
        <w:jc w:val="both"/>
        <w:rPr>
          <w:rFonts w:ascii="Times New Roman" w:hAnsi="Times New Roman" w:cs="Times New Roman"/>
          <w:sz w:val="28"/>
          <w:szCs w:val="28"/>
          <w:lang w:val="kk-KZ"/>
        </w:rPr>
      </w:pPr>
      <w:r w:rsidRPr="00863447">
        <w:rPr>
          <w:rFonts w:ascii="Times New Roman" w:hAnsi="Times New Roman" w:cs="Times New Roman"/>
          <w:sz w:val="28"/>
          <w:szCs w:val="28"/>
          <w:lang w:val="kk-KZ"/>
        </w:rPr>
        <w:t xml:space="preserve">3.1 </w:t>
      </w:r>
      <w:r w:rsidR="00B81E10" w:rsidRPr="009B5C9A">
        <w:rPr>
          <w:rFonts w:ascii="Times New Roman" w:hAnsi="Times New Roman" w:cs="Times New Roman"/>
          <w:sz w:val="28"/>
          <w:szCs w:val="28"/>
          <w:lang w:val="kk-KZ"/>
        </w:rPr>
        <w:t xml:space="preserve">Гендердің негізінде </w:t>
      </w:r>
      <w:r w:rsidR="002F4876" w:rsidRPr="002F4876">
        <w:rPr>
          <w:rFonts w:ascii="Times New Roman" w:hAnsi="Times New Roman" w:cs="Times New Roman"/>
          <w:bCs/>
          <w:sz w:val="28"/>
          <w:szCs w:val="28"/>
          <w:lang w:val="kk-KZ"/>
        </w:rPr>
        <w:t>түзілетін</w:t>
      </w:r>
      <w:r w:rsidR="00AA43E6" w:rsidRPr="009B5C9A">
        <w:rPr>
          <w:rFonts w:ascii="Times New Roman" w:hAnsi="Times New Roman" w:cs="Times New Roman"/>
          <w:sz w:val="28"/>
          <w:szCs w:val="28"/>
          <w:lang w:val="kk-KZ"/>
        </w:rPr>
        <w:t xml:space="preserve"> </w:t>
      </w:r>
      <w:r w:rsidR="00B81E10" w:rsidRPr="009B5C9A">
        <w:rPr>
          <w:rFonts w:ascii="Times New Roman" w:hAnsi="Times New Roman" w:cs="Times New Roman"/>
          <w:sz w:val="28"/>
          <w:szCs w:val="28"/>
          <w:lang w:val="kk-KZ"/>
        </w:rPr>
        <w:t xml:space="preserve">мРНҚ-ның CDS аймағындағы тринуклеотидті </w:t>
      </w:r>
      <w:r w:rsidR="00052ED1" w:rsidRPr="009B5C9A">
        <w:rPr>
          <w:rFonts w:ascii="Times New Roman" w:hAnsi="Times New Roman" w:cs="Times New Roman"/>
          <w:sz w:val="28"/>
          <w:szCs w:val="28"/>
          <w:lang w:val="kk-KZ"/>
        </w:rPr>
        <w:t>қайталану</w:t>
      </w:r>
      <w:r w:rsidR="00B81E10" w:rsidRPr="009B5C9A">
        <w:rPr>
          <w:rFonts w:ascii="Times New Roman" w:hAnsi="Times New Roman" w:cs="Times New Roman"/>
          <w:sz w:val="28"/>
          <w:szCs w:val="28"/>
          <w:lang w:val="kk-KZ"/>
        </w:rPr>
        <w:t xml:space="preserve"> тізбектерімен микроРНҚ-ның өзара байланысу ерекшеліктерін зерттеу</w:t>
      </w:r>
      <w:r w:rsidR="00B81E10">
        <w:rPr>
          <w:rFonts w:ascii="Times New Roman" w:hAnsi="Times New Roman" w:cs="Times New Roman"/>
          <w:sz w:val="28"/>
          <w:szCs w:val="28"/>
          <w:lang w:val="kk-KZ"/>
        </w:rPr>
        <w:t xml:space="preserve"> </w:t>
      </w:r>
      <w:r w:rsidR="002F4876">
        <w:rPr>
          <w:rFonts w:ascii="Times New Roman" w:hAnsi="Times New Roman" w:cs="Times New Roman"/>
          <w:sz w:val="28"/>
          <w:szCs w:val="28"/>
          <w:lang w:val="kk-KZ"/>
        </w:rPr>
        <w:t xml:space="preserve"> </w:t>
      </w:r>
    </w:p>
    <w:p w14:paraId="1517205B" w14:textId="1F42209C" w:rsidR="00935B25" w:rsidRPr="007F6035" w:rsidRDefault="003020AE" w:rsidP="00896020">
      <w:pPr>
        <w:spacing w:after="0" w:line="240" w:lineRule="auto"/>
        <w:ind w:firstLine="567"/>
        <w:jc w:val="both"/>
        <w:rPr>
          <w:rFonts w:ascii="Times New Roman" w:hAnsi="Times New Roman" w:cs="Times New Roman"/>
          <w:b/>
          <w:bCs/>
          <w:sz w:val="28"/>
          <w:szCs w:val="28"/>
          <w:lang w:val="kk-KZ"/>
        </w:rPr>
      </w:pPr>
      <w:r w:rsidRPr="00AA5D19">
        <w:rPr>
          <w:rFonts w:ascii="Times New Roman" w:hAnsi="Times New Roman" w:cs="Times New Roman"/>
          <w:sz w:val="28"/>
          <w:szCs w:val="28"/>
          <w:lang w:val="kk-KZ"/>
        </w:rPr>
        <w:t xml:space="preserve">Көп жағдайда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w:t>
      </w:r>
      <w:r w:rsidR="000A1358">
        <w:rPr>
          <w:rFonts w:ascii="Times New Roman" w:hAnsi="Times New Roman" w:cs="Times New Roman"/>
          <w:sz w:val="28"/>
          <w:szCs w:val="28"/>
          <w:lang w:val="kk-KZ"/>
        </w:rPr>
        <w:t>молекула</w:t>
      </w:r>
      <w:r w:rsidR="00E353B3">
        <w:rPr>
          <w:rFonts w:ascii="Times New Roman" w:hAnsi="Times New Roman" w:cs="Times New Roman"/>
          <w:sz w:val="28"/>
          <w:szCs w:val="28"/>
          <w:lang w:val="kk-KZ"/>
        </w:rPr>
        <w:t xml:space="preserve">лары </w:t>
      </w:r>
      <w:r w:rsidRPr="00AA5D19">
        <w:rPr>
          <w:rFonts w:ascii="Times New Roman" w:hAnsi="Times New Roman" w:cs="Times New Roman"/>
          <w:sz w:val="28"/>
          <w:szCs w:val="28"/>
          <w:lang w:val="kk-KZ"/>
        </w:rPr>
        <w:t xml:space="preserve">ген экспрессиясын реттеуде нысана </w:t>
      </w:r>
      <w:r w:rsidR="00B02EBA" w:rsidRPr="00AA5D19">
        <w:rPr>
          <w:rFonts w:ascii="Times New Roman" w:hAnsi="Times New Roman" w:cs="Times New Roman"/>
          <w:sz w:val="28"/>
          <w:szCs w:val="28"/>
          <w:lang w:val="kk-KZ"/>
        </w:rPr>
        <w:t>мРНҚ</w:t>
      </w:r>
      <w:r w:rsidR="000A1358">
        <w:rPr>
          <w:rFonts w:ascii="Times New Roman" w:hAnsi="Times New Roman" w:cs="Times New Roman"/>
          <w:sz w:val="28"/>
          <w:szCs w:val="28"/>
          <w:lang w:val="kk-KZ"/>
        </w:rPr>
        <w:t>-</w:t>
      </w:r>
      <w:r w:rsidR="00922B86">
        <w:rPr>
          <w:rFonts w:ascii="Times New Roman" w:hAnsi="Times New Roman" w:cs="Times New Roman"/>
          <w:sz w:val="28"/>
          <w:szCs w:val="28"/>
          <w:lang w:val="kk-KZ"/>
        </w:rPr>
        <w:t>ның</w:t>
      </w:r>
      <w:r w:rsidR="000A135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3′UTR</w:t>
      </w:r>
      <w:r w:rsidR="001504D9">
        <w:rPr>
          <w:rFonts w:ascii="Times New Roman" w:hAnsi="Times New Roman" w:cs="Times New Roman"/>
          <w:sz w:val="28"/>
          <w:szCs w:val="28"/>
          <w:lang w:val="kk-KZ"/>
        </w:rPr>
        <w:t xml:space="preserve"> аймағы</w:t>
      </w:r>
      <w:r w:rsidR="00922B86">
        <w:rPr>
          <w:rFonts w:ascii="Times New Roman" w:hAnsi="Times New Roman" w:cs="Times New Roman"/>
          <w:sz w:val="28"/>
          <w:szCs w:val="28"/>
          <w:lang w:val="kk-KZ"/>
        </w:rPr>
        <w:t>мен</w:t>
      </w:r>
      <w:r w:rsidRPr="00AA5D19">
        <w:rPr>
          <w:rFonts w:ascii="Times New Roman" w:hAnsi="Times New Roman" w:cs="Times New Roman"/>
          <w:sz w:val="28"/>
          <w:szCs w:val="28"/>
          <w:lang w:val="kk-KZ"/>
        </w:rPr>
        <w:t xml:space="preserve"> өзара әрекеттесуі туралы зерттеулер мен болжамдар жиі кездеседі </w:t>
      </w:r>
      <w:r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6</w:t>
      </w:r>
      <w:r w:rsidR="00B33EB8" w:rsidRPr="007F6035">
        <w:rPr>
          <w:rFonts w:ascii="Times New Roman" w:hAnsi="Times New Roman" w:cs="Times New Roman"/>
          <w:sz w:val="28"/>
          <w:szCs w:val="28"/>
          <w:lang w:val="kk-KZ"/>
        </w:rPr>
        <w:t>7</w:t>
      </w:r>
      <w:r w:rsidRPr="007F6035">
        <w:rPr>
          <w:rFonts w:ascii="Times New Roman" w:hAnsi="Times New Roman" w:cs="Times New Roman"/>
          <w:sz w:val="28"/>
          <w:szCs w:val="28"/>
          <w:lang w:val="kk-KZ"/>
        </w:rPr>
        <w:t xml:space="preserve">]. Дегенмен, соңғы жылдары </w:t>
      </w:r>
      <w:r w:rsidR="00B02EBA" w:rsidRPr="007F6035">
        <w:rPr>
          <w:rFonts w:ascii="Times New Roman" w:hAnsi="Times New Roman" w:cs="Times New Roman"/>
          <w:sz w:val="28"/>
          <w:szCs w:val="28"/>
          <w:lang w:val="kk-KZ"/>
        </w:rPr>
        <w:t>микроРНҚ</w:t>
      </w:r>
      <w:r w:rsidR="001504D9">
        <w:rPr>
          <w:rFonts w:ascii="Times New Roman" w:hAnsi="Times New Roman" w:cs="Times New Roman"/>
          <w:sz w:val="28"/>
          <w:szCs w:val="28"/>
          <w:lang w:val="kk-KZ"/>
        </w:rPr>
        <w:t xml:space="preserve"> молекуласы</w:t>
      </w:r>
      <w:r w:rsidRPr="007F6035">
        <w:rPr>
          <w:rFonts w:ascii="Times New Roman" w:hAnsi="Times New Roman" w:cs="Times New Roman"/>
          <w:sz w:val="28"/>
          <w:szCs w:val="28"/>
          <w:lang w:val="kk-KZ"/>
        </w:rPr>
        <w:t>ның басқа</w:t>
      </w:r>
      <w:r w:rsidR="00F61FC4" w:rsidRPr="007F6035">
        <w:rPr>
          <w:rFonts w:ascii="Times New Roman" w:hAnsi="Times New Roman" w:cs="Times New Roman"/>
          <w:sz w:val="28"/>
          <w:szCs w:val="28"/>
          <w:lang w:val="kk-KZ"/>
        </w:rPr>
        <w:t xml:space="preserve"> </w:t>
      </w:r>
      <w:r w:rsidR="000F1AB5" w:rsidRPr="007F6035">
        <w:rPr>
          <w:rFonts w:ascii="Times New Roman" w:hAnsi="Times New Roman" w:cs="Times New Roman"/>
          <w:sz w:val="28"/>
          <w:szCs w:val="28"/>
          <w:lang w:val="kk-KZ"/>
        </w:rPr>
        <w:t>да</w:t>
      </w:r>
      <w:r w:rsidR="00F61FC4" w:rsidRPr="007F6035">
        <w:rPr>
          <w:rFonts w:ascii="Times New Roman" w:hAnsi="Times New Roman" w:cs="Times New Roman"/>
          <w:sz w:val="28"/>
          <w:szCs w:val="28"/>
          <w:lang w:val="kk-KZ"/>
        </w:rPr>
        <w:t xml:space="preserve">, </w:t>
      </w:r>
      <w:r w:rsidR="001504D9">
        <w:rPr>
          <w:rFonts w:ascii="Times New Roman" w:hAnsi="Times New Roman" w:cs="Times New Roman"/>
          <w:sz w:val="28"/>
          <w:szCs w:val="28"/>
          <w:lang w:val="kk-KZ"/>
        </w:rPr>
        <w:t>яғни</w:t>
      </w:r>
      <w:r w:rsidR="00F61FC4" w:rsidRPr="007F6035">
        <w:rPr>
          <w:rFonts w:ascii="Times New Roman" w:hAnsi="Times New Roman" w:cs="Times New Roman"/>
          <w:sz w:val="28"/>
          <w:szCs w:val="28"/>
          <w:lang w:val="kk-KZ"/>
        </w:rPr>
        <w:t xml:space="preserve"> 5′ </w:t>
      </w:r>
      <w:r w:rsidRPr="007F6035">
        <w:rPr>
          <w:rFonts w:ascii="Times New Roman" w:hAnsi="Times New Roman" w:cs="Times New Roman"/>
          <w:sz w:val="28"/>
          <w:szCs w:val="28"/>
          <w:lang w:val="kk-KZ"/>
        </w:rPr>
        <w:t xml:space="preserve">UTR </w:t>
      </w:r>
      <w:r w:rsidR="001504D9">
        <w:rPr>
          <w:rFonts w:ascii="Times New Roman" w:hAnsi="Times New Roman" w:cs="Times New Roman"/>
          <w:sz w:val="28"/>
          <w:szCs w:val="28"/>
          <w:lang w:val="kk-KZ"/>
        </w:rPr>
        <w:t xml:space="preserve">және </w:t>
      </w:r>
      <w:r w:rsidRPr="007F6035">
        <w:rPr>
          <w:rFonts w:ascii="Times New Roman" w:hAnsi="Times New Roman" w:cs="Times New Roman"/>
          <w:sz w:val="28"/>
          <w:szCs w:val="28"/>
          <w:lang w:val="kk-KZ"/>
        </w:rPr>
        <w:t>CDS</w:t>
      </w:r>
      <w:r w:rsidR="009C168A">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аймақтарында өзара әрекеттесулері</w:t>
      </w:r>
      <w:r w:rsidR="001504D9">
        <w:rPr>
          <w:rFonts w:ascii="Times New Roman" w:hAnsi="Times New Roman" w:cs="Times New Roman"/>
          <w:sz w:val="28"/>
          <w:szCs w:val="28"/>
          <w:lang w:val="kk-KZ"/>
        </w:rPr>
        <w:t>не</w:t>
      </w:r>
      <w:r w:rsidRPr="007F6035">
        <w:rPr>
          <w:rFonts w:ascii="Times New Roman" w:hAnsi="Times New Roman" w:cs="Times New Roman"/>
          <w:sz w:val="28"/>
          <w:szCs w:val="28"/>
          <w:lang w:val="kk-KZ"/>
        </w:rPr>
        <w:t xml:space="preserve"> </w:t>
      </w:r>
      <w:r w:rsidR="001504D9">
        <w:rPr>
          <w:rFonts w:ascii="Times New Roman" w:hAnsi="Times New Roman" w:cs="Times New Roman"/>
          <w:sz w:val="28"/>
          <w:szCs w:val="28"/>
          <w:lang w:val="kk-KZ"/>
        </w:rPr>
        <w:t>байланысты ғылыми зерттеу жұмыстары жариялан</w:t>
      </w:r>
      <w:r w:rsidR="002F4876">
        <w:rPr>
          <w:rFonts w:ascii="Times New Roman" w:hAnsi="Times New Roman" w:cs="Times New Roman"/>
          <w:sz w:val="28"/>
          <w:szCs w:val="28"/>
          <w:lang w:val="kk-KZ"/>
        </w:rPr>
        <w:t xml:space="preserve">уда </w:t>
      </w:r>
      <w:r w:rsidRPr="007F6035">
        <w:rPr>
          <w:rFonts w:ascii="Times New Roman" w:hAnsi="Times New Roman" w:cs="Times New Roman"/>
          <w:sz w:val="28"/>
          <w:szCs w:val="28"/>
          <w:lang w:val="kk-KZ"/>
        </w:rPr>
        <w:t>[8</w:t>
      </w:r>
      <w:r w:rsidR="00563C89" w:rsidRPr="007F6035">
        <w:rPr>
          <w:rFonts w:ascii="Times New Roman" w:hAnsi="Times New Roman" w:cs="Times New Roman"/>
          <w:sz w:val="28"/>
          <w:szCs w:val="28"/>
          <w:lang w:val="kk-KZ"/>
        </w:rPr>
        <w:t>7</w:t>
      </w:r>
      <w:r w:rsidR="001504D9">
        <w:rPr>
          <w:rFonts w:ascii="Times New Roman" w:hAnsi="Times New Roman" w:cs="Times New Roman"/>
          <w:sz w:val="28"/>
          <w:szCs w:val="28"/>
          <w:lang w:val="kk-KZ"/>
        </w:rPr>
        <w:t xml:space="preserve">]. Сондықтан </w:t>
      </w:r>
      <w:r w:rsidRPr="007F6035">
        <w:rPr>
          <w:rFonts w:ascii="Times New Roman" w:hAnsi="Times New Roman" w:cs="Times New Roman"/>
          <w:sz w:val="28"/>
          <w:szCs w:val="28"/>
          <w:lang w:val="kk-KZ"/>
        </w:rPr>
        <w:t xml:space="preserve">зерттеуіміздің осы бөлімінде </w:t>
      </w:r>
      <w:r w:rsidR="00B02EBA" w:rsidRPr="007F6035">
        <w:rPr>
          <w:rFonts w:ascii="Times New Roman" w:hAnsi="Times New Roman" w:cs="Times New Roman"/>
          <w:sz w:val="28"/>
          <w:szCs w:val="28"/>
          <w:lang w:val="kk-KZ"/>
        </w:rPr>
        <w:t>микроРНҚ</w:t>
      </w:r>
      <w:r w:rsidR="00E4177A">
        <w:rPr>
          <w:rFonts w:ascii="Times New Roman" w:hAnsi="Times New Roman" w:cs="Times New Roman"/>
          <w:sz w:val="28"/>
          <w:szCs w:val="28"/>
          <w:lang w:val="kk-KZ"/>
        </w:rPr>
        <w:t xml:space="preserve"> </w:t>
      </w:r>
      <w:r w:rsidR="00F61FC4" w:rsidRPr="007F6035">
        <w:rPr>
          <w:rFonts w:ascii="Times New Roman" w:hAnsi="Times New Roman" w:cs="Times New Roman"/>
          <w:sz w:val="28"/>
          <w:szCs w:val="28"/>
          <w:lang w:val="kk-KZ"/>
        </w:rPr>
        <w:t xml:space="preserve"> </w:t>
      </w:r>
      <w:r w:rsidR="00E4177A" w:rsidRPr="00E4177A">
        <w:rPr>
          <w:rFonts w:ascii="Times New Roman" w:hAnsi="Times New Roman" w:cs="Times New Roman"/>
          <w:sz w:val="28"/>
          <w:szCs w:val="28"/>
          <w:lang w:val="kk-KZ"/>
        </w:rPr>
        <w:t>молекулалары</w:t>
      </w:r>
      <w:r w:rsidR="00E4177A">
        <w:rPr>
          <w:rFonts w:ascii="Times New Roman" w:hAnsi="Times New Roman" w:cs="Times New Roman"/>
          <w:sz w:val="28"/>
          <w:szCs w:val="28"/>
          <w:lang w:val="kk-KZ"/>
        </w:rPr>
        <w:t xml:space="preserve">ның </w:t>
      </w:r>
      <w:r w:rsidR="00922B86">
        <w:rPr>
          <w:rFonts w:ascii="Times New Roman" w:hAnsi="Times New Roman" w:cs="Times New Roman"/>
          <w:sz w:val="28"/>
          <w:szCs w:val="28"/>
          <w:lang w:val="kk-KZ"/>
        </w:rPr>
        <w:t>нысана</w:t>
      </w:r>
      <w:r w:rsidR="005E6D97" w:rsidRPr="007F6035">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мРНҚ</w:t>
      </w:r>
      <w:r w:rsidR="005E6D97" w:rsidRPr="007F6035">
        <w:rPr>
          <w:rFonts w:ascii="Times New Roman" w:hAnsi="Times New Roman" w:cs="Times New Roman"/>
          <w:sz w:val="28"/>
          <w:szCs w:val="28"/>
          <w:lang w:val="kk-KZ"/>
        </w:rPr>
        <w:t>-ның CDS</w:t>
      </w:r>
      <w:r w:rsidR="009C168A">
        <w:rPr>
          <w:rFonts w:ascii="Times New Roman" w:hAnsi="Times New Roman" w:cs="Times New Roman"/>
          <w:sz w:val="28"/>
          <w:szCs w:val="28"/>
          <w:lang w:val="kk-KZ"/>
        </w:rPr>
        <w:t xml:space="preserve"> </w:t>
      </w:r>
      <w:r w:rsidR="005E6D97" w:rsidRPr="007F6035">
        <w:rPr>
          <w:rFonts w:ascii="Times New Roman" w:hAnsi="Times New Roman" w:cs="Times New Roman"/>
          <w:sz w:val="28"/>
          <w:szCs w:val="28"/>
          <w:lang w:val="kk-KZ"/>
        </w:rPr>
        <w:t xml:space="preserve">аймағындағы </w:t>
      </w:r>
      <w:r w:rsidRPr="007F6035">
        <w:rPr>
          <w:rFonts w:ascii="Times New Roman" w:hAnsi="Times New Roman" w:cs="Times New Roman"/>
          <w:sz w:val="28"/>
          <w:szCs w:val="28"/>
          <w:lang w:val="kk-KZ"/>
        </w:rPr>
        <w:t>тринуклеотидті қайталымдары</w:t>
      </w:r>
      <w:r w:rsidR="005E6D97" w:rsidRPr="007F6035">
        <w:rPr>
          <w:rFonts w:ascii="Times New Roman" w:hAnsi="Times New Roman" w:cs="Times New Roman"/>
          <w:sz w:val="28"/>
          <w:szCs w:val="28"/>
          <w:lang w:val="kk-KZ"/>
        </w:rPr>
        <w:t>мен</w:t>
      </w:r>
      <w:r w:rsidRPr="007F6035">
        <w:rPr>
          <w:rFonts w:ascii="Times New Roman" w:hAnsi="Times New Roman" w:cs="Times New Roman"/>
          <w:sz w:val="28"/>
          <w:szCs w:val="28"/>
          <w:lang w:val="kk-KZ"/>
        </w:rPr>
        <w:t xml:space="preserve"> өзара байланысу ерекшеліктері сипаттал</w:t>
      </w:r>
      <w:r w:rsidR="002F4876">
        <w:rPr>
          <w:rFonts w:ascii="Times New Roman" w:hAnsi="Times New Roman" w:cs="Times New Roman"/>
          <w:sz w:val="28"/>
          <w:szCs w:val="28"/>
          <w:lang w:val="kk-KZ"/>
        </w:rPr>
        <w:t>ды</w:t>
      </w:r>
      <w:r w:rsidRPr="007F6035">
        <w:rPr>
          <w:rFonts w:ascii="Times New Roman" w:hAnsi="Times New Roman" w:cs="Times New Roman"/>
          <w:sz w:val="28"/>
          <w:szCs w:val="28"/>
          <w:lang w:val="kk-KZ"/>
        </w:rPr>
        <w:t>.</w:t>
      </w:r>
      <w:r w:rsidR="002F4876">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 </w:t>
      </w:r>
    </w:p>
    <w:p w14:paraId="1D34992C" w14:textId="6203317B" w:rsidR="00935B25" w:rsidRPr="007F6035" w:rsidRDefault="001F1E9B" w:rsidP="00FB5DFC">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Е</w:t>
      </w:r>
      <w:r w:rsidR="00DD6715" w:rsidRPr="007F6035">
        <w:rPr>
          <w:rFonts w:ascii="Times New Roman" w:hAnsi="Times New Roman" w:cs="Times New Roman"/>
          <w:sz w:val="28"/>
          <w:szCs w:val="28"/>
          <w:lang w:val="kk-KZ"/>
        </w:rPr>
        <w:t xml:space="preserve">ң алдымен </w:t>
      </w:r>
      <w:r w:rsidR="003020AE" w:rsidRPr="007F6035">
        <w:rPr>
          <w:rFonts w:ascii="Times New Roman" w:hAnsi="Times New Roman" w:cs="Times New Roman"/>
          <w:sz w:val="28"/>
          <w:szCs w:val="28"/>
          <w:lang w:val="kk-KZ"/>
        </w:rPr>
        <w:t>GenBank</w:t>
      </w:r>
      <w:r w:rsidR="003020AE" w:rsidRPr="007F6035">
        <w:rPr>
          <w:rFonts w:ascii="Times New Roman" w:eastAsia="Times New Roman" w:hAnsi="Times New Roman" w:cs="Times New Roman"/>
          <w:sz w:val="28"/>
          <w:szCs w:val="28"/>
          <w:lang w:val="kk-KZ"/>
        </w:rPr>
        <w:t xml:space="preserve"> </w:t>
      </w:r>
      <w:r w:rsidR="003020AE" w:rsidRPr="007F6035">
        <w:rPr>
          <w:rFonts w:ascii="Times New Roman" w:hAnsi="Times New Roman" w:cs="Times New Roman"/>
          <w:sz w:val="28"/>
          <w:szCs w:val="28"/>
          <w:lang w:val="kk-KZ"/>
        </w:rPr>
        <w:t xml:space="preserve">мәліметтер базасындағы </w:t>
      </w:r>
      <w:r w:rsidR="00965E30" w:rsidRPr="007F6035">
        <w:rPr>
          <w:rFonts w:ascii="Times New Roman" w:hAnsi="Times New Roman" w:cs="Times New Roman"/>
          <w:sz w:val="28"/>
          <w:szCs w:val="28"/>
          <w:lang w:val="kk-KZ"/>
        </w:rPr>
        <w:t>17</w:t>
      </w:r>
      <w:r w:rsidR="00F61FC4" w:rsidRPr="007F6035">
        <w:rPr>
          <w:rFonts w:ascii="Times New Roman" w:hAnsi="Times New Roman" w:cs="Times New Roman"/>
          <w:sz w:val="28"/>
          <w:szCs w:val="28"/>
          <w:lang w:val="kk-KZ"/>
        </w:rPr>
        <w:t>494</w:t>
      </w:r>
      <w:r w:rsidR="009C168A">
        <w:rPr>
          <w:rFonts w:ascii="Times New Roman" w:hAnsi="Times New Roman" w:cs="Times New Roman"/>
          <w:sz w:val="28"/>
          <w:szCs w:val="28"/>
          <w:lang w:val="kk-KZ"/>
        </w:rPr>
        <w:t xml:space="preserve"> </w:t>
      </w:r>
      <w:r w:rsidR="00F61FC4" w:rsidRPr="007F6035">
        <w:rPr>
          <w:rFonts w:ascii="Times New Roman" w:hAnsi="Times New Roman" w:cs="Times New Roman"/>
          <w:sz w:val="28"/>
          <w:szCs w:val="28"/>
          <w:lang w:val="kk-KZ"/>
        </w:rPr>
        <w:t xml:space="preserve">адам гендерінің </w:t>
      </w:r>
      <w:r w:rsidR="00B02EBA" w:rsidRPr="007F6035">
        <w:rPr>
          <w:rFonts w:ascii="Times New Roman" w:hAnsi="Times New Roman" w:cs="Times New Roman"/>
          <w:sz w:val="28"/>
          <w:szCs w:val="28"/>
          <w:lang w:val="kk-KZ"/>
        </w:rPr>
        <w:t>мРНҚ</w:t>
      </w:r>
      <w:r w:rsidR="00E353B3" w:rsidRPr="00E353B3">
        <w:rPr>
          <w:rFonts w:ascii="Times New Roman" w:hAnsi="Times New Roman" w:cs="Times New Roman"/>
          <w:sz w:val="28"/>
          <w:szCs w:val="28"/>
          <w:lang w:val="kk-KZ"/>
        </w:rPr>
        <w:t>-</w:t>
      </w:r>
      <w:r w:rsidR="007C3678">
        <w:rPr>
          <w:rFonts w:ascii="Times New Roman" w:hAnsi="Times New Roman" w:cs="Times New Roman"/>
          <w:sz w:val="28"/>
          <w:szCs w:val="28"/>
          <w:lang w:val="kk-KZ"/>
        </w:rPr>
        <w:t xml:space="preserve">мен </w:t>
      </w:r>
      <w:r w:rsidR="003020AE" w:rsidRPr="007F6035">
        <w:rPr>
          <w:rFonts w:ascii="Times New Roman" w:hAnsi="Times New Roman" w:cs="Times New Roman"/>
          <w:sz w:val="28"/>
          <w:szCs w:val="28"/>
          <w:lang w:val="kk-KZ"/>
        </w:rPr>
        <w:t>miRBase базасынан жүктеп алынған 2567</w:t>
      </w:r>
      <w:r w:rsidR="009C168A">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микроРНҚ</w:t>
      </w:r>
      <w:r w:rsidR="00E353B3" w:rsidRPr="00E353B3">
        <w:rPr>
          <w:rFonts w:ascii="Times New Roman" w:hAnsi="Times New Roman" w:cs="Times New Roman"/>
          <w:sz w:val="28"/>
          <w:szCs w:val="28"/>
          <w:lang w:val="kk-KZ"/>
        </w:rPr>
        <w:t>-</w:t>
      </w:r>
      <w:r w:rsidR="001504D9">
        <w:rPr>
          <w:rFonts w:ascii="Times New Roman" w:hAnsi="Times New Roman" w:cs="Times New Roman"/>
          <w:sz w:val="28"/>
          <w:szCs w:val="28"/>
          <w:lang w:val="kk-KZ"/>
        </w:rPr>
        <w:t>н</w:t>
      </w:r>
      <w:r w:rsidR="00016910">
        <w:rPr>
          <w:rFonts w:ascii="Times New Roman" w:hAnsi="Times New Roman" w:cs="Times New Roman"/>
          <w:sz w:val="28"/>
          <w:szCs w:val="28"/>
          <w:lang w:val="kk-KZ"/>
        </w:rPr>
        <w:t>ың</w:t>
      </w:r>
      <w:r w:rsidR="003020AE" w:rsidRPr="007F6035">
        <w:rPr>
          <w:rFonts w:ascii="Times New Roman" w:hAnsi="Times New Roman" w:cs="Times New Roman"/>
          <w:sz w:val="28"/>
          <w:szCs w:val="28"/>
          <w:lang w:val="kk-KZ"/>
        </w:rPr>
        <w:t xml:space="preserve"> </w:t>
      </w:r>
      <w:r w:rsidR="00E353B3" w:rsidRPr="007F6035">
        <w:rPr>
          <w:rFonts w:ascii="Times New Roman" w:hAnsi="Times New Roman" w:cs="Times New Roman"/>
          <w:sz w:val="28"/>
          <w:szCs w:val="28"/>
          <w:lang w:val="kk-KZ"/>
        </w:rPr>
        <w:t xml:space="preserve">байланысу сайттары </w:t>
      </w:r>
      <w:r w:rsidR="003020AE" w:rsidRPr="007F6035">
        <w:rPr>
          <w:rFonts w:ascii="Times New Roman" w:hAnsi="Times New Roman" w:cs="Times New Roman"/>
          <w:sz w:val="28"/>
          <w:szCs w:val="28"/>
          <w:lang w:val="kk-KZ"/>
        </w:rPr>
        <w:t>MirTarget бағдарламасы</w:t>
      </w:r>
      <w:r w:rsidR="007C3678">
        <w:rPr>
          <w:rFonts w:ascii="Times New Roman" w:hAnsi="Times New Roman" w:cs="Times New Roman"/>
          <w:sz w:val="28"/>
          <w:szCs w:val="28"/>
          <w:lang w:val="kk-KZ"/>
        </w:rPr>
        <w:t xml:space="preserve"> арқылы</w:t>
      </w:r>
      <w:r w:rsidR="003020AE" w:rsidRPr="007F6035">
        <w:rPr>
          <w:rFonts w:ascii="Times New Roman" w:hAnsi="Times New Roman" w:cs="Times New Roman"/>
          <w:sz w:val="28"/>
          <w:szCs w:val="28"/>
          <w:lang w:val="kk-KZ"/>
        </w:rPr>
        <w:t xml:space="preserve"> </w:t>
      </w:r>
      <w:r w:rsidR="00E353B3">
        <w:rPr>
          <w:rFonts w:ascii="Times New Roman" w:hAnsi="Times New Roman" w:cs="Times New Roman"/>
          <w:sz w:val="28"/>
          <w:szCs w:val="28"/>
          <w:lang w:val="kk-KZ"/>
        </w:rPr>
        <w:t>есептелді</w:t>
      </w:r>
      <w:r w:rsidR="003020AE" w:rsidRPr="007F6035">
        <w:rPr>
          <w:rFonts w:ascii="Times New Roman" w:hAnsi="Times New Roman" w:cs="Times New Roman"/>
          <w:sz w:val="28"/>
          <w:szCs w:val="28"/>
          <w:lang w:val="kk-KZ"/>
        </w:rPr>
        <w:t>.</w:t>
      </w:r>
      <w:r w:rsidR="00FB5DFC">
        <w:rPr>
          <w:rFonts w:ascii="Times New Roman" w:hAnsi="Times New Roman" w:cs="Times New Roman"/>
          <w:sz w:val="28"/>
          <w:szCs w:val="28"/>
          <w:lang w:val="kk-KZ"/>
        </w:rPr>
        <w:t xml:space="preserve"> </w:t>
      </w:r>
      <w:r w:rsidR="003020AE" w:rsidRPr="007F6035">
        <w:rPr>
          <w:rFonts w:ascii="Times New Roman" w:hAnsi="Times New Roman" w:cs="Times New Roman"/>
          <w:sz w:val="28"/>
          <w:szCs w:val="28"/>
          <w:lang w:val="kk-KZ"/>
        </w:rPr>
        <w:t xml:space="preserve">Алынған нәтижелерді талдау барысында </w:t>
      </w:r>
      <w:r w:rsidR="005177BD">
        <w:rPr>
          <w:rFonts w:ascii="Times New Roman" w:hAnsi="Times New Roman" w:cs="Times New Roman"/>
          <w:sz w:val="28"/>
          <w:szCs w:val="28"/>
          <w:lang w:val="kk-KZ"/>
        </w:rPr>
        <w:t>36</w:t>
      </w:r>
      <w:r w:rsidR="009C168A">
        <w:rPr>
          <w:rFonts w:ascii="Times New Roman" w:hAnsi="Times New Roman" w:cs="Times New Roman"/>
          <w:sz w:val="28"/>
          <w:szCs w:val="28"/>
          <w:lang w:val="kk-KZ"/>
        </w:rPr>
        <w:t xml:space="preserve"> </w:t>
      </w:r>
      <w:r w:rsidR="00935B25" w:rsidRPr="007F6035">
        <w:rPr>
          <w:rFonts w:ascii="Times New Roman" w:hAnsi="Times New Roman" w:cs="Times New Roman"/>
          <w:sz w:val="28"/>
          <w:szCs w:val="28"/>
          <w:lang w:val="kk-KZ"/>
        </w:rPr>
        <w:t>ген</w:t>
      </w:r>
      <w:r w:rsidR="007C3678">
        <w:rPr>
          <w:rFonts w:ascii="Times New Roman" w:hAnsi="Times New Roman" w:cs="Times New Roman"/>
          <w:sz w:val="28"/>
          <w:szCs w:val="28"/>
          <w:lang w:val="kk-KZ"/>
        </w:rPr>
        <w:t>дерд</w:t>
      </w:r>
      <w:r w:rsidR="001504D9">
        <w:rPr>
          <w:rFonts w:ascii="Times New Roman" w:hAnsi="Times New Roman" w:cs="Times New Roman"/>
          <w:sz w:val="28"/>
          <w:szCs w:val="28"/>
          <w:lang w:val="kk-KZ"/>
        </w:rPr>
        <w:t>ің</w:t>
      </w:r>
      <w:r w:rsidR="00935B25" w:rsidRPr="007F6035">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мРНҚ</w:t>
      </w:r>
      <w:r w:rsidR="00016910">
        <w:rPr>
          <w:rFonts w:ascii="Times New Roman" w:hAnsi="Times New Roman" w:cs="Times New Roman"/>
          <w:sz w:val="28"/>
          <w:szCs w:val="28"/>
          <w:lang w:val="kk-KZ"/>
        </w:rPr>
        <w:t>-</w:t>
      </w:r>
      <w:r w:rsidR="007C3678">
        <w:rPr>
          <w:rFonts w:ascii="Times New Roman" w:hAnsi="Times New Roman" w:cs="Times New Roman"/>
          <w:sz w:val="28"/>
          <w:szCs w:val="28"/>
          <w:lang w:val="kk-KZ"/>
        </w:rPr>
        <w:t>ның</w:t>
      </w:r>
      <w:r w:rsidR="00935B25"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CDS</w:t>
      </w:r>
      <w:r w:rsidR="009C168A">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аймағындағы </w:t>
      </w:r>
      <w:r w:rsidR="00DD6715" w:rsidRPr="007F6035">
        <w:rPr>
          <w:rFonts w:ascii="Times New Roman" w:hAnsi="Times New Roman" w:cs="Times New Roman"/>
          <w:sz w:val="28"/>
          <w:szCs w:val="28"/>
          <w:lang w:val="kk-KZ"/>
        </w:rPr>
        <w:t xml:space="preserve">тринуклеотидті қайталымдарымен </w:t>
      </w:r>
      <w:r w:rsidRPr="007F6035">
        <w:rPr>
          <w:rFonts w:ascii="Times New Roman" w:hAnsi="Times New Roman" w:cs="Times New Roman"/>
          <w:sz w:val="28"/>
          <w:szCs w:val="28"/>
          <w:lang w:val="kk-KZ"/>
        </w:rPr>
        <w:t>14</w:t>
      </w:r>
      <w:r w:rsidR="005177BD">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 </w:t>
      </w:r>
      <w:r w:rsidR="00B02EBA" w:rsidRPr="007F6035">
        <w:rPr>
          <w:rFonts w:ascii="Times New Roman" w:hAnsi="Times New Roman" w:cs="Times New Roman"/>
          <w:sz w:val="28"/>
          <w:szCs w:val="28"/>
          <w:lang w:val="kk-KZ"/>
        </w:rPr>
        <w:t>микроРНҚ</w:t>
      </w:r>
      <w:r w:rsidR="007C3678">
        <w:rPr>
          <w:rFonts w:ascii="Times New Roman" w:hAnsi="Times New Roman" w:cs="Times New Roman"/>
          <w:sz w:val="28"/>
          <w:szCs w:val="28"/>
          <w:lang w:val="kk-KZ"/>
        </w:rPr>
        <w:t xml:space="preserve"> молекулаларының</w:t>
      </w:r>
      <w:r w:rsidR="00935B25" w:rsidRPr="007F6035">
        <w:rPr>
          <w:rFonts w:ascii="Times New Roman" w:hAnsi="Times New Roman" w:cs="Times New Roman"/>
          <w:sz w:val="28"/>
          <w:szCs w:val="28"/>
          <w:lang w:val="kk-KZ"/>
        </w:rPr>
        <w:t xml:space="preserve"> </w:t>
      </w:r>
      <w:r w:rsidR="00C81450" w:rsidRPr="007F6035">
        <w:rPr>
          <w:rFonts w:ascii="Times New Roman" w:hAnsi="Times New Roman" w:cs="Times New Roman"/>
          <w:sz w:val="28"/>
          <w:szCs w:val="28"/>
          <w:lang w:val="kk-KZ"/>
        </w:rPr>
        <w:t>ΔG/ΔGm мәндері 85</w:t>
      </w:r>
      <w:r w:rsidR="003020AE" w:rsidRPr="007F6035">
        <w:rPr>
          <w:rFonts w:ascii="Times New Roman" w:hAnsi="Times New Roman" w:cs="Times New Roman"/>
          <w:sz w:val="28"/>
          <w:szCs w:val="28"/>
          <w:lang w:val="kk-KZ"/>
        </w:rPr>
        <w:t xml:space="preserve">% және одан да жоғары </w:t>
      </w:r>
      <w:r w:rsidR="00F61FC4" w:rsidRPr="007F6035">
        <w:rPr>
          <w:rFonts w:ascii="Times New Roman" w:hAnsi="Times New Roman" w:cs="Times New Roman"/>
          <w:sz w:val="28"/>
          <w:szCs w:val="28"/>
          <w:lang w:val="kk-KZ"/>
        </w:rPr>
        <w:t>мәнде</w:t>
      </w:r>
      <w:r w:rsidR="005E6D97" w:rsidRPr="007F6035">
        <w:rPr>
          <w:rFonts w:ascii="Times New Roman" w:hAnsi="Times New Roman" w:cs="Times New Roman"/>
          <w:sz w:val="28"/>
          <w:szCs w:val="28"/>
          <w:lang w:val="kk-KZ"/>
        </w:rPr>
        <w:t>рде</w:t>
      </w:r>
      <w:r w:rsidR="00F61FC4" w:rsidRPr="007F6035">
        <w:rPr>
          <w:rFonts w:ascii="Times New Roman" w:hAnsi="Times New Roman" w:cs="Times New Roman"/>
          <w:sz w:val="28"/>
          <w:szCs w:val="28"/>
          <w:lang w:val="kk-KZ"/>
        </w:rPr>
        <w:t xml:space="preserve"> байланысу сайттары</w:t>
      </w:r>
      <w:r w:rsidR="00935B25" w:rsidRPr="007F6035">
        <w:rPr>
          <w:rFonts w:ascii="Times New Roman" w:hAnsi="Times New Roman" w:cs="Times New Roman"/>
          <w:sz w:val="28"/>
          <w:szCs w:val="28"/>
          <w:lang w:val="kk-KZ"/>
        </w:rPr>
        <w:t xml:space="preserve"> анықталды.</w:t>
      </w:r>
      <w:r w:rsidR="001E35CE" w:rsidRPr="007F6035">
        <w:rPr>
          <w:rFonts w:ascii="Times New Roman" w:hAnsi="Times New Roman" w:cs="Times New Roman"/>
          <w:sz w:val="28"/>
          <w:szCs w:val="28"/>
          <w:lang w:val="kk-KZ"/>
        </w:rPr>
        <w:t xml:space="preserve"> </w:t>
      </w:r>
    </w:p>
    <w:p w14:paraId="3C4F3936" w14:textId="664EAD60" w:rsidR="00702FED" w:rsidRPr="00AA5D19" w:rsidRDefault="003020AE" w:rsidP="00896020">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Тринуклеотидті қайталым сандарының </w:t>
      </w:r>
      <w:r w:rsidR="009C168A">
        <w:rPr>
          <w:rFonts w:ascii="Times New Roman" w:hAnsi="Times New Roman" w:cs="Times New Roman"/>
          <w:sz w:val="28"/>
          <w:szCs w:val="28"/>
          <w:lang w:val="kk-KZ"/>
        </w:rPr>
        <w:t>шамадан тыс артуы</w:t>
      </w:r>
      <w:r w:rsidRPr="007F6035">
        <w:rPr>
          <w:rFonts w:ascii="Times New Roman" w:hAnsi="Times New Roman" w:cs="Times New Roman"/>
          <w:sz w:val="28"/>
          <w:szCs w:val="28"/>
          <w:lang w:val="kk-KZ"/>
        </w:rPr>
        <w:t xml:space="preserve"> организмде жүйке жүйесіне әсер етіп, тұқымқуалайтын нейродегенеративті ауруларға алып келетіндігі туралы зерттеу жұмыстары жүргізілген [2</w:t>
      </w:r>
      <w:r w:rsidR="007275F9" w:rsidRPr="007F6035">
        <w:rPr>
          <w:rFonts w:ascii="Times New Roman" w:hAnsi="Times New Roman" w:cs="Times New Roman"/>
          <w:sz w:val="28"/>
          <w:szCs w:val="28"/>
          <w:lang w:val="kk-KZ"/>
        </w:rPr>
        <w:t>6</w:t>
      </w:r>
      <w:r w:rsidR="00B33EB8" w:rsidRPr="007F6035">
        <w:rPr>
          <w:rFonts w:ascii="Times New Roman" w:hAnsi="Times New Roman" w:cs="Times New Roman"/>
          <w:sz w:val="28"/>
          <w:szCs w:val="28"/>
          <w:lang w:val="kk-KZ"/>
        </w:rPr>
        <w:t>8</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AD439F">
        <w:rPr>
          <w:rFonts w:ascii="Times New Roman" w:hAnsi="Times New Roman" w:cs="Times New Roman"/>
          <w:sz w:val="28"/>
          <w:szCs w:val="28"/>
          <w:lang w:val="kk-KZ"/>
        </w:rPr>
        <w:t>Зерттеу жұмысымызда микроРНҚ</w:t>
      </w:r>
      <w:r w:rsidR="000F6A31" w:rsidRPr="00016910">
        <w:rPr>
          <w:rFonts w:ascii="Times New Roman" w:hAnsi="Times New Roman" w:cs="Times New Roman"/>
          <w:sz w:val="28"/>
          <w:szCs w:val="28"/>
          <w:lang w:val="kk-KZ"/>
        </w:rPr>
        <w:t>-</w:t>
      </w:r>
      <w:r w:rsidR="00E4177A">
        <w:rPr>
          <w:rFonts w:ascii="Times New Roman" w:hAnsi="Times New Roman" w:cs="Times New Roman"/>
          <w:sz w:val="28"/>
          <w:szCs w:val="28"/>
          <w:lang w:val="kk-KZ"/>
        </w:rPr>
        <w:t>ның</w:t>
      </w:r>
      <w:r w:rsidR="00AD439F">
        <w:rPr>
          <w:rFonts w:ascii="Times New Roman" w:hAnsi="Times New Roman" w:cs="Times New Roman"/>
          <w:sz w:val="28"/>
          <w:szCs w:val="28"/>
          <w:lang w:val="kk-KZ"/>
        </w:rPr>
        <w:t xml:space="preserve"> </w:t>
      </w:r>
      <w:r w:rsidR="000F6A31">
        <w:rPr>
          <w:rFonts w:ascii="Times New Roman" w:hAnsi="Times New Roman" w:cs="Times New Roman"/>
          <w:sz w:val="28"/>
          <w:szCs w:val="28"/>
          <w:lang w:val="kk-KZ"/>
        </w:rPr>
        <w:t xml:space="preserve">байланысу нысаны болған </w:t>
      </w:r>
      <w:r w:rsidR="000F6A31" w:rsidRPr="00AA5D19">
        <w:rPr>
          <w:rFonts w:ascii="Times New Roman" w:hAnsi="Times New Roman" w:cs="Times New Roman"/>
          <w:sz w:val="28"/>
          <w:szCs w:val="28"/>
          <w:lang w:val="kk-KZ"/>
        </w:rPr>
        <w:t>36 гендердің</w:t>
      </w:r>
      <w:r w:rsidR="000F6A31">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нейродегенеративті аурулардағы рөлі туралы мәліметтер </w:t>
      </w:r>
      <w:r w:rsidR="00F61FC4" w:rsidRPr="00AA5D19">
        <w:rPr>
          <w:rFonts w:ascii="Times New Roman" w:hAnsi="Times New Roman" w:cs="Times New Roman"/>
          <w:sz w:val="28"/>
          <w:szCs w:val="28"/>
          <w:lang w:val="kk-KZ"/>
        </w:rPr>
        <w:t>10</w:t>
      </w:r>
      <w:r w:rsidR="00513B12" w:rsidRPr="00513B12">
        <w:rPr>
          <w:rFonts w:ascii="Times New Roman" w:hAnsi="Times New Roman" w:cs="Times New Roman"/>
          <w:sz w:val="28"/>
          <w:szCs w:val="28"/>
          <w:lang w:val="kk-KZ"/>
        </w:rPr>
        <w:t>-</w:t>
      </w:r>
      <w:r w:rsidR="009C168A">
        <w:rPr>
          <w:rFonts w:ascii="Times New Roman" w:hAnsi="Times New Roman" w:cs="Times New Roman"/>
          <w:sz w:val="28"/>
          <w:szCs w:val="28"/>
          <w:lang w:val="kk-KZ"/>
        </w:rPr>
        <w:t xml:space="preserve">шы </w:t>
      </w:r>
      <w:r w:rsidRPr="00AA5D19">
        <w:rPr>
          <w:rFonts w:ascii="Times New Roman" w:hAnsi="Times New Roman" w:cs="Times New Roman"/>
          <w:sz w:val="28"/>
          <w:szCs w:val="28"/>
          <w:lang w:val="kk-KZ"/>
        </w:rPr>
        <w:t xml:space="preserve">кесте әрбір генге берілген сілтемедегі мақалаларда </w:t>
      </w:r>
      <w:r w:rsidR="002F4876">
        <w:rPr>
          <w:rFonts w:ascii="Times New Roman" w:hAnsi="Times New Roman" w:cs="Times New Roman"/>
          <w:sz w:val="28"/>
          <w:szCs w:val="28"/>
          <w:lang w:val="kk-KZ"/>
        </w:rPr>
        <w:t>сипатталған</w:t>
      </w:r>
      <w:r w:rsidRPr="00AA5D19">
        <w:rPr>
          <w:rFonts w:ascii="Times New Roman" w:hAnsi="Times New Roman" w:cs="Times New Roman"/>
          <w:sz w:val="28"/>
          <w:szCs w:val="28"/>
          <w:lang w:val="kk-KZ"/>
        </w:rPr>
        <w:t>.</w:t>
      </w:r>
      <w:r w:rsidR="002F487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 </w:t>
      </w:r>
      <w:r w:rsidR="000F6A31">
        <w:rPr>
          <w:rFonts w:ascii="Times New Roman" w:hAnsi="Times New Roman" w:cs="Times New Roman"/>
          <w:sz w:val="28"/>
          <w:szCs w:val="28"/>
          <w:lang w:val="kk-KZ"/>
        </w:rPr>
        <w:t xml:space="preserve"> </w:t>
      </w:r>
    </w:p>
    <w:p w14:paraId="12A5235F" w14:textId="7DE1D19B" w:rsidR="00F93411" w:rsidRPr="00AA5D19" w:rsidRDefault="00F93411" w:rsidP="00D13E92">
      <w:pPr>
        <w:spacing w:after="0" w:line="240" w:lineRule="auto"/>
        <w:jc w:val="both"/>
        <w:rPr>
          <w:rFonts w:ascii="Times New Roman" w:hAnsi="Times New Roman" w:cs="Times New Roman"/>
          <w:sz w:val="28"/>
          <w:szCs w:val="28"/>
          <w:lang w:val="kk-KZ"/>
        </w:rPr>
      </w:pPr>
    </w:p>
    <w:p w14:paraId="25F42683" w14:textId="019BAB32" w:rsidR="00D46CDC" w:rsidRDefault="003020AE" w:rsidP="00A0049D">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w:t>
      </w:r>
      <w:r w:rsidR="00F61FC4" w:rsidRPr="00AA5D19">
        <w:rPr>
          <w:rFonts w:ascii="Times New Roman" w:hAnsi="Times New Roman" w:cs="Times New Roman"/>
          <w:sz w:val="28"/>
          <w:szCs w:val="28"/>
          <w:lang w:val="kk-KZ"/>
        </w:rPr>
        <w:t xml:space="preserve">10 </w:t>
      </w:r>
      <w:r w:rsidR="00016910" w:rsidRPr="00016910">
        <w:rPr>
          <w:rFonts w:ascii="Times New Roman" w:hAnsi="Times New Roman" w:cs="Times New Roman"/>
          <w:sz w:val="28"/>
          <w:szCs w:val="28"/>
          <w:lang w:val="kk-KZ"/>
        </w:rPr>
        <w:t>-</w:t>
      </w:r>
      <w:r w:rsidR="00F61FC4" w:rsidRPr="00AA5D19">
        <w:rPr>
          <w:rFonts w:ascii="Times New Roman" w:hAnsi="Times New Roman" w:cs="Times New Roman"/>
          <w:sz w:val="28"/>
          <w:szCs w:val="28"/>
          <w:lang w:val="kk-KZ"/>
        </w:rPr>
        <w:t xml:space="preserve"> </w:t>
      </w:r>
      <w:r w:rsidR="00B75E06">
        <w:rPr>
          <w:rFonts w:ascii="Times New Roman" w:hAnsi="Times New Roman" w:cs="Times New Roman"/>
          <w:sz w:val="28"/>
          <w:szCs w:val="28"/>
          <w:lang w:val="kk-KZ"/>
        </w:rPr>
        <w:t>МикроРНҚ</w:t>
      </w:r>
      <w:r w:rsidR="00382C98" w:rsidRPr="00016910">
        <w:rPr>
          <w:rFonts w:ascii="Times New Roman" w:hAnsi="Times New Roman" w:cs="Times New Roman"/>
          <w:sz w:val="28"/>
          <w:szCs w:val="28"/>
          <w:lang w:val="kk-KZ"/>
        </w:rPr>
        <w:t>-</w:t>
      </w:r>
      <w:r w:rsidR="00D24C81">
        <w:rPr>
          <w:rFonts w:ascii="Times New Roman" w:hAnsi="Times New Roman" w:cs="Times New Roman"/>
          <w:sz w:val="28"/>
          <w:szCs w:val="28"/>
          <w:lang w:val="kk-KZ"/>
        </w:rPr>
        <w:t>ның</w:t>
      </w:r>
      <w:r w:rsidR="00016910">
        <w:rPr>
          <w:rFonts w:ascii="Times New Roman" w:hAnsi="Times New Roman" w:cs="Times New Roman"/>
          <w:sz w:val="28"/>
          <w:szCs w:val="28"/>
          <w:lang w:val="kk-KZ"/>
        </w:rPr>
        <w:t xml:space="preserve"> </w:t>
      </w:r>
      <w:r w:rsidR="00382C98">
        <w:rPr>
          <w:rFonts w:ascii="Times New Roman" w:hAnsi="Times New Roman" w:cs="Times New Roman"/>
          <w:sz w:val="28"/>
          <w:szCs w:val="28"/>
          <w:lang w:val="kk-KZ"/>
        </w:rPr>
        <w:t xml:space="preserve">байланысу </w:t>
      </w:r>
      <w:r w:rsidR="00B75E06">
        <w:rPr>
          <w:rFonts w:ascii="Times New Roman" w:hAnsi="Times New Roman" w:cs="Times New Roman"/>
          <w:sz w:val="28"/>
          <w:szCs w:val="28"/>
          <w:lang w:val="kk-KZ"/>
        </w:rPr>
        <w:t>нысаны болған</w:t>
      </w:r>
      <w:r w:rsidR="00382C98">
        <w:rPr>
          <w:rFonts w:ascii="Times New Roman" w:hAnsi="Times New Roman" w:cs="Times New Roman"/>
          <w:sz w:val="28"/>
          <w:szCs w:val="28"/>
          <w:lang w:val="kk-KZ"/>
        </w:rPr>
        <w:t xml:space="preserve"> </w:t>
      </w:r>
      <w:r w:rsidR="00B75E06" w:rsidRPr="00AA5D19">
        <w:rPr>
          <w:rFonts w:ascii="Times New Roman" w:hAnsi="Times New Roman" w:cs="Times New Roman"/>
          <w:sz w:val="28"/>
          <w:szCs w:val="28"/>
          <w:lang w:val="kk-KZ"/>
        </w:rPr>
        <w:t>гендердің</w:t>
      </w:r>
      <w:r w:rsidR="00B75E06">
        <w:rPr>
          <w:rFonts w:ascii="Times New Roman" w:hAnsi="Times New Roman" w:cs="Times New Roman"/>
          <w:sz w:val="28"/>
          <w:szCs w:val="28"/>
          <w:lang w:val="kk-KZ"/>
        </w:rPr>
        <w:t xml:space="preserve"> </w:t>
      </w:r>
      <w:r w:rsidR="00D26452">
        <w:rPr>
          <w:rFonts w:ascii="Times New Roman" w:hAnsi="Times New Roman" w:cs="Times New Roman"/>
          <w:sz w:val="28"/>
          <w:szCs w:val="28"/>
          <w:lang w:val="kk-KZ"/>
        </w:rPr>
        <w:t>сипаттамалары</w:t>
      </w:r>
      <w:r w:rsidR="00B75E06">
        <w:rPr>
          <w:rFonts w:ascii="Times New Roman" w:hAnsi="Times New Roman" w:cs="Times New Roman"/>
          <w:sz w:val="28"/>
          <w:szCs w:val="28"/>
          <w:lang w:val="kk-KZ"/>
        </w:rPr>
        <w:t xml:space="preserve"> </w:t>
      </w:r>
      <w:r w:rsidR="00D24C81">
        <w:rPr>
          <w:rFonts w:ascii="Times New Roman" w:hAnsi="Times New Roman" w:cs="Times New Roman"/>
          <w:sz w:val="28"/>
          <w:szCs w:val="28"/>
          <w:lang w:val="kk-KZ"/>
        </w:rPr>
        <w:t xml:space="preserve">және </w:t>
      </w:r>
      <w:r w:rsidR="00B75E06">
        <w:rPr>
          <w:rFonts w:ascii="Times New Roman" w:hAnsi="Times New Roman" w:cs="Times New Roman"/>
          <w:sz w:val="28"/>
          <w:szCs w:val="28"/>
          <w:lang w:val="kk-KZ"/>
        </w:rPr>
        <w:t>қызметтері</w:t>
      </w:r>
      <w:r w:rsidR="005177BD">
        <w:rPr>
          <w:rFonts w:ascii="Times New Roman" w:hAnsi="Times New Roman" w:cs="Times New Roman"/>
          <w:sz w:val="28"/>
          <w:szCs w:val="28"/>
          <w:lang w:val="kk-KZ"/>
        </w:rPr>
        <w:t xml:space="preserve"> </w:t>
      </w:r>
      <w:r w:rsidR="00D24C81">
        <w:rPr>
          <w:rFonts w:ascii="Times New Roman" w:hAnsi="Times New Roman" w:cs="Times New Roman"/>
          <w:sz w:val="28"/>
          <w:szCs w:val="28"/>
          <w:lang w:val="kk-KZ"/>
        </w:rPr>
        <w:t xml:space="preserve"> </w:t>
      </w:r>
      <w:r w:rsidR="00382C98">
        <w:rPr>
          <w:rFonts w:ascii="Times New Roman" w:hAnsi="Times New Roman" w:cs="Times New Roman"/>
          <w:sz w:val="28"/>
          <w:szCs w:val="28"/>
          <w:lang w:val="kk-KZ"/>
        </w:rPr>
        <w:t xml:space="preserve"> </w:t>
      </w:r>
    </w:p>
    <w:p w14:paraId="0FAC1F6E" w14:textId="77777777" w:rsidR="00896020" w:rsidRPr="00A0049D" w:rsidRDefault="00896020" w:rsidP="00A0049D">
      <w:pPr>
        <w:spacing w:after="0" w:line="240" w:lineRule="auto"/>
        <w:jc w:val="both"/>
        <w:rPr>
          <w:rFonts w:ascii="Times New Roman" w:hAnsi="Times New Roman" w:cs="Times New Roman"/>
          <w:sz w:val="28"/>
          <w:szCs w:val="28"/>
          <w:lang w:val="kk-KZ"/>
        </w:rPr>
      </w:pPr>
    </w:p>
    <w:tbl>
      <w:tblPr>
        <w:tblStyle w:val="a3"/>
        <w:tblW w:w="0" w:type="auto"/>
        <w:tblLayout w:type="fixed"/>
        <w:tblLook w:val="04A0" w:firstRow="1" w:lastRow="0" w:firstColumn="1" w:lastColumn="0" w:noHBand="0" w:noVBand="1"/>
      </w:tblPr>
      <w:tblGrid>
        <w:gridCol w:w="1256"/>
        <w:gridCol w:w="4944"/>
        <w:gridCol w:w="2161"/>
        <w:gridCol w:w="1267"/>
      </w:tblGrid>
      <w:tr w:rsidR="00BB1DB5" w:rsidRPr="000416AB" w14:paraId="5CE41181" w14:textId="485C62FF" w:rsidTr="00C12926">
        <w:tc>
          <w:tcPr>
            <w:tcW w:w="1256" w:type="dxa"/>
          </w:tcPr>
          <w:p w14:paraId="2A7AEB2E" w14:textId="7C2F9E2A" w:rsidR="00BD0254" w:rsidRPr="000416AB" w:rsidRDefault="00BD0254" w:rsidP="00BB1DB5">
            <w:pPr>
              <w:jc w:val="center"/>
              <w:rPr>
                <w:rFonts w:ascii="Times New Roman" w:hAnsi="Times New Roman" w:cs="Times New Roman"/>
                <w:b/>
                <w:sz w:val="24"/>
                <w:szCs w:val="24"/>
                <w:lang w:val="kk-KZ"/>
              </w:rPr>
            </w:pPr>
            <w:r w:rsidRPr="000416AB">
              <w:rPr>
                <w:rFonts w:ascii="Times New Roman" w:hAnsi="Times New Roman" w:cs="Times New Roman"/>
                <w:b/>
                <w:bCs/>
                <w:sz w:val="24"/>
                <w:szCs w:val="24"/>
                <w:lang w:val="kk-KZ"/>
              </w:rPr>
              <w:t>Ген</w:t>
            </w:r>
          </w:p>
        </w:tc>
        <w:tc>
          <w:tcPr>
            <w:tcW w:w="4944" w:type="dxa"/>
          </w:tcPr>
          <w:p w14:paraId="489D07AC" w14:textId="6CD588B3" w:rsidR="00BD0254" w:rsidRPr="000416AB" w:rsidRDefault="00FB5A8E" w:rsidP="00B75E06">
            <w:pPr>
              <w:jc w:val="center"/>
              <w:rPr>
                <w:rFonts w:ascii="Times New Roman" w:hAnsi="Times New Roman" w:cs="Times New Roman"/>
                <w:b/>
                <w:sz w:val="24"/>
                <w:szCs w:val="24"/>
                <w:lang w:val="kk-KZ"/>
              </w:rPr>
            </w:pPr>
            <w:r w:rsidRPr="000416AB">
              <w:rPr>
                <w:rFonts w:ascii="Times New Roman" w:hAnsi="Times New Roman" w:cs="Times New Roman"/>
                <w:b/>
                <w:sz w:val="24"/>
                <w:szCs w:val="24"/>
                <w:lang w:val="kk-KZ"/>
              </w:rPr>
              <w:t xml:space="preserve">Сипаттамасы мен </w:t>
            </w:r>
            <w:r w:rsidR="00B75E06" w:rsidRPr="000416AB">
              <w:rPr>
                <w:rFonts w:ascii="Times New Roman" w:hAnsi="Times New Roman" w:cs="Times New Roman"/>
                <w:b/>
                <w:sz w:val="24"/>
                <w:szCs w:val="24"/>
                <w:lang w:val="kk-KZ"/>
              </w:rPr>
              <w:t>қызметі</w:t>
            </w:r>
          </w:p>
        </w:tc>
        <w:tc>
          <w:tcPr>
            <w:tcW w:w="2161" w:type="dxa"/>
          </w:tcPr>
          <w:p w14:paraId="4B3C21A8" w14:textId="0BB4AF93" w:rsidR="00BD0254" w:rsidRPr="000416AB" w:rsidRDefault="00BD0254" w:rsidP="00BB1DB5">
            <w:pPr>
              <w:jc w:val="center"/>
              <w:rPr>
                <w:rFonts w:ascii="Times New Roman" w:hAnsi="Times New Roman" w:cs="Times New Roman"/>
                <w:b/>
                <w:sz w:val="24"/>
                <w:szCs w:val="24"/>
                <w:lang w:val="kk-KZ"/>
              </w:rPr>
            </w:pPr>
            <w:r w:rsidRPr="000416AB">
              <w:rPr>
                <w:rFonts w:ascii="Times New Roman" w:hAnsi="Times New Roman" w:cs="Times New Roman"/>
                <w:b/>
                <w:sz w:val="24"/>
                <w:szCs w:val="24"/>
                <w:lang w:val="kk-KZ"/>
              </w:rPr>
              <w:t>Ауру аты</w:t>
            </w:r>
          </w:p>
        </w:tc>
        <w:tc>
          <w:tcPr>
            <w:tcW w:w="1267" w:type="dxa"/>
          </w:tcPr>
          <w:p w14:paraId="1B4E9F3D" w14:textId="47AB14F5" w:rsidR="00BD0254" w:rsidRPr="000416AB" w:rsidRDefault="00BD0254" w:rsidP="00BB1DB5">
            <w:pPr>
              <w:jc w:val="center"/>
              <w:rPr>
                <w:rFonts w:ascii="Times New Roman" w:hAnsi="Times New Roman" w:cs="Times New Roman"/>
                <w:b/>
                <w:sz w:val="24"/>
                <w:szCs w:val="24"/>
                <w:lang w:val="kk-KZ"/>
              </w:rPr>
            </w:pPr>
            <w:r w:rsidRPr="000416AB">
              <w:rPr>
                <w:rFonts w:ascii="Times New Roman" w:hAnsi="Times New Roman" w:cs="Times New Roman"/>
                <w:b/>
                <w:bCs/>
                <w:sz w:val="24"/>
                <w:szCs w:val="24"/>
              </w:rPr>
              <w:t>PMID</w:t>
            </w:r>
          </w:p>
        </w:tc>
      </w:tr>
      <w:tr w:rsidR="00BB1DB5" w:rsidRPr="000416AB" w14:paraId="3DC34DEA" w14:textId="323FAF64" w:rsidTr="00C12926">
        <w:tc>
          <w:tcPr>
            <w:tcW w:w="1256" w:type="dxa"/>
          </w:tcPr>
          <w:p w14:paraId="34807C26" w14:textId="304320D0"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ANK3</w:t>
            </w:r>
          </w:p>
        </w:tc>
        <w:tc>
          <w:tcPr>
            <w:tcW w:w="4944" w:type="dxa"/>
          </w:tcPr>
          <w:p w14:paraId="40278211" w14:textId="008F4F84" w:rsidR="00BD0254" w:rsidRPr="000416AB" w:rsidRDefault="00BD0254"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Нейрондық дамуда,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 xml:space="preserve"> қозғалғыштығы, пролиферация, байланыс және арнайы мембраналық домендерді қолдау сияқты әрекеттерде </w:t>
            </w:r>
            <w:r w:rsidR="00006E69" w:rsidRPr="000416AB">
              <w:rPr>
                <w:rFonts w:ascii="Times New Roman" w:hAnsi="Times New Roman" w:cs="Times New Roman"/>
                <w:sz w:val="24"/>
                <w:szCs w:val="24"/>
                <w:lang w:val="kk-KZ"/>
              </w:rPr>
              <w:t>маңызды рөл атқарады</w:t>
            </w:r>
          </w:p>
        </w:tc>
        <w:tc>
          <w:tcPr>
            <w:tcW w:w="2161" w:type="dxa"/>
          </w:tcPr>
          <w:p w14:paraId="46B58BDC" w14:textId="54392CCB" w:rsidR="00BD0254" w:rsidRPr="000416AB" w:rsidRDefault="00BB1DB5" w:rsidP="00E31542">
            <w:pPr>
              <w:rPr>
                <w:rFonts w:ascii="Times New Roman" w:hAnsi="Times New Roman" w:cs="Times New Roman"/>
                <w:sz w:val="24"/>
                <w:szCs w:val="24"/>
                <w:lang w:val="kk-KZ"/>
              </w:rPr>
            </w:pPr>
            <w:r w:rsidRPr="000416AB">
              <w:rPr>
                <w:rFonts w:ascii="Times New Roman" w:hAnsi="Times New Roman" w:cs="Times New Roman"/>
                <w:sz w:val="24"/>
                <w:szCs w:val="24"/>
                <w:lang w:val="kk-KZ"/>
              </w:rPr>
              <w:t>Аутизм, шизофрения, интеллектуалдық бұзыл</w:t>
            </w:r>
            <w:r w:rsidR="00E31542" w:rsidRPr="000416AB">
              <w:rPr>
                <w:rFonts w:ascii="Times New Roman" w:hAnsi="Times New Roman" w:cs="Times New Roman"/>
                <w:sz w:val="24"/>
                <w:szCs w:val="24"/>
                <w:lang w:val="kk-KZ"/>
              </w:rPr>
              <w:t>ыстар</w:t>
            </w:r>
          </w:p>
        </w:tc>
        <w:tc>
          <w:tcPr>
            <w:tcW w:w="1267" w:type="dxa"/>
          </w:tcPr>
          <w:p w14:paraId="50386D10" w14:textId="3A749681" w:rsidR="00BD0254" w:rsidRPr="000416AB" w:rsidRDefault="00BD0254"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34218362</w:t>
            </w:r>
          </w:p>
        </w:tc>
      </w:tr>
      <w:tr w:rsidR="00BB1DB5" w:rsidRPr="000416AB" w14:paraId="6847BAE0" w14:textId="1FBCE192" w:rsidTr="00C12926">
        <w:tc>
          <w:tcPr>
            <w:tcW w:w="1256" w:type="dxa"/>
          </w:tcPr>
          <w:p w14:paraId="0890DF6E" w14:textId="1A4E8FAD"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ATN1</w:t>
            </w:r>
          </w:p>
        </w:tc>
        <w:tc>
          <w:tcPr>
            <w:tcW w:w="4944" w:type="dxa"/>
          </w:tcPr>
          <w:p w14:paraId="38D83523" w14:textId="3105ED6B" w:rsidR="00BD0254" w:rsidRPr="000416AB" w:rsidRDefault="00FB5A8E" w:rsidP="00BB1DB5">
            <w:pPr>
              <w:jc w:val="both"/>
              <w:rPr>
                <w:rFonts w:ascii="Times New Roman" w:hAnsi="Times New Roman" w:cs="Times New Roman"/>
                <w:sz w:val="24"/>
                <w:szCs w:val="24"/>
                <w:lang w:val="kk-KZ"/>
              </w:rPr>
            </w:pPr>
            <w:r w:rsidRPr="000416AB">
              <w:rPr>
                <w:rFonts w:ascii="Times New Roman" w:hAnsi="Times New Roman" w:cs="Times New Roman"/>
                <w:i/>
                <w:sz w:val="24"/>
                <w:szCs w:val="24"/>
                <w:lang w:val="kk-KZ"/>
              </w:rPr>
              <w:t>ATN1</w:t>
            </w:r>
            <w:r w:rsidRPr="000416AB">
              <w:rPr>
                <w:rFonts w:ascii="Times New Roman" w:hAnsi="Times New Roman" w:cs="Times New Roman"/>
                <w:sz w:val="24"/>
                <w:szCs w:val="24"/>
                <w:lang w:val="kk-KZ"/>
              </w:rPr>
              <w:t xml:space="preserve"> ядролық сигнализацияға қатысатын эволюциялық сақталған транскрипциялық корпрессорлар к</w:t>
            </w:r>
            <w:r w:rsidR="00006E69" w:rsidRPr="000416AB">
              <w:rPr>
                <w:rFonts w:ascii="Times New Roman" w:hAnsi="Times New Roman" w:cs="Times New Roman"/>
                <w:sz w:val="24"/>
                <w:szCs w:val="24"/>
                <w:lang w:val="kk-KZ"/>
              </w:rPr>
              <w:t>ласының мүшесі болып табылатын а</w:t>
            </w:r>
            <w:r w:rsidRPr="000416AB">
              <w:rPr>
                <w:rFonts w:ascii="Times New Roman" w:hAnsi="Times New Roman" w:cs="Times New Roman"/>
                <w:sz w:val="24"/>
                <w:szCs w:val="24"/>
                <w:lang w:val="kk-KZ"/>
              </w:rPr>
              <w:t>т</w:t>
            </w:r>
            <w:r w:rsidR="00006E69" w:rsidRPr="000416AB">
              <w:rPr>
                <w:rFonts w:ascii="Times New Roman" w:hAnsi="Times New Roman" w:cs="Times New Roman"/>
                <w:sz w:val="24"/>
                <w:szCs w:val="24"/>
                <w:lang w:val="kk-KZ"/>
              </w:rPr>
              <w:t>рофин-1 (ATN1) ақуызын кодтайды</w:t>
            </w:r>
          </w:p>
        </w:tc>
        <w:tc>
          <w:tcPr>
            <w:tcW w:w="2161" w:type="dxa"/>
          </w:tcPr>
          <w:p w14:paraId="597B3FB4" w14:textId="512F1EBD" w:rsidR="00BD0254" w:rsidRPr="000416AB" w:rsidRDefault="00FD2DCC" w:rsidP="00BF4B45">
            <w:pPr>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Дентаторубральды паллидолуйзиялық </w:t>
            </w:r>
            <w:r w:rsidR="000F1AB5" w:rsidRPr="000416AB">
              <w:rPr>
                <w:rFonts w:ascii="Times New Roman" w:hAnsi="Times New Roman" w:cs="Times New Roman"/>
                <w:sz w:val="24"/>
                <w:szCs w:val="24"/>
                <w:lang w:val="kk-KZ"/>
              </w:rPr>
              <w:t>атрофия, церебеллярлық атаксия</w:t>
            </w:r>
          </w:p>
        </w:tc>
        <w:tc>
          <w:tcPr>
            <w:tcW w:w="1267" w:type="dxa"/>
          </w:tcPr>
          <w:p w14:paraId="05F84037" w14:textId="77777777" w:rsidR="00BD0254" w:rsidRPr="000416AB" w:rsidRDefault="00006E69" w:rsidP="00BB1DB5">
            <w:pPr>
              <w:jc w:val="both"/>
              <w:rPr>
                <w:rFonts w:ascii="Times New Roman" w:hAnsi="Times New Roman" w:cs="Times New Roman"/>
                <w:sz w:val="24"/>
                <w:szCs w:val="24"/>
              </w:rPr>
            </w:pPr>
            <w:r w:rsidRPr="000416AB">
              <w:rPr>
                <w:rFonts w:ascii="Times New Roman" w:hAnsi="Times New Roman" w:cs="Times New Roman"/>
                <w:sz w:val="24"/>
                <w:szCs w:val="24"/>
                <w:lang w:val="kk-KZ"/>
              </w:rPr>
              <w:t>36809552</w:t>
            </w:r>
            <w:r w:rsidRPr="000416AB">
              <w:rPr>
                <w:rFonts w:ascii="Times New Roman" w:hAnsi="Times New Roman" w:cs="Times New Roman"/>
                <w:sz w:val="24"/>
                <w:szCs w:val="24"/>
              </w:rPr>
              <w:t>;</w:t>
            </w:r>
          </w:p>
          <w:p w14:paraId="2C2660F4" w14:textId="47DBFC70" w:rsidR="00006E69" w:rsidRPr="000416AB" w:rsidRDefault="00006E69" w:rsidP="00BB1DB5">
            <w:pPr>
              <w:jc w:val="both"/>
              <w:rPr>
                <w:rFonts w:ascii="Times New Roman" w:hAnsi="Times New Roman" w:cs="Times New Roman"/>
                <w:sz w:val="24"/>
                <w:szCs w:val="24"/>
              </w:rPr>
            </w:pPr>
            <w:r w:rsidRPr="000416AB">
              <w:rPr>
                <w:rFonts w:ascii="Times New Roman" w:hAnsi="Times New Roman" w:cs="Times New Roman"/>
                <w:sz w:val="24"/>
                <w:szCs w:val="24"/>
              </w:rPr>
              <w:t>36007104</w:t>
            </w:r>
          </w:p>
        </w:tc>
      </w:tr>
      <w:tr w:rsidR="00BB1DB5" w:rsidRPr="000416AB" w14:paraId="2505FAE5" w14:textId="57622BFC" w:rsidTr="00C12926">
        <w:tc>
          <w:tcPr>
            <w:tcW w:w="1256" w:type="dxa"/>
          </w:tcPr>
          <w:p w14:paraId="22D8FF17" w14:textId="52EA9798"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ATXN1</w:t>
            </w:r>
          </w:p>
        </w:tc>
        <w:tc>
          <w:tcPr>
            <w:tcW w:w="4944" w:type="dxa"/>
          </w:tcPr>
          <w:p w14:paraId="79BED56A" w14:textId="77C9AD1C" w:rsidR="00BD0254" w:rsidRPr="000416AB" w:rsidRDefault="00BF4B45" w:rsidP="00BF4B4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Атаксин-1 деп аталатын ақуызды құруға нұсқау береді, бүкіл денеде кездеседі, бірақ оның қызметі белгісіз.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лардың ішінде атаксин-1 ядрода орналасқан</w:t>
            </w:r>
          </w:p>
        </w:tc>
        <w:tc>
          <w:tcPr>
            <w:tcW w:w="2161" w:type="dxa"/>
          </w:tcPr>
          <w:p w14:paraId="290E4F53" w14:textId="49194102" w:rsidR="00BD0254" w:rsidRPr="000416AB" w:rsidRDefault="00BF4B45" w:rsidP="00BF4B45">
            <w:pPr>
              <w:rPr>
                <w:rFonts w:ascii="Times New Roman" w:hAnsi="Times New Roman" w:cs="Times New Roman"/>
                <w:sz w:val="24"/>
                <w:szCs w:val="24"/>
                <w:lang w:val="kk-KZ"/>
              </w:rPr>
            </w:pPr>
            <w:r w:rsidRPr="000416AB">
              <w:rPr>
                <w:rFonts w:ascii="Times New Roman" w:hAnsi="Times New Roman" w:cs="Times New Roman"/>
                <w:sz w:val="24"/>
                <w:szCs w:val="24"/>
                <w:lang w:val="kk-KZ"/>
              </w:rPr>
              <w:t>Аутосомды доминантты церебеллярлық атаксиялар</w:t>
            </w:r>
          </w:p>
        </w:tc>
        <w:tc>
          <w:tcPr>
            <w:tcW w:w="1267" w:type="dxa"/>
          </w:tcPr>
          <w:p w14:paraId="6C3E36FD" w14:textId="4CEC9F62" w:rsidR="00BD0254" w:rsidRPr="000416AB" w:rsidRDefault="00BF4B4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32878998</w:t>
            </w:r>
          </w:p>
        </w:tc>
      </w:tr>
      <w:tr w:rsidR="00BB1DB5" w:rsidRPr="000416AB" w14:paraId="782D5DAD" w14:textId="29D07CF3" w:rsidTr="00C12926">
        <w:tc>
          <w:tcPr>
            <w:tcW w:w="1256" w:type="dxa"/>
          </w:tcPr>
          <w:p w14:paraId="7176F190" w14:textId="0CC68175"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ATXN2</w:t>
            </w:r>
          </w:p>
        </w:tc>
        <w:tc>
          <w:tcPr>
            <w:tcW w:w="4944" w:type="dxa"/>
          </w:tcPr>
          <w:p w14:paraId="7B1E215D" w14:textId="6A99C2DB" w:rsidR="00BD0254" w:rsidRPr="000416AB" w:rsidRDefault="00FE7C60" w:rsidP="00E07C06">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Жүйке-бұлшықет процесі, нейрондық дифференциация процестерінде</w:t>
            </w:r>
            <w:r w:rsidR="00E07C06" w:rsidRPr="000416AB">
              <w:rPr>
                <w:rFonts w:ascii="Times New Roman" w:hAnsi="Times New Roman" w:cs="Times New Roman"/>
                <w:sz w:val="24"/>
                <w:szCs w:val="24"/>
                <w:lang w:val="kk-KZ"/>
              </w:rPr>
              <w:t xml:space="preserve">, ақуыздарды өндіру үшін генетикалық ақпаратты аударуда маңызды рөл атқарады </w:t>
            </w:r>
          </w:p>
        </w:tc>
        <w:tc>
          <w:tcPr>
            <w:tcW w:w="2161" w:type="dxa"/>
          </w:tcPr>
          <w:p w14:paraId="4DF2D6F5" w14:textId="2E0F8B11" w:rsidR="00BD0254" w:rsidRPr="000416AB" w:rsidRDefault="00FE7C60" w:rsidP="00FE7C60">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Паркинсон, 2</w:t>
            </w:r>
            <w:r w:rsidR="009C168A" w:rsidRPr="000416AB">
              <w:rPr>
                <w:rFonts w:ascii="Times New Roman" w:hAnsi="Times New Roman" w:cs="Times New Roman"/>
                <w:sz w:val="24"/>
                <w:szCs w:val="24"/>
                <w:lang w:val="kk-KZ"/>
              </w:rPr>
              <w:t xml:space="preserve">-ші </w:t>
            </w:r>
            <w:r w:rsidRPr="000416AB">
              <w:rPr>
                <w:rFonts w:ascii="Times New Roman" w:hAnsi="Times New Roman" w:cs="Times New Roman"/>
                <w:sz w:val="24"/>
                <w:szCs w:val="24"/>
                <w:lang w:val="kk-KZ"/>
              </w:rPr>
              <w:t xml:space="preserve"> типті спиноцебеллярлы атаксия</w:t>
            </w:r>
          </w:p>
        </w:tc>
        <w:tc>
          <w:tcPr>
            <w:tcW w:w="1267" w:type="dxa"/>
          </w:tcPr>
          <w:p w14:paraId="3E5645A0" w14:textId="7FC91D58" w:rsidR="00BD0254" w:rsidRPr="000416AB" w:rsidRDefault="00E07C06"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34010218</w:t>
            </w:r>
          </w:p>
        </w:tc>
      </w:tr>
      <w:tr w:rsidR="00BB1DB5" w:rsidRPr="000416AB" w14:paraId="1F74080D" w14:textId="0EB9F2AE" w:rsidTr="00C12926">
        <w:tc>
          <w:tcPr>
            <w:tcW w:w="1256" w:type="dxa"/>
          </w:tcPr>
          <w:p w14:paraId="7F6FAC88" w14:textId="366113CF"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lastRenderedPageBreak/>
              <w:t>ATXN7</w:t>
            </w:r>
          </w:p>
        </w:tc>
        <w:tc>
          <w:tcPr>
            <w:tcW w:w="4944" w:type="dxa"/>
          </w:tcPr>
          <w:p w14:paraId="7A3AD2D1" w14:textId="571ADE4C" w:rsidR="00BD0254" w:rsidRPr="000416AB" w:rsidRDefault="00F13C71"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Гистонның ацетилденуі және деубиквитинациясы деңгейінде хроматинді қайта құру үшін өте маңызды болып</w:t>
            </w:r>
            <w:r w:rsidR="007805EC" w:rsidRPr="000416AB">
              <w:rPr>
                <w:rFonts w:ascii="Times New Roman" w:hAnsi="Times New Roman" w:cs="Times New Roman"/>
                <w:sz w:val="24"/>
                <w:szCs w:val="24"/>
                <w:lang w:val="kk-KZ"/>
              </w:rPr>
              <w:t xml:space="preserve"> көрінетін транскрипция факторы</w:t>
            </w:r>
          </w:p>
        </w:tc>
        <w:tc>
          <w:tcPr>
            <w:tcW w:w="2161" w:type="dxa"/>
          </w:tcPr>
          <w:p w14:paraId="3DB68E0B" w14:textId="45D6F481" w:rsidR="00BD0254" w:rsidRPr="000416AB" w:rsidRDefault="00F13C71"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Аутосомды доминантты церебеллярлық атаксиялар</w:t>
            </w:r>
          </w:p>
        </w:tc>
        <w:tc>
          <w:tcPr>
            <w:tcW w:w="1267" w:type="dxa"/>
          </w:tcPr>
          <w:p w14:paraId="797A094C" w14:textId="77777777" w:rsidR="00C12926" w:rsidRPr="000416AB" w:rsidRDefault="00F13C71" w:rsidP="00BB1DB5">
            <w:pPr>
              <w:jc w:val="both"/>
              <w:rPr>
                <w:sz w:val="24"/>
                <w:szCs w:val="24"/>
              </w:rPr>
            </w:pPr>
            <w:r w:rsidRPr="000416AB">
              <w:rPr>
                <w:rFonts w:ascii="Times New Roman" w:hAnsi="Times New Roman" w:cs="Times New Roman"/>
                <w:sz w:val="24"/>
                <w:szCs w:val="24"/>
                <w:lang w:val="kk-KZ"/>
              </w:rPr>
              <w:t>35422034</w:t>
            </w:r>
            <w:r w:rsidRPr="000416AB">
              <w:rPr>
                <w:rFonts w:ascii="Times New Roman" w:hAnsi="Times New Roman" w:cs="Times New Roman"/>
                <w:sz w:val="24"/>
                <w:szCs w:val="24"/>
              </w:rPr>
              <w:t>;</w:t>
            </w:r>
            <w:r w:rsidRPr="000416AB">
              <w:rPr>
                <w:sz w:val="24"/>
                <w:szCs w:val="24"/>
              </w:rPr>
              <w:t xml:space="preserve"> </w:t>
            </w:r>
          </w:p>
          <w:p w14:paraId="0E9FB1BD" w14:textId="52F0C31D" w:rsidR="00BD0254" w:rsidRPr="000416AB" w:rsidRDefault="00F13C71" w:rsidP="00BB1DB5">
            <w:pPr>
              <w:jc w:val="both"/>
              <w:rPr>
                <w:rFonts w:ascii="Times New Roman" w:hAnsi="Times New Roman" w:cs="Times New Roman"/>
                <w:sz w:val="24"/>
                <w:szCs w:val="24"/>
              </w:rPr>
            </w:pPr>
            <w:r w:rsidRPr="000416AB">
              <w:rPr>
                <w:rFonts w:ascii="Times New Roman" w:hAnsi="Times New Roman" w:cs="Times New Roman"/>
                <w:sz w:val="24"/>
                <w:szCs w:val="24"/>
              </w:rPr>
              <w:t xml:space="preserve">34870541 </w:t>
            </w:r>
          </w:p>
        </w:tc>
      </w:tr>
      <w:tr w:rsidR="00BB1DB5" w:rsidRPr="000416AB" w14:paraId="75087083" w14:textId="1F725FCD" w:rsidTr="00C12926">
        <w:tc>
          <w:tcPr>
            <w:tcW w:w="1256" w:type="dxa"/>
          </w:tcPr>
          <w:p w14:paraId="41659C36" w14:textId="4541CFC7"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ARX</w:t>
            </w:r>
          </w:p>
        </w:tc>
        <w:tc>
          <w:tcPr>
            <w:tcW w:w="4944" w:type="dxa"/>
          </w:tcPr>
          <w:p w14:paraId="72269403" w14:textId="0464E1C7" w:rsidR="00BD0254" w:rsidRPr="000416AB" w:rsidRDefault="007C4208" w:rsidP="007C4208">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Ұйқы безінің, ұрықтың және бұлшықеттердің дамуына, орталық жүйке жүйесіндегі белгілі бір нейрондық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лар түрлерін дифференциациялауға қатысады</w:t>
            </w:r>
          </w:p>
        </w:tc>
        <w:tc>
          <w:tcPr>
            <w:tcW w:w="2161" w:type="dxa"/>
          </w:tcPr>
          <w:p w14:paraId="4D093378" w14:textId="7300ACE8" w:rsidR="00BD0254" w:rsidRPr="000416AB" w:rsidRDefault="007C420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Даму және эпилептикалық энцефалопатия</w:t>
            </w:r>
          </w:p>
        </w:tc>
        <w:tc>
          <w:tcPr>
            <w:tcW w:w="1267" w:type="dxa"/>
          </w:tcPr>
          <w:p w14:paraId="0E716033" w14:textId="77777777" w:rsidR="00BD0254" w:rsidRPr="000416AB" w:rsidRDefault="007C4208" w:rsidP="00BB1DB5">
            <w:pPr>
              <w:jc w:val="both"/>
              <w:rPr>
                <w:rFonts w:ascii="Times New Roman" w:hAnsi="Times New Roman" w:cs="Times New Roman"/>
                <w:sz w:val="24"/>
                <w:szCs w:val="24"/>
              </w:rPr>
            </w:pPr>
            <w:r w:rsidRPr="000416AB">
              <w:rPr>
                <w:rFonts w:ascii="Times New Roman" w:hAnsi="Times New Roman" w:cs="Times New Roman"/>
                <w:sz w:val="24"/>
                <w:szCs w:val="24"/>
                <w:lang w:val="kk-KZ"/>
              </w:rPr>
              <w:t>18835247</w:t>
            </w:r>
            <w:r w:rsidRPr="000416AB">
              <w:rPr>
                <w:rFonts w:ascii="Times New Roman" w:hAnsi="Times New Roman" w:cs="Times New Roman"/>
                <w:sz w:val="24"/>
                <w:szCs w:val="24"/>
              </w:rPr>
              <w:t>;</w:t>
            </w:r>
          </w:p>
          <w:p w14:paraId="01D20189" w14:textId="5FA131F3" w:rsidR="007C4208" w:rsidRPr="000416AB" w:rsidRDefault="00085429" w:rsidP="00BB1DB5">
            <w:pPr>
              <w:jc w:val="both"/>
              <w:rPr>
                <w:rFonts w:ascii="Times New Roman" w:hAnsi="Times New Roman" w:cs="Times New Roman"/>
                <w:sz w:val="24"/>
                <w:szCs w:val="24"/>
              </w:rPr>
            </w:pPr>
            <w:r w:rsidRPr="000416AB">
              <w:rPr>
                <w:rFonts w:ascii="Times New Roman" w:hAnsi="Times New Roman" w:cs="Times New Roman"/>
                <w:sz w:val="24"/>
                <w:szCs w:val="24"/>
              </w:rPr>
              <w:t>14631200</w:t>
            </w:r>
          </w:p>
        </w:tc>
      </w:tr>
      <w:tr w:rsidR="00BB1DB5" w:rsidRPr="000416AB" w14:paraId="03A6B925" w14:textId="709191E0" w:rsidTr="00C12926">
        <w:tc>
          <w:tcPr>
            <w:tcW w:w="1256" w:type="dxa"/>
          </w:tcPr>
          <w:p w14:paraId="5FD13D56" w14:textId="08CCEE7F"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BRD4</w:t>
            </w:r>
          </w:p>
        </w:tc>
        <w:tc>
          <w:tcPr>
            <w:tcW w:w="4944" w:type="dxa"/>
          </w:tcPr>
          <w:p w14:paraId="792AEDDF" w14:textId="4F6DB330" w:rsidR="00BD0254" w:rsidRPr="000416AB" w:rsidRDefault="00FA0183" w:rsidP="00FA0183">
            <w:pPr>
              <w:rPr>
                <w:rFonts w:ascii="Times New Roman" w:hAnsi="Times New Roman" w:cs="Times New Roman"/>
                <w:sz w:val="24"/>
                <w:szCs w:val="24"/>
                <w:lang w:val="kk-KZ"/>
              </w:rPr>
            </w:pPr>
            <w:r w:rsidRPr="000416AB">
              <w:rPr>
                <w:rFonts w:ascii="Times New Roman" w:hAnsi="Times New Roman" w:cs="Times New Roman"/>
                <w:sz w:val="24"/>
                <w:szCs w:val="24"/>
                <w:lang w:val="kk-KZ"/>
              </w:rPr>
              <w:t>Хроматинді ұйымдастыруға, гистондарды ацетилденуге, транскрипцияны бақылауға және ДНҚ зақымдануын қалпына келтіруге қатысады</w:t>
            </w:r>
          </w:p>
        </w:tc>
        <w:tc>
          <w:tcPr>
            <w:tcW w:w="2161" w:type="dxa"/>
          </w:tcPr>
          <w:p w14:paraId="7EF477D9" w14:textId="0B5ED807" w:rsidR="00BD0254" w:rsidRPr="000416AB" w:rsidRDefault="00FA0183"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Альцгеймер ауруы</w:t>
            </w:r>
          </w:p>
        </w:tc>
        <w:tc>
          <w:tcPr>
            <w:tcW w:w="1267" w:type="dxa"/>
          </w:tcPr>
          <w:p w14:paraId="58E29270" w14:textId="77777777" w:rsidR="00BD0254" w:rsidRPr="000416AB" w:rsidRDefault="00FA0183" w:rsidP="00BB1DB5">
            <w:pPr>
              <w:jc w:val="both"/>
              <w:rPr>
                <w:rFonts w:ascii="Times New Roman" w:hAnsi="Times New Roman" w:cs="Times New Roman"/>
                <w:sz w:val="24"/>
                <w:szCs w:val="24"/>
              </w:rPr>
            </w:pPr>
            <w:r w:rsidRPr="000416AB">
              <w:rPr>
                <w:rFonts w:ascii="Times New Roman" w:hAnsi="Times New Roman" w:cs="Times New Roman"/>
                <w:sz w:val="24"/>
                <w:szCs w:val="24"/>
                <w:lang w:val="kk-KZ"/>
              </w:rPr>
              <w:t>35248531</w:t>
            </w:r>
            <w:r w:rsidRPr="000416AB">
              <w:rPr>
                <w:rFonts w:ascii="Times New Roman" w:hAnsi="Times New Roman" w:cs="Times New Roman"/>
                <w:sz w:val="24"/>
                <w:szCs w:val="24"/>
              </w:rPr>
              <w:t>;</w:t>
            </w:r>
          </w:p>
          <w:p w14:paraId="1B96258E" w14:textId="3FEF064E" w:rsidR="00FA0183" w:rsidRPr="000416AB" w:rsidRDefault="00FA0183" w:rsidP="00BB1DB5">
            <w:pPr>
              <w:jc w:val="both"/>
              <w:rPr>
                <w:rFonts w:ascii="Times New Roman" w:hAnsi="Times New Roman" w:cs="Times New Roman"/>
                <w:sz w:val="24"/>
                <w:szCs w:val="24"/>
              </w:rPr>
            </w:pPr>
            <w:r w:rsidRPr="000416AB">
              <w:rPr>
                <w:rFonts w:ascii="Times New Roman" w:hAnsi="Times New Roman" w:cs="Times New Roman"/>
                <w:sz w:val="24"/>
                <w:szCs w:val="24"/>
              </w:rPr>
              <w:t>34765643</w:t>
            </w:r>
          </w:p>
        </w:tc>
      </w:tr>
      <w:tr w:rsidR="00BB1DB5" w:rsidRPr="000416AB" w14:paraId="31D99F4D" w14:textId="6A2B87A2" w:rsidTr="00C12926">
        <w:tc>
          <w:tcPr>
            <w:tcW w:w="1256" w:type="dxa"/>
          </w:tcPr>
          <w:p w14:paraId="2E1976EA" w14:textId="38E63283"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CACNA1I</w:t>
            </w:r>
          </w:p>
        </w:tc>
        <w:tc>
          <w:tcPr>
            <w:tcW w:w="4944" w:type="dxa"/>
          </w:tcPr>
          <w:p w14:paraId="21F3CADF" w14:textId="193CAFB9" w:rsidR="00BD0254" w:rsidRPr="000416AB" w:rsidRDefault="00FA0183"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Кальций арнасы деп аталатын құрылымның негізгі бөлігін (субъектісін) жасау үшін нұсқаулар береді</w:t>
            </w:r>
          </w:p>
        </w:tc>
        <w:tc>
          <w:tcPr>
            <w:tcW w:w="2161" w:type="dxa"/>
          </w:tcPr>
          <w:p w14:paraId="20BA9B04" w14:textId="4B00721C" w:rsidR="00BD0254" w:rsidRPr="000416AB" w:rsidRDefault="00FA0183"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Жүйке дамуының бұзылыстары</w:t>
            </w:r>
          </w:p>
        </w:tc>
        <w:tc>
          <w:tcPr>
            <w:tcW w:w="1267" w:type="dxa"/>
          </w:tcPr>
          <w:p w14:paraId="22FF43E5" w14:textId="518B7FC0" w:rsidR="00BD0254" w:rsidRPr="000416AB" w:rsidRDefault="00FA0183"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33704440</w:t>
            </w:r>
          </w:p>
        </w:tc>
      </w:tr>
      <w:tr w:rsidR="00BB1DB5" w:rsidRPr="000416AB" w14:paraId="4FBF399C" w14:textId="35DC6D34" w:rsidTr="00C12926">
        <w:tc>
          <w:tcPr>
            <w:tcW w:w="1256" w:type="dxa"/>
          </w:tcPr>
          <w:p w14:paraId="04C12551" w14:textId="722CA427"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CELF3</w:t>
            </w:r>
          </w:p>
        </w:tc>
        <w:tc>
          <w:tcPr>
            <w:tcW w:w="4944" w:type="dxa"/>
          </w:tcPr>
          <w:p w14:paraId="00C14DD3" w14:textId="55C71CEA" w:rsidR="00BD0254" w:rsidRPr="000416AB" w:rsidRDefault="00FA0183"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Бұл генде әртүрлі изоформаларды кодтайтын бірнеше альтернативті қосылатын транскрипт нұсқалары анықталды, РНҚ өңдеуде әртүрлі рөл атқарады</w:t>
            </w:r>
          </w:p>
        </w:tc>
        <w:tc>
          <w:tcPr>
            <w:tcW w:w="2161" w:type="dxa"/>
          </w:tcPr>
          <w:p w14:paraId="12D35060" w14:textId="66BBC87C" w:rsidR="00BD0254" w:rsidRPr="000416AB" w:rsidRDefault="00FA0183"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Неврологиялық аурулар</w:t>
            </w:r>
          </w:p>
        </w:tc>
        <w:tc>
          <w:tcPr>
            <w:tcW w:w="1267" w:type="dxa"/>
          </w:tcPr>
          <w:p w14:paraId="64562287" w14:textId="6E8A3EA6" w:rsidR="00BD0254" w:rsidRPr="000416AB" w:rsidRDefault="00C12926" w:rsidP="00C12926">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20622515</w:t>
            </w:r>
          </w:p>
        </w:tc>
      </w:tr>
      <w:tr w:rsidR="00BB1DB5" w:rsidRPr="000416AB" w14:paraId="24F415D2" w14:textId="57778F8D" w:rsidTr="00C12926">
        <w:tc>
          <w:tcPr>
            <w:tcW w:w="1256" w:type="dxa"/>
          </w:tcPr>
          <w:p w14:paraId="7611E6A1" w14:textId="35A260D5"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DIP2B</w:t>
            </w:r>
          </w:p>
        </w:tc>
        <w:tc>
          <w:tcPr>
            <w:tcW w:w="4944" w:type="dxa"/>
          </w:tcPr>
          <w:p w14:paraId="27C9A5A0" w14:textId="63495FF4" w:rsidR="00BD0254" w:rsidRPr="000416AB" w:rsidRDefault="006668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Ақуыз кодтаушы ген болып табылады. Аксональды өсу үшін маңызды болып табылатын тубулиннің ацетилденуін реттейді</w:t>
            </w:r>
          </w:p>
        </w:tc>
        <w:tc>
          <w:tcPr>
            <w:tcW w:w="2161" w:type="dxa"/>
          </w:tcPr>
          <w:p w14:paraId="7DE3BDC4" w14:textId="00C1B098" w:rsidR="00BD0254" w:rsidRPr="000416AB" w:rsidRDefault="006668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Интеллектуалдық дамудың бұзылуы</w:t>
            </w:r>
          </w:p>
        </w:tc>
        <w:tc>
          <w:tcPr>
            <w:tcW w:w="1267" w:type="dxa"/>
          </w:tcPr>
          <w:p w14:paraId="20CAED64" w14:textId="70580F81" w:rsidR="00BD0254" w:rsidRPr="000416AB" w:rsidRDefault="006668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17236128</w:t>
            </w:r>
          </w:p>
        </w:tc>
      </w:tr>
      <w:tr w:rsidR="00BB1DB5" w:rsidRPr="000416AB" w14:paraId="25003B23" w14:textId="2401CEA6" w:rsidTr="00C12926">
        <w:tc>
          <w:tcPr>
            <w:tcW w:w="1256" w:type="dxa"/>
          </w:tcPr>
          <w:p w14:paraId="42F5D874" w14:textId="31699E2D"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EGR1</w:t>
            </w:r>
          </w:p>
        </w:tc>
        <w:tc>
          <w:tcPr>
            <w:tcW w:w="4944" w:type="dxa"/>
          </w:tcPr>
          <w:p w14:paraId="6C7DB8B3" w14:textId="773AE64E" w:rsidR="00BD0254" w:rsidRPr="000416AB" w:rsidRDefault="006668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Бұл генмен кодталған ақуыз C2H2 типті мырыш-саусақ ақуыздарының EGR </w:t>
            </w:r>
            <w:r w:rsidR="009C168A" w:rsidRPr="000416AB">
              <w:rPr>
                <w:rFonts w:ascii="Times New Roman" w:hAnsi="Times New Roman" w:cs="Times New Roman"/>
                <w:sz w:val="24"/>
                <w:szCs w:val="24"/>
                <w:lang w:val="kk-KZ"/>
              </w:rPr>
              <w:t>тобына</w:t>
            </w:r>
            <w:r w:rsidRPr="000416AB">
              <w:rPr>
                <w:rFonts w:ascii="Times New Roman" w:hAnsi="Times New Roman" w:cs="Times New Roman"/>
                <w:sz w:val="24"/>
                <w:szCs w:val="24"/>
                <w:lang w:val="kk-KZ"/>
              </w:rPr>
              <w:t xml:space="preserve"> жатады. Бұл ядролық ақуыз және транскрипци</w:t>
            </w:r>
            <w:r w:rsidR="00007A65" w:rsidRPr="000416AB">
              <w:rPr>
                <w:rFonts w:ascii="Times New Roman" w:hAnsi="Times New Roman" w:cs="Times New Roman"/>
                <w:sz w:val="24"/>
                <w:szCs w:val="24"/>
                <w:lang w:val="kk-KZ"/>
              </w:rPr>
              <w:t>ялық реттеуші қызметін атқарады</w:t>
            </w:r>
          </w:p>
        </w:tc>
        <w:tc>
          <w:tcPr>
            <w:tcW w:w="2161" w:type="dxa"/>
          </w:tcPr>
          <w:p w14:paraId="2E238DB6" w14:textId="3E01B9D0" w:rsidR="00BD0254" w:rsidRPr="000416AB" w:rsidRDefault="006668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Альцгеймер ауруы</w:t>
            </w:r>
          </w:p>
        </w:tc>
        <w:tc>
          <w:tcPr>
            <w:tcW w:w="1267" w:type="dxa"/>
          </w:tcPr>
          <w:p w14:paraId="74618E6B" w14:textId="6C282E7C" w:rsidR="00BD0254" w:rsidRPr="000416AB" w:rsidRDefault="006668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24269917</w:t>
            </w:r>
          </w:p>
        </w:tc>
      </w:tr>
      <w:tr w:rsidR="00BB1DB5" w:rsidRPr="000416AB" w14:paraId="3C78ACDC" w14:textId="5DA19016" w:rsidTr="00C12926">
        <w:tc>
          <w:tcPr>
            <w:tcW w:w="1256" w:type="dxa"/>
          </w:tcPr>
          <w:p w14:paraId="14E97427" w14:textId="3BE5F32C"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EP400</w:t>
            </w:r>
          </w:p>
        </w:tc>
        <w:tc>
          <w:tcPr>
            <w:tcW w:w="4944" w:type="dxa"/>
          </w:tcPr>
          <w:p w14:paraId="5B19A5C0" w14:textId="508B02C6" w:rsidR="00BD0254" w:rsidRPr="000416AB" w:rsidRDefault="003B29DF"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АТФ</w:t>
            </w:r>
            <w:r w:rsidR="009C168A" w:rsidRPr="000416AB">
              <w:rPr>
                <w:rFonts w:ascii="Times New Roman" w:hAnsi="Times New Roman" w:cs="Times New Roman"/>
                <w:sz w:val="24"/>
                <w:szCs w:val="24"/>
                <w:lang w:val="kk-KZ"/>
              </w:rPr>
              <w:t xml:space="preserve"> </w:t>
            </w:r>
            <w:r w:rsidRPr="000416AB">
              <w:rPr>
                <w:rFonts w:ascii="Times New Roman" w:hAnsi="Times New Roman" w:cs="Times New Roman"/>
                <w:sz w:val="24"/>
                <w:szCs w:val="24"/>
                <w:lang w:val="kk-KZ"/>
              </w:rPr>
              <w:t>тәуелді хроматинді қалпына келтіру белсенділігі және ақуыз антигендерін байланыстыру белсенділігі сияқты маңызды рөл атқарады</w:t>
            </w:r>
          </w:p>
        </w:tc>
        <w:tc>
          <w:tcPr>
            <w:tcW w:w="2161" w:type="dxa"/>
          </w:tcPr>
          <w:p w14:paraId="01F8AFB0" w14:textId="72BB5FCF" w:rsidR="00BD0254" w:rsidRPr="000416AB" w:rsidRDefault="003B29DF"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Шизофрения</w:t>
            </w:r>
            <w:r w:rsidR="00600F95" w:rsidRPr="000416AB">
              <w:rPr>
                <w:rFonts w:ascii="Times New Roman" w:hAnsi="Times New Roman" w:cs="Times New Roman"/>
                <w:sz w:val="24"/>
                <w:szCs w:val="24"/>
                <w:lang w:val="kk-KZ"/>
              </w:rPr>
              <w:t xml:space="preserve"> ауруы</w:t>
            </w:r>
          </w:p>
        </w:tc>
        <w:tc>
          <w:tcPr>
            <w:tcW w:w="1267" w:type="dxa"/>
          </w:tcPr>
          <w:p w14:paraId="1A218784" w14:textId="29092792" w:rsidR="00BD0254" w:rsidRPr="000416AB" w:rsidRDefault="003B29DF"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33602898</w:t>
            </w:r>
          </w:p>
        </w:tc>
      </w:tr>
      <w:tr w:rsidR="00BB1DB5" w:rsidRPr="000416AB" w14:paraId="7487E724" w14:textId="13589F88" w:rsidTr="00C12926">
        <w:tc>
          <w:tcPr>
            <w:tcW w:w="1256" w:type="dxa"/>
          </w:tcPr>
          <w:p w14:paraId="7C8C370E" w14:textId="3AA50A08"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lang w:val="kk-KZ"/>
              </w:rPr>
              <w:t>FOXP</w:t>
            </w:r>
            <w:r w:rsidRPr="000416AB">
              <w:rPr>
                <w:rFonts w:ascii="Times New Roman" w:hAnsi="Times New Roman" w:cs="Times New Roman"/>
                <w:i/>
                <w:iCs/>
                <w:sz w:val="24"/>
                <w:szCs w:val="24"/>
              </w:rPr>
              <w:t>2</w:t>
            </w:r>
          </w:p>
        </w:tc>
        <w:tc>
          <w:tcPr>
            <w:tcW w:w="4944" w:type="dxa"/>
          </w:tcPr>
          <w:p w14:paraId="2A2921B4" w14:textId="735E3C26" w:rsidR="00BD0254" w:rsidRPr="000416AB" w:rsidRDefault="00E63DA7" w:rsidP="00E63DA7">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Ұрықтың және ересек адамның миында, сондай-ақ</w:t>
            </w:r>
            <w:r w:rsidR="002F4876">
              <w:rPr>
                <w:rFonts w:ascii="Times New Roman" w:hAnsi="Times New Roman" w:cs="Times New Roman"/>
                <w:sz w:val="24"/>
                <w:szCs w:val="24"/>
                <w:lang w:val="kk-KZ"/>
              </w:rPr>
              <w:t>,</w:t>
            </w:r>
            <w:r w:rsidRPr="000416AB">
              <w:rPr>
                <w:rFonts w:ascii="Times New Roman" w:hAnsi="Times New Roman" w:cs="Times New Roman"/>
                <w:sz w:val="24"/>
                <w:szCs w:val="24"/>
                <w:lang w:val="kk-KZ"/>
              </w:rPr>
              <w:t xml:space="preserve"> өкпе мен ішек сияқты бірнеше басқа органдарда экспрессияланады</w:t>
            </w:r>
          </w:p>
        </w:tc>
        <w:tc>
          <w:tcPr>
            <w:tcW w:w="2161" w:type="dxa"/>
          </w:tcPr>
          <w:p w14:paraId="06FEB58F" w14:textId="7C6895FF" w:rsidR="00BD0254" w:rsidRPr="000416AB" w:rsidRDefault="00E63DA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аурулар</w:t>
            </w:r>
          </w:p>
        </w:tc>
        <w:tc>
          <w:tcPr>
            <w:tcW w:w="1267" w:type="dxa"/>
          </w:tcPr>
          <w:p w14:paraId="49ECF04F" w14:textId="4A17FB3F" w:rsidR="00BD0254" w:rsidRPr="000416AB" w:rsidRDefault="00E63DA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28798667</w:t>
            </w:r>
          </w:p>
        </w:tc>
      </w:tr>
      <w:tr w:rsidR="00BB1DB5" w:rsidRPr="000416AB" w14:paraId="3B596ED3" w14:textId="21CBE09E" w:rsidTr="00C12926">
        <w:tc>
          <w:tcPr>
            <w:tcW w:w="1256" w:type="dxa"/>
          </w:tcPr>
          <w:p w14:paraId="1CBB5920" w14:textId="687EA2E8"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GIGYF2</w:t>
            </w:r>
          </w:p>
        </w:tc>
        <w:tc>
          <w:tcPr>
            <w:tcW w:w="4944" w:type="dxa"/>
          </w:tcPr>
          <w:p w14:paraId="5A56DCA4" w14:textId="7BA175BB" w:rsidR="00BD0254" w:rsidRPr="000416AB" w:rsidRDefault="00600F9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Құрамында CAG тринуклеотидті қайталанулары бар және полиглутамин қалдықтарының бірн</w:t>
            </w:r>
            <w:r w:rsidR="004D5DDB" w:rsidRPr="000416AB">
              <w:rPr>
                <w:rFonts w:ascii="Times New Roman" w:hAnsi="Times New Roman" w:cs="Times New Roman"/>
                <w:sz w:val="24"/>
                <w:szCs w:val="24"/>
                <w:lang w:val="kk-KZ"/>
              </w:rPr>
              <w:t>еше бөлігі бар ақуызды кодтайды</w:t>
            </w:r>
          </w:p>
        </w:tc>
        <w:tc>
          <w:tcPr>
            <w:tcW w:w="2161" w:type="dxa"/>
          </w:tcPr>
          <w:p w14:paraId="515B6C60" w14:textId="583E7DAB" w:rsidR="00BD0254" w:rsidRPr="000416AB" w:rsidRDefault="00600F9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Паркинсон ауруы</w:t>
            </w:r>
          </w:p>
        </w:tc>
        <w:tc>
          <w:tcPr>
            <w:tcW w:w="1267" w:type="dxa"/>
          </w:tcPr>
          <w:p w14:paraId="2574BFAD" w14:textId="709B836F" w:rsidR="00BD0254" w:rsidRPr="000416AB" w:rsidRDefault="00600F9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26134514</w:t>
            </w:r>
          </w:p>
        </w:tc>
      </w:tr>
      <w:tr w:rsidR="00BB1DB5" w:rsidRPr="000416AB" w14:paraId="43655043" w14:textId="0AEA251F" w:rsidTr="00C12926">
        <w:tc>
          <w:tcPr>
            <w:tcW w:w="1256" w:type="dxa"/>
          </w:tcPr>
          <w:p w14:paraId="70FD6738" w14:textId="5D3C7B7E"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HTT</w:t>
            </w:r>
          </w:p>
        </w:tc>
        <w:tc>
          <w:tcPr>
            <w:tcW w:w="4944" w:type="dxa"/>
          </w:tcPr>
          <w:p w14:paraId="446DD5FD" w14:textId="0AEF522A" w:rsidR="00BD0254" w:rsidRPr="000416AB" w:rsidRDefault="004D5DDB"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Геннтингтин деп ат</w:t>
            </w:r>
            <w:r w:rsidR="00E31542" w:rsidRPr="000416AB">
              <w:rPr>
                <w:rFonts w:ascii="Times New Roman" w:hAnsi="Times New Roman" w:cs="Times New Roman"/>
                <w:sz w:val="24"/>
                <w:szCs w:val="24"/>
                <w:lang w:val="kk-KZ"/>
              </w:rPr>
              <w:t>алатын ақуызды жасауға нұсқау</w:t>
            </w:r>
            <w:r w:rsidRPr="000416AB">
              <w:rPr>
                <w:rFonts w:ascii="Times New Roman" w:hAnsi="Times New Roman" w:cs="Times New Roman"/>
                <w:sz w:val="24"/>
                <w:szCs w:val="24"/>
                <w:lang w:val="kk-KZ"/>
              </w:rPr>
              <w:t xml:space="preserve"> береді</w:t>
            </w:r>
          </w:p>
        </w:tc>
        <w:tc>
          <w:tcPr>
            <w:tcW w:w="2161" w:type="dxa"/>
          </w:tcPr>
          <w:p w14:paraId="44B7347C" w14:textId="299534E4" w:rsidR="00BD0254" w:rsidRPr="000416AB" w:rsidRDefault="004D5DDB"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Геннтингтон ауруы</w:t>
            </w:r>
          </w:p>
        </w:tc>
        <w:tc>
          <w:tcPr>
            <w:tcW w:w="1267" w:type="dxa"/>
          </w:tcPr>
          <w:p w14:paraId="539EBE7F" w14:textId="31B6395A" w:rsidR="00BD0254" w:rsidRPr="000416AB" w:rsidRDefault="004D5DDB"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27069383</w:t>
            </w:r>
          </w:p>
        </w:tc>
      </w:tr>
      <w:tr w:rsidR="00BB1DB5" w:rsidRPr="000416AB" w14:paraId="1848DD1C" w14:textId="0BFEFCBC" w:rsidTr="00C12926">
        <w:tc>
          <w:tcPr>
            <w:tcW w:w="1256" w:type="dxa"/>
          </w:tcPr>
          <w:p w14:paraId="20C504AA" w14:textId="745A691C"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HRC</w:t>
            </w:r>
          </w:p>
        </w:tc>
        <w:tc>
          <w:tcPr>
            <w:tcW w:w="4944" w:type="dxa"/>
          </w:tcPr>
          <w:p w14:paraId="4150BDEE" w14:textId="6462A326" w:rsidR="00BD0254" w:rsidRPr="000416AB" w:rsidRDefault="008966F4"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Ақуыз қаңқа бұлшықетінің түйісетін саркоплазмалық ретикулумының (SR) негізгі трансмембраналық ақуызы триадиннің цитоплазмалық доменімен әрекеттеседі</w:t>
            </w:r>
          </w:p>
        </w:tc>
        <w:tc>
          <w:tcPr>
            <w:tcW w:w="2161" w:type="dxa"/>
          </w:tcPr>
          <w:p w14:paraId="51933AF0" w14:textId="2BCC9FA0" w:rsidR="00BD0254" w:rsidRPr="000416AB" w:rsidRDefault="008966F4"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Нейродегенеративті аурулар </w:t>
            </w:r>
          </w:p>
        </w:tc>
        <w:tc>
          <w:tcPr>
            <w:tcW w:w="1267" w:type="dxa"/>
          </w:tcPr>
          <w:p w14:paraId="50326FAB" w14:textId="306E8AA2" w:rsidR="00BD0254" w:rsidRPr="000416AB" w:rsidRDefault="008966F4"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31283791</w:t>
            </w:r>
          </w:p>
        </w:tc>
      </w:tr>
      <w:tr w:rsidR="00BB1DB5" w:rsidRPr="000416AB" w14:paraId="47EB0243" w14:textId="39F2D5E1" w:rsidTr="00C12926">
        <w:tc>
          <w:tcPr>
            <w:tcW w:w="1256" w:type="dxa"/>
          </w:tcPr>
          <w:p w14:paraId="3E573F6F" w14:textId="4B7F5D4B"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HOXA13</w:t>
            </w:r>
          </w:p>
        </w:tc>
        <w:tc>
          <w:tcPr>
            <w:tcW w:w="4944" w:type="dxa"/>
          </w:tcPr>
          <w:p w14:paraId="34294B02" w14:textId="6CF8560B" w:rsidR="00BD0254" w:rsidRPr="000416AB" w:rsidRDefault="00D97AB6"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ДНҚ-ның белгілі бір аймақтарына қосылатын (байланыстыратын) және басқа гендердің белсенділігін реттейтін ақуызды өндіруге арналған нұсқауларды береді</w:t>
            </w:r>
          </w:p>
        </w:tc>
        <w:tc>
          <w:tcPr>
            <w:tcW w:w="2161" w:type="dxa"/>
          </w:tcPr>
          <w:p w14:paraId="2F2F62B8" w14:textId="0A848E8C" w:rsidR="00BD0254" w:rsidRPr="000416AB" w:rsidRDefault="00D97AB6"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аурулар</w:t>
            </w:r>
          </w:p>
        </w:tc>
        <w:tc>
          <w:tcPr>
            <w:tcW w:w="1267" w:type="dxa"/>
          </w:tcPr>
          <w:p w14:paraId="38A6A309" w14:textId="77777777" w:rsidR="00BD0254" w:rsidRPr="000416AB" w:rsidRDefault="00D97AB6" w:rsidP="00BB1DB5">
            <w:pPr>
              <w:jc w:val="both"/>
              <w:rPr>
                <w:rFonts w:ascii="Times New Roman" w:hAnsi="Times New Roman" w:cs="Times New Roman"/>
                <w:sz w:val="24"/>
                <w:szCs w:val="24"/>
              </w:rPr>
            </w:pPr>
            <w:r w:rsidRPr="000416AB">
              <w:rPr>
                <w:rFonts w:ascii="Times New Roman" w:hAnsi="Times New Roman" w:cs="Times New Roman"/>
                <w:sz w:val="24"/>
                <w:szCs w:val="24"/>
                <w:lang w:val="kk-KZ"/>
              </w:rPr>
              <w:t>29550519</w:t>
            </w:r>
            <w:r w:rsidRPr="000416AB">
              <w:rPr>
                <w:rFonts w:ascii="Times New Roman" w:hAnsi="Times New Roman" w:cs="Times New Roman"/>
                <w:sz w:val="24"/>
                <w:szCs w:val="24"/>
              </w:rPr>
              <w:t>;</w:t>
            </w:r>
          </w:p>
          <w:p w14:paraId="3403DBA6" w14:textId="54A5ABCD" w:rsidR="00D97AB6" w:rsidRPr="000416AB" w:rsidRDefault="00D97AB6" w:rsidP="00BB1DB5">
            <w:pPr>
              <w:jc w:val="both"/>
              <w:rPr>
                <w:rFonts w:ascii="Times New Roman" w:hAnsi="Times New Roman" w:cs="Times New Roman"/>
                <w:sz w:val="24"/>
                <w:szCs w:val="24"/>
              </w:rPr>
            </w:pPr>
            <w:r w:rsidRPr="000416AB">
              <w:rPr>
                <w:rFonts w:ascii="Times New Roman" w:hAnsi="Times New Roman" w:cs="Times New Roman"/>
                <w:sz w:val="24"/>
                <w:szCs w:val="24"/>
              </w:rPr>
              <w:t>24586208</w:t>
            </w:r>
          </w:p>
        </w:tc>
      </w:tr>
      <w:tr w:rsidR="00BB1DB5" w:rsidRPr="000416AB" w14:paraId="753389CC" w14:textId="130E5104" w:rsidTr="00C12926">
        <w:tc>
          <w:tcPr>
            <w:tcW w:w="1256" w:type="dxa"/>
          </w:tcPr>
          <w:p w14:paraId="1DC2A0E1" w14:textId="702AE57A"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IRS1</w:t>
            </w:r>
          </w:p>
        </w:tc>
        <w:tc>
          <w:tcPr>
            <w:tcW w:w="4944" w:type="dxa"/>
          </w:tcPr>
          <w:p w14:paraId="4EA297BA" w14:textId="6BE804EA" w:rsidR="00BD0254" w:rsidRPr="000416AB" w:rsidRDefault="00BE2196"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Бұл ген инсулин рецепторларының тирозинкиназасымен фосфорланатын ақуызды кодтайды. Бұл гендегі мутациялар II </w:t>
            </w:r>
            <w:r w:rsidRPr="000416AB">
              <w:rPr>
                <w:rFonts w:ascii="Times New Roman" w:hAnsi="Times New Roman" w:cs="Times New Roman"/>
                <w:sz w:val="24"/>
                <w:szCs w:val="24"/>
                <w:lang w:val="kk-KZ"/>
              </w:rPr>
              <w:lastRenderedPageBreak/>
              <w:t>типті қант диабетімен және инсулинге төзімділікке бейімділікпен байланысты</w:t>
            </w:r>
          </w:p>
        </w:tc>
        <w:tc>
          <w:tcPr>
            <w:tcW w:w="2161" w:type="dxa"/>
          </w:tcPr>
          <w:p w14:paraId="4EA3990E" w14:textId="053CD438" w:rsidR="00BD0254" w:rsidRPr="000416AB" w:rsidRDefault="00BE2196"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lastRenderedPageBreak/>
              <w:t>2</w:t>
            </w:r>
            <w:r w:rsidR="009C168A" w:rsidRPr="000416AB">
              <w:rPr>
                <w:rFonts w:ascii="Times New Roman" w:hAnsi="Times New Roman" w:cs="Times New Roman"/>
                <w:sz w:val="24"/>
                <w:szCs w:val="24"/>
                <w:lang w:val="kk-KZ"/>
              </w:rPr>
              <w:t xml:space="preserve">-ші </w:t>
            </w:r>
            <w:r w:rsidRPr="000416AB">
              <w:rPr>
                <w:rFonts w:ascii="Times New Roman" w:hAnsi="Times New Roman" w:cs="Times New Roman"/>
                <w:sz w:val="24"/>
                <w:szCs w:val="24"/>
                <w:lang w:val="kk-KZ"/>
              </w:rPr>
              <w:t>типті қант диабеті; Альцгеймер ауруы</w:t>
            </w:r>
          </w:p>
        </w:tc>
        <w:tc>
          <w:tcPr>
            <w:tcW w:w="1267" w:type="dxa"/>
          </w:tcPr>
          <w:p w14:paraId="52141047" w14:textId="77777777" w:rsidR="00BD0254" w:rsidRPr="000416AB" w:rsidRDefault="00BE2196" w:rsidP="00BB1DB5">
            <w:pPr>
              <w:jc w:val="both"/>
              <w:rPr>
                <w:rFonts w:ascii="Times New Roman" w:hAnsi="Times New Roman" w:cs="Times New Roman"/>
                <w:sz w:val="24"/>
                <w:szCs w:val="24"/>
              </w:rPr>
            </w:pPr>
            <w:r w:rsidRPr="000416AB">
              <w:rPr>
                <w:rFonts w:ascii="Times New Roman" w:hAnsi="Times New Roman" w:cs="Times New Roman"/>
                <w:sz w:val="24"/>
                <w:szCs w:val="24"/>
              </w:rPr>
              <w:t>14633864;</w:t>
            </w:r>
          </w:p>
          <w:p w14:paraId="2746B489" w14:textId="7B8021EC" w:rsidR="00BE2196" w:rsidRPr="000416AB" w:rsidRDefault="00BE2196" w:rsidP="00BB1DB5">
            <w:pPr>
              <w:jc w:val="both"/>
              <w:rPr>
                <w:rFonts w:ascii="Times New Roman" w:hAnsi="Times New Roman" w:cs="Times New Roman"/>
                <w:sz w:val="24"/>
                <w:szCs w:val="24"/>
              </w:rPr>
            </w:pPr>
            <w:r w:rsidRPr="000416AB">
              <w:rPr>
                <w:rFonts w:ascii="Times New Roman" w:hAnsi="Times New Roman" w:cs="Times New Roman"/>
                <w:sz w:val="24"/>
                <w:szCs w:val="24"/>
              </w:rPr>
              <w:t>33927970</w:t>
            </w:r>
          </w:p>
        </w:tc>
      </w:tr>
      <w:tr w:rsidR="00BB1DB5" w:rsidRPr="000416AB" w14:paraId="392DCB3F" w14:textId="5E88BA71" w:rsidTr="00C12926">
        <w:tc>
          <w:tcPr>
            <w:tcW w:w="1256" w:type="dxa"/>
          </w:tcPr>
          <w:p w14:paraId="3D36512A" w14:textId="38B2745A"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MAML3</w:t>
            </w:r>
          </w:p>
        </w:tc>
        <w:tc>
          <w:tcPr>
            <w:tcW w:w="4944" w:type="dxa"/>
          </w:tcPr>
          <w:p w14:paraId="67D49E9C" w14:textId="5710228B" w:rsidR="00BD0254" w:rsidRPr="000416AB" w:rsidRDefault="00487D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Транскрипция коактиваторының белсенділігін қосады. Notch сигналдық жолына және РНҚ полимераза II арқылы транскрипцияның оң реттелуіне қатысады</w:t>
            </w:r>
          </w:p>
        </w:tc>
        <w:tc>
          <w:tcPr>
            <w:tcW w:w="2161" w:type="dxa"/>
          </w:tcPr>
          <w:p w14:paraId="62D5A528" w14:textId="09F4A86D" w:rsidR="00BD0254" w:rsidRPr="000416AB" w:rsidRDefault="00487D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ru-RU"/>
              </w:rPr>
              <w:t>Н</w:t>
            </w:r>
            <w:r w:rsidRPr="000416AB">
              <w:rPr>
                <w:rFonts w:ascii="Times New Roman" w:hAnsi="Times New Roman" w:cs="Times New Roman"/>
                <w:sz w:val="24"/>
                <w:szCs w:val="24"/>
                <w:lang w:val="kk-KZ"/>
              </w:rPr>
              <w:t>ейроэндокриндік ісік</w:t>
            </w:r>
          </w:p>
        </w:tc>
        <w:tc>
          <w:tcPr>
            <w:tcW w:w="1267" w:type="dxa"/>
          </w:tcPr>
          <w:p w14:paraId="3E65769D" w14:textId="1CE16EEC" w:rsidR="00BD0254" w:rsidRPr="000416AB" w:rsidRDefault="00487DF9"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33986121</w:t>
            </w:r>
          </w:p>
        </w:tc>
      </w:tr>
      <w:tr w:rsidR="00BB1DB5" w:rsidRPr="000416AB" w14:paraId="23CFF67C" w14:textId="55843EA6" w:rsidTr="00C12926">
        <w:tc>
          <w:tcPr>
            <w:tcW w:w="1256" w:type="dxa"/>
          </w:tcPr>
          <w:p w14:paraId="2CDAEFF4" w14:textId="3126846D"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MAPK1</w:t>
            </w:r>
          </w:p>
        </w:tc>
        <w:tc>
          <w:tcPr>
            <w:tcW w:w="4944" w:type="dxa"/>
          </w:tcPr>
          <w:p w14:paraId="663422BA" w14:textId="17A91A5A" w:rsidR="00BD0254" w:rsidRPr="000416AB" w:rsidRDefault="00E4196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Пролиферация, дифференциация, транскрипцияны реттеу және дамыту сияқты көптеген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лық процестерге қатысады</w:t>
            </w:r>
          </w:p>
        </w:tc>
        <w:tc>
          <w:tcPr>
            <w:tcW w:w="2161" w:type="dxa"/>
          </w:tcPr>
          <w:p w14:paraId="79253786" w14:textId="7387CC1C" w:rsidR="00BD0254" w:rsidRPr="000416AB" w:rsidRDefault="00E4196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Нейродамудың бұзылуы</w:t>
            </w:r>
          </w:p>
        </w:tc>
        <w:tc>
          <w:tcPr>
            <w:tcW w:w="1267" w:type="dxa"/>
          </w:tcPr>
          <w:p w14:paraId="4D64496F" w14:textId="34F2FAF3" w:rsidR="00BD0254" w:rsidRPr="000416AB" w:rsidRDefault="00E4196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32721402 </w:t>
            </w:r>
          </w:p>
        </w:tc>
      </w:tr>
      <w:tr w:rsidR="00BB1DB5" w:rsidRPr="000416AB" w14:paraId="69DDC1DB" w14:textId="1B620D14" w:rsidTr="00C12926">
        <w:tc>
          <w:tcPr>
            <w:tcW w:w="1256" w:type="dxa"/>
          </w:tcPr>
          <w:p w14:paraId="7C2FAE9D" w14:textId="2DB31A5F"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MN1</w:t>
            </w:r>
          </w:p>
        </w:tc>
        <w:tc>
          <w:tcPr>
            <w:tcW w:w="4944" w:type="dxa"/>
          </w:tcPr>
          <w:p w14:paraId="4C4AA662" w14:textId="27C67CF0" w:rsidR="00BD0254" w:rsidRPr="000416AB" w:rsidRDefault="00675AC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Менингиома 1 (MN1) CAG қайталануының екі жиынтығын қамтиды</w:t>
            </w:r>
          </w:p>
        </w:tc>
        <w:tc>
          <w:tcPr>
            <w:tcW w:w="2161" w:type="dxa"/>
          </w:tcPr>
          <w:p w14:paraId="66DDE66D" w14:textId="5BE64365" w:rsidR="00BD0254" w:rsidRPr="000416AB" w:rsidRDefault="00675AC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аурулар</w:t>
            </w:r>
          </w:p>
        </w:tc>
        <w:tc>
          <w:tcPr>
            <w:tcW w:w="1267" w:type="dxa"/>
          </w:tcPr>
          <w:p w14:paraId="1B9C855F" w14:textId="72CC3B08" w:rsidR="00BD0254" w:rsidRPr="000416AB" w:rsidRDefault="00675AC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34975401</w:t>
            </w:r>
          </w:p>
        </w:tc>
      </w:tr>
      <w:tr w:rsidR="00BB1DB5" w:rsidRPr="000416AB" w14:paraId="32A5A9E8" w14:textId="5EB53D77" w:rsidTr="00C12926">
        <w:tc>
          <w:tcPr>
            <w:tcW w:w="1256" w:type="dxa"/>
          </w:tcPr>
          <w:p w14:paraId="7B62DBBA" w14:textId="4B078102"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MLL2</w:t>
            </w:r>
          </w:p>
        </w:tc>
        <w:tc>
          <w:tcPr>
            <w:tcW w:w="4944" w:type="dxa"/>
          </w:tcPr>
          <w:p w14:paraId="1A94615D" w14:textId="5B3BDFAA" w:rsidR="00BD0254" w:rsidRPr="000416AB" w:rsidRDefault="00675AC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Организмнің көптеген мүшелері мен тіндерінде кездесетін лизин-спецификалық метилтрансфераза 2D деп аталатын ферментті жасауға нұсқаулар береді</w:t>
            </w:r>
          </w:p>
        </w:tc>
        <w:tc>
          <w:tcPr>
            <w:tcW w:w="2161" w:type="dxa"/>
          </w:tcPr>
          <w:p w14:paraId="4967EAC0" w14:textId="4CD3038A" w:rsidR="00BD0254" w:rsidRPr="000416AB" w:rsidRDefault="00675AC5" w:rsidP="00675AC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бұзылыстар</w:t>
            </w:r>
          </w:p>
        </w:tc>
        <w:tc>
          <w:tcPr>
            <w:tcW w:w="1267" w:type="dxa"/>
          </w:tcPr>
          <w:p w14:paraId="6A03E1A8" w14:textId="4653EC84" w:rsidR="00BD0254" w:rsidRPr="000416AB" w:rsidRDefault="00675AC5"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35794091</w:t>
            </w:r>
          </w:p>
        </w:tc>
      </w:tr>
      <w:tr w:rsidR="00BB1DB5" w:rsidRPr="000416AB" w14:paraId="23AE5DF0" w14:textId="31F4EBA9" w:rsidTr="00C12926">
        <w:tc>
          <w:tcPr>
            <w:tcW w:w="1256" w:type="dxa"/>
          </w:tcPr>
          <w:p w14:paraId="1874012D" w14:textId="79ED030A"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MEF2A</w:t>
            </w:r>
          </w:p>
        </w:tc>
        <w:tc>
          <w:tcPr>
            <w:tcW w:w="4944" w:type="dxa"/>
          </w:tcPr>
          <w:p w14:paraId="355DD14C" w14:textId="6810C6E8" w:rsidR="00BD0254" w:rsidRPr="000416AB" w:rsidRDefault="008A75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Бұлшықеттерге тән, өсу факторы тудыратын және стресс-индукцияланған гендерді белсендіретін ДНҚ байланыстыратын транскрипция факторы болып табылады</w:t>
            </w:r>
          </w:p>
        </w:tc>
        <w:tc>
          <w:tcPr>
            <w:tcW w:w="2161" w:type="dxa"/>
          </w:tcPr>
          <w:p w14:paraId="6B33220E" w14:textId="7F5E4710" w:rsidR="00BD0254" w:rsidRPr="000416AB" w:rsidRDefault="008A75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аурулар</w:t>
            </w:r>
          </w:p>
        </w:tc>
        <w:tc>
          <w:tcPr>
            <w:tcW w:w="1267" w:type="dxa"/>
          </w:tcPr>
          <w:p w14:paraId="1C016F04" w14:textId="4D7191D1" w:rsidR="00BD0254" w:rsidRPr="000416AB" w:rsidRDefault="008A75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21741404</w:t>
            </w:r>
          </w:p>
        </w:tc>
      </w:tr>
      <w:tr w:rsidR="00BB1DB5" w:rsidRPr="000416AB" w14:paraId="15F1D019" w14:textId="7E0C9DE7" w:rsidTr="00C12926">
        <w:tc>
          <w:tcPr>
            <w:tcW w:w="1256" w:type="dxa"/>
          </w:tcPr>
          <w:p w14:paraId="7356748F" w14:textId="149A8442"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NGFR</w:t>
            </w:r>
          </w:p>
        </w:tc>
        <w:tc>
          <w:tcPr>
            <w:tcW w:w="4944" w:type="dxa"/>
          </w:tcPr>
          <w:p w14:paraId="56C290E0" w14:textId="2888E557" w:rsidR="00BD0254" w:rsidRPr="000416AB" w:rsidRDefault="00EF0711" w:rsidP="00EF0711">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Нейрондық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 xml:space="preserve">лардың өлімі мен өмір сүруі, невриттердің өсуі және нейрондық дифференциация сияқты биологиялық функцияларда әрекет етеді </w:t>
            </w:r>
          </w:p>
        </w:tc>
        <w:tc>
          <w:tcPr>
            <w:tcW w:w="2161" w:type="dxa"/>
          </w:tcPr>
          <w:p w14:paraId="013CD631" w14:textId="4E674FB4" w:rsidR="00BD0254" w:rsidRPr="000416AB" w:rsidRDefault="00EF0711"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Альцгеймер ауруы</w:t>
            </w:r>
          </w:p>
        </w:tc>
        <w:tc>
          <w:tcPr>
            <w:tcW w:w="1267" w:type="dxa"/>
          </w:tcPr>
          <w:p w14:paraId="4512A2A0" w14:textId="736E6A14" w:rsidR="00BD0254" w:rsidRPr="000416AB" w:rsidRDefault="00EF0711"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36834612</w:t>
            </w:r>
          </w:p>
        </w:tc>
      </w:tr>
      <w:tr w:rsidR="00BB1DB5" w:rsidRPr="000416AB" w14:paraId="342D9F69" w14:textId="76F5A9C4" w:rsidTr="00C12926">
        <w:tc>
          <w:tcPr>
            <w:tcW w:w="1256" w:type="dxa"/>
          </w:tcPr>
          <w:p w14:paraId="21684E8F" w14:textId="456CD914"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NCOR2</w:t>
            </w:r>
          </w:p>
        </w:tc>
        <w:tc>
          <w:tcPr>
            <w:tcW w:w="4944" w:type="dxa"/>
          </w:tcPr>
          <w:p w14:paraId="399A7567" w14:textId="260DC322" w:rsidR="00BD0254" w:rsidRPr="000416AB" w:rsidRDefault="00EF0711" w:rsidP="00EF0711">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Бұл ақуыз мақсатты гендердің базальды транскрипциялық белсенділігін болдырмайтын хроматин құрылымын өзгерту үшін гистон деацетилазаларын қамтитын көпсубъектілік кешеннің бөлігі ретінде әрекет етеді </w:t>
            </w:r>
          </w:p>
        </w:tc>
        <w:tc>
          <w:tcPr>
            <w:tcW w:w="2161" w:type="dxa"/>
          </w:tcPr>
          <w:p w14:paraId="7596C5C2" w14:textId="4B0D4C27" w:rsidR="00BD0254" w:rsidRPr="000416AB" w:rsidRDefault="00EF0711"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аурулар</w:t>
            </w:r>
          </w:p>
        </w:tc>
        <w:tc>
          <w:tcPr>
            <w:tcW w:w="1267" w:type="dxa"/>
          </w:tcPr>
          <w:p w14:paraId="497EB5A5" w14:textId="46040B3E" w:rsidR="00BD0254" w:rsidRPr="000416AB" w:rsidRDefault="00EF0711"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24874548</w:t>
            </w:r>
          </w:p>
        </w:tc>
      </w:tr>
      <w:tr w:rsidR="00BB1DB5" w:rsidRPr="000416AB" w14:paraId="3FFA9E33" w14:textId="1D0B5515" w:rsidTr="00C12926">
        <w:tc>
          <w:tcPr>
            <w:tcW w:w="1256" w:type="dxa"/>
          </w:tcPr>
          <w:p w14:paraId="55494367" w14:textId="7BD0BAD7"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PABPN1</w:t>
            </w:r>
          </w:p>
        </w:tc>
        <w:tc>
          <w:tcPr>
            <w:tcW w:w="4944" w:type="dxa"/>
          </w:tcPr>
          <w:p w14:paraId="76ABB276" w14:textId="52DAC4A8" w:rsidR="00BD0254" w:rsidRPr="000416AB" w:rsidRDefault="0038482C"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Ақуыздарды жасау үшін генетикалық схема ретінде қызмет ететін хабаршы РНҚ (мРНҚ) деп аталатын молекулаларды өңдеуде маңызды рөл атқарады</w:t>
            </w:r>
          </w:p>
        </w:tc>
        <w:tc>
          <w:tcPr>
            <w:tcW w:w="2161" w:type="dxa"/>
          </w:tcPr>
          <w:p w14:paraId="33EA5639" w14:textId="11E6034C" w:rsidR="00BD0254" w:rsidRPr="000416AB" w:rsidRDefault="0038482C"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Амиотрофиялық бүйірлік склероз</w:t>
            </w:r>
          </w:p>
        </w:tc>
        <w:tc>
          <w:tcPr>
            <w:tcW w:w="1267" w:type="dxa"/>
          </w:tcPr>
          <w:p w14:paraId="56CBCDCF" w14:textId="1C2965EF" w:rsidR="00BD0254" w:rsidRPr="000416AB" w:rsidRDefault="0038482C"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26130692 </w:t>
            </w:r>
          </w:p>
        </w:tc>
      </w:tr>
      <w:tr w:rsidR="00BB1DB5" w:rsidRPr="000416AB" w14:paraId="6A688B97" w14:textId="63A36D77" w:rsidTr="00C12926">
        <w:tc>
          <w:tcPr>
            <w:tcW w:w="1256" w:type="dxa"/>
          </w:tcPr>
          <w:p w14:paraId="0C93EE09" w14:textId="119CBD80"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PVRL1</w:t>
            </w:r>
          </w:p>
        </w:tc>
        <w:tc>
          <w:tcPr>
            <w:tcW w:w="4944" w:type="dxa"/>
          </w:tcPr>
          <w:p w14:paraId="221F8B24" w14:textId="073AB3D4" w:rsidR="00BD0254" w:rsidRPr="000416AB" w:rsidRDefault="004F641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Эпителий мен эндотелий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ларында адгезиялы байланыстар мен тығыз байланыстарды ұйымдастыруда рөл атқаратын адгезия ақуызын кодтайды</w:t>
            </w:r>
          </w:p>
        </w:tc>
        <w:tc>
          <w:tcPr>
            <w:tcW w:w="2161" w:type="dxa"/>
          </w:tcPr>
          <w:p w14:paraId="2F299C93" w14:textId="0666DBEA" w:rsidR="00BD0254" w:rsidRPr="000416AB" w:rsidRDefault="004F641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бұзылыстар</w:t>
            </w:r>
          </w:p>
        </w:tc>
        <w:tc>
          <w:tcPr>
            <w:tcW w:w="1267" w:type="dxa"/>
          </w:tcPr>
          <w:p w14:paraId="0FAB6452" w14:textId="57061484" w:rsidR="00BD0254" w:rsidRPr="000416AB" w:rsidRDefault="004F641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27981441</w:t>
            </w:r>
          </w:p>
        </w:tc>
      </w:tr>
      <w:tr w:rsidR="00BB1DB5" w:rsidRPr="000416AB" w14:paraId="15710E33" w14:textId="3D345B75" w:rsidTr="00C12926">
        <w:tc>
          <w:tcPr>
            <w:tcW w:w="1256" w:type="dxa"/>
          </w:tcPr>
          <w:p w14:paraId="47C0180A" w14:textId="451E807C"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PHOX2B</w:t>
            </w:r>
          </w:p>
        </w:tc>
        <w:tc>
          <w:tcPr>
            <w:tcW w:w="4944" w:type="dxa"/>
          </w:tcPr>
          <w:p w14:paraId="2F671EF6" w14:textId="235501F5" w:rsidR="00BD0254" w:rsidRPr="000416AB" w:rsidRDefault="004F6417" w:rsidP="00484136">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Туылғанға дейін даму кезінде маңызды болып табылатын ақуызды жасауға нұсқаулар береді. PHOX2B </w:t>
            </w:r>
            <w:r w:rsidR="00484136" w:rsidRPr="000416AB">
              <w:rPr>
                <w:rFonts w:ascii="Times New Roman" w:hAnsi="Times New Roman" w:cs="Times New Roman"/>
                <w:sz w:val="24"/>
                <w:szCs w:val="24"/>
                <w:lang w:val="kk-KZ"/>
              </w:rPr>
              <w:t>ақуызы</w:t>
            </w:r>
            <w:r w:rsidRPr="000416AB">
              <w:rPr>
                <w:rFonts w:ascii="Times New Roman" w:hAnsi="Times New Roman" w:cs="Times New Roman"/>
                <w:sz w:val="24"/>
                <w:szCs w:val="24"/>
                <w:lang w:val="kk-KZ"/>
              </w:rPr>
              <w:t xml:space="preserve"> жүйке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ларының (нейрондардың) түзілуін қолдауға көмектеседі және нейрондардың белгілі бір функцияларды (дифференциация) орындау үшін жетілетін процесін реттейді</w:t>
            </w:r>
          </w:p>
        </w:tc>
        <w:tc>
          <w:tcPr>
            <w:tcW w:w="2161" w:type="dxa"/>
          </w:tcPr>
          <w:p w14:paraId="221B895A" w14:textId="194B8177" w:rsidR="00BD0254" w:rsidRPr="000416AB" w:rsidRDefault="004F6417" w:rsidP="004F6417">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М</w:t>
            </w:r>
            <w:r w:rsidR="00484136" w:rsidRPr="000416AB">
              <w:rPr>
                <w:rFonts w:ascii="Times New Roman" w:hAnsi="Times New Roman" w:cs="Times New Roman"/>
                <w:sz w:val="24"/>
                <w:szCs w:val="24"/>
                <w:lang w:val="kk-KZ"/>
              </w:rPr>
              <w:t>оторлы нейрондық ауру</w:t>
            </w:r>
          </w:p>
        </w:tc>
        <w:tc>
          <w:tcPr>
            <w:tcW w:w="1267" w:type="dxa"/>
          </w:tcPr>
          <w:p w14:paraId="1CA55DCA" w14:textId="393A914B" w:rsidR="00BD0254" w:rsidRPr="000416AB" w:rsidRDefault="004F6417"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34048688</w:t>
            </w:r>
          </w:p>
        </w:tc>
      </w:tr>
      <w:tr w:rsidR="00BB1DB5" w:rsidRPr="000416AB" w14:paraId="158A28DE" w14:textId="0F0BD066" w:rsidTr="00C12926">
        <w:tc>
          <w:tcPr>
            <w:tcW w:w="1256" w:type="dxa"/>
          </w:tcPr>
          <w:p w14:paraId="2D3A7F76" w14:textId="3E33FC99"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RUNX2</w:t>
            </w:r>
          </w:p>
        </w:tc>
        <w:tc>
          <w:tcPr>
            <w:tcW w:w="4944" w:type="dxa"/>
          </w:tcPr>
          <w:p w14:paraId="3838AFE7" w14:textId="45E9D195" w:rsidR="00BD0254" w:rsidRPr="000416AB" w:rsidRDefault="00F603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Тістердің, сүйектердің және шеміршектің дамуы мен сақталуына қатысатын ақуызды жасау нұсқауларын береді</w:t>
            </w:r>
          </w:p>
        </w:tc>
        <w:tc>
          <w:tcPr>
            <w:tcW w:w="2161" w:type="dxa"/>
          </w:tcPr>
          <w:p w14:paraId="71C1092E" w14:textId="352CB5FB" w:rsidR="00BD0254" w:rsidRPr="000416AB" w:rsidRDefault="00F603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Альцгеймер ауруы</w:t>
            </w:r>
          </w:p>
        </w:tc>
        <w:tc>
          <w:tcPr>
            <w:tcW w:w="1267" w:type="dxa"/>
          </w:tcPr>
          <w:p w14:paraId="53468D81" w14:textId="0627A6FE" w:rsidR="00BD0254" w:rsidRPr="000416AB" w:rsidRDefault="00F603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36764297</w:t>
            </w:r>
          </w:p>
        </w:tc>
      </w:tr>
      <w:tr w:rsidR="00BB1DB5" w:rsidRPr="000416AB" w14:paraId="15BE35C7" w14:textId="54AF6D65" w:rsidTr="00C12926">
        <w:tc>
          <w:tcPr>
            <w:tcW w:w="1256" w:type="dxa"/>
          </w:tcPr>
          <w:p w14:paraId="704E8990" w14:textId="6B6E5478"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SOX3</w:t>
            </w:r>
          </w:p>
        </w:tc>
        <w:tc>
          <w:tcPr>
            <w:tcW w:w="4944" w:type="dxa"/>
          </w:tcPr>
          <w:p w14:paraId="10004D01" w14:textId="27EBF819" w:rsidR="00BD0254" w:rsidRPr="000416AB" w:rsidRDefault="00F60338" w:rsidP="00A41554">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Эмбрионалды дамуды реттеуге және транскрипция факторларының SOX (SRY-байланысты HMG-box) </w:t>
            </w:r>
            <w:r w:rsidR="009C168A" w:rsidRPr="000416AB">
              <w:rPr>
                <w:rFonts w:ascii="Times New Roman" w:hAnsi="Times New Roman" w:cs="Times New Roman"/>
                <w:sz w:val="24"/>
                <w:szCs w:val="24"/>
                <w:lang w:val="kk-KZ"/>
              </w:rPr>
              <w:t>тобының</w:t>
            </w:r>
            <w:r w:rsidRPr="000416AB">
              <w:rPr>
                <w:rFonts w:ascii="Times New Roman" w:hAnsi="Times New Roman" w:cs="Times New Roman"/>
                <w:sz w:val="24"/>
                <w:szCs w:val="24"/>
                <w:lang w:val="kk-KZ"/>
              </w:rPr>
              <w:t xml:space="preserve"> мүшесін кодтайды</w:t>
            </w:r>
          </w:p>
        </w:tc>
        <w:tc>
          <w:tcPr>
            <w:tcW w:w="2161" w:type="dxa"/>
          </w:tcPr>
          <w:p w14:paraId="7696E438" w14:textId="2C922C81" w:rsidR="00BD0254" w:rsidRPr="000416AB" w:rsidRDefault="00F603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Нейродегенеративті аурулар </w:t>
            </w:r>
          </w:p>
        </w:tc>
        <w:tc>
          <w:tcPr>
            <w:tcW w:w="1267" w:type="dxa"/>
          </w:tcPr>
          <w:p w14:paraId="6904AC3B" w14:textId="57419226" w:rsidR="00BD0254" w:rsidRPr="000416AB" w:rsidRDefault="00F60338"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33867936</w:t>
            </w:r>
          </w:p>
        </w:tc>
      </w:tr>
      <w:tr w:rsidR="00BB1DB5" w:rsidRPr="000416AB" w14:paraId="5C5058CB" w14:textId="73504CE4" w:rsidTr="00C12926">
        <w:tc>
          <w:tcPr>
            <w:tcW w:w="1256" w:type="dxa"/>
          </w:tcPr>
          <w:p w14:paraId="147C2D8F" w14:textId="02AB661A"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lastRenderedPageBreak/>
              <w:t>SMARCA2</w:t>
            </w:r>
          </w:p>
        </w:tc>
        <w:tc>
          <w:tcPr>
            <w:tcW w:w="4944" w:type="dxa"/>
          </w:tcPr>
          <w:p w14:paraId="7AEC7DB8" w14:textId="137426E3" w:rsidR="00BD0254" w:rsidRPr="000416AB" w:rsidRDefault="00A41554" w:rsidP="00C00DB2">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З</w:t>
            </w:r>
            <w:r w:rsidR="00C00DB2" w:rsidRPr="000416AB">
              <w:rPr>
                <w:rFonts w:ascii="Times New Roman" w:hAnsi="Times New Roman" w:cs="Times New Roman"/>
                <w:sz w:val="24"/>
                <w:szCs w:val="24"/>
                <w:lang w:val="kk-KZ"/>
              </w:rPr>
              <w:t xml:space="preserve">ақымдалған ДНҚ-ны қалпына келтіру, ДНҚ-ны көшіру (репликациялау) және </w:t>
            </w:r>
            <w:r w:rsidR="000416AB" w:rsidRPr="000416AB">
              <w:rPr>
                <w:rFonts w:ascii="Times New Roman" w:hAnsi="Times New Roman" w:cs="Times New Roman"/>
                <w:sz w:val="24"/>
                <w:szCs w:val="24"/>
                <w:lang w:val="kk-KZ"/>
              </w:rPr>
              <w:t>жасуша</w:t>
            </w:r>
            <w:r w:rsidR="00C00DB2" w:rsidRPr="000416AB">
              <w:rPr>
                <w:rFonts w:ascii="Times New Roman" w:hAnsi="Times New Roman" w:cs="Times New Roman"/>
                <w:sz w:val="24"/>
                <w:szCs w:val="24"/>
                <w:lang w:val="kk-KZ"/>
              </w:rPr>
              <w:t>лардың өсуінде маңызды рөл атқарады</w:t>
            </w:r>
          </w:p>
        </w:tc>
        <w:tc>
          <w:tcPr>
            <w:tcW w:w="2161" w:type="dxa"/>
          </w:tcPr>
          <w:p w14:paraId="5D9FF394" w14:textId="577B3A5B" w:rsidR="00BD0254" w:rsidRPr="000416AB" w:rsidRDefault="00C00DB2"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Полиглутаминдік бұзылулар</w:t>
            </w:r>
          </w:p>
        </w:tc>
        <w:tc>
          <w:tcPr>
            <w:tcW w:w="1267" w:type="dxa"/>
          </w:tcPr>
          <w:p w14:paraId="6AA2B186" w14:textId="55FE330D" w:rsidR="00BD0254" w:rsidRPr="000416AB" w:rsidRDefault="00C00DB2"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15368101</w:t>
            </w:r>
          </w:p>
        </w:tc>
      </w:tr>
      <w:tr w:rsidR="00BB1DB5" w:rsidRPr="000416AB" w14:paraId="7BD7426C" w14:textId="7E8154B1" w:rsidTr="00C12926">
        <w:tc>
          <w:tcPr>
            <w:tcW w:w="1256" w:type="dxa"/>
          </w:tcPr>
          <w:p w14:paraId="116B5065" w14:textId="04789325"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TOX3</w:t>
            </w:r>
          </w:p>
        </w:tc>
        <w:tc>
          <w:tcPr>
            <w:tcW w:w="4944" w:type="dxa"/>
          </w:tcPr>
          <w:p w14:paraId="5CF7F4B4" w14:textId="7AB83B56"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Фибробласт өсу факторы 2 рецепторының генетикалық полиморфизмі және қайталанатын тринуклеотидті құрайтын 9 HCV</w:t>
            </w:r>
            <w:r w:rsidR="009C168A" w:rsidRPr="000416AB">
              <w:rPr>
                <w:rFonts w:ascii="Times New Roman" w:hAnsi="Times New Roman" w:cs="Times New Roman"/>
                <w:sz w:val="24"/>
                <w:szCs w:val="24"/>
                <w:lang w:val="kk-KZ"/>
              </w:rPr>
              <w:t xml:space="preserve"> </w:t>
            </w:r>
            <w:r w:rsidRPr="000416AB">
              <w:rPr>
                <w:rFonts w:ascii="Times New Roman" w:hAnsi="Times New Roman" w:cs="Times New Roman"/>
                <w:sz w:val="24"/>
                <w:szCs w:val="24"/>
                <w:lang w:val="kk-KZ"/>
              </w:rPr>
              <w:t>индукцияланған гепатоцеллюлярлық карциномаға бейімділікке әсер етеді</w:t>
            </w:r>
          </w:p>
        </w:tc>
        <w:tc>
          <w:tcPr>
            <w:tcW w:w="2161" w:type="dxa"/>
          </w:tcPr>
          <w:p w14:paraId="2F737834" w14:textId="01455E38"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Неврологиялық ауру</w:t>
            </w:r>
          </w:p>
        </w:tc>
        <w:tc>
          <w:tcPr>
            <w:tcW w:w="1267" w:type="dxa"/>
          </w:tcPr>
          <w:p w14:paraId="429B0389" w14:textId="1D31096D"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27080130</w:t>
            </w:r>
          </w:p>
        </w:tc>
      </w:tr>
      <w:tr w:rsidR="00BB1DB5" w:rsidRPr="000416AB" w14:paraId="25A8E431" w14:textId="4FE374B6" w:rsidTr="00C12926">
        <w:tc>
          <w:tcPr>
            <w:tcW w:w="1256" w:type="dxa"/>
          </w:tcPr>
          <w:p w14:paraId="0C1C19C8" w14:textId="20B19F8E"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TNRC6A</w:t>
            </w:r>
          </w:p>
        </w:tc>
        <w:tc>
          <w:tcPr>
            <w:tcW w:w="4944" w:type="dxa"/>
          </w:tcPr>
          <w:p w14:paraId="2D15BA8A" w14:textId="3814480D" w:rsidR="00BD0254" w:rsidRPr="000416AB" w:rsidRDefault="00924A8D" w:rsidP="00A41554">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Бұл ген құрамында 6 ақуыз тобы бар тринуклеотидті қайтал</w:t>
            </w:r>
            <w:r w:rsidR="00A41554" w:rsidRPr="000416AB">
              <w:rPr>
                <w:rFonts w:ascii="Times New Roman" w:hAnsi="Times New Roman" w:cs="Times New Roman"/>
                <w:sz w:val="24"/>
                <w:szCs w:val="24"/>
                <w:lang w:val="kk-KZ"/>
              </w:rPr>
              <w:t>ым</w:t>
            </w:r>
            <w:r w:rsidRPr="000416AB">
              <w:rPr>
                <w:rFonts w:ascii="Times New Roman" w:hAnsi="Times New Roman" w:cs="Times New Roman"/>
                <w:sz w:val="24"/>
                <w:szCs w:val="24"/>
                <w:lang w:val="kk-KZ"/>
              </w:rPr>
              <w:t xml:space="preserve"> мүшесін кодтайды. Ақуыз РНҚ интерференциясы (RNAi) және микроРНҚ жолдары арқылы транскрипциядан кейінгі геннің дыбысын өшіруде қызмет етеді</w:t>
            </w:r>
          </w:p>
        </w:tc>
        <w:tc>
          <w:tcPr>
            <w:tcW w:w="2161" w:type="dxa"/>
          </w:tcPr>
          <w:p w14:paraId="35A21268" w14:textId="3F0CFCBD"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Тринуклеотидті аурулар</w:t>
            </w:r>
          </w:p>
        </w:tc>
        <w:tc>
          <w:tcPr>
            <w:tcW w:w="1267" w:type="dxa"/>
          </w:tcPr>
          <w:p w14:paraId="64015111" w14:textId="286420E3"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23224974</w:t>
            </w:r>
          </w:p>
        </w:tc>
      </w:tr>
      <w:tr w:rsidR="00BB1DB5" w:rsidRPr="000416AB" w14:paraId="5F6676F9" w14:textId="218FE90C" w:rsidTr="00C12926">
        <w:tc>
          <w:tcPr>
            <w:tcW w:w="1256" w:type="dxa"/>
          </w:tcPr>
          <w:p w14:paraId="5B46FF6B" w14:textId="5942BC07"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TNRC6B</w:t>
            </w:r>
          </w:p>
        </w:tc>
        <w:tc>
          <w:tcPr>
            <w:tcW w:w="4944" w:type="dxa"/>
          </w:tcPr>
          <w:p w14:paraId="4DC1A0FC" w14:textId="6FE6D1EE"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РНҚ байланыстыру белсенділігін қосады</w:t>
            </w:r>
          </w:p>
        </w:tc>
        <w:tc>
          <w:tcPr>
            <w:tcW w:w="2161" w:type="dxa"/>
          </w:tcPr>
          <w:p w14:paraId="1849B9B8" w14:textId="02A31B28" w:rsidR="00BD0254" w:rsidRPr="000416AB" w:rsidRDefault="00924A8D" w:rsidP="00924A8D">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Дамудың кешігуі, интеллектуалдық бұзылыстар</w:t>
            </w:r>
          </w:p>
        </w:tc>
        <w:tc>
          <w:tcPr>
            <w:tcW w:w="1267" w:type="dxa"/>
          </w:tcPr>
          <w:p w14:paraId="28EC2C1B" w14:textId="241F7B31"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32152250</w:t>
            </w:r>
          </w:p>
        </w:tc>
      </w:tr>
      <w:tr w:rsidR="00BB1DB5" w:rsidRPr="000416AB" w14:paraId="016F0F1E" w14:textId="0764CAE0" w:rsidTr="00C12926">
        <w:tc>
          <w:tcPr>
            <w:tcW w:w="1256" w:type="dxa"/>
          </w:tcPr>
          <w:p w14:paraId="78EF11F5" w14:textId="6BE00F19"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ZIC2</w:t>
            </w:r>
          </w:p>
        </w:tc>
        <w:tc>
          <w:tcPr>
            <w:tcW w:w="4944" w:type="dxa"/>
          </w:tcPr>
          <w:p w14:paraId="0690EC9A" w14:textId="18B6DC9B" w:rsidR="00BD0254" w:rsidRPr="000416AB" w:rsidRDefault="00A41554"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w:t>
            </w:r>
            <w:r w:rsidR="00924A8D" w:rsidRPr="000416AB">
              <w:rPr>
                <w:rFonts w:ascii="Times New Roman" w:hAnsi="Times New Roman" w:cs="Times New Roman"/>
                <w:sz w:val="24"/>
                <w:szCs w:val="24"/>
                <w:lang w:val="kk-KZ"/>
              </w:rPr>
              <w:t>еврологиялық дамуда бірнеше рөл атқаратын</w:t>
            </w:r>
            <w:r w:rsidR="00F97A82" w:rsidRPr="000416AB">
              <w:rPr>
                <w:rFonts w:ascii="Times New Roman" w:hAnsi="Times New Roman" w:cs="Times New Roman"/>
                <w:sz w:val="24"/>
                <w:szCs w:val="24"/>
                <w:lang w:val="kk-KZ"/>
              </w:rPr>
              <w:t xml:space="preserve"> транскрипция факторын кодтайды</w:t>
            </w:r>
          </w:p>
        </w:tc>
        <w:tc>
          <w:tcPr>
            <w:tcW w:w="2161" w:type="dxa"/>
          </w:tcPr>
          <w:p w14:paraId="00D18885" w14:textId="0A7C2E97"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Нейродегенеративті аурулар</w:t>
            </w:r>
          </w:p>
        </w:tc>
        <w:tc>
          <w:tcPr>
            <w:tcW w:w="1267" w:type="dxa"/>
          </w:tcPr>
          <w:p w14:paraId="40C7964B" w14:textId="6DF15A41"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19955556</w:t>
            </w:r>
          </w:p>
        </w:tc>
      </w:tr>
      <w:tr w:rsidR="00BB1DB5" w:rsidRPr="000416AB" w14:paraId="122DBB83" w14:textId="43DD8773" w:rsidTr="00C12926">
        <w:tc>
          <w:tcPr>
            <w:tcW w:w="1256" w:type="dxa"/>
          </w:tcPr>
          <w:p w14:paraId="1CA3993D" w14:textId="2047FB1A" w:rsidR="00BD0254" w:rsidRPr="000416AB" w:rsidRDefault="00BD0254" w:rsidP="00537A13">
            <w:pPr>
              <w:jc w:val="center"/>
              <w:rPr>
                <w:rFonts w:ascii="Times New Roman" w:hAnsi="Times New Roman" w:cs="Times New Roman"/>
                <w:sz w:val="24"/>
                <w:szCs w:val="24"/>
                <w:lang w:val="kk-KZ"/>
              </w:rPr>
            </w:pPr>
            <w:r w:rsidRPr="000416AB">
              <w:rPr>
                <w:rFonts w:ascii="Times New Roman" w:hAnsi="Times New Roman" w:cs="Times New Roman"/>
                <w:i/>
                <w:iCs/>
                <w:sz w:val="24"/>
                <w:szCs w:val="24"/>
              </w:rPr>
              <w:t>ZNF384</w:t>
            </w:r>
          </w:p>
        </w:tc>
        <w:tc>
          <w:tcPr>
            <w:tcW w:w="4944" w:type="dxa"/>
          </w:tcPr>
          <w:p w14:paraId="4B3A85FF" w14:textId="4E92922F" w:rsidR="00BD0254" w:rsidRPr="000416AB" w:rsidRDefault="00924A8D" w:rsidP="00924A8D">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 xml:space="preserve">Глутамин қалдықтарын кодтайтын CAG тринуклеотидтерінің ұзақ қайталануларын қамтиды. Ақуыз MMP1, MMP3, MMP7 және COL1A1 </w:t>
            </w:r>
            <w:r w:rsidR="000416AB" w:rsidRPr="000416AB">
              <w:rPr>
                <w:rFonts w:ascii="Times New Roman" w:hAnsi="Times New Roman" w:cs="Times New Roman"/>
                <w:sz w:val="24"/>
                <w:szCs w:val="24"/>
                <w:lang w:val="kk-KZ"/>
              </w:rPr>
              <w:t>жасуша</w:t>
            </w:r>
            <w:r w:rsidRPr="000416AB">
              <w:rPr>
                <w:rFonts w:ascii="Times New Roman" w:hAnsi="Times New Roman" w:cs="Times New Roman"/>
                <w:sz w:val="24"/>
                <w:szCs w:val="24"/>
                <w:lang w:val="kk-KZ"/>
              </w:rPr>
              <w:t>дан тыс матрицалық гендердің промоторларын байланыстырады және реттейді</w:t>
            </w:r>
          </w:p>
        </w:tc>
        <w:tc>
          <w:tcPr>
            <w:tcW w:w="2161" w:type="dxa"/>
          </w:tcPr>
          <w:p w14:paraId="1F33681C" w14:textId="64F27DB0"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Альцгеймер ауруы</w:t>
            </w:r>
          </w:p>
        </w:tc>
        <w:tc>
          <w:tcPr>
            <w:tcW w:w="1267" w:type="dxa"/>
          </w:tcPr>
          <w:p w14:paraId="24A21634" w14:textId="3626A7C8" w:rsidR="00BD0254" w:rsidRPr="000416AB" w:rsidRDefault="00924A8D" w:rsidP="00BB1DB5">
            <w:pPr>
              <w:jc w:val="both"/>
              <w:rPr>
                <w:rFonts w:ascii="Times New Roman" w:hAnsi="Times New Roman" w:cs="Times New Roman"/>
                <w:sz w:val="24"/>
                <w:szCs w:val="24"/>
                <w:lang w:val="kk-KZ"/>
              </w:rPr>
            </w:pPr>
            <w:r w:rsidRPr="000416AB">
              <w:rPr>
                <w:rFonts w:ascii="Times New Roman" w:hAnsi="Times New Roman" w:cs="Times New Roman"/>
                <w:sz w:val="24"/>
                <w:szCs w:val="24"/>
                <w:lang w:val="kk-KZ"/>
              </w:rPr>
              <w:t>35669784</w:t>
            </w:r>
          </w:p>
        </w:tc>
      </w:tr>
      <w:tr w:rsidR="00537A13" w:rsidRPr="000416AB" w14:paraId="1996E8EC" w14:textId="77777777" w:rsidTr="00791D1C">
        <w:tc>
          <w:tcPr>
            <w:tcW w:w="9628" w:type="dxa"/>
            <w:gridSpan w:val="4"/>
          </w:tcPr>
          <w:p w14:paraId="60D65565" w14:textId="69C5D8E9" w:rsidR="00537A13" w:rsidRPr="000416AB" w:rsidRDefault="00537A13" w:rsidP="00BB1DB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w:t>
            </w:r>
            <w:r w:rsidRPr="0077429C">
              <w:rPr>
                <w:rFonts w:ascii="Times New Roman" w:hAnsi="Times New Roman" w:cs="Times New Roman"/>
                <w:sz w:val="24"/>
                <w:szCs w:val="24"/>
                <w:lang w:val="kk-KZ"/>
              </w:rPr>
              <w:t>PMID</w:t>
            </w:r>
            <w:r>
              <w:rPr>
                <w:rFonts w:ascii="Times New Roman" w:hAnsi="Times New Roman" w:cs="Times New Roman"/>
                <w:sz w:val="24"/>
                <w:szCs w:val="24"/>
                <w:lang w:val="kk-KZ"/>
              </w:rPr>
              <w:t xml:space="preserve"> </w:t>
            </w:r>
            <w:r w:rsidRPr="0077429C">
              <w:rPr>
                <w:rFonts w:ascii="Times New Roman" w:hAnsi="Times New Roman" w:cs="Times New Roman"/>
                <w:sz w:val="24"/>
                <w:szCs w:val="24"/>
                <w:lang w:val="kk-KZ"/>
              </w:rPr>
              <w:t>әрбір басылымға берілген бірегей сәйкестендіру нөмірі</w:t>
            </w:r>
            <w:r w:rsidR="00F44F70">
              <w:rPr>
                <w:rFonts w:ascii="Times New Roman" w:hAnsi="Times New Roman" w:cs="Times New Roman"/>
                <w:sz w:val="24"/>
                <w:szCs w:val="24"/>
                <w:lang w:val="kk-KZ"/>
              </w:rPr>
              <w:t>.</w:t>
            </w:r>
          </w:p>
        </w:tc>
      </w:tr>
    </w:tbl>
    <w:p w14:paraId="2BD3CD8B" w14:textId="77777777" w:rsidR="00896020" w:rsidRPr="00896020" w:rsidRDefault="00896020" w:rsidP="00896020">
      <w:pPr>
        <w:spacing w:after="0" w:line="240" w:lineRule="auto"/>
        <w:jc w:val="both"/>
        <w:rPr>
          <w:rFonts w:ascii="Times New Roman" w:hAnsi="Times New Roman" w:cs="Times New Roman"/>
          <w:sz w:val="24"/>
          <w:szCs w:val="24"/>
          <w:lang w:val="kk-KZ"/>
        </w:rPr>
      </w:pPr>
    </w:p>
    <w:p w14:paraId="283D08CE" w14:textId="1BD6B3CA" w:rsidR="00EE3205" w:rsidRDefault="003020AE" w:rsidP="00EE320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MirTarget бағдарламасы</w:t>
      </w:r>
      <w:r w:rsidR="005177BD">
        <w:rPr>
          <w:rFonts w:ascii="Times New Roman" w:hAnsi="Times New Roman" w:cs="Times New Roman"/>
          <w:sz w:val="28"/>
          <w:szCs w:val="28"/>
          <w:lang w:val="kk-KZ"/>
        </w:rPr>
        <w:t>ның есептеу нәтижесі бойынша</w:t>
      </w:r>
      <w:r w:rsidR="00B86786">
        <w:rPr>
          <w:rFonts w:ascii="Times New Roman" w:hAnsi="Times New Roman" w:cs="Times New Roman"/>
          <w:sz w:val="28"/>
          <w:szCs w:val="28"/>
          <w:lang w:val="kk-KZ"/>
        </w:rPr>
        <w:t>,</w:t>
      </w:r>
      <w:r w:rsidR="005177BD">
        <w:rPr>
          <w:rFonts w:ascii="Times New Roman" w:hAnsi="Times New Roman" w:cs="Times New Roman"/>
          <w:sz w:val="28"/>
          <w:szCs w:val="28"/>
          <w:lang w:val="kk-KZ"/>
        </w:rPr>
        <w:t xml:space="preserve"> 36</w:t>
      </w:r>
      <w:r w:rsidR="009C168A">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гендердің ішінен ең азы </w:t>
      </w:r>
      <w:r w:rsidRPr="00AA5D19">
        <w:rPr>
          <w:rFonts w:ascii="Times New Roman" w:hAnsi="Times New Roman" w:cs="Times New Roman"/>
          <w:i/>
          <w:iCs/>
          <w:sz w:val="28"/>
          <w:szCs w:val="28"/>
          <w:lang w:val="kk-KZ"/>
        </w:rPr>
        <w:t xml:space="preserve">MAPK1 </w:t>
      </w:r>
      <w:r w:rsidRPr="00AA5D19">
        <w:rPr>
          <w:rFonts w:ascii="Times New Roman" w:hAnsi="Times New Roman" w:cs="Times New Roman"/>
          <w:sz w:val="28"/>
          <w:szCs w:val="28"/>
          <w:lang w:val="kk-KZ"/>
        </w:rPr>
        <w:t xml:space="preserve">гені төрт </w:t>
      </w:r>
      <w:r w:rsidR="00B02EBA" w:rsidRPr="00AA5D19">
        <w:rPr>
          <w:rFonts w:ascii="Times New Roman" w:hAnsi="Times New Roman" w:cs="Times New Roman"/>
          <w:sz w:val="28"/>
          <w:szCs w:val="28"/>
          <w:lang w:val="kk-KZ"/>
        </w:rPr>
        <w:t>микроРНҚ</w:t>
      </w:r>
      <w:r w:rsidR="001504D9">
        <w:rPr>
          <w:rFonts w:ascii="Times New Roman" w:hAnsi="Times New Roman" w:cs="Times New Roman"/>
          <w:sz w:val="28"/>
          <w:szCs w:val="28"/>
          <w:lang w:val="kk-KZ"/>
        </w:rPr>
        <w:t xml:space="preserve"> молекула</w:t>
      </w:r>
      <w:r w:rsidR="00EE3205">
        <w:rPr>
          <w:rFonts w:ascii="Times New Roman" w:hAnsi="Times New Roman" w:cs="Times New Roman"/>
          <w:sz w:val="28"/>
          <w:szCs w:val="28"/>
          <w:lang w:val="kk-KZ"/>
        </w:rPr>
        <w:t>ларынан</w:t>
      </w:r>
      <w:r w:rsidRPr="00AA5D19">
        <w:rPr>
          <w:rFonts w:ascii="Times New Roman" w:hAnsi="Times New Roman" w:cs="Times New Roman"/>
          <w:sz w:val="28"/>
          <w:szCs w:val="28"/>
          <w:lang w:val="kk-KZ"/>
        </w:rPr>
        <w:t xml:space="preserve"> бастап, ең көбі </w:t>
      </w:r>
      <w:r w:rsidRPr="00AA5D19">
        <w:rPr>
          <w:rFonts w:ascii="Times New Roman" w:hAnsi="Times New Roman" w:cs="Times New Roman"/>
          <w:i/>
          <w:iCs/>
          <w:sz w:val="28"/>
          <w:szCs w:val="28"/>
          <w:lang w:val="kk-KZ"/>
        </w:rPr>
        <w:t>MLL2</w:t>
      </w:r>
      <w:r w:rsidRPr="00AA5D19">
        <w:rPr>
          <w:rFonts w:ascii="Times New Roman" w:hAnsi="Times New Roman" w:cs="Times New Roman"/>
          <w:sz w:val="28"/>
          <w:szCs w:val="28"/>
          <w:lang w:val="kk-KZ"/>
        </w:rPr>
        <w:t xml:space="preserve"> гені 1</w:t>
      </w:r>
      <w:r w:rsidR="007D6384" w:rsidRPr="00AA5D19">
        <w:rPr>
          <w:rFonts w:ascii="Times New Roman" w:hAnsi="Times New Roman" w:cs="Times New Roman"/>
          <w:sz w:val="28"/>
          <w:szCs w:val="28"/>
          <w:lang w:val="kk-KZ"/>
        </w:rPr>
        <w:t>73</w:t>
      </w:r>
      <w:r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1504D9">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байланысу</w:t>
      </w:r>
      <w:r w:rsidR="00E655E8">
        <w:rPr>
          <w:rFonts w:ascii="Times New Roman" w:hAnsi="Times New Roman" w:cs="Times New Roman"/>
          <w:sz w:val="28"/>
          <w:szCs w:val="28"/>
          <w:lang w:val="kk-KZ"/>
        </w:rPr>
        <w:t xml:space="preserve"> нысаны бол</w:t>
      </w:r>
      <w:r w:rsidR="002F4876">
        <w:rPr>
          <w:rFonts w:ascii="Times New Roman" w:hAnsi="Times New Roman" w:cs="Times New Roman"/>
          <w:sz w:val="28"/>
          <w:szCs w:val="28"/>
          <w:lang w:val="kk-KZ"/>
        </w:rPr>
        <w:t>ды</w:t>
      </w:r>
      <w:r w:rsidR="00EE3205">
        <w:rPr>
          <w:rFonts w:ascii="Times New Roman" w:hAnsi="Times New Roman" w:cs="Times New Roman"/>
          <w:sz w:val="28"/>
          <w:szCs w:val="28"/>
          <w:lang w:val="kk-KZ"/>
        </w:rPr>
        <w:t>. Д</w:t>
      </w:r>
      <w:r w:rsidR="00E655E8">
        <w:rPr>
          <w:rFonts w:ascii="Times New Roman" w:hAnsi="Times New Roman" w:cs="Times New Roman"/>
          <w:sz w:val="28"/>
          <w:szCs w:val="28"/>
          <w:lang w:val="kk-KZ"/>
        </w:rPr>
        <w:t>егенмен</w:t>
      </w:r>
      <w:r w:rsidR="00B86786">
        <w:rPr>
          <w:rFonts w:ascii="Times New Roman" w:hAnsi="Times New Roman" w:cs="Times New Roman"/>
          <w:sz w:val="28"/>
          <w:szCs w:val="28"/>
          <w:lang w:val="kk-KZ"/>
        </w:rPr>
        <w:t>,</w:t>
      </w:r>
      <w:r w:rsidR="00E655E8">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EF7CFC">
        <w:rPr>
          <w:rFonts w:ascii="Times New Roman" w:hAnsi="Times New Roman" w:cs="Times New Roman"/>
          <w:sz w:val="28"/>
          <w:szCs w:val="28"/>
          <w:lang w:val="kk-KZ"/>
        </w:rPr>
        <w:t xml:space="preserve"> молекула</w:t>
      </w:r>
      <w:r w:rsidR="005B2E35">
        <w:rPr>
          <w:rFonts w:ascii="Times New Roman" w:hAnsi="Times New Roman" w:cs="Times New Roman"/>
          <w:sz w:val="28"/>
          <w:szCs w:val="28"/>
          <w:lang w:val="kk-KZ"/>
        </w:rPr>
        <w:t>ларын</w:t>
      </w:r>
      <w:r w:rsidR="001504D9">
        <w:rPr>
          <w:rFonts w:ascii="Times New Roman" w:hAnsi="Times New Roman" w:cs="Times New Roman"/>
          <w:sz w:val="28"/>
          <w:szCs w:val="28"/>
          <w:lang w:val="kk-KZ"/>
        </w:rPr>
        <w:t>ың</w:t>
      </w:r>
      <w:r w:rsidRPr="00AA5D19">
        <w:rPr>
          <w:rFonts w:ascii="Times New Roman" w:hAnsi="Times New Roman" w:cs="Times New Roman"/>
          <w:sz w:val="28"/>
          <w:szCs w:val="28"/>
          <w:lang w:val="kk-KZ"/>
        </w:rPr>
        <w:t xml:space="preserve"> барлығы дерлік </w:t>
      </w:r>
      <w:r w:rsidR="00B86786">
        <w:rPr>
          <w:rFonts w:ascii="Times New Roman" w:hAnsi="Times New Roman" w:cs="Times New Roman"/>
          <w:sz w:val="28"/>
          <w:szCs w:val="28"/>
          <w:lang w:val="kk-KZ"/>
        </w:rPr>
        <w:t>мРНҚ</w:t>
      </w:r>
      <w:r w:rsidR="00B86786" w:rsidRPr="00B86786">
        <w:rPr>
          <w:rFonts w:ascii="Times New Roman" w:hAnsi="Times New Roman" w:cs="Times New Roman"/>
          <w:sz w:val="28"/>
          <w:szCs w:val="28"/>
          <w:lang w:val="kk-KZ"/>
        </w:rPr>
        <w:t>-</w:t>
      </w:r>
      <w:r w:rsidR="00B86786">
        <w:rPr>
          <w:rFonts w:ascii="Times New Roman" w:hAnsi="Times New Roman" w:cs="Times New Roman"/>
          <w:sz w:val="28"/>
          <w:szCs w:val="28"/>
          <w:lang w:val="kk-KZ"/>
        </w:rPr>
        <w:t xml:space="preserve">ның </w:t>
      </w:r>
      <w:r w:rsidR="00B86786" w:rsidRPr="00B86786">
        <w:rPr>
          <w:rFonts w:ascii="Times New Roman" w:hAnsi="Times New Roman" w:cs="Times New Roman"/>
          <w:sz w:val="28"/>
          <w:szCs w:val="28"/>
          <w:lang w:val="kk-KZ"/>
        </w:rPr>
        <w:t>CDS аймағында</w:t>
      </w:r>
      <w:r w:rsidR="00B8678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тринуклеотидті</w:t>
      </w:r>
      <w:r w:rsidR="008154F0">
        <w:rPr>
          <w:rFonts w:ascii="Times New Roman" w:hAnsi="Times New Roman" w:cs="Times New Roman"/>
          <w:sz w:val="28"/>
          <w:szCs w:val="28"/>
          <w:lang w:val="kk-KZ"/>
        </w:rPr>
        <w:t xml:space="preserve"> </w:t>
      </w:r>
      <w:r w:rsidR="00EE3205">
        <w:rPr>
          <w:rFonts w:ascii="Times New Roman" w:hAnsi="Times New Roman" w:cs="Times New Roman"/>
          <w:sz w:val="28"/>
          <w:szCs w:val="28"/>
          <w:lang w:val="kk-KZ"/>
        </w:rPr>
        <w:t>қайталым</w:t>
      </w:r>
      <w:r w:rsidR="00B86786">
        <w:rPr>
          <w:rFonts w:ascii="Times New Roman" w:hAnsi="Times New Roman" w:cs="Times New Roman"/>
          <w:sz w:val="28"/>
          <w:szCs w:val="28"/>
          <w:lang w:val="kk-KZ"/>
        </w:rPr>
        <w:t xml:space="preserve"> тізбектерімен</w:t>
      </w:r>
      <w:r w:rsidR="00EE3205">
        <w:rPr>
          <w:rFonts w:ascii="Times New Roman" w:hAnsi="Times New Roman" w:cs="Times New Roman"/>
          <w:sz w:val="28"/>
          <w:szCs w:val="28"/>
          <w:lang w:val="kk-KZ"/>
        </w:rPr>
        <w:t xml:space="preserve"> байланысқан жоқ. Сондықтан</w:t>
      </w:r>
      <w:r w:rsidR="005B2E35">
        <w:rPr>
          <w:rFonts w:ascii="Times New Roman" w:hAnsi="Times New Roman" w:cs="Times New Roman"/>
          <w:sz w:val="28"/>
          <w:szCs w:val="28"/>
          <w:lang w:val="kk-KZ"/>
        </w:rPr>
        <w:t>,</w:t>
      </w:r>
      <w:r w:rsidR="00EE3205">
        <w:rPr>
          <w:rFonts w:ascii="Times New Roman" w:hAnsi="Times New Roman" w:cs="Times New Roman"/>
          <w:sz w:val="28"/>
          <w:szCs w:val="28"/>
          <w:lang w:val="kk-KZ"/>
        </w:rPr>
        <w:t xml:space="preserve"> бұл бөлімде гендердің </w:t>
      </w:r>
      <w:r w:rsidR="00B86786">
        <w:rPr>
          <w:rFonts w:ascii="Times New Roman" w:hAnsi="Times New Roman" w:cs="Times New Roman"/>
          <w:sz w:val="28"/>
          <w:szCs w:val="28"/>
          <w:lang w:val="kk-KZ"/>
        </w:rPr>
        <w:t>мРНҚ</w:t>
      </w:r>
      <w:r w:rsidR="00B86786" w:rsidRPr="00B86786">
        <w:rPr>
          <w:rFonts w:ascii="Times New Roman" w:hAnsi="Times New Roman" w:cs="Times New Roman"/>
          <w:sz w:val="28"/>
          <w:szCs w:val="28"/>
          <w:lang w:val="kk-KZ"/>
        </w:rPr>
        <w:t>-</w:t>
      </w:r>
      <w:r w:rsidR="00B86786">
        <w:rPr>
          <w:rFonts w:ascii="Times New Roman" w:hAnsi="Times New Roman" w:cs="Times New Roman"/>
          <w:sz w:val="28"/>
          <w:szCs w:val="28"/>
          <w:lang w:val="kk-KZ"/>
        </w:rPr>
        <w:t xml:space="preserve">ның </w:t>
      </w:r>
      <w:r w:rsidR="00B86786" w:rsidRPr="00B86786">
        <w:rPr>
          <w:rFonts w:ascii="Times New Roman" w:hAnsi="Times New Roman" w:cs="Times New Roman"/>
          <w:sz w:val="28"/>
          <w:szCs w:val="28"/>
          <w:lang w:val="kk-KZ"/>
        </w:rPr>
        <w:t>CDS айма</w:t>
      </w:r>
      <w:r w:rsidR="00B86786">
        <w:rPr>
          <w:rFonts w:ascii="Times New Roman" w:hAnsi="Times New Roman" w:cs="Times New Roman"/>
          <w:sz w:val="28"/>
          <w:szCs w:val="28"/>
          <w:lang w:val="kk-KZ"/>
        </w:rPr>
        <w:t xml:space="preserve">ғындағы </w:t>
      </w:r>
      <w:r w:rsidRPr="00AA5D19">
        <w:rPr>
          <w:rFonts w:ascii="Times New Roman" w:hAnsi="Times New Roman" w:cs="Times New Roman"/>
          <w:sz w:val="28"/>
          <w:szCs w:val="28"/>
          <w:lang w:val="kk-KZ"/>
        </w:rPr>
        <w:t>тринуклеотидті қайталымд</w:t>
      </w:r>
      <w:r w:rsidR="00E655E8">
        <w:rPr>
          <w:rFonts w:ascii="Times New Roman" w:hAnsi="Times New Roman" w:cs="Times New Roman"/>
          <w:sz w:val="28"/>
          <w:szCs w:val="28"/>
          <w:lang w:val="kk-KZ"/>
        </w:rPr>
        <w:t xml:space="preserve">ы </w:t>
      </w:r>
      <w:r w:rsidR="00B86786">
        <w:rPr>
          <w:rFonts w:ascii="Times New Roman" w:hAnsi="Times New Roman" w:cs="Times New Roman"/>
          <w:sz w:val="28"/>
          <w:szCs w:val="28"/>
          <w:lang w:val="kk-KZ"/>
        </w:rPr>
        <w:t>тізбектерімен</w:t>
      </w:r>
      <w:r w:rsidRPr="00AA5D19">
        <w:rPr>
          <w:rFonts w:ascii="Times New Roman" w:hAnsi="Times New Roman" w:cs="Times New Roman"/>
          <w:sz w:val="28"/>
          <w:szCs w:val="28"/>
          <w:lang w:val="kk-KZ"/>
        </w:rPr>
        <w:t xml:space="preserve"> байланысқан </w:t>
      </w:r>
      <w:r w:rsidR="005E6D97" w:rsidRPr="00AA5D19">
        <w:rPr>
          <w:rFonts w:ascii="Times New Roman" w:hAnsi="Times New Roman" w:cs="Times New Roman"/>
          <w:sz w:val="28"/>
          <w:szCs w:val="28"/>
          <w:lang w:val="kk-KZ"/>
        </w:rPr>
        <w:t>14</w:t>
      </w:r>
      <w:r w:rsidR="008154F0">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1504D9">
        <w:rPr>
          <w:rFonts w:ascii="Times New Roman" w:hAnsi="Times New Roman" w:cs="Times New Roman"/>
          <w:sz w:val="28"/>
          <w:szCs w:val="28"/>
          <w:lang w:val="kk-KZ"/>
        </w:rPr>
        <w:t xml:space="preserve"> молекулаларын</w:t>
      </w:r>
      <w:r w:rsidR="00EE3205">
        <w:rPr>
          <w:rFonts w:ascii="Times New Roman" w:hAnsi="Times New Roman" w:cs="Times New Roman"/>
          <w:sz w:val="28"/>
          <w:szCs w:val="28"/>
          <w:lang w:val="kk-KZ"/>
        </w:rPr>
        <w:t xml:space="preserve"> қарастырдық.</w:t>
      </w:r>
      <w:r w:rsidR="00B86786">
        <w:rPr>
          <w:rFonts w:ascii="Times New Roman" w:hAnsi="Times New Roman" w:cs="Times New Roman"/>
          <w:sz w:val="28"/>
          <w:szCs w:val="28"/>
          <w:lang w:val="kk-KZ"/>
        </w:rPr>
        <w:t xml:space="preserve"> </w:t>
      </w:r>
    </w:p>
    <w:p w14:paraId="39B55737" w14:textId="1F6137E6" w:rsidR="003020AE" w:rsidRPr="00EE3205" w:rsidRDefault="00EE3205" w:rsidP="00EE3205">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А</w:t>
      </w:r>
      <w:r w:rsidRPr="00AA5D19">
        <w:rPr>
          <w:rFonts w:ascii="Times New Roman" w:hAnsi="Times New Roman" w:cs="Times New Roman"/>
          <w:sz w:val="28"/>
          <w:szCs w:val="28"/>
          <w:lang w:val="kk-KZ"/>
        </w:rPr>
        <w:t xml:space="preserve">дамның </w:t>
      </w:r>
      <w:r>
        <w:rPr>
          <w:rFonts w:ascii="Times New Roman" w:hAnsi="Times New Roman" w:cs="Times New Roman"/>
          <w:sz w:val="28"/>
          <w:szCs w:val="28"/>
          <w:lang w:val="kk-KZ"/>
        </w:rPr>
        <w:t>36</w:t>
      </w:r>
      <w:r w:rsidR="008154F0">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гендері</w:t>
      </w:r>
      <w:r>
        <w:rPr>
          <w:rFonts w:ascii="Times New Roman" w:hAnsi="Times New Roman" w:cs="Times New Roman"/>
          <w:sz w:val="28"/>
          <w:szCs w:val="28"/>
          <w:lang w:val="kk-KZ"/>
        </w:rPr>
        <w:t xml:space="preserve">нің </w:t>
      </w:r>
      <w:r w:rsidR="00B86786">
        <w:rPr>
          <w:rFonts w:ascii="Times New Roman" w:hAnsi="Times New Roman" w:cs="Times New Roman"/>
          <w:sz w:val="28"/>
          <w:szCs w:val="28"/>
          <w:lang w:val="kk-KZ"/>
        </w:rPr>
        <w:t>мРНҚ</w:t>
      </w:r>
      <w:r w:rsidR="00B86786" w:rsidRPr="00B86786">
        <w:rPr>
          <w:rFonts w:ascii="Times New Roman" w:hAnsi="Times New Roman" w:cs="Times New Roman"/>
          <w:sz w:val="28"/>
          <w:szCs w:val="28"/>
          <w:lang w:val="kk-KZ"/>
        </w:rPr>
        <w:t>-</w:t>
      </w:r>
      <w:r w:rsidR="00B86786">
        <w:rPr>
          <w:rFonts w:ascii="Times New Roman" w:hAnsi="Times New Roman" w:cs="Times New Roman"/>
          <w:sz w:val="28"/>
          <w:szCs w:val="28"/>
          <w:lang w:val="kk-KZ"/>
        </w:rPr>
        <w:t xml:space="preserve">ның </w:t>
      </w:r>
      <w:r w:rsidR="00B86786" w:rsidRPr="00B86786">
        <w:rPr>
          <w:rFonts w:ascii="Times New Roman" w:hAnsi="Times New Roman" w:cs="Times New Roman"/>
          <w:sz w:val="28"/>
          <w:szCs w:val="28"/>
          <w:lang w:val="kk-KZ"/>
        </w:rPr>
        <w:t>CDS айма</w:t>
      </w:r>
      <w:r w:rsidR="00B86786">
        <w:rPr>
          <w:rFonts w:ascii="Times New Roman" w:hAnsi="Times New Roman" w:cs="Times New Roman"/>
          <w:sz w:val="28"/>
          <w:szCs w:val="28"/>
          <w:lang w:val="kk-KZ"/>
        </w:rPr>
        <w:t xml:space="preserve">ғындағы </w:t>
      </w:r>
      <w:r w:rsidRPr="00AA5D19">
        <w:rPr>
          <w:rFonts w:ascii="Times New Roman" w:hAnsi="Times New Roman" w:cs="Times New Roman"/>
          <w:sz w:val="28"/>
          <w:szCs w:val="28"/>
          <w:lang w:val="kk-KZ"/>
        </w:rPr>
        <w:t>тринуклеотидті қайталымд</w:t>
      </w:r>
      <w:r>
        <w:rPr>
          <w:rFonts w:ascii="Times New Roman" w:hAnsi="Times New Roman" w:cs="Times New Roman"/>
          <w:sz w:val="28"/>
          <w:szCs w:val="28"/>
          <w:lang w:val="kk-KZ"/>
        </w:rPr>
        <w:t xml:space="preserve">ы тізбектерімен өзара байланысу сайттары  </w:t>
      </w:r>
      <w:r w:rsidRPr="00AA5D19">
        <w:rPr>
          <w:rFonts w:ascii="Times New Roman" w:hAnsi="Times New Roman" w:cs="Times New Roman"/>
          <w:sz w:val="28"/>
          <w:szCs w:val="28"/>
          <w:lang w:val="kk-KZ"/>
        </w:rPr>
        <w:t>miR-1273f,</w:t>
      </w:r>
      <w:r w:rsidRPr="00AA5D19">
        <w:rPr>
          <w:lang w:val="kk-KZ"/>
        </w:rPr>
        <w:t xml:space="preserve"> </w:t>
      </w:r>
      <w:r w:rsidRPr="00AA5D19">
        <w:rPr>
          <w:rFonts w:ascii="Times New Roman" w:hAnsi="Times New Roman" w:cs="Times New Roman"/>
          <w:sz w:val="28"/>
          <w:szCs w:val="28"/>
          <w:lang w:val="kk-KZ"/>
        </w:rPr>
        <w:t>miR-1322, miR-1181,</w:t>
      </w:r>
      <w:r w:rsidRPr="00AA5D19">
        <w:rPr>
          <w:lang w:val="kk-KZ"/>
        </w:rPr>
        <w:t xml:space="preserve"> </w:t>
      </w:r>
      <w:r w:rsidRPr="00AA5D19">
        <w:rPr>
          <w:rFonts w:ascii="Times New Roman" w:hAnsi="Times New Roman" w:cs="Times New Roman"/>
          <w:sz w:val="28"/>
          <w:szCs w:val="28"/>
          <w:lang w:val="kk-KZ"/>
        </w:rPr>
        <w:t>miR-4258,</w:t>
      </w:r>
      <w:r w:rsidRPr="00AA5D19">
        <w:rPr>
          <w:lang w:val="kk-KZ"/>
        </w:rPr>
        <w:t xml:space="preserve"> </w:t>
      </w:r>
      <w:r w:rsidRPr="00AA5D19">
        <w:rPr>
          <w:rFonts w:ascii="Times New Roman" w:hAnsi="Times New Roman" w:cs="Times New Roman"/>
          <w:sz w:val="28"/>
          <w:szCs w:val="28"/>
          <w:lang w:val="kk-KZ"/>
        </w:rPr>
        <w:t>miR-1281, miR-6833-5p, miR-877-3p, miR-3960, miR-4458,</w:t>
      </w:r>
      <w:r w:rsidRPr="00AA5D19">
        <w:rPr>
          <w:lang w:val="kk-KZ"/>
        </w:rPr>
        <w:t xml:space="preserve"> </w:t>
      </w:r>
      <w:r w:rsidRPr="00AA5D19">
        <w:rPr>
          <w:rFonts w:ascii="Times New Roman" w:hAnsi="Times New Roman" w:cs="Times New Roman"/>
          <w:sz w:val="28"/>
          <w:szCs w:val="28"/>
          <w:lang w:val="kk-KZ"/>
        </w:rPr>
        <w:t>miR-1910-5p, miR-4302, miR-1260a, miR-8083 және miR-1908-3p</w:t>
      </w:r>
      <w:r>
        <w:rPr>
          <w:rFonts w:ascii="Times New Roman" w:hAnsi="Times New Roman" w:cs="Times New Roman"/>
          <w:sz w:val="28"/>
          <w:szCs w:val="28"/>
          <w:lang w:val="kk-KZ"/>
        </w:rPr>
        <w:t xml:space="preserve"> арасында анықталды </w:t>
      </w:r>
      <w:r w:rsidRPr="00AA5D19">
        <w:rPr>
          <w:rFonts w:ascii="Times New Roman" w:hAnsi="Times New Roman" w:cs="Times New Roman"/>
          <w:sz w:val="28"/>
          <w:szCs w:val="28"/>
          <w:lang w:val="kk-KZ"/>
        </w:rPr>
        <w:t>(кесте 11</w:t>
      </w:r>
      <w:r>
        <w:rPr>
          <w:rFonts w:ascii="Times New Roman" w:hAnsi="Times New Roman" w:cs="Times New Roman"/>
          <w:sz w:val="28"/>
          <w:szCs w:val="28"/>
          <w:lang w:val="kk-KZ"/>
        </w:rPr>
        <w:t>).</w:t>
      </w:r>
      <w:r w:rsidR="00B86786">
        <w:rPr>
          <w:rFonts w:ascii="Times New Roman" w:hAnsi="Times New Roman" w:cs="Times New Roman"/>
          <w:sz w:val="28"/>
          <w:szCs w:val="28"/>
          <w:lang w:val="kk-KZ"/>
        </w:rPr>
        <w:t xml:space="preserve"> </w:t>
      </w:r>
    </w:p>
    <w:p w14:paraId="1859B30B" w14:textId="64E891C0" w:rsidR="00896020" w:rsidRPr="00AA5D19" w:rsidRDefault="00EE5E0D" w:rsidP="00166D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 бойынша</w:t>
      </w:r>
      <w:r w:rsidR="00B86786">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003020AE" w:rsidRPr="00AA5D19">
        <w:rPr>
          <w:rFonts w:ascii="Times New Roman" w:hAnsi="Times New Roman" w:cs="Times New Roman"/>
          <w:sz w:val="28"/>
          <w:szCs w:val="28"/>
          <w:lang w:val="kk-KZ"/>
        </w:rPr>
        <w:t xml:space="preserve">ір </w:t>
      </w:r>
      <w:r w:rsidR="00B02EBA" w:rsidRPr="00AA5D19">
        <w:rPr>
          <w:rFonts w:ascii="Times New Roman" w:hAnsi="Times New Roman" w:cs="Times New Roman"/>
          <w:sz w:val="28"/>
          <w:szCs w:val="28"/>
          <w:lang w:val="kk-KZ"/>
        </w:rPr>
        <w:t>микроРНҚ</w:t>
      </w:r>
      <w:r w:rsidR="003020AE" w:rsidRPr="00AA5D19">
        <w:rPr>
          <w:rFonts w:ascii="Times New Roman" w:hAnsi="Times New Roman" w:cs="Times New Roman"/>
          <w:sz w:val="28"/>
          <w:szCs w:val="28"/>
          <w:lang w:val="kk-KZ"/>
        </w:rPr>
        <w:t xml:space="preserve"> </w:t>
      </w:r>
      <w:r w:rsidR="001504D9">
        <w:rPr>
          <w:rFonts w:ascii="Times New Roman" w:hAnsi="Times New Roman" w:cs="Times New Roman"/>
          <w:sz w:val="28"/>
          <w:szCs w:val="28"/>
          <w:lang w:val="kk-KZ"/>
        </w:rPr>
        <w:t xml:space="preserve">молекуласы </w:t>
      </w:r>
      <w:r w:rsidR="003020AE" w:rsidRPr="00AA5D19">
        <w:rPr>
          <w:rFonts w:ascii="Times New Roman" w:hAnsi="Times New Roman" w:cs="Times New Roman"/>
          <w:sz w:val="28"/>
          <w:szCs w:val="28"/>
          <w:lang w:val="kk-KZ"/>
        </w:rPr>
        <w:t xml:space="preserve">бірнеше гендердің </w:t>
      </w:r>
      <w:r w:rsidR="00B02EBA" w:rsidRPr="00AA5D19">
        <w:rPr>
          <w:rFonts w:ascii="Times New Roman" w:hAnsi="Times New Roman" w:cs="Times New Roman"/>
          <w:sz w:val="28"/>
          <w:szCs w:val="28"/>
          <w:lang w:val="kk-KZ"/>
        </w:rPr>
        <w:t>мРНҚ</w:t>
      </w:r>
      <w:r w:rsidR="003020AE" w:rsidRPr="00AA5D19">
        <w:rPr>
          <w:rFonts w:ascii="Times New Roman" w:hAnsi="Times New Roman" w:cs="Times New Roman"/>
          <w:sz w:val="28"/>
          <w:szCs w:val="28"/>
          <w:lang w:val="kk-KZ"/>
        </w:rPr>
        <w:t>-мен, бір ген</w:t>
      </w:r>
      <w:r w:rsidR="00B86786">
        <w:rPr>
          <w:rFonts w:ascii="Times New Roman" w:hAnsi="Times New Roman" w:cs="Times New Roman"/>
          <w:sz w:val="28"/>
          <w:szCs w:val="28"/>
          <w:lang w:val="kk-KZ"/>
        </w:rPr>
        <w:t>нің</w:t>
      </w:r>
      <w:r w:rsidR="003020AE" w:rsidRPr="00AA5D19">
        <w:rPr>
          <w:rFonts w:ascii="Times New Roman" w:hAnsi="Times New Roman" w:cs="Times New Roman"/>
          <w:sz w:val="28"/>
          <w:szCs w:val="28"/>
          <w:lang w:val="kk-KZ"/>
        </w:rPr>
        <w:t xml:space="preserve"> </w:t>
      </w:r>
      <w:r w:rsidR="00B86786" w:rsidRPr="00AA5D19">
        <w:rPr>
          <w:rFonts w:ascii="Times New Roman" w:hAnsi="Times New Roman" w:cs="Times New Roman"/>
          <w:sz w:val="28"/>
          <w:szCs w:val="28"/>
          <w:lang w:val="kk-KZ"/>
        </w:rPr>
        <w:t>мРНҚ</w:t>
      </w:r>
      <w:r w:rsidR="00EB5832">
        <w:rPr>
          <w:rFonts w:ascii="Times New Roman" w:hAnsi="Times New Roman" w:cs="Times New Roman"/>
          <w:sz w:val="28"/>
          <w:szCs w:val="28"/>
          <w:lang w:val="kk-KZ"/>
        </w:rPr>
        <w:t xml:space="preserve"> тізбектері</w:t>
      </w:r>
      <w:r w:rsidR="00B86786">
        <w:rPr>
          <w:rFonts w:ascii="Times New Roman" w:hAnsi="Times New Roman" w:cs="Times New Roman"/>
          <w:sz w:val="28"/>
          <w:szCs w:val="28"/>
          <w:lang w:val="kk-KZ"/>
        </w:rPr>
        <w:t xml:space="preserve"> </w:t>
      </w:r>
      <w:r w:rsidR="003020AE" w:rsidRPr="00AA5D19">
        <w:rPr>
          <w:rFonts w:ascii="Times New Roman" w:hAnsi="Times New Roman" w:cs="Times New Roman"/>
          <w:sz w:val="28"/>
          <w:szCs w:val="28"/>
          <w:lang w:val="kk-KZ"/>
        </w:rPr>
        <w:t xml:space="preserve">бірнеше </w:t>
      </w:r>
      <w:r w:rsidR="00B02EBA" w:rsidRPr="00AA5D19">
        <w:rPr>
          <w:rFonts w:ascii="Times New Roman" w:hAnsi="Times New Roman" w:cs="Times New Roman"/>
          <w:sz w:val="28"/>
          <w:szCs w:val="28"/>
          <w:lang w:val="kk-KZ"/>
        </w:rPr>
        <w:t>микроРНҚ</w:t>
      </w:r>
      <w:r w:rsidR="001504D9">
        <w:rPr>
          <w:rFonts w:ascii="Times New Roman" w:hAnsi="Times New Roman" w:cs="Times New Roman"/>
          <w:sz w:val="28"/>
          <w:szCs w:val="28"/>
          <w:lang w:val="kk-KZ"/>
        </w:rPr>
        <w:t xml:space="preserve"> молекулалардың</w:t>
      </w:r>
      <w:r w:rsidR="003020AE" w:rsidRPr="00AA5D19">
        <w:rPr>
          <w:rFonts w:ascii="Times New Roman" w:hAnsi="Times New Roman" w:cs="Times New Roman"/>
          <w:sz w:val="28"/>
          <w:szCs w:val="28"/>
          <w:lang w:val="kk-KZ"/>
        </w:rPr>
        <w:t xml:space="preserve"> байланысу нысаны бола ал</w:t>
      </w:r>
      <w:r w:rsidR="001504D9">
        <w:rPr>
          <w:rFonts w:ascii="Times New Roman" w:hAnsi="Times New Roman" w:cs="Times New Roman"/>
          <w:sz w:val="28"/>
          <w:szCs w:val="28"/>
          <w:lang w:val="kk-KZ"/>
        </w:rPr>
        <w:t xml:space="preserve">атындығы </w:t>
      </w:r>
      <w:r w:rsidR="003020AE" w:rsidRPr="00AA5D19">
        <w:rPr>
          <w:rFonts w:ascii="Times New Roman" w:hAnsi="Times New Roman" w:cs="Times New Roman"/>
          <w:sz w:val="28"/>
          <w:szCs w:val="28"/>
          <w:lang w:val="kk-KZ"/>
        </w:rPr>
        <w:t>анық</w:t>
      </w:r>
      <w:r w:rsidR="001504D9">
        <w:rPr>
          <w:rFonts w:ascii="Times New Roman" w:hAnsi="Times New Roman" w:cs="Times New Roman"/>
          <w:sz w:val="28"/>
          <w:szCs w:val="28"/>
          <w:lang w:val="kk-KZ"/>
        </w:rPr>
        <w:t>талды. М</w:t>
      </w:r>
      <w:r w:rsidR="00F61FC4" w:rsidRPr="00AA5D19">
        <w:rPr>
          <w:rFonts w:ascii="Times New Roman" w:hAnsi="Times New Roman" w:cs="Times New Roman"/>
          <w:sz w:val="28"/>
          <w:szCs w:val="28"/>
          <w:lang w:val="kk-KZ"/>
        </w:rPr>
        <w:t xml:space="preserve">ысалы: miR-1322 - </w:t>
      </w:r>
      <w:r w:rsidR="003020AE" w:rsidRPr="00AA5D19">
        <w:rPr>
          <w:rFonts w:ascii="Times New Roman" w:hAnsi="Times New Roman" w:cs="Times New Roman"/>
          <w:i/>
          <w:iCs/>
          <w:sz w:val="28"/>
          <w:szCs w:val="28"/>
          <w:lang w:val="kk-KZ"/>
        </w:rPr>
        <w:t>ATN1,</w:t>
      </w:r>
      <w:r w:rsidR="003020AE" w:rsidRPr="00AA5D19">
        <w:rPr>
          <w:i/>
          <w:iCs/>
          <w:lang w:val="kk-KZ"/>
        </w:rPr>
        <w:t xml:space="preserve"> </w:t>
      </w:r>
      <w:r w:rsidR="003020AE" w:rsidRPr="00AA5D19">
        <w:rPr>
          <w:rFonts w:ascii="Times New Roman" w:hAnsi="Times New Roman" w:cs="Times New Roman"/>
          <w:i/>
          <w:iCs/>
          <w:sz w:val="28"/>
          <w:szCs w:val="28"/>
          <w:lang w:val="kk-KZ"/>
        </w:rPr>
        <w:t>ATXN1, ATXN2, BRD4, CELF3,</w:t>
      </w:r>
      <w:r w:rsidR="003020AE" w:rsidRPr="00AA5D19">
        <w:rPr>
          <w:i/>
          <w:iCs/>
          <w:lang w:val="kk-KZ"/>
        </w:rPr>
        <w:t xml:space="preserve"> </w:t>
      </w:r>
      <w:r w:rsidR="003020AE" w:rsidRPr="00AA5D19">
        <w:rPr>
          <w:rFonts w:ascii="Times New Roman" w:hAnsi="Times New Roman" w:cs="Times New Roman"/>
          <w:i/>
          <w:iCs/>
          <w:sz w:val="28"/>
          <w:szCs w:val="28"/>
          <w:lang w:val="kk-KZ"/>
        </w:rPr>
        <w:t xml:space="preserve">EP400, FOXP2, GIGYF2, HTT, MAML3, </w:t>
      </w:r>
      <w:r w:rsidR="007D6384" w:rsidRPr="00AA5D19">
        <w:rPr>
          <w:rFonts w:ascii="Times New Roman" w:hAnsi="Times New Roman" w:cs="Times New Roman"/>
          <w:i/>
          <w:iCs/>
          <w:sz w:val="28"/>
          <w:szCs w:val="28"/>
          <w:lang w:val="kk-KZ"/>
        </w:rPr>
        <w:t xml:space="preserve">MN1, </w:t>
      </w:r>
      <w:r w:rsidR="003020AE" w:rsidRPr="00AA5D19">
        <w:rPr>
          <w:rFonts w:ascii="Times New Roman" w:hAnsi="Times New Roman" w:cs="Times New Roman"/>
          <w:i/>
          <w:iCs/>
          <w:sz w:val="28"/>
          <w:szCs w:val="28"/>
          <w:lang w:val="kk-KZ"/>
        </w:rPr>
        <w:t xml:space="preserve">MEF2A, </w:t>
      </w:r>
      <w:r w:rsidR="007D6384" w:rsidRPr="00AA5D19">
        <w:rPr>
          <w:rFonts w:ascii="Times New Roman" w:hAnsi="Times New Roman" w:cs="Times New Roman"/>
          <w:i/>
          <w:iCs/>
          <w:sz w:val="28"/>
          <w:szCs w:val="28"/>
          <w:lang w:val="kk-KZ"/>
        </w:rPr>
        <w:t>NCOR2, SMARCA2, TNRC6B, TOX3,</w:t>
      </w:r>
      <w:r w:rsidR="007D6384" w:rsidRPr="00AA5D19">
        <w:rPr>
          <w:rFonts w:ascii="Times New Roman" w:hAnsi="Times New Roman" w:cs="Times New Roman"/>
          <w:sz w:val="28"/>
          <w:szCs w:val="28"/>
          <w:lang w:val="kk-KZ"/>
        </w:rPr>
        <w:t xml:space="preserve"> </w:t>
      </w:r>
      <w:r w:rsidR="007D6384" w:rsidRPr="00AA5D19">
        <w:rPr>
          <w:rFonts w:ascii="Times New Roman" w:hAnsi="Times New Roman" w:cs="Times New Roman"/>
          <w:i/>
          <w:iCs/>
          <w:sz w:val="28"/>
          <w:szCs w:val="28"/>
          <w:lang w:val="kk-KZ"/>
        </w:rPr>
        <w:t xml:space="preserve">TNRC6A, RUNX2, ZNF384 </w:t>
      </w:r>
      <w:r w:rsidR="007D6384" w:rsidRPr="00AA5D19">
        <w:rPr>
          <w:rFonts w:ascii="Times New Roman" w:hAnsi="Times New Roman" w:cs="Times New Roman"/>
          <w:sz w:val="28"/>
          <w:szCs w:val="28"/>
          <w:lang w:val="kk-KZ"/>
        </w:rPr>
        <w:t xml:space="preserve">және </w:t>
      </w:r>
      <w:r w:rsidR="003020AE" w:rsidRPr="00AA5D19">
        <w:rPr>
          <w:rFonts w:ascii="Times New Roman" w:hAnsi="Times New Roman" w:cs="Times New Roman"/>
          <w:i/>
          <w:iCs/>
          <w:sz w:val="28"/>
          <w:szCs w:val="28"/>
          <w:lang w:val="kk-KZ"/>
        </w:rPr>
        <w:t>MLL2</w:t>
      </w:r>
      <w:r w:rsidR="007D6384" w:rsidRPr="00AA5D19">
        <w:rPr>
          <w:rFonts w:ascii="Times New Roman" w:hAnsi="Times New Roman" w:cs="Times New Roman"/>
          <w:i/>
          <w:iCs/>
          <w:sz w:val="28"/>
          <w:szCs w:val="28"/>
          <w:lang w:val="kk-KZ"/>
        </w:rPr>
        <w:t xml:space="preserve"> </w:t>
      </w:r>
      <w:r w:rsidRPr="00AA5D19">
        <w:rPr>
          <w:rFonts w:ascii="Times New Roman" w:hAnsi="Times New Roman" w:cs="Times New Roman"/>
          <w:sz w:val="28"/>
          <w:szCs w:val="28"/>
          <w:lang w:val="kk-KZ"/>
        </w:rPr>
        <w:t>гендер</w:t>
      </w:r>
      <w:r w:rsidR="001504D9">
        <w:rPr>
          <w:rFonts w:ascii="Times New Roman" w:hAnsi="Times New Roman" w:cs="Times New Roman"/>
          <w:sz w:val="28"/>
          <w:szCs w:val="28"/>
          <w:lang w:val="kk-KZ"/>
        </w:rPr>
        <w:t>інің</w:t>
      </w:r>
      <w:r w:rsidRPr="00AA5D19">
        <w:rPr>
          <w:rFonts w:ascii="Times New Roman" w:hAnsi="Times New Roman" w:cs="Times New Roman"/>
          <w:sz w:val="28"/>
          <w:szCs w:val="28"/>
          <w:lang w:val="kk-KZ"/>
        </w:rPr>
        <w:t xml:space="preserve"> мРНҚ-мен</w:t>
      </w:r>
      <w:r>
        <w:rPr>
          <w:rFonts w:ascii="Times New Roman" w:hAnsi="Times New Roman" w:cs="Times New Roman"/>
          <w:sz w:val="28"/>
          <w:szCs w:val="28"/>
          <w:lang w:val="kk-KZ"/>
        </w:rPr>
        <w:t xml:space="preserve"> </w:t>
      </w:r>
      <w:r w:rsidR="003020AE" w:rsidRPr="00AA5D19">
        <w:rPr>
          <w:rFonts w:ascii="Times New Roman" w:hAnsi="Times New Roman" w:cs="Times New Roman"/>
          <w:sz w:val="28"/>
          <w:szCs w:val="28"/>
          <w:lang w:val="kk-KZ"/>
        </w:rPr>
        <w:t xml:space="preserve">өзара </w:t>
      </w:r>
      <w:r w:rsidR="00B03D78">
        <w:rPr>
          <w:rFonts w:ascii="Times New Roman" w:hAnsi="Times New Roman" w:cs="Times New Roman"/>
          <w:sz w:val="28"/>
          <w:szCs w:val="28"/>
          <w:lang w:val="kk-KZ"/>
        </w:rPr>
        <w:t>байланысу сайттары табылды</w:t>
      </w:r>
      <w:r w:rsidR="003020AE" w:rsidRPr="00AA5D19">
        <w:rPr>
          <w:rFonts w:ascii="Times New Roman" w:hAnsi="Times New Roman" w:cs="Times New Roman"/>
          <w:sz w:val="28"/>
          <w:szCs w:val="28"/>
          <w:lang w:val="kk-KZ"/>
        </w:rPr>
        <w:t xml:space="preserve">. </w:t>
      </w:r>
      <w:r w:rsidR="00C01D9E" w:rsidRPr="00AA5D19">
        <w:rPr>
          <w:rFonts w:ascii="Times New Roman" w:hAnsi="Times New Roman" w:cs="Times New Roman"/>
          <w:sz w:val="28"/>
          <w:szCs w:val="28"/>
          <w:lang w:val="kk-KZ"/>
        </w:rPr>
        <w:t>Ал, miR-1281</w:t>
      </w:r>
      <w:r w:rsidR="00D46CDC" w:rsidRPr="00AA5D19">
        <w:rPr>
          <w:rFonts w:ascii="Times New Roman" w:hAnsi="Times New Roman" w:cs="Times New Roman"/>
          <w:sz w:val="28"/>
          <w:szCs w:val="28"/>
          <w:lang w:val="kk-KZ"/>
        </w:rPr>
        <w:t xml:space="preserve"> </w:t>
      </w:r>
      <w:r w:rsidR="001504D9">
        <w:rPr>
          <w:rFonts w:ascii="Times New Roman" w:hAnsi="Times New Roman" w:cs="Times New Roman"/>
          <w:sz w:val="28"/>
          <w:szCs w:val="28"/>
          <w:lang w:val="kk-KZ"/>
        </w:rPr>
        <w:t>-</w:t>
      </w:r>
      <w:r w:rsidR="00F61FC4" w:rsidRPr="00AA5D19">
        <w:rPr>
          <w:rFonts w:ascii="Times New Roman" w:hAnsi="Times New Roman" w:cs="Times New Roman"/>
          <w:sz w:val="28"/>
          <w:szCs w:val="28"/>
          <w:lang w:val="kk-KZ"/>
        </w:rPr>
        <w:t xml:space="preserve"> </w:t>
      </w:r>
      <w:r w:rsidR="00C01D9E" w:rsidRPr="00AA5D19">
        <w:rPr>
          <w:rFonts w:ascii="Times New Roman" w:hAnsi="Times New Roman" w:cs="Times New Roman"/>
          <w:i/>
          <w:iCs/>
          <w:sz w:val="28"/>
          <w:szCs w:val="28"/>
          <w:lang w:val="kk-KZ"/>
        </w:rPr>
        <w:t>CACNA1I</w:t>
      </w:r>
      <w:r w:rsidR="00C01D9E" w:rsidRPr="00AA5D19">
        <w:rPr>
          <w:rFonts w:ascii="Times New Roman" w:hAnsi="Times New Roman" w:cs="Times New Roman"/>
          <w:sz w:val="28"/>
          <w:szCs w:val="28"/>
          <w:lang w:val="kk-KZ"/>
        </w:rPr>
        <w:t xml:space="preserve">, </w:t>
      </w:r>
      <w:r w:rsidR="00C01D9E" w:rsidRPr="00AA5D19">
        <w:rPr>
          <w:rFonts w:ascii="Times New Roman" w:hAnsi="Times New Roman" w:cs="Times New Roman"/>
          <w:i/>
          <w:iCs/>
          <w:sz w:val="28"/>
          <w:szCs w:val="28"/>
          <w:lang w:val="kk-KZ"/>
        </w:rPr>
        <w:t>PVRL1</w:t>
      </w:r>
      <w:r w:rsidR="00C01D9E" w:rsidRPr="00AA5D19">
        <w:rPr>
          <w:rFonts w:ascii="Times New Roman" w:hAnsi="Times New Roman" w:cs="Times New Roman"/>
          <w:sz w:val="28"/>
          <w:szCs w:val="28"/>
          <w:lang w:val="kk-KZ"/>
        </w:rPr>
        <w:t xml:space="preserve"> және </w:t>
      </w:r>
      <w:r w:rsidR="00C01D9E" w:rsidRPr="00AA5D19">
        <w:rPr>
          <w:rFonts w:ascii="Times New Roman" w:hAnsi="Times New Roman" w:cs="Times New Roman"/>
          <w:i/>
          <w:iCs/>
          <w:sz w:val="28"/>
          <w:szCs w:val="28"/>
          <w:lang w:val="kk-KZ"/>
        </w:rPr>
        <w:t>EGR1</w:t>
      </w:r>
      <w:r w:rsidR="00C01D9E"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00C01D9E" w:rsidRPr="00AA5D19">
        <w:rPr>
          <w:rFonts w:ascii="Times New Roman" w:hAnsi="Times New Roman" w:cs="Times New Roman"/>
          <w:sz w:val="28"/>
          <w:szCs w:val="28"/>
          <w:lang w:val="kk-KZ"/>
        </w:rPr>
        <w:t xml:space="preserve">-мен </w:t>
      </w:r>
      <w:r w:rsidR="00D46CDC" w:rsidRPr="00AA5D19">
        <w:rPr>
          <w:rFonts w:ascii="Times New Roman" w:hAnsi="Times New Roman" w:cs="Times New Roman"/>
          <w:sz w:val="28"/>
          <w:szCs w:val="28"/>
          <w:lang w:val="kk-KZ"/>
        </w:rPr>
        <w:t>өзара байланыс</w:t>
      </w:r>
      <w:r w:rsidR="001504D9">
        <w:rPr>
          <w:rFonts w:ascii="Times New Roman" w:hAnsi="Times New Roman" w:cs="Times New Roman"/>
          <w:sz w:val="28"/>
          <w:szCs w:val="28"/>
          <w:lang w:val="kk-KZ"/>
        </w:rPr>
        <w:t>у сайттары</w:t>
      </w:r>
      <w:r w:rsidR="00D46CDC" w:rsidRPr="00AA5D19">
        <w:rPr>
          <w:rFonts w:ascii="Times New Roman" w:hAnsi="Times New Roman" w:cs="Times New Roman"/>
          <w:sz w:val="28"/>
          <w:szCs w:val="28"/>
          <w:lang w:val="kk-KZ"/>
        </w:rPr>
        <w:t xml:space="preserve"> анықталды. Сонымен қатар, </w:t>
      </w:r>
      <w:r w:rsidR="00D46CDC" w:rsidRPr="00AA5D19">
        <w:rPr>
          <w:rFonts w:ascii="Times New Roman" w:hAnsi="Times New Roman" w:cs="Times New Roman"/>
          <w:i/>
          <w:iCs/>
          <w:sz w:val="28"/>
          <w:szCs w:val="28"/>
          <w:lang w:val="kk-KZ"/>
        </w:rPr>
        <w:t>ARX</w:t>
      </w:r>
      <w:r w:rsidR="00D46CDC" w:rsidRPr="00AA5D19">
        <w:rPr>
          <w:rFonts w:ascii="Times New Roman" w:hAnsi="Times New Roman" w:cs="Times New Roman"/>
          <w:sz w:val="28"/>
          <w:szCs w:val="28"/>
          <w:lang w:val="kk-KZ"/>
        </w:rPr>
        <w:t xml:space="preserve"> және </w:t>
      </w:r>
      <w:r w:rsidR="00D46CDC" w:rsidRPr="00AA5D19">
        <w:rPr>
          <w:rFonts w:ascii="Times New Roman" w:hAnsi="Times New Roman" w:cs="Times New Roman"/>
          <w:i/>
          <w:iCs/>
          <w:sz w:val="28"/>
          <w:szCs w:val="28"/>
          <w:lang w:val="kk-KZ"/>
        </w:rPr>
        <w:t xml:space="preserve">PHOX2B </w:t>
      </w:r>
      <w:r w:rsidR="00D46CDC" w:rsidRPr="00AA5D19">
        <w:rPr>
          <w:rFonts w:ascii="Times New Roman" w:hAnsi="Times New Roman" w:cs="Times New Roman"/>
          <w:sz w:val="28"/>
          <w:szCs w:val="28"/>
          <w:lang w:val="kk-KZ"/>
        </w:rPr>
        <w:t>генд</w:t>
      </w:r>
      <w:r w:rsidR="001504D9">
        <w:rPr>
          <w:rFonts w:ascii="Times New Roman" w:hAnsi="Times New Roman" w:cs="Times New Roman"/>
          <w:sz w:val="28"/>
          <w:szCs w:val="28"/>
          <w:lang w:val="kk-KZ"/>
        </w:rPr>
        <w:t>ері</w:t>
      </w:r>
      <w:r w:rsidR="005053F8">
        <w:rPr>
          <w:rFonts w:ascii="Times New Roman" w:hAnsi="Times New Roman" w:cs="Times New Roman"/>
          <w:sz w:val="28"/>
          <w:szCs w:val="28"/>
          <w:lang w:val="kk-KZ"/>
        </w:rPr>
        <w:t>нің</w:t>
      </w:r>
      <w:r w:rsidR="001504D9">
        <w:rPr>
          <w:rFonts w:ascii="Times New Roman" w:hAnsi="Times New Roman" w:cs="Times New Roman"/>
          <w:sz w:val="28"/>
          <w:szCs w:val="28"/>
          <w:lang w:val="kk-KZ"/>
        </w:rPr>
        <w:t xml:space="preserve"> </w:t>
      </w:r>
      <w:r w:rsidR="005053F8" w:rsidRPr="00AA5D19">
        <w:rPr>
          <w:rFonts w:ascii="Times New Roman" w:hAnsi="Times New Roman" w:cs="Times New Roman"/>
          <w:sz w:val="28"/>
          <w:szCs w:val="28"/>
          <w:lang w:val="kk-KZ"/>
        </w:rPr>
        <w:t>мРНҚ</w:t>
      </w:r>
      <w:r w:rsidR="005053F8">
        <w:rPr>
          <w:rFonts w:ascii="Times New Roman" w:hAnsi="Times New Roman" w:cs="Times New Roman"/>
          <w:sz w:val="28"/>
          <w:szCs w:val="28"/>
          <w:lang w:val="kk-KZ"/>
        </w:rPr>
        <w:t xml:space="preserve"> тізбектері </w:t>
      </w:r>
      <w:r w:rsidR="001504D9">
        <w:rPr>
          <w:rFonts w:ascii="Times New Roman" w:hAnsi="Times New Roman" w:cs="Times New Roman"/>
          <w:sz w:val="28"/>
          <w:szCs w:val="28"/>
          <w:lang w:val="kk-KZ"/>
        </w:rPr>
        <w:t xml:space="preserve">miR-4258 молекуласының </w:t>
      </w:r>
      <w:r w:rsidR="00D46CDC" w:rsidRPr="00AA5D19">
        <w:rPr>
          <w:rFonts w:ascii="Times New Roman" w:hAnsi="Times New Roman" w:cs="Times New Roman"/>
          <w:sz w:val="28"/>
          <w:szCs w:val="28"/>
          <w:lang w:val="kk-KZ"/>
        </w:rPr>
        <w:t>байланысу нысаны екені анықталды.</w:t>
      </w:r>
      <w:r>
        <w:rPr>
          <w:rFonts w:ascii="Times New Roman" w:hAnsi="Times New Roman" w:cs="Times New Roman"/>
          <w:sz w:val="28"/>
          <w:szCs w:val="28"/>
          <w:lang w:val="kk-KZ"/>
        </w:rPr>
        <w:t xml:space="preserve"> </w:t>
      </w:r>
    </w:p>
    <w:p w14:paraId="2E42FA53" w14:textId="3B593B31" w:rsidR="003020AE" w:rsidRPr="00AA5D19" w:rsidRDefault="00F61FC4"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lastRenderedPageBreak/>
        <w:t xml:space="preserve">Кесте 11 - </w:t>
      </w:r>
      <w:r w:rsidR="00DD6715" w:rsidRPr="00AA5D19">
        <w:rPr>
          <w:rFonts w:ascii="Times New Roman" w:hAnsi="Times New Roman" w:cs="Times New Roman"/>
          <w:sz w:val="28"/>
          <w:szCs w:val="28"/>
          <w:lang w:val="kk-KZ"/>
        </w:rPr>
        <w:t xml:space="preserve">Гендердің </w:t>
      </w:r>
      <w:r w:rsidR="00D07ADC">
        <w:rPr>
          <w:rFonts w:ascii="Times New Roman" w:hAnsi="Times New Roman" w:cs="Times New Roman"/>
          <w:sz w:val="28"/>
          <w:szCs w:val="28"/>
          <w:lang w:val="kk-KZ"/>
        </w:rPr>
        <w:t xml:space="preserve">негізінде </w:t>
      </w:r>
      <w:r w:rsidR="009B0E58">
        <w:rPr>
          <w:rFonts w:ascii="Times New Roman" w:hAnsi="Times New Roman" w:cs="Times New Roman"/>
          <w:bCs/>
          <w:sz w:val="28"/>
          <w:szCs w:val="28"/>
          <w:lang w:val="kk-KZ"/>
        </w:rPr>
        <w:t>түзілетін</w:t>
      </w:r>
      <w:r w:rsidR="009B0E58">
        <w:rPr>
          <w:rFonts w:ascii="Times New Roman" w:hAnsi="Times New Roman" w:cs="Times New Roman"/>
          <w:sz w:val="28"/>
          <w:szCs w:val="28"/>
          <w:lang w:val="kk-KZ"/>
        </w:rPr>
        <w:t xml:space="preserve"> </w:t>
      </w:r>
      <w:r w:rsidR="00047B42">
        <w:rPr>
          <w:rFonts w:ascii="Times New Roman" w:hAnsi="Times New Roman" w:cs="Times New Roman"/>
          <w:sz w:val="28"/>
          <w:szCs w:val="28"/>
          <w:lang w:val="kk-KZ"/>
        </w:rPr>
        <w:t xml:space="preserve">мРНҚ-ның </w:t>
      </w:r>
      <w:r w:rsidR="001F1E9B" w:rsidRPr="00AA5D19">
        <w:rPr>
          <w:rFonts w:ascii="Times New Roman" w:hAnsi="Times New Roman" w:cs="Times New Roman"/>
          <w:sz w:val="28"/>
          <w:szCs w:val="28"/>
          <w:lang w:val="kk-KZ"/>
        </w:rPr>
        <w:t xml:space="preserve">CDS аймағындағы </w:t>
      </w:r>
      <w:r w:rsidR="00DD6715" w:rsidRPr="00AA5D19">
        <w:rPr>
          <w:rFonts w:ascii="Times New Roman" w:hAnsi="Times New Roman" w:cs="Times New Roman"/>
          <w:sz w:val="28"/>
          <w:szCs w:val="28"/>
          <w:lang w:val="kk-KZ"/>
        </w:rPr>
        <w:t>т</w:t>
      </w:r>
      <w:r w:rsidR="00527D92" w:rsidRPr="00AA5D19">
        <w:rPr>
          <w:rFonts w:ascii="Times New Roman" w:hAnsi="Times New Roman" w:cs="Times New Roman"/>
          <w:sz w:val="28"/>
          <w:szCs w:val="28"/>
          <w:lang w:val="kk-KZ"/>
        </w:rPr>
        <w:t>рин</w:t>
      </w:r>
      <w:r w:rsidR="00DD6715" w:rsidRPr="00AA5D19">
        <w:rPr>
          <w:rFonts w:ascii="Times New Roman" w:hAnsi="Times New Roman" w:cs="Times New Roman"/>
          <w:sz w:val="28"/>
          <w:szCs w:val="28"/>
          <w:lang w:val="kk-KZ"/>
        </w:rPr>
        <w:t>уклеотидті қайтал</w:t>
      </w:r>
      <w:r w:rsidR="00B03D78">
        <w:rPr>
          <w:rFonts w:ascii="Times New Roman" w:hAnsi="Times New Roman" w:cs="Times New Roman"/>
          <w:sz w:val="28"/>
          <w:szCs w:val="28"/>
          <w:lang w:val="kk-KZ"/>
        </w:rPr>
        <w:t>анатын тізбектерімен</w:t>
      </w:r>
      <w:r w:rsidR="00DD6715"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233D73" w:rsidRPr="00233D73">
        <w:rPr>
          <w:rFonts w:ascii="Times New Roman" w:hAnsi="Times New Roman" w:cs="Times New Roman"/>
          <w:sz w:val="28"/>
          <w:szCs w:val="28"/>
          <w:lang w:val="kk-KZ"/>
        </w:rPr>
        <w:t>-ның</w:t>
      </w:r>
      <w:r w:rsidR="00233D73">
        <w:rPr>
          <w:rFonts w:ascii="Times New Roman" w:hAnsi="Times New Roman" w:cs="Times New Roman"/>
          <w:sz w:val="28"/>
          <w:szCs w:val="28"/>
          <w:lang w:val="kk-KZ"/>
        </w:rPr>
        <w:t xml:space="preserve"> </w:t>
      </w:r>
      <w:r w:rsidR="003020AE" w:rsidRPr="00AA5D19">
        <w:rPr>
          <w:rFonts w:ascii="Times New Roman" w:hAnsi="Times New Roman" w:cs="Times New Roman"/>
          <w:sz w:val="28"/>
          <w:szCs w:val="28"/>
          <w:lang w:val="kk-KZ"/>
        </w:rPr>
        <w:t>өзара б</w:t>
      </w:r>
      <w:r w:rsidR="00DD6715" w:rsidRPr="00AA5D19">
        <w:rPr>
          <w:rFonts w:ascii="Times New Roman" w:hAnsi="Times New Roman" w:cs="Times New Roman"/>
          <w:sz w:val="28"/>
          <w:szCs w:val="28"/>
          <w:lang w:val="kk-KZ"/>
        </w:rPr>
        <w:t xml:space="preserve">айланысу сайттарының схемалары </w:t>
      </w:r>
      <w:r w:rsidR="00047B42">
        <w:rPr>
          <w:rFonts w:ascii="Times New Roman" w:hAnsi="Times New Roman" w:cs="Times New Roman"/>
          <w:sz w:val="28"/>
          <w:szCs w:val="28"/>
          <w:lang w:val="kk-KZ"/>
        </w:rPr>
        <w:t xml:space="preserve"> </w:t>
      </w:r>
      <w:r w:rsidR="00233D73">
        <w:rPr>
          <w:rFonts w:ascii="Times New Roman" w:hAnsi="Times New Roman" w:cs="Times New Roman"/>
          <w:sz w:val="28"/>
          <w:szCs w:val="28"/>
          <w:lang w:val="kk-KZ"/>
        </w:rPr>
        <w:t xml:space="preserve"> </w:t>
      </w:r>
    </w:p>
    <w:p w14:paraId="5A8A04FD" w14:textId="77777777" w:rsidR="003020AE" w:rsidRPr="00AA5D19" w:rsidRDefault="003020AE" w:rsidP="003020AE">
      <w:pPr>
        <w:spacing w:after="0" w:line="240" w:lineRule="auto"/>
        <w:ind w:firstLine="720"/>
        <w:jc w:val="both"/>
        <w:rPr>
          <w:rFonts w:ascii="Times New Roman" w:hAnsi="Times New Roman" w:cs="Times New Roman"/>
          <w:sz w:val="28"/>
          <w:szCs w:val="28"/>
          <w:lang w:val="kk-KZ"/>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827"/>
      </w:tblGrid>
      <w:tr w:rsidR="00513B12" w:rsidRPr="00322794" w14:paraId="2703D425" w14:textId="77777777" w:rsidTr="0034151B">
        <w:trPr>
          <w:trHeight w:val="477"/>
          <w:jc w:val="center"/>
        </w:trPr>
        <w:tc>
          <w:tcPr>
            <w:tcW w:w="7655" w:type="dxa"/>
            <w:gridSpan w:val="2"/>
          </w:tcPr>
          <w:p w14:paraId="3F61D3B6" w14:textId="556B65E1" w:rsidR="00513B12" w:rsidRPr="0034151B" w:rsidRDefault="00513B12" w:rsidP="008154F0">
            <w:pPr>
              <w:autoSpaceDE w:val="0"/>
              <w:autoSpaceDN w:val="0"/>
              <w:adjustRightInd w:val="0"/>
              <w:spacing w:after="0" w:line="240" w:lineRule="auto"/>
              <w:jc w:val="both"/>
              <w:rPr>
                <w:rFonts w:ascii="Times New Roman" w:eastAsia="Times New Roman" w:hAnsi="Times New Roman" w:cs="Times New Roman"/>
                <w:iCs/>
                <w:color w:val="000000"/>
                <w:sz w:val="20"/>
                <w:szCs w:val="20"/>
                <w:lang w:val="kk-KZ" w:eastAsia="ru-RU"/>
              </w:rPr>
            </w:pPr>
            <w:r w:rsidRPr="0034151B">
              <w:rPr>
                <w:rFonts w:ascii="Times New Roman" w:eastAsia="Times New Roman" w:hAnsi="Times New Roman" w:cs="Times New Roman"/>
                <w:iCs/>
                <w:color w:val="000000"/>
                <w:sz w:val="20"/>
                <w:szCs w:val="20"/>
                <w:lang w:val="kk-KZ" w:eastAsia="ru-RU"/>
              </w:rPr>
              <w:t>Ген; микроРНҚ; байланысу сайтының басталуы; бос энергияның өзгерісі (</w:t>
            </w:r>
            <w:r w:rsidRPr="0034151B">
              <w:rPr>
                <w:rFonts w:ascii="Times New Roman" w:eastAsia="Times New Roman" w:hAnsi="Times New Roman" w:cs="Times New Roman"/>
                <w:iCs/>
                <w:color w:val="000000"/>
                <w:sz w:val="20"/>
                <w:szCs w:val="20"/>
                <w:lang w:val="ru-RU" w:eastAsia="ru-RU"/>
              </w:rPr>
              <w:t>Δ</w:t>
            </w:r>
            <w:r w:rsidRPr="0034151B">
              <w:rPr>
                <w:rFonts w:ascii="Times New Roman" w:eastAsia="Times New Roman" w:hAnsi="Times New Roman" w:cs="Times New Roman"/>
                <w:iCs/>
                <w:color w:val="000000"/>
                <w:sz w:val="20"/>
                <w:szCs w:val="20"/>
                <w:lang w:val="kk-KZ" w:eastAsia="ru-RU"/>
              </w:rPr>
              <w:t xml:space="preserve">G,  кДж/моль); </w:t>
            </w:r>
            <w:r w:rsidRPr="0034151B">
              <w:rPr>
                <w:rFonts w:ascii="Times New Roman" w:eastAsia="Times New Roman" w:hAnsi="Times New Roman" w:cs="Times New Roman"/>
                <w:iCs/>
                <w:color w:val="000000"/>
                <w:sz w:val="20"/>
                <w:szCs w:val="20"/>
                <w:lang w:val="ru-RU" w:eastAsia="ru-RU"/>
              </w:rPr>
              <w:t>Δ</w:t>
            </w:r>
            <w:r w:rsidRPr="0034151B">
              <w:rPr>
                <w:rFonts w:ascii="Times New Roman" w:eastAsia="Times New Roman" w:hAnsi="Times New Roman" w:cs="Times New Roman"/>
                <w:iCs/>
                <w:color w:val="000000"/>
                <w:sz w:val="20"/>
                <w:szCs w:val="20"/>
                <w:lang w:val="kk-KZ" w:eastAsia="ru-RU"/>
              </w:rPr>
              <w:t>G/</w:t>
            </w:r>
            <w:r w:rsidRPr="0034151B">
              <w:rPr>
                <w:rFonts w:ascii="Times New Roman" w:eastAsia="Times New Roman" w:hAnsi="Times New Roman" w:cs="Times New Roman"/>
                <w:iCs/>
                <w:color w:val="000000"/>
                <w:sz w:val="20"/>
                <w:szCs w:val="20"/>
                <w:lang w:val="ru-RU" w:eastAsia="ru-RU"/>
              </w:rPr>
              <w:t>Δ</w:t>
            </w:r>
            <w:r w:rsidRPr="0034151B">
              <w:rPr>
                <w:rFonts w:ascii="Times New Roman" w:eastAsia="Times New Roman" w:hAnsi="Times New Roman" w:cs="Times New Roman"/>
                <w:iCs/>
                <w:color w:val="000000"/>
                <w:sz w:val="20"/>
                <w:szCs w:val="20"/>
                <w:lang w:val="kk-KZ" w:eastAsia="ru-RU"/>
              </w:rPr>
              <w:t>G м (%) мәні; микроРНҚ ұзындығы (нт)</w:t>
            </w:r>
          </w:p>
        </w:tc>
      </w:tr>
      <w:tr w:rsidR="00F93411" w:rsidRPr="0034151B" w14:paraId="36FE8AF2" w14:textId="77777777" w:rsidTr="0034151B">
        <w:trPr>
          <w:trHeight w:val="477"/>
          <w:jc w:val="center"/>
        </w:trPr>
        <w:tc>
          <w:tcPr>
            <w:tcW w:w="3828" w:type="dxa"/>
          </w:tcPr>
          <w:p w14:paraId="48637959" w14:textId="53412BFD"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ANK3</w:t>
            </w:r>
            <w:r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miR-1273f;</w:t>
            </w:r>
            <w:r w:rsidR="00513B12"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12230;</w:t>
            </w:r>
            <w:r w:rsidR="00C24D7E" w:rsidRPr="0034151B">
              <w:rPr>
                <w:rFonts w:ascii="Times New Roman" w:eastAsia="Times New Roman" w:hAnsi="Times New Roman" w:cs="Times New Roman"/>
                <w:color w:val="000000"/>
                <w:sz w:val="20"/>
                <w:szCs w:val="20"/>
                <w:lang w:eastAsia="ru-RU"/>
              </w:rPr>
              <w:t xml:space="preserve"> </w:t>
            </w:r>
            <w:r w:rsidR="00823E38" w:rsidRPr="0034151B">
              <w:rPr>
                <w:rFonts w:ascii="Times New Roman" w:eastAsia="Times New Roman" w:hAnsi="Times New Roman" w:cs="Times New Roman"/>
                <w:color w:val="000000"/>
                <w:sz w:val="20"/>
                <w:szCs w:val="20"/>
                <w:lang w:val="kk-KZ" w:eastAsia="ru-RU"/>
              </w:rPr>
              <w:t>-</w:t>
            </w:r>
            <w:r w:rsidRPr="0034151B">
              <w:rPr>
                <w:rFonts w:ascii="Times New Roman" w:eastAsia="Times New Roman" w:hAnsi="Times New Roman" w:cs="Times New Roman"/>
                <w:color w:val="000000"/>
                <w:sz w:val="20"/>
                <w:szCs w:val="20"/>
                <w:lang w:eastAsia="ru-RU"/>
              </w:rPr>
              <w:t>89;</w:t>
            </w:r>
            <w:r w:rsidR="00513B12"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85;</w:t>
            </w:r>
            <w:r w:rsidR="00513B12"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 xml:space="preserve">19 </w:t>
            </w:r>
          </w:p>
          <w:p w14:paraId="2B3336C8" w14:textId="27C34DE8"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5’–CACUGCC</w:t>
            </w:r>
            <w:r w:rsidRPr="0034151B">
              <w:rPr>
                <w:rFonts w:ascii="Courier New" w:eastAsia="Times New Roman" w:hAnsi="Courier New" w:cs="Courier New"/>
                <w:b/>
                <w:bCs/>
                <w:color w:val="000000"/>
                <w:sz w:val="20"/>
                <w:szCs w:val="20"/>
                <w:lang w:eastAsia="ru-RU"/>
              </w:rPr>
              <w:t>ACCACCACCACC</w:t>
            </w:r>
            <w:r w:rsidRPr="0034151B">
              <w:rPr>
                <w:rFonts w:ascii="Courier New" w:eastAsia="Times New Roman" w:hAnsi="Courier New" w:cs="Courier New"/>
                <w:color w:val="000000"/>
                <w:sz w:val="20"/>
                <w:szCs w:val="20"/>
                <w:lang w:eastAsia="ru-RU"/>
              </w:rPr>
              <w:t xml:space="preserve">–3’ </w:t>
            </w:r>
          </w:p>
          <w:p w14:paraId="66C95C43" w14:textId="6A318ED1"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en-GB" w:eastAsia="ru-RU"/>
              </w:rPr>
              <w:t xml:space="preserve">   </w:t>
            </w:r>
            <w:r w:rsidRPr="0034151B">
              <w:rPr>
                <w:rFonts w:ascii="Courier New" w:eastAsia="Times New Roman" w:hAnsi="Courier New" w:cs="Courier New"/>
                <w:color w:val="000000"/>
                <w:sz w:val="20"/>
                <w:szCs w:val="20"/>
                <w:lang w:val="ru-RU" w:eastAsia="ru-RU"/>
              </w:rPr>
              <w:t xml:space="preserve">|||||| ||| ||||| || </w:t>
            </w:r>
          </w:p>
          <w:p w14:paraId="55E56CBA" w14:textId="73AC32F9"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3’–GUGACGUUGGAGGUAGAGG–5’ </w:t>
            </w:r>
          </w:p>
        </w:tc>
        <w:tc>
          <w:tcPr>
            <w:tcW w:w="3827" w:type="dxa"/>
          </w:tcPr>
          <w:p w14:paraId="5D88F51C" w14:textId="78D08C0D"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val="ru-RU" w:eastAsia="ru-RU"/>
              </w:rPr>
              <w:t>MAML3</w:t>
            </w:r>
            <w:r w:rsidRPr="0034151B">
              <w:rPr>
                <w:rFonts w:ascii="Times New Roman" w:eastAsia="Times New Roman" w:hAnsi="Times New Roman" w:cs="Times New Roman"/>
                <w:color w:val="000000"/>
                <w:sz w:val="20"/>
                <w:szCs w:val="20"/>
                <w:lang w:val="ru-RU" w:eastAsia="ru-RU"/>
              </w:rPr>
              <w:t>; miR-1322;</w:t>
            </w:r>
            <w:r w:rsidR="00377F7D" w:rsidRPr="0034151B">
              <w:rPr>
                <w:rFonts w:ascii="Times New Roman" w:eastAsia="Times New Roman" w:hAnsi="Times New Roman" w:cs="Times New Roman"/>
                <w:color w:val="000000"/>
                <w:sz w:val="20"/>
                <w:szCs w:val="20"/>
                <w:lang w:val="ru-RU" w:eastAsia="ru-RU"/>
              </w:rPr>
              <w:t xml:space="preserve"> </w:t>
            </w:r>
            <w:r w:rsidR="00C24D7E" w:rsidRPr="0034151B">
              <w:rPr>
                <w:rFonts w:ascii="Times New Roman" w:eastAsia="Times New Roman" w:hAnsi="Times New Roman" w:cs="Times New Roman"/>
                <w:color w:val="000000"/>
                <w:sz w:val="20"/>
                <w:szCs w:val="20"/>
                <w:lang w:val="ru-RU" w:eastAsia="ru-RU"/>
              </w:rPr>
              <w:t>2220; -</w:t>
            </w:r>
            <w:r w:rsidRPr="0034151B">
              <w:rPr>
                <w:rFonts w:ascii="Times New Roman" w:eastAsia="Times New Roman" w:hAnsi="Times New Roman" w:cs="Times New Roman"/>
                <w:color w:val="000000"/>
                <w:sz w:val="20"/>
                <w:szCs w:val="20"/>
                <w:lang w:val="ru-RU" w:eastAsia="ru-RU"/>
              </w:rPr>
              <w:t>89;</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87;</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19 </w:t>
            </w:r>
          </w:p>
          <w:p w14:paraId="6A300F55" w14:textId="0AE0346C"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b/>
                <w:bCs/>
                <w:color w:val="000000"/>
                <w:sz w:val="20"/>
                <w:szCs w:val="20"/>
                <w:lang w:val="ru-RU" w:eastAsia="ru-RU"/>
              </w:rPr>
              <w:t>CAGCAGCAGCAGCAGCAG</w:t>
            </w:r>
            <w:r w:rsidRPr="0034151B">
              <w:rPr>
                <w:rFonts w:ascii="Courier New" w:eastAsia="Times New Roman" w:hAnsi="Courier New" w:cs="Courier New"/>
                <w:color w:val="000000"/>
                <w:sz w:val="20"/>
                <w:szCs w:val="20"/>
                <w:lang w:val="ru-RU" w:eastAsia="ru-RU"/>
              </w:rPr>
              <w:t xml:space="preserve">C–3’ </w:t>
            </w:r>
          </w:p>
          <w:p w14:paraId="50C919C0" w14:textId="22300DE4"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 |||||||| || | </w:t>
            </w:r>
          </w:p>
          <w:p w14:paraId="4DEDCDD7" w14:textId="1BC71879"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r>
      <w:tr w:rsidR="00F93411" w:rsidRPr="0034151B" w14:paraId="41667D3F" w14:textId="77777777" w:rsidTr="0034151B">
        <w:trPr>
          <w:trHeight w:val="477"/>
          <w:jc w:val="center"/>
        </w:trPr>
        <w:tc>
          <w:tcPr>
            <w:tcW w:w="3828" w:type="dxa"/>
          </w:tcPr>
          <w:p w14:paraId="5E253796" w14:textId="5866B8A7"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ATN1;</w:t>
            </w:r>
            <w:r w:rsidR="00BB5745" w:rsidRPr="0034151B">
              <w:rPr>
                <w:rFonts w:ascii="Times New Roman" w:eastAsia="Times New Roman" w:hAnsi="Times New Roman" w:cs="Times New Roman"/>
                <w:i/>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miR-1322;</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1693;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54D24EE1" w14:textId="1D731B1D"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 xml:space="preserve">C–3’ </w:t>
            </w:r>
          </w:p>
          <w:p w14:paraId="23290254" w14:textId="275FA1AE"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774B1C44" w14:textId="71FB220F"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c>
          <w:tcPr>
            <w:tcW w:w="3827" w:type="dxa"/>
          </w:tcPr>
          <w:p w14:paraId="17884F0C" w14:textId="342CAF8A"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val="ru-RU" w:eastAsia="ru-RU"/>
              </w:rPr>
              <w:t>MAPK</w:t>
            </w:r>
            <w:r w:rsidR="00BB5745" w:rsidRPr="0034151B">
              <w:rPr>
                <w:rFonts w:ascii="Times New Roman" w:eastAsia="Times New Roman" w:hAnsi="Times New Roman" w:cs="Times New Roman"/>
                <w:i/>
                <w:color w:val="000000"/>
                <w:sz w:val="20"/>
                <w:szCs w:val="20"/>
                <w:lang w:val="ru-RU" w:eastAsia="ru-RU"/>
              </w:rPr>
              <w:t>1;</w:t>
            </w:r>
            <w:r w:rsidR="00BB5745" w:rsidRPr="0034151B">
              <w:rPr>
                <w:rFonts w:ascii="Times New Roman" w:eastAsia="Times New Roman" w:hAnsi="Times New Roman" w:cs="Times New Roman"/>
                <w:color w:val="000000"/>
                <w:sz w:val="20"/>
                <w:szCs w:val="20"/>
                <w:lang w:val="ru-RU" w:eastAsia="ru-RU"/>
              </w:rPr>
              <w:t xml:space="preserve"> miR</w:t>
            </w:r>
            <w:r w:rsidRPr="0034151B">
              <w:rPr>
                <w:rFonts w:ascii="Times New Roman" w:eastAsia="Times New Roman" w:hAnsi="Times New Roman" w:cs="Times New Roman"/>
                <w:color w:val="000000"/>
                <w:sz w:val="20"/>
                <w:szCs w:val="20"/>
                <w:lang w:val="ru-RU" w:eastAsia="ru-RU"/>
              </w:rPr>
              <w:t>-1910-5p;</w:t>
            </w:r>
            <w:r w:rsidR="00377F7D" w:rsidRPr="0034151B">
              <w:rPr>
                <w:rFonts w:ascii="Times New Roman" w:eastAsia="Times New Roman" w:hAnsi="Times New Roman" w:cs="Times New Roman"/>
                <w:color w:val="000000"/>
                <w:sz w:val="20"/>
                <w:szCs w:val="20"/>
                <w:lang w:val="ru-RU" w:eastAsia="ru-RU"/>
              </w:rPr>
              <w:t xml:space="preserve"> </w:t>
            </w:r>
            <w:r w:rsidR="00C24D7E" w:rsidRPr="0034151B">
              <w:rPr>
                <w:rFonts w:ascii="Times New Roman" w:eastAsia="Times New Roman" w:hAnsi="Times New Roman" w:cs="Times New Roman"/>
                <w:color w:val="000000"/>
                <w:sz w:val="20"/>
                <w:szCs w:val="20"/>
                <w:lang w:val="ru-RU" w:eastAsia="ru-RU"/>
              </w:rPr>
              <w:t>254; -</w:t>
            </w:r>
            <w:r w:rsidRPr="0034151B">
              <w:rPr>
                <w:rFonts w:ascii="Times New Roman" w:eastAsia="Times New Roman" w:hAnsi="Times New Roman" w:cs="Times New Roman"/>
                <w:color w:val="000000"/>
                <w:sz w:val="20"/>
                <w:szCs w:val="20"/>
                <w:lang w:val="ru-RU" w:eastAsia="ru-RU"/>
              </w:rPr>
              <w:t>104;</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85;</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21 </w:t>
            </w:r>
          </w:p>
          <w:p w14:paraId="634D3A07" w14:textId="53A35D81"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b/>
                <w:color w:val="000000"/>
                <w:sz w:val="20"/>
                <w:szCs w:val="20"/>
                <w:lang w:val="ru-RU" w:eastAsia="ru-RU"/>
              </w:rPr>
              <w:t>CG</w:t>
            </w:r>
            <w:r w:rsidRPr="0034151B">
              <w:rPr>
                <w:rFonts w:ascii="Courier New" w:eastAsia="Times New Roman" w:hAnsi="Courier New" w:cs="Courier New"/>
                <w:b/>
                <w:bCs/>
                <w:color w:val="000000"/>
                <w:sz w:val="20"/>
                <w:szCs w:val="20"/>
                <w:lang w:val="ru-RU" w:eastAsia="ru-RU"/>
              </w:rPr>
              <w:t>GCGGCGGGCGCGGG</w:t>
            </w:r>
            <w:r w:rsidRPr="0034151B">
              <w:rPr>
                <w:rFonts w:ascii="Courier New" w:eastAsia="Times New Roman" w:hAnsi="Courier New" w:cs="Courier New"/>
                <w:bCs/>
                <w:color w:val="000000"/>
                <w:sz w:val="20"/>
                <w:szCs w:val="20"/>
                <w:lang w:val="ru-RU" w:eastAsia="ru-RU"/>
              </w:rPr>
              <w:t>C</w:t>
            </w:r>
            <w:r w:rsidRPr="0034151B">
              <w:rPr>
                <w:rFonts w:ascii="Courier New" w:eastAsia="Times New Roman" w:hAnsi="Courier New" w:cs="Courier New"/>
                <w:color w:val="000000"/>
                <w:sz w:val="20"/>
                <w:szCs w:val="20"/>
                <w:lang w:val="ru-RU" w:eastAsia="ru-RU"/>
              </w:rPr>
              <w:t xml:space="preserve">CCGG–3’ </w:t>
            </w:r>
          </w:p>
          <w:p w14:paraId="24B80100" w14:textId="7BB7191E"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w:t>
            </w:r>
          </w:p>
          <w:p w14:paraId="420B2A67" w14:textId="29BB72F7"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3’–UCCGCCGUCCGUGUCCUGACC–5’ </w:t>
            </w:r>
          </w:p>
        </w:tc>
      </w:tr>
      <w:tr w:rsidR="00F93411" w:rsidRPr="0034151B" w14:paraId="6DA72700" w14:textId="77777777" w:rsidTr="0034151B">
        <w:trPr>
          <w:trHeight w:val="477"/>
          <w:jc w:val="center"/>
        </w:trPr>
        <w:tc>
          <w:tcPr>
            <w:tcW w:w="3828" w:type="dxa"/>
          </w:tcPr>
          <w:p w14:paraId="13DFACD6" w14:textId="32514629"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ATXN1;</w:t>
            </w:r>
            <w:r w:rsidRPr="0034151B">
              <w:rPr>
                <w:rFonts w:ascii="Times New Roman" w:eastAsia="Times New Roman" w:hAnsi="Times New Roman" w:cs="Times New Roman"/>
                <w:color w:val="000000"/>
                <w:sz w:val="20"/>
                <w:szCs w:val="20"/>
                <w:lang w:eastAsia="ru-RU"/>
              </w:rPr>
              <w:t xml:space="preserve"> miR-1322;</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1569;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06F64425" w14:textId="22A18C0F"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 xml:space="preserve">C–3’ </w:t>
            </w:r>
          </w:p>
          <w:p w14:paraId="30A0EDF9" w14:textId="5BA53074"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28D63B95" w14:textId="127A8C43"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c>
          <w:tcPr>
            <w:tcW w:w="3827" w:type="dxa"/>
          </w:tcPr>
          <w:p w14:paraId="3DB8799A" w14:textId="140D4D93"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eastAsia="ru-RU"/>
              </w:rPr>
              <w:t>MN</w:t>
            </w:r>
            <w:r w:rsidRPr="0034151B">
              <w:rPr>
                <w:rFonts w:ascii="Times New Roman" w:eastAsia="Times New Roman" w:hAnsi="Times New Roman" w:cs="Times New Roman"/>
                <w:i/>
                <w:color w:val="000000"/>
                <w:sz w:val="20"/>
                <w:szCs w:val="20"/>
                <w:lang w:val="ru-RU" w:eastAsia="ru-RU"/>
              </w:rPr>
              <w:t>1</w:t>
            </w:r>
            <w:r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eastAsia="ru-RU"/>
              </w:rPr>
              <w:t>miR</w:t>
            </w:r>
            <w:r w:rsidRPr="0034151B">
              <w:rPr>
                <w:rFonts w:ascii="Times New Roman" w:eastAsia="Times New Roman" w:hAnsi="Times New Roman" w:cs="Times New Roman"/>
                <w:color w:val="000000"/>
                <w:sz w:val="20"/>
                <w:szCs w:val="20"/>
                <w:lang w:val="ru-RU" w:eastAsia="ru-RU"/>
              </w:rPr>
              <w:t>-1322;</w:t>
            </w:r>
            <w:r w:rsidR="00377F7D" w:rsidRPr="0034151B">
              <w:rPr>
                <w:rFonts w:ascii="Times New Roman" w:eastAsia="Times New Roman" w:hAnsi="Times New Roman" w:cs="Times New Roman"/>
                <w:color w:val="000000"/>
                <w:sz w:val="20"/>
                <w:szCs w:val="20"/>
                <w:lang w:val="ru-RU" w:eastAsia="ru-RU"/>
              </w:rPr>
              <w:t xml:space="preserve"> </w:t>
            </w:r>
            <w:r w:rsidR="00527D92" w:rsidRPr="0034151B">
              <w:rPr>
                <w:rFonts w:ascii="Times New Roman" w:eastAsia="Times New Roman" w:hAnsi="Times New Roman" w:cs="Times New Roman"/>
                <w:color w:val="000000"/>
                <w:sz w:val="20"/>
                <w:szCs w:val="20"/>
                <w:lang w:val="ru-RU" w:eastAsia="ru-RU"/>
              </w:rPr>
              <w:t>2534; -</w:t>
            </w:r>
            <w:r w:rsidRPr="0034151B">
              <w:rPr>
                <w:rFonts w:ascii="Times New Roman" w:eastAsia="Times New Roman" w:hAnsi="Times New Roman" w:cs="Times New Roman"/>
                <w:color w:val="000000"/>
                <w:sz w:val="20"/>
                <w:szCs w:val="20"/>
                <w:lang w:val="ru-RU" w:eastAsia="ru-RU"/>
              </w:rPr>
              <w:t>89;</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87;</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19 </w:t>
            </w:r>
          </w:p>
          <w:p w14:paraId="691DE4CE" w14:textId="68875347"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C</w:t>
            </w:r>
            <w:r w:rsidRPr="0034151B">
              <w:rPr>
                <w:rFonts w:ascii="Courier New" w:eastAsia="Times New Roman" w:hAnsi="Courier New" w:cs="Courier New"/>
                <w:color w:val="000000"/>
                <w:sz w:val="20"/>
                <w:szCs w:val="20"/>
                <w:lang w:val="ru-RU" w:eastAsia="ru-RU"/>
              </w:rPr>
              <w:t xml:space="preserve">–3’ </w:t>
            </w:r>
          </w:p>
          <w:p w14:paraId="3ADFA733" w14:textId="471896DD"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 | </w:t>
            </w:r>
          </w:p>
          <w:p w14:paraId="311E2CBD" w14:textId="3FC135D8"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3’–GUCGUAGUCGUCGUAGUAG–5’ </w:t>
            </w:r>
          </w:p>
        </w:tc>
      </w:tr>
      <w:tr w:rsidR="00F93411" w:rsidRPr="0034151B" w14:paraId="70090153" w14:textId="77777777" w:rsidTr="0034151B">
        <w:trPr>
          <w:trHeight w:val="495"/>
          <w:jc w:val="center"/>
        </w:trPr>
        <w:tc>
          <w:tcPr>
            <w:tcW w:w="3828" w:type="dxa"/>
          </w:tcPr>
          <w:p w14:paraId="40900AC2" w14:textId="71AA0ABA"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 xml:space="preserve">ATXN2; </w:t>
            </w:r>
            <w:r w:rsidRPr="0034151B">
              <w:rPr>
                <w:rFonts w:ascii="Times New Roman" w:eastAsia="Times New Roman" w:hAnsi="Times New Roman" w:cs="Times New Roman"/>
                <w:color w:val="000000"/>
                <w:sz w:val="20"/>
                <w:szCs w:val="20"/>
                <w:lang w:eastAsia="ru-RU"/>
              </w:rPr>
              <w:t>miR-1322;</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658;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70F993B5" w14:textId="4F11CF4E"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 xml:space="preserve">C–3’ </w:t>
            </w:r>
          </w:p>
          <w:p w14:paraId="31A481CA" w14:textId="59E0014F"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0F13DFC1" w14:textId="7EEC9B69"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c>
          <w:tcPr>
            <w:tcW w:w="3827" w:type="dxa"/>
          </w:tcPr>
          <w:p w14:paraId="087B9987" w14:textId="0D3FAC37"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iCs/>
                <w:color w:val="000000"/>
                <w:sz w:val="20"/>
                <w:szCs w:val="20"/>
                <w:lang w:eastAsia="ru-RU"/>
              </w:rPr>
              <w:t>MLL</w:t>
            </w:r>
            <w:r w:rsidRPr="0034151B">
              <w:rPr>
                <w:rFonts w:ascii="Times New Roman" w:eastAsia="Times New Roman" w:hAnsi="Times New Roman" w:cs="Times New Roman"/>
                <w:i/>
                <w:iCs/>
                <w:color w:val="000000"/>
                <w:sz w:val="20"/>
                <w:szCs w:val="20"/>
                <w:lang w:val="ru-RU" w:eastAsia="ru-RU"/>
              </w:rPr>
              <w:t>2;</w:t>
            </w:r>
            <w:r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eastAsia="ru-RU"/>
              </w:rPr>
              <w:t>miR</w:t>
            </w:r>
            <w:r w:rsidRPr="0034151B">
              <w:rPr>
                <w:rFonts w:ascii="Times New Roman" w:eastAsia="Times New Roman" w:hAnsi="Times New Roman" w:cs="Times New Roman"/>
                <w:color w:val="000000"/>
                <w:sz w:val="20"/>
                <w:szCs w:val="20"/>
                <w:lang w:val="ru-RU" w:eastAsia="ru-RU"/>
              </w:rPr>
              <w:t>-1322;</w:t>
            </w:r>
            <w:r w:rsidR="00377F7D" w:rsidRPr="0034151B">
              <w:rPr>
                <w:rFonts w:ascii="Times New Roman" w:eastAsia="Times New Roman" w:hAnsi="Times New Roman" w:cs="Times New Roman"/>
                <w:color w:val="000000"/>
                <w:sz w:val="20"/>
                <w:szCs w:val="20"/>
                <w:lang w:val="ru-RU" w:eastAsia="ru-RU"/>
              </w:rPr>
              <w:t xml:space="preserve"> </w:t>
            </w:r>
            <w:r w:rsidR="00527D92" w:rsidRPr="0034151B">
              <w:rPr>
                <w:rFonts w:ascii="Times New Roman" w:eastAsia="Times New Roman" w:hAnsi="Times New Roman" w:cs="Times New Roman"/>
                <w:color w:val="000000"/>
                <w:sz w:val="20"/>
                <w:szCs w:val="20"/>
                <w:lang w:val="ru-RU" w:eastAsia="ru-RU"/>
              </w:rPr>
              <w:t>9820; -</w:t>
            </w:r>
            <w:r w:rsidRPr="0034151B">
              <w:rPr>
                <w:rFonts w:ascii="Times New Roman" w:eastAsia="Times New Roman" w:hAnsi="Times New Roman" w:cs="Times New Roman"/>
                <w:color w:val="000000"/>
                <w:sz w:val="20"/>
                <w:szCs w:val="20"/>
                <w:lang w:val="ru-RU" w:eastAsia="ru-RU"/>
              </w:rPr>
              <w:t>89;</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87;</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19 </w:t>
            </w:r>
          </w:p>
          <w:p w14:paraId="08BD7C2E" w14:textId="6701F120"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b/>
                <w:bCs/>
                <w:color w:val="000000"/>
                <w:sz w:val="20"/>
                <w:szCs w:val="20"/>
                <w:lang w:eastAsia="ru-RU"/>
              </w:rPr>
              <w:t>CAGCAGCAGCAGCAACAG</w:t>
            </w:r>
            <w:r w:rsidRPr="0034151B">
              <w:rPr>
                <w:rFonts w:ascii="Courier New" w:eastAsia="Times New Roman" w:hAnsi="Courier New" w:cs="Courier New"/>
                <w:color w:val="000000"/>
                <w:sz w:val="20"/>
                <w:szCs w:val="20"/>
                <w:lang w:eastAsia="ru-RU"/>
              </w:rPr>
              <w:t>C</w:t>
            </w:r>
            <w:r w:rsidRPr="0034151B">
              <w:rPr>
                <w:rFonts w:ascii="Courier New" w:eastAsia="Times New Roman" w:hAnsi="Courier New" w:cs="Courier New"/>
                <w:color w:val="000000"/>
                <w:sz w:val="20"/>
                <w:szCs w:val="20"/>
                <w:lang w:val="ru-RU" w:eastAsia="ru-RU"/>
              </w:rPr>
              <w:t xml:space="preserve">–3’ </w:t>
            </w:r>
          </w:p>
          <w:p w14:paraId="6851A3A9" w14:textId="0C7091B6"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 | </w:t>
            </w:r>
          </w:p>
          <w:p w14:paraId="1F007804" w14:textId="70C49294"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3’–GUCGUAGUCGUCGUAGUAG–5’ </w:t>
            </w:r>
          </w:p>
        </w:tc>
      </w:tr>
      <w:tr w:rsidR="00F93411" w:rsidRPr="0034151B" w14:paraId="1294D1FE" w14:textId="77777777" w:rsidTr="0034151B">
        <w:trPr>
          <w:trHeight w:val="477"/>
          <w:jc w:val="center"/>
        </w:trPr>
        <w:tc>
          <w:tcPr>
            <w:tcW w:w="3828" w:type="dxa"/>
          </w:tcPr>
          <w:p w14:paraId="2484BF1F" w14:textId="216A2228"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ATXN7;</w:t>
            </w:r>
            <w:r w:rsidRPr="0034151B">
              <w:rPr>
                <w:rFonts w:ascii="Times New Roman" w:eastAsia="Times New Roman" w:hAnsi="Times New Roman" w:cs="Times New Roman"/>
                <w:color w:val="000000"/>
                <w:sz w:val="20"/>
                <w:szCs w:val="20"/>
                <w:lang w:eastAsia="ru-RU"/>
              </w:rPr>
              <w:t xml:space="preserve"> miR-1181;</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593; -</w:t>
            </w:r>
            <w:r w:rsidRPr="0034151B">
              <w:rPr>
                <w:rFonts w:ascii="Times New Roman" w:eastAsia="Times New Roman" w:hAnsi="Times New Roman" w:cs="Times New Roman"/>
                <w:color w:val="000000"/>
                <w:sz w:val="20"/>
                <w:szCs w:val="20"/>
                <w:lang w:eastAsia="ru-RU"/>
              </w:rPr>
              <w:t>112;</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88;</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21 </w:t>
            </w:r>
          </w:p>
          <w:p w14:paraId="13A4C661" w14:textId="6155DC60"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5’–CGCCGCG</w:t>
            </w:r>
            <w:r w:rsidRPr="0034151B">
              <w:rPr>
                <w:rFonts w:ascii="Courier New" w:eastAsia="Times New Roman" w:hAnsi="Courier New" w:cs="Courier New"/>
                <w:b/>
                <w:bCs/>
                <w:color w:val="000000"/>
                <w:sz w:val="20"/>
                <w:szCs w:val="20"/>
                <w:lang w:eastAsia="ru-RU"/>
              </w:rPr>
              <w:t>CGGCGGCGGCGGCGG</w:t>
            </w:r>
            <w:r w:rsidRPr="0034151B">
              <w:rPr>
                <w:rFonts w:ascii="Courier New" w:eastAsia="Times New Roman" w:hAnsi="Courier New" w:cs="Courier New"/>
                <w:color w:val="000000"/>
                <w:sz w:val="20"/>
                <w:szCs w:val="20"/>
                <w:lang w:eastAsia="ru-RU"/>
              </w:rPr>
              <w:t xml:space="preserve">–3’ </w:t>
            </w:r>
          </w:p>
          <w:p w14:paraId="335B40F8" w14:textId="67E26557"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4ED839BE" w14:textId="50AE5624"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3’–GCCGAGC-CCACCGCCGCUGCC–5’ </w:t>
            </w:r>
          </w:p>
        </w:tc>
        <w:tc>
          <w:tcPr>
            <w:tcW w:w="3827" w:type="dxa"/>
          </w:tcPr>
          <w:p w14:paraId="582C0B15" w14:textId="4D991884"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eastAsia="ru-RU"/>
              </w:rPr>
              <w:t>MEF</w:t>
            </w:r>
            <w:r w:rsidRPr="0034151B">
              <w:rPr>
                <w:rFonts w:ascii="Times New Roman" w:eastAsia="Times New Roman" w:hAnsi="Times New Roman" w:cs="Times New Roman"/>
                <w:i/>
                <w:color w:val="000000"/>
                <w:sz w:val="20"/>
                <w:szCs w:val="20"/>
                <w:lang w:val="ru-RU" w:eastAsia="ru-RU"/>
              </w:rPr>
              <w:t>2</w:t>
            </w:r>
            <w:r w:rsidRPr="0034151B">
              <w:rPr>
                <w:rFonts w:ascii="Times New Roman" w:eastAsia="Times New Roman" w:hAnsi="Times New Roman" w:cs="Times New Roman"/>
                <w:i/>
                <w:color w:val="000000"/>
                <w:sz w:val="20"/>
                <w:szCs w:val="20"/>
                <w:lang w:eastAsia="ru-RU"/>
              </w:rPr>
              <w:t>A</w:t>
            </w:r>
            <w:r w:rsidRPr="0034151B">
              <w:rPr>
                <w:rFonts w:ascii="Times New Roman" w:eastAsia="Times New Roman" w:hAnsi="Times New Roman" w:cs="Times New Roman"/>
                <w:i/>
                <w:color w:val="000000"/>
                <w:sz w:val="20"/>
                <w:szCs w:val="20"/>
                <w:lang w:val="ru-RU" w:eastAsia="ru-RU"/>
              </w:rPr>
              <w:t>;</w:t>
            </w:r>
            <w:r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eastAsia="ru-RU"/>
              </w:rPr>
              <w:t>miR</w:t>
            </w:r>
            <w:r w:rsidRPr="0034151B">
              <w:rPr>
                <w:rFonts w:ascii="Times New Roman" w:eastAsia="Times New Roman" w:hAnsi="Times New Roman" w:cs="Times New Roman"/>
                <w:color w:val="000000"/>
                <w:sz w:val="20"/>
                <w:szCs w:val="20"/>
                <w:lang w:val="ru-RU" w:eastAsia="ru-RU"/>
              </w:rPr>
              <w:t>-1322;</w:t>
            </w:r>
            <w:r w:rsidR="00377F7D" w:rsidRPr="0034151B">
              <w:rPr>
                <w:rFonts w:ascii="Times New Roman" w:eastAsia="Times New Roman" w:hAnsi="Times New Roman" w:cs="Times New Roman"/>
                <w:color w:val="000000"/>
                <w:sz w:val="20"/>
                <w:szCs w:val="20"/>
                <w:lang w:val="ru-RU" w:eastAsia="ru-RU"/>
              </w:rPr>
              <w:t xml:space="preserve"> </w:t>
            </w:r>
            <w:r w:rsidR="00527D92" w:rsidRPr="0034151B">
              <w:rPr>
                <w:rFonts w:ascii="Times New Roman" w:eastAsia="Times New Roman" w:hAnsi="Times New Roman" w:cs="Times New Roman"/>
                <w:color w:val="000000"/>
                <w:sz w:val="20"/>
                <w:szCs w:val="20"/>
                <w:lang w:val="ru-RU" w:eastAsia="ru-RU"/>
              </w:rPr>
              <w:t>1852; -</w:t>
            </w:r>
            <w:r w:rsidRPr="0034151B">
              <w:rPr>
                <w:rFonts w:ascii="Times New Roman" w:eastAsia="Times New Roman" w:hAnsi="Times New Roman" w:cs="Times New Roman"/>
                <w:color w:val="000000"/>
                <w:sz w:val="20"/>
                <w:szCs w:val="20"/>
                <w:lang w:val="ru-RU" w:eastAsia="ru-RU"/>
              </w:rPr>
              <w:t>91;</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89;</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19 </w:t>
            </w:r>
          </w:p>
          <w:p w14:paraId="2CB21566" w14:textId="1D201DFE"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CC</w:t>
            </w:r>
            <w:r w:rsidRPr="0034151B">
              <w:rPr>
                <w:rFonts w:ascii="Courier New" w:eastAsia="Times New Roman" w:hAnsi="Courier New" w:cs="Courier New"/>
                <w:color w:val="000000"/>
                <w:sz w:val="20"/>
                <w:szCs w:val="20"/>
                <w:lang w:val="ru-RU" w:eastAsia="ru-RU"/>
              </w:rPr>
              <w:t xml:space="preserve">–3’ </w:t>
            </w:r>
          </w:p>
          <w:p w14:paraId="46EBABB1" w14:textId="0E592008"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 || </w:t>
            </w:r>
          </w:p>
          <w:p w14:paraId="5A2683A2" w14:textId="606D45B0"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3’–GUCGUAGUCGUCGUAGU-AG-5’ </w:t>
            </w:r>
          </w:p>
        </w:tc>
      </w:tr>
      <w:tr w:rsidR="00F93411" w:rsidRPr="0034151B" w14:paraId="12EBBBE1" w14:textId="77777777" w:rsidTr="0034151B">
        <w:trPr>
          <w:trHeight w:val="477"/>
          <w:jc w:val="center"/>
        </w:trPr>
        <w:tc>
          <w:tcPr>
            <w:tcW w:w="3828" w:type="dxa"/>
          </w:tcPr>
          <w:p w14:paraId="7248C594" w14:textId="484522F6" w:rsidR="00F93411" w:rsidRPr="0034151B" w:rsidRDefault="00BB5745"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ARX;</w:t>
            </w:r>
            <w:r w:rsidRPr="0034151B">
              <w:rPr>
                <w:rFonts w:ascii="Times New Roman" w:eastAsia="Times New Roman" w:hAnsi="Times New Roman" w:cs="Times New Roman"/>
                <w:color w:val="000000"/>
                <w:sz w:val="20"/>
                <w:szCs w:val="20"/>
                <w:lang w:eastAsia="ru-RU"/>
              </w:rPr>
              <w:t xml:space="preserve"> miR</w:t>
            </w:r>
            <w:r w:rsidR="00F93411" w:rsidRPr="0034151B">
              <w:rPr>
                <w:rFonts w:ascii="Times New Roman" w:eastAsia="Times New Roman" w:hAnsi="Times New Roman" w:cs="Times New Roman"/>
                <w:color w:val="000000"/>
                <w:sz w:val="20"/>
                <w:szCs w:val="20"/>
                <w:lang w:eastAsia="ru-RU"/>
              </w:rPr>
              <w:t>-4258;</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513; -</w:t>
            </w:r>
            <w:r w:rsidR="00F93411"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00F93411" w:rsidRPr="0034151B">
              <w:rPr>
                <w:rFonts w:ascii="Times New Roman" w:eastAsia="Times New Roman" w:hAnsi="Times New Roman" w:cs="Times New Roman"/>
                <w:color w:val="000000"/>
                <w:sz w:val="20"/>
                <w:szCs w:val="20"/>
                <w:lang w:eastAsia="ru-RU"/>
              </w:rPr>
              <w:t>85;</w:t>
            </w:r>
            <w:r w:rsidR="00377F7D" w:rsidRPr="0034151B">
              <w:rPr>
                <w:rFonts w:ascii="Times New Roman" w:eastAsia="Times New Roman" w:hAnsi="Times New Roman" w:cs="Times New Roman"/>
                <w:color w:val="000000"/>
                <w:sz w:val="20"/>
                <w:szCs w:val="20"/>
                <w:lang w:eastAsia="ru-RU"/>
              </w:rPr>
              <w:t xml:space="preserve"> </w:t>
            </w:r>
            <w:r w:rsidR="00F93411" w:rsidRPr="0034151B">
              <w:rPr>
                <w:rFonts w:ascii="Times New Roman" w:eastAsia="Times New Roman" w:hAnsi="Times New Roman" w:cs="Times New Roman"/>
                <w:color w:val="000000"/>
                <w:sz w:val="20"/>
                <w:szCs w:val="20"/>
                <w:lang w:eastAsia="ru-RU"/>
              </w:rPr>
              <w:t xml:space="preserve">17 </w:t>
            </w:r>
          </w:p>
          <w:p w14:paraId="6CD0A378" w14:textId="322B485A"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5’–CAG</w:t>
            </w:r>
            <w:r w:rsidRPr="0034151B">
              <w:rPr>
                <w:rFonts w:ascii="Courier New" w:eastAsia="Times New Roman" w:hAnsi="Courier New" w:cs="Courier New"/>
                <w:b/>
                <w:bCs/>
                <w:color w:val="000000"/>
                <w:sz w:val="20"/>
                <w:szCs w:val="20"/>
                <w:lang w:eastAsia="ru-RU"/>
              </w:rPr>
              <w:t>CGGCGGCGGCGGCGG</w:t>
            </w:r>
            <w:r w:rsidRPr="0034151B">
              <w:rPr>
                <w:rFonts w:ascii="Courier New" w:eastAsia="Times New Roman" w:hAnsi="Courier New" w:cs="Courier New"/>
                <w:color w:val="000000"/>
                <w:sz w:val="20"/>
                <w:szCs w:val="20"/>
                <w:lang w:eastAsia="ru-RU"/>
              </w:rPr>
              <w:t xml:space="preserve">–3’ </w:t>
            </w:r>
          </w:p>
          <w:p w14:paraId="1B1C113B" w14:textId="49D5C75D"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1ECDC7CC" w14:textId="6F719EF2"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3’–GGUUCCGCCACCGCC-CC–5’ </w:t>
            </w:r>
          </w:p>
        </w:tc>
        <w:tc>
          <w:tcPr>
            <w:tcW w:w="3827" w:type="dxa"/>
          </w:tcPr>
          <w:p w14:paraId="57769BE6" w14:textId="3AA2ECF6" w:rsidR="00F93411" w:rsidRPr="0034151B" w:rsidRDefault="00527D92"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eastAsia="ru-RU"/>
              </w:rPr>
              <w:t>NGFR</w:t>
            </w:r>
            <w:r w:rsidRPr="0034151B">
              <w:rPr>
                <w:rFonts w:ascii="Times New Roman" w:eastAsia="Times New Roman" w:hAnsi="Times New Roman" w:cs="Times New Roman"/>
                <w:i/>
                <w:color w:val="000000"/>
                <w:sz w:val="20"/>
                <w:szCs w:val="20"/>
                <w:lang w:val="ru-RU" w:eastAsia="ru-RU"/>
              </w:rPr>
              <w:t>;</w:t>
            </w:r>
            <w:r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eastAsia="ru-RU"/>
              </w:rPr>
              <w:t>miR</w:t>
            </w:r>
            <w:r w:rsidR="00F93411" w:rsidRPr="0034151B">
              <w:rPr>
                <w:rFonts w:ascii="Times New Roman" w:eastAsia="Times New Roman" w:hAnsi="Times New Roman" w:cs="Times New Roman"/>
                <w:color w:val="000000"/>
                <w:sz w:val="20"/>
                <w:szCs w:val="20"/>
                <w:lang w:val="ru-RU" w:eastAsia="ru-RU"/>
              </w:rPr>
              <w:t>-4302;</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667; -</w:t>
            </w:r>
            <w:r w:rsidR="00F93411" w:rsidRPr="0034151B">
              <w:rPr>
                <w:rFonts w:ascii="Times New Roman" w:eastAsia="Times New Roman" w:hAnsi="Times New Roman" w:cs="Times New Roman"/>
                <w:color w:val="000000"/>
                <w:sz w:val="20"/>
                <w:szCs w:val="20"/>
                <w:lang w:val="ru-RU" w:eastAsia="ru-RU"/>
              </w:rPr>
              <w:t>87;</w:t>
            </w:r>
            <w:r w:rsidR="00377F7D" w:rsidRPr="0034151B">
              <w:rPr>
                <w:rFonts w:ascii="Times New Roman" w:eastAsia="Times New Roman" w:hAnsi="Times New Roman" w:cs="Times New Roman"/>
                <w:color w:val="000000"/>
                <w:sz w:val="20"/>
                <w:szCs w:val="20"/>
                <w:lang w:val="ru-RU" w:eastAsia="ru-RU"/>
              </w:rPr>
              <w:t xml:space="preserve"> </w:t>
            </w:r>
            <w:r w:rsidR="00F93411" w:rsidRPr="0034151B">
              <w:rPr>
                <w:rFonts w:ascii="Times New Roman" w:eastAsia="Times New Roman" w:hAnsi="Times New Roman" w:cs="Times New Roman"/>
                <w:color w:val="000000"/>
                <w:sz w:val="20"/>
                <w:szCs w:val="20"/>
                <w:lang w:val="ru-RU" w:eastAsia="ru-RU"/>
              </w:rPr>
              <w:t>85;</w:t>
            </w:r>
            <w:r w:rsidR="00377F7D" w:rsidRPr="0034151B">
              <w:rPr>
                <w:rFonts w:ascii="Times New Roman" w:eastAsia="Times New Roman" w:hAnsi="Times New Roman" w:cs="Times New Roman"/>
                <w:color w:val="000000"/>
                <w:sz w:val="20"/>
                <w:szCs w:val="20"/>
                <w:lang w:val="ru-RU" w:eastAsia="ru-RU"/>
              </w:rPr>
              <w:t xml:space="preserve"> </w:t>
            </w:r>
            <w:r w:rsidR="00F93411" w:rsidRPr="0034151B">
              <w:rPr>
                <w:rFonts w:ascii="Times New Roman" w:eastAsia="Times New Roman" w:hAnsi="Times New Roman" w:cs="Times New Roman"/>
                <w:color w:val="000000"/>
                <w:sz w:val="20"/>
                <w:szCs w:val="20"/>
                <w:lang w:val="ru-RU" w:eastAsia="ru-RU"/>
              </w:rPr>
              <w:t xml:space="preserve">18 </w:t>
            </w:r>
          </w:p>
          <w:p w14:paraId="7C47A8A2" w14:textId="2C7622CA"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color w:val="000000"/>
                <w:sz w:val="20"/>
                <w:szCs w:val="20"/>
                <w:lang w:eastAsia="ru-RU"/>
              </w:rPr>
              <w:t>CACGCUGGG</w:t>
            </w:r>
            <w:r w:rsidRPr="0034151B">
              <w:rPr>
                <w:rFonts w:ascii="Courier New" w:eastAsia="Times New Roman" w:hAnsi="Courier New" w:cs="Courier New"/>
                <w:b/>
                <w:bCs/>
                <w:color w:val="000000"/>
                <w:sz w:val="20"/>
                <w:szCs w:val="20"/>
                <w:lang w:eastAsia="ru-RU"/>
              </w:rPr>
              <w:t>CCG</w:t>
            </w:r>
            <w:r w:rsidRPr="0034151B">
              <w:rPr>
                <w:rFonts w:ascii="Courier New" w:eastAsia="Times New Roman" w:hAnsi="Courier New" w:cs="Courier New"/>
                <w:color w:val="000000"/>
                <w:sz w:val="20"/>
                <w:szCs w:val="20"/>
                <w:lang w:eastAsia="ru-RU"/>
              </w:rPr>
              <w:t>ACG</w:t>
            </w:r>
            <w:r w:rsidRPr="0034151B">
              <w:rPr>
                <w:rFonts w:ascii="Courier New" w:eastAsia="Times New Roman" w:hAnsi="Courier New" w:cs="Courier New"/>
                <w:b/>
                <w:bCs/>
                <w:color w:val="000000"/>
                <w:sz w:val="20"/>
                <w:szCs w:val="20"/>
                <w:lang w:eastAsia="ru-RU"/>
              </w:rPr>
              <w:t>CCG</w:t>
            </w:r>
            <w:r w:rsidRPr="0034151B">
              <w:rPr>
                <w:rFonts w:ascii="Courier New" w:eastAsia="Times New Roman" w:hAnsi="Courier New" w:cs="Courier New"/>
                <w:color w:val="000000"/>
                <w:sz w:val="20"/>
                <w:szCs w:val="20"/>
                <w:lang w:eastAsia="ru-RU"/>
              </w:rPr>
              <w:t>A</w:t>
            </w:r>
            <w:r w:rsidRPr="0034151B">
              <w:rPr>
                <w:rFonts w:ascii="Courier New" w:eastAsia="Times New Roman" w:hAnsi="Courier New" w:cs="Courier New"/>
                <w:color w:val="000000"/>
                <w:sz w:val="20"/>
                <w:szCs w:val="20"/>
                <w:lang w:val="ru-RU" w:eastAsia="ru-RU"/>
              </w:rPr>
              <w:t xml:space="preserve">–3’ </w:t>
            </w:r>
          </w:p>
          <w:p w14:paraId="641D4623" w14:textId="19967294"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 </w:t>
            </w:r>
          </w:p>
          <w:p w14:paraId="52188D26" w14:textId="0441F2A3"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3’–GAGCGACUCGG-UGUGACC–5’ </w:t>
            </w:r>
          </w:p>
        </w:tc>
      </w:tr>
      <w:tr w:rsidR="00F93411" w:rsidRPr="0034151B" w14:paraId="3064BD7E" w14:textId="77777777" w:rsidTr="0034151B">
        <w:trPr>
          <w:trHeight w:val="274"/>
          <w:jc w:val="center"/>
        </w:trPr>
        <w:tc>
          <w:tcPr>
            <w:tcW w:w="3828" w:type="dxa"/>
          </w:tcPr>
          <w:p w14:paraId="78936EBE" w14:textId="150CEBCA"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BRD4;</w:t>
            </w:r>
            <w:r w:rsidRPr="0034151B">
              <w:rPr>
                <w:rFonts w:ascii="Times New Roman" w:eastAsia="Times New Roman" w:hAnsi="Times New Roman" w:cs="Times New Roman"/>
                <w:color w:val="000000"/>
                <w:sz w:val="20"/>
                <w:szCs w:val="20"/>
                <w:lang w:eastAsia="ru-RU"/>
              </w:rPr>
              <w:t xml:space="preserve"> miR-1322;</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2533;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85;</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4B0C5E37" w14:textId="447599E4"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w:t>
            </w:r>
            <w:r w:rsidRPr="0034151B">
              <w:rPr>
                <w:rFonts w:ascii="Courier New" w:eastAsia="Times New Roman" w:hAnsi="Courier New" w:cs="Courier New"/>
                <w:color w:val="000000"/>
                <w:sz w:val="20"/>
                <w:szCs w:val="20"/>
                <w:lang w:eastAsia="ru-RU"/>
              </w:rPr>
              <w:t>CAA</w:t>
            </w:r>
            <w:r w:rsidRPr="0034151B">
              <w:rPr>
                <w:rFonts w:ascii="Courier New" w:eastAsia="Times New Roman" w:hAnsi="Courier New" w:cs="Courier New"/>
                <w:b/>
                <w:bCs/>
                <w:color w:val="000000"/>
                <w:sz w:val="20"/>
                <w:szCs w:val="20"/>
                <w:lang w:eastAsia="ru-RU"/>
              </w:rPr>
              <w:t>CAGCAG</w:t>
            </w:r>
            <w:r w:rsidRPr="0034151B">
              <w:rPr>
                <w:rFonts w:ascii="Courier New" w:eastAsia="Times New Roman" w:hAnsi="Courier New" w:cs="Courier New"/>
                <w:color w:val="000000"/>
                <w:sz w:val="20"/>
                <w:szCs w:val="20"/>
                <w:lang w:eastAsia="ru-RU"/>
              </w:rPr>
              <w:t xml:space="preserve">CCGCC–3’ </w:t>
            </w:r>
          </w:p>
          <w:p w14:paraId="3487531A" w14:textId="0E289A1F"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val="en-GB" w:eastAsia="ru-RU"/>
              </w:rPr>
              <w:t xml:space="preserve">   </w:t>
            </w:r>
            <w:r w:rsidR="00F93411" w:rsidRPr="0034151B">
              <w:rPr>
                <w:rFonts w:ascii="Courier New" w:eastAsia="Times New Roman" w:hAnsi="Courier New" w:cs="Courier New"/>
                <w:color w:val="000000"/>
                <w:sz w:val="20"/>
                <w:szCs w:val="20"/>
                <w:lang w:eastAsia="ru-RU"/>
              </w:rPr>
              <w:t xml:space="preserve">||||| |||||||| ||||| </w:t>
            </w:r>
          </w:p>
          <w:p w14:paraId="468BCE3B" w14:textId="07408F5F"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3’–GUCGUAGUCGUCGU-AGUAG–5’ </w:t>
            </w:r>
          </w:p>
        </w:tc>
        <w:tc>
          <w:tcPr>
            <w:tcW w:w="3827" w:type="dxa"/>
          </w:tcPr>
          <w:p w14:paraId="7C7399B4" w14:textId="40E9DCD6"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NCOR</w:t>
            </w:r>
            <w:r w:rsidR="00527D92" w:rsidRPr="0034151B">
              <w:rPr>
                <w:rFonts w:ascii="Times New Roman" w:eastAsia="Times New Roman" w:hAnsi="Times New Roman" w:cs="Times New Roman"/>
                <w:i/>
                <w:color w:val="000000"/>
                <w:sz w:val="20"/>
                <w:szCs w:val="20"/>
                <w:lang w:eastAsia="ru-RU"/>
              </w:rPr>
              <w:t>2;</w:t>
            </w:r>
            <w:r w:rsidR="00527D92" w:rsidRPr="0034151B">
              <w:rPr>
                <w:rFonts w:ascii="Times New Roman" w:eastAsia="Times New Roman" w:hAnsi="Times New Roman" w:cs="Times New Roman"/>
                <w:color w:val="000000"/>
                <w:sz w:val="20"/>
                <w:szCs w:val="20"/>
                <w:lang w:eastAsia="ru-RU"/>
              </w:rPr>
              <w:t xml:space="preserve"> miR</w:t>
            </w:r>
            <w:r w:rsidRPr="0034151B">
              <w:rPr>
                <w:rFonts w:ascii="Times New Roman" w:eastAsia="Times New Roman" w:hAnsi="Times New Roman" w:cs="Times New Roman"/>
                <w:color w:val="000000"/>
                <w:sz w:val="20"/>
                <w:szCs w:val="20"/>
                <w:lang w:eastAsia="ru-RU"/>
              </w:rPr>
              <w:t xml:space="preserve">-1322; </w:t>
            </w:r>
            <w:r w:rsidR="00527D92" w:rsidRPr="0034151B">
              <w:rPr>
                <w:rFonts w:ascii="Times New Roman" w:eastAsia="Times New Roman" w:hAnsi="Times New Roman" w:cs="Times New Roman"/>
                <w:color w:val="000000"/>
                <w:sz w:val="20"/>
                <w:szCs w:val="20"/>
                <w:lang w:eastAsia="ru-RU"/>
              </w:rPr>
              <w:t>1813;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79DC7A49" w14:textId="4F3C9490"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 xml:space="preserve">C–3’ </w:t>
            </w:r>
          </w:p>
          <w:p w14:paraId="1A4C31F1" w14:textId="64F182F6"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val="en-GB"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7824A1EB" w14:textId="0A05707F"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r>
      <w:tr w:rsidR="00F93411" w:rsidRPr="0034151B" w14:paraId="61FB807E" w14:textId="77777777" w:rsidTr="0034151B">
        <w:trPr>
          <w:trHeight w:val="477"/>
          <w:jc w:val="center"/>
        </w:trPr>
        <w:tc>
          <w:tcPr>
            <w:tcW w:w="3828" w:type="dxa"/>
          </w:tcPr>
          <w:p w14:paraId="23C64DD6" w14:textId="65BF9F10"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CACNA1I;</w:t>
            </w:r>
            <w:r w:rsidRPr="0034151B">
              <w:rPr>
                <w:rFonts w:ascii="Times New Roman" w:eastAsia="Times New Roman" w:hAnsi="Times New Roman" w:cs="Times New Roman"/>
                <w:color w:val="000000"/>
                <w:sz w:val="20"/>
                <w:szCs w:val="20"/>
                <w:lang w:eastAsia="ru-RU"/>
              </w:rPr>
              <w:t xml:space="preserve"> miR-1281; </w:t>
            </w:r>
            <w:r w:rsidR="00527D92" w:rsidRPr="0034151B">
              <w:rPr>
                <w:rFonts w:ascii="Times New Roman" w:eastAsia="Times New Roman" w:hAnsi="Times New Roman" w:cs="Times New Roman"/>
                <w:color w:val="000000"/>
                <w:sz w:val="20"/>
                <w:szCs w:val="20"/>
                <w:lang w:eastAsia="ru-RU"/>
              </w:rPr>
              <w:t>1820; -</w:t>
            </w:r>
            <w:r w:rsidRPr="0034151B">
              <w:rPr>
                <w:rFonts w:ascii="Times New Roman" w:eastAsia="Times New Roman" w:hAnsi="Times New Roman" w:cs="Times New Roman"/>
                <w:color w:val="000000"/>
                <w:sz w:val="20"/>
                <w:szCs w:val="20"/>
                <w:lang w:eastAsia="ru-RU"/>
              </w:rPr>
              <w:t>84;</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86;</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17 </w:t>
            </w:r>
          </w:p>
          <w:p w14:paraId="09A4D407" w14:textId="1D85EA8A"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AGGAGGAGGAGGAGGAGG</w:t>
            </w:r>
            <w:r w:rsidRPr="0034151B">
              <w:rPr>
                <w:rFonts w:ascii="Courier New" w:eastAsia="Times New Roman" w:hAnsi="Courier New" w:cs="Courier New"/>
                <w:color w:val="000000"/>
                <w:sz w:val="20"/>
                <w:szCs w:val="20"/>
                <w:lang w:eastAsia="ru-RU"/>
              </w:rPr>
              <w:t xml:space="preserve">–3’ </w:t>
            </w:r>
          </w:p>
          <w:p w14:paraId="1366B663" w14:textId="3CA0EA7C"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val="en-GB" w:eastAsia="ru-RU"/>
              </w:rPr>
              <w:t xml:space="preserve">   </w:t>
            </w:r>
            <w:r w:rsidR="00F93411" w:rsidRPr="0034151B">
              <w:rPr>
                <w:rFonts w:ascii="Courier New" w:eastAsia="Times New Roman" w:hAnsi="Courier New" w:cs="Courier New"/>
                <w:color w:val="000000"/>
                <w:sz w:val="20"/>
                <w:szCs w:val="20"/>
                <w:lang w:eastAsia="ru-RU"/>
              </w:rPr>
              <w:t xml:space="preserve">||||| ||||||||| || </w:t>
            </w:r>
          </w:p>
          <w:p w14:paraId="666F9D06" w14:textId="4759322A"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3’–CCCUC-UCCUCCUCCGCU–5’ </w:t>
            </w:r>
          </w:p>
        </w:tc>
        <w:tc>
          <w:tcPr>
            <w:tcW w:w="3827" w:type="dxa"/>
          </w:tcPr>
          <w:p w14:paraId="62E7DDB2" w14:textId="66F565FF"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PABPN1</w:t>
            </w:r>
            <w:r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miR-1260a;</w:t>
            </w:r>
            <w:r w:rsidR="00377F7D" w:rsidRPr="0034151B">
              <w:rPr>
                <w:rFonts w:ascii="Times New Roman" w:eastAsia="Times New Roman" w:hAnsi="Times New Roman" w:cs="Times New Roman"/>
                <w:color w:val="000000"/>
                <w:sz w:val="20"/>
                <w:szCs w:val="20"/>
                <w:lang w:val="en-GB" w:eastAsia="ru-RU"/>
              </w:rPr>
              <w:t xml:space="preserve"> </w:t>
            </w:r>
            <w:r w:rsidR="00527D92" w:rsidRPr="0034151B">
              <w:rPr>
                <w:rFonts w:ascii="Times New Roman" w:eastAsia="Times New Roman" w:hAnsi="Times New Roman" w:cs="Times New Roman"/>
                <w:color w:val="000000"/>
                <w:sz w:val="20"/>
                <w:szCs w:val="20"/>
                <w:lang w:eastAsia="ru-RU"/>
              </w:rPr>
              <w:t>1284; -</w:t>
            </w:r>
            <w:r w:rsidRPr="0034151B">
              <w:rPr>
                <w:rFonts w:ascii="Times New Roman" w:eastAsia="Times New Roman" w:hAnsi="Times New Roman" w:cs="Times New Roman"/>
                <w:color w:val="000000"/>
                <w:sz w:val="20"/>
                <w:szCs w:val="20"/>
                <w:lang w:eastAsia="ru-RU"/>
              </w:rPr>
              <w:t>84;</w:t>
            </w:r>
            <w:r w:rsidR="00377F7D"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85;</w:t>
            </w:r>
            <w:r w:rsidR="00377F7D"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 xml:space="preserve">18 </w:t>
            </w:r>
          </w:p>
          <w:p w14:paraId="7430F2CB" w14:textId="7B6215A4"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5’–UG</w:t>
            </w:r>
            <w:r w:rsidRPr="0034151B">
              <w:rPr>
                <w:rFonts w:ascii="Courier New" w:eastAsia="Times New Roman" w:hAnsi="Courier New" w:cs="Courier New"/>
                <w:bCs/>
                <w:color w:val="000000"/>
                <w:sz w:val="20"/>
                <w:szCs w:val="20"/>
                <w:lang w:eastAsia="ru-RU"/>
              </w:rPr>
              <w:t>G</w:t>
            </w:r>
            <w:r w:rsidRPr="0034151B">
              <w:rPr>
                <w:rFonts w:ascii="Courier New" w:eastAsia="Times New Roman" w:hAnsi="Courier New" w:cs="Courier New"/>
                <w:b/>
                <w:bCs/>
                <w:color w:val="000000"/>
                <w:sz w:val="20"/>
                <w:szCs w:val="20"/>
                <w:lang w:eastAsia="ru-RU"/>
              </w:rPr>
              <w:t>CGGCGGCGGCGGCG</w:t>
            </w:r>
            <w:r w:rsidRPr="0034151B">
              <w:rPr>
                <w:rFonts w:ascii="Courier New" w:eastAsia="Times New Roman" w:hAnsi="Courier New" w:cs="Courier New"/>
                <w:b/>
                <w:color w:val="000000"/>
                <w:sz w:val="20"/>
                <w:szCs w:val="20"/>
                <w:lang w:eastAsia="ru-RU"/>
              </w:rPr>
              <w:t>G</w:t>
            </w:r>
            <w:r w:rsidRPr="0034151B">
              <w:rPr>
                <w:rFonts w:ascii="Courier New" w:eastAsia="Times New Roman" w:hAnsi="Courier New" w:cs="Courier New"/>
                <w:color w:val="000000"/>
                <w:sz w:val="20"/>
                <w:szCs w:val="20"/>
                <w:lang w:eastAsia="ru-RU"/>
              </w:rPr>
              <w:t xml:space="preserve">C–3’ </w:t>
            </w:r>
          </w:p>
          <w:p w14:paraId="14DF3CA0" w14:textId="5D62E8D4"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val="en-GB" w:eastAsia="ru-RU"/>
              </w:rPr>
              <w:t xml:space="preserve">   </w:t>
            </w:r>
            <w:r w:rsidR="00F93411" w:rsidRPr="0034151B">
              <w:rPr>
                <w:rFonts w:ascii="Courier New" w:eastAsia="Times New Roman" w:hAnsi="Courier New" w:cs="Courier New"/>
                <w:color w:val="000000"/>
                <w:sz w:val="20"/>
                <w:szCs w:val="20"/>
                <w:lang w:eastAsia="ru-RU"/>
              </w:rPr>
              <w:t xml:space="preserve">||||||||| ||||| ||| </w:t>
            </w:r>
          </w:p>
          <w:p w14:paraId="532588BC" w14:textId="07A08C76"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3’–ACCACCGUCUCCACC-CUA–5’ </w:t>
            </w:r>
          </w:p>
        </w:tc>
      </w:tr>
      <w:tr w:rsidR="00F93411" w:rsidRPr="0034151B" w14:paraId="41667430" w14:textId="77777777" w:rsidTr="0034151B">
        <w:trPr>
          <w:trHeight w:val="477"/>
          <w:jc w:val="center"/>
        </w:trPr>
        <w:tc>
          <w:tcPr>
            <w:tcW w:w="3828" w:type="dxa"/>
          </w:tcPr>
          <w:p w14:paraId="087D46B5" w14:textId="5BA2C434"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CELF3;</w:t>
            </w:r>
            <w:r w:rsidRPr="0034151B">
              <w:rPr>
                <w:rFonts w:ascii="Times New Roman" w:eastAsia="Times New Roman" w:hAnsi="Times New Roman" w:cs="Times New Roman"/>
                <w:color w:val="000000"/>
                <w:sz w:val="20"/>
                <w:szCs w:val="20"/>
                <w:lang w:eastAsia="ru-RU"/>
              </w:rPr>
              <w:t xml:space="preserve"> miR-1322;</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1872;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490E3491" w14:textId="600798D1"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CAGCAGCAGCAGCAGCAG</w:t>
            </w:r>
            <w:r w:rsidRPr="0034151B">
              <w:rPr>
                <w:rFonts w:ascii="Courier New" w:eastAsia="Times New Roman" w:hAnsi="Courier New" w:cs="Courier New"/>
                <w:color w:val="000000"/>
                <w:sz w:val="20"/>
                <w:szCs w:val="20"/>
                <w:lang w:eastAsia="ru-RU"/>
              </w:rPr>
              <w:t xml:space="preserve">C–3’ </w:t>
            </w:r>
          </w:p>
          <w:p w14:paraId="41037BF6" w14:textId="1051999D"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3DB76BAD" w14:textId="5435614A"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c>
          <w:tcPr>
            <w:tcW w:w="3827" w:type="dxa"/>
          </w:tcPr>
          <w:p w14:paraId="40AAA77C" w14:textId="528E57A4"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eastAsia="ru-RU"/>
              </w:rPr>
              <w:t>PVRL</w:t>
            </w:r>
            <w:r w:rsidRPr="0034151B">
              <w:rPr>
                <w:rFonts w:ascii="Times New Roman" w:eastAsia="Times New Roman" w:hAnsi="Times New Roman" w:cs="Times New Roman"/>
                <w:i/>
                <w:color w:val="000000"/>
                <w:sz w:val="20"/>
                <w:szCs w:val="20"/>
                <w:lang w:val="ru-RU" w:eastAsia="ru-RU"/>
              </w:rPr>
              <w:t>1;</w:t>
            </w:r>
            <w:r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eastAsia="ru-RU"/>
              </w:rPr>
              <w:t>miR</w:t>
            </w:r>
            <w:r w:rsidRPr="0034151B">
              <w:rPr>
                <w:rFonts w:ascii="Times New Roman" w:eastAsia="Times New Roman" w:hAnsi="Times New Roman" w:cs="Times New Roman"/>
                <w:color w:val="000000"/>
                <w:sz w:val="20"/>
                <w:szCs w:val="20"/>
                <w:lang w:val="ru-RU" w:eastAsia="ru-RU"/>
              </w:rPr>
              <w:t>-1281;</w:t>
            </w:r>
            <w:r w:rsidR="00377F7D" w:rsidRPr="0034151B">
              <w:rPr>
                <w:rFonts w:ascii="Times New Roman" w:eastAsia="Times New Roman" w:hAnsi="Times New Roman" w:cs="Times New Roman"/>
                <w:color w:val="000000"/>
                <w:sz w:val="20"/>
                <w:szCs w:val="20"/>
                <w:lang w:val="ru-RU" w:eastAsia="ru-RU"/>
              </w:rPr>
              <w:t xml:space="preserve"> </w:t>
            </w:r>
            <w:r w:rsidR="00527D92" w:rsidRPr="0034151B">
              <w:rPr>
                <w:rFonts w:ascii="Times New Roman" w:eastAsia="Times New Roman" w:hAnsi="Times New Roman" w:cs="Times New Roman"/>
                <w:color w:val="000000"/>
                <w:sz w:val="20"/>
                <w:szCs w:val="20"/>
                <w:lang w:val="ru-RU" w:eastAsia="ru-RU"/>
              </w:rPr>
              <w:t>1482; -</w:t>
            </w:r>
            <w:r w:rsidRPr="0034151B">
              <w:rPr>
                <w:rFonts w:ascii="Times New Roman" w:eastAsia="Times New Roman" w:hAnsi="Times New Roman" w:cs="Times New Roman"/>
                <w:color w:val="000000"/>
                <w:sz w:val="20"/>
                <w:szCs w:val="20"/>
                <w:lang w:val="ru-RU" w:eastAsia="ru-RU"/>
              </w:rPr>
              <w:t>84;</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86;</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17 </w:t>
            </w:r>
          </w:p>
          <w:p w14:paraId="6DE81F81" w14:textId="26A9FF19"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w:t>
            </w:r>
            <w:r w:rsidRPr="0034151B">
              <w:rPr>
                <w:rFonts w:ascii="Courier New" w:eastAsia="Times New Roman" w:hAnsi="Courier New" w:cs="Courier New"/>
                <w:b/>
                <w:color w:val="000000"/>
                <w:sz w:val="20"/>
                <w:szCs w:val="20"/>
                <w:lang w:eastAsia="ru-RU"/>
              </w:rPr>
              <w:t>AG</w:t>
            </w:r>
            <w:r w:rsidRPr="0034151B">
              <w:rPr>
                <w:rFonts w:ascii="Courier New" w:eastAsia="Times New Roman" w:hAnsi="Courier New" w:cs="Courier New"/>
                <w:b/>
                <w:bCs/>
                <w:color w:val="000000"/>
                <w:sz w:val="20"/>
                <w:szCs w:val="20"/>
                <w:lang w:eastAsia="ru-RU"/>
              </w:rPr>
              <w:t>GAGGAGGAGGAGGAG</w:t>
            </w:r>
            <w:r w:rsidRPr="0034151B">
              <w:rPr>
                <w:rFonts w:ascii="Courier New" w:eastAsia="Times New Roman" w:hAnsi="Courier New" w:cs="Courier New"/>
                <w:b/>
                <w:color w:val="000000"/>
                <w:sz w:val="20"/>
                <w:szCs w:val="20"/>
                <w:lang w:eastAsia="ru-RU"/>
              </w:rPr>
              <w:t>G</w:t>
            </w:r>
            <w:r w:rsidRPr="0034151B">
              <w:rPr>
                <w:rFonts w:ascii="Courier New" w:eastAsia="Times New Roman" w:hAnsi="Courier New" w:cs="Courier New"/>
                <w:color w:val="000000"/>
                <w:sz w:val="20"/>
                <w:szCs w:val="20"/>
                <w:lang w:val="ru-RU" w:eastAsia="ru-RU"/>
              </w:rPr>
              <w:t xml:space="preserve">–3’ </w:t>
            </w:r>
          </w:p>
          <w:p w14:paraId="7D0D816F" w14:textId="4101A7BD"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 </w:t>
            </w:r>
          </w:p>
          <w:p w14:paraId="0A2B7CFC" w14:textId="09972526"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3’–CCCUC-UCCUCCUCCGCU–5’ </w:t>
            </w:r>
          </w:p>
        </w:tc>
      </w:tr>
      <w:tr w:rsidR="00F93411" w:rsidRPr="0034151B" w14:paraId="122715A9" w14:textId="77777777" w:rsidTr="0034151B">
        <w:trPr>
          <w:trHeight w:val="495"/>
          <w:jc w:val="center"/>
        </w:trPr>
        <w:tc>
          <w:tcPr>
            <w:tcW w:w="3828" w:type="dxa"/>
          </w:tcPr>
          <w:p w14:paraId="12842876" w14:textId="1173F387"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DIP2B;</w:t>
            </w:r>
            <w:r w:rsidRPr="0034151B">
              <w:rPr>
                <w:rFonts w:ascii="Times New Roman" w:eastAsia="Times New Roman" w:hAnsi="Times New Roman" w:cs="Times New Roman"/>
                <w:color w:val="000000"/>
                <w:sz w:val="20"/>
                <w:szCs w:val="20"/>
                <w:lang w:eastAsia="ru-RU"/>
              </w:rPr>
              <w:t xml:space="preserve"> miR-6833-5p;</w:t>
            </w:r>
            <w:r w:rsidR="00377F7D" w:rsidRPr="0034151B">
              <w:rPr>
                <w:rFonts w:ascii="Times New Roman" w:eastAsia="Times New Roman" w:hAnsi="Times New Roman" w:cs="Times New Roman"/>
                <w:color w:val="000000"/>
                <w:sz w:val="20"/>
                <w:szCs w:val="20"/>
                <w:lang w:val="en-GB" w:eastAsia="ru-RU"/>
              </w:rPr>
              <w:t xml:space="preserve"> </w:t>
            </w:r>
            <w:r w:rsidR="00527D92" w:rsidRPr="0034151B">
              <w:rPr>
                <w:rFonts w:ascii="Times New Roman" w:eastAsia="Times New Roman" w:hAnsi="Times New Roman" w:cs="Times New Roman"/>
                <w:color w:val="000000"/>
                <w:sz w:val="20"/>
                <w:szCs w:val="20"/>
                <w:lang w:eastAsia="ru-RU"/>
              </w:rPr>
              <w:t>837; -</w:t>
            </w:r>
            <w:r w:rsidRPr="0034151B">
              <w:rPr>
                <w:rFonts w:ascii="Times New Roman" w:eastAsia="Times New Roman" w:hAnsi="Times New Roman" w:cs="Times New Roman"/>
                <w:color w:val="000000"/>
                <w:sz w:val="20"/>
                <w:szCs w:val="20"/>
                <w:lang w:eastAsia="ru-RU"/>
              </w:rPr>
              <w:t>99;</w:t>
            </w:r>
            <w:r w:rsidR="00377F7D"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85;</w:t>
            </w:r>
            <w:r w:rsidR="00377F7D" w:rsidRPr="0034151B">
              <w:rPr>
                <w:rFonts w:ascii="Times New Roman" w:eastAsia="Times New Roman" w:hAnsi="Times New Roman" w:cs="Times New Roman"/>
                <w:color w:val="000000"/>
                <w:sz w:val="20"/>
                <w:szCs w:val="20"/>
                <w:lang w:val="en-GB" w:eastAsia="ru-RU"/>
              </w:rPr>
              <w:t xml:space="preserve"> </w:t>
            </w:r>
            <w:r w:rsidRPr="0034151B">
              <w:rPr>
                <w:rFonts w:ascii="Times New Roman" w:eastAsia="Times New Roman" w:hAnsi="Times New Roman" w:cs="Times New Roman"/>
                <w:color w:val="000000"/>
                <w:sz w:val="20"/>
                <w:szCs w:val="20"/>
                <w:lang w:eastAsia="ru-RU"/>
              </w:rPr>
              <w:t xml:space="preserve">22 </w:t>
            </w:r>
          </w:p>
          <w:p w14:paraId="7310F43B" w14:textId="6F66A199"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5’–U</w:t>
            </w:r>
            <w:r w:rsidRPr="0034151B">
              <w:rPr>
                <w:rFonts w:ascii="Courier New" w:eastAsia="Times New Roman" w:hAnsi="Courier New" w:cs="Courier New"/>
                <w:b/>
                <w:bCs/>
                <w:color w:val="000000"/>
                <w:sz w:val="20"/>
                <w:szCs w:val="20"/>
                <w:lang w:eastAsia="ru-RU"/>
              </w:rPr>
              <w:t>UCCUCCUCAUCA</w:t>
            </w:r>
            <w:r w:rsidRPr="0034151B">
              <w:rPr>
                <w:rFonts w:ascii="Courier New" w:eastAsia="Times New Roman" w:hAnsi="Courier New" w:cs="Courier New"/>
                <w:color w:val="000000"/>
                <w:sz w:val="20"/>
                <w:szCs w:val="20"/>
                <w:lang w:eastAsia="ru-RU"/>
              </w:rPr>
              <w:t>UCU</w:t>
            </w:r>
            <w:r w:rsidRPr="0034151B">
              <w:rPr>
                <w:rFonts w:ascii="Courier New" w:eastAsia="Times New Roman" w:hAnsi="Courier New" w:cs="Courier New"/>
                <w:b/>
                <w:bCs/>
                <w:color w:val="000000"/>
                <w:sz w:val="20"/>
                <w:szCs w:val="20"/>
                <w:lang w:eastAsia="ru-RU"/>
              </w:rPr>
              <w:t>UCCUCA</w:t>
            </w:r>
            <w:r w:rsidRPr="0034151B">
              <w:rPr>
                <w:rFonts w:ascii="Courier New" w:eastAsia="Times New Roman" w:hAnsi="Courier New" w:cs="Courier New"/>
                <w:color w:val="000000"/>
                <w:sz w:val="20"/>
                <w:szCs w:val="20"/>
                <w:lang w:eastAsia="ru-RU"/>
              </w:rPr>
              <w:t xml:space="preserve">A–3’ </w:t>
            </w:r>
          </w:p>
          <w:p w14:paraId="6C767291" w14:textId="28969787" w:rsidR="00F93411" w:rsidRPr="0034151B" w:rsidRDefault="00BB5745"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val="en-GB" w:eastAsia="ru-RU"/>
              </w:rPr>
              <w:t xml:space="preserve">  </w:t>
            </w:r>
            <w:r w:rsidR="002F4B70" w:rsidRPr="0034151B">
              <w:rPr>
                <w:rFonts w:ascii="Courier New" w:eastAsia="Times New Roman" w:hAnsi="Courier New" w:cs="Courier New"/>
                <w:color w:val="000000"/>
                <w:sz w:val="20"/>
                <w:szCs w:val="20"/>
                <w:lang w:val="en-GB" w:eastAsia="ru-RU"/>
              </w:rPr>
              <w:t xml:space="preserve">  </w:t>
            </w:r>
            <w:r w:rsidR="00F93411" w:rsidRPr="0034151B">
              <w:rPr>
                <w:rFonts w:ascii="Courier New" w:eastAsia="Times New Roman" w:hAnsi="Courier New" w:cs="Courier New"/>
                <w:color w:val="000000"/>
                <w:sz w:val="20"/>
                <w:szCs w:val="20"/>
                <w:lang w:eastAsia="ru-RU"/>
              </w:rPr>
              <w:t xml:space="preserve">||||||||| ||||||||| || </w:t>
            </w:r>
          </w:p>
          <w:p w14:paraId="17161DB0" w14:textId="457956C5"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3’–AAAGAGGAG-GGUAGAAGGUGUG–5’ </w:t>
            </w:r>
          </w:p>
        </w:tc>
        <w:tc>
          <w:tcPr>
            <w:tcW w:w="3827" w:type="dxa"/>
          </w:tcPr>
          <w:p w14:paraId="467DA9E6" w14:textId="78069C84"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iCs/>
                <w:color w:val="000000"/>
                <w:sz w:val="20"/>
                <w:szCs w:val="20"/>
                <w:lang w:eastAsia="ru-RU"/>
              </w:rPr>
              <w:t>PHOX2B;</w:t>
            </w:r>
            <w:r w:rsidRPr="0034151B">
              <w:rPr>
                <w:rFonts w:ascii="Times New Roman" w:eastAsia="Times New Roman" w:hAnsi="Times New Roman" w:cs="Times New Roman"/>
                <w:color w:val="000000"/>
                <w:sz w:val="20"/>
                <w:szCs w:val="20"/>
                <w:lang w:eastAsia="ru-RU"/>
              </w:rPr>
              <w:t xml:space="preserve"> miR-4258; </w:t>
            </w:r>
            <w:r w:rsidR="00C24D7E" w:rsidRPr="0034151B">
              <w:rPr>
                <w:rFonts w:ascii="Times New Roman" w:eastAsia="Times New Roman" w:hAnsi="Times New Roman" w:cs="Times New Roman"/>
                <w:color w:val="000000"/>
                <w:sz w:val="20"/>
                <w:szCs w:val="20"/>
                <w:lang w:eastAsia="ru-RU"/>
              </w:rPr>
              <w:t>1100;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17 </w:t>
            </w:r>
          </w:p>
          <w:p w14:paraId="5DEBC8E6" w14:textId="79B85CC8"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CCGCGGCAGCGGCGGCGG</w:t>
            </w:r>
            <w:r w:rsidRPr="0034151B">
              <w:rPr>
                <w:rFonts w:ascii="Courier New" w:eastAsia="Times New Roman" w:hAnsi="Courier New" w:cs="Courier New"/>
                <w:color w:val="000000"/>
                <w:sz w:val="20"/>
                <w:szCs w:val="20"/>
                <w:lang w:eastAsia="ru-RU"/>
              </w:rPr>
              <w:t xml:space="preserve">–3’ </w:t>
            </w:r>
          </w:p>
          <w:p w14:paraId="3987126C" w14:textId="6DC20FC4" w:rsidR="00F93411" w:rsidRPr="0034151B" w:rsidRDefault="002F4B70"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w:t>
            </w:r>
          </w:p>
          <w:p w14:paraId="0DDA7E2C" w14:textId="31DCC58B"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3’–GGUUCCGCCACCGCC-CC–5’ </w:t>
            </w:r>
          </w:p>
        </w:tc>
      </w:tr>
      <w:tr w:rsidR="00F93411" w:rsidRPr="0034151B" w14:paraId="7954A299" w14:textId="77777777" w:rsidTr="0034151B">
        <w:trPr>
          <w:trHeight w:val="495"/>
          <w:jc w:val="center"/>
        </w:trPr>
        <w:tc>
          <w:tcPr>
            <w:tcW w:w="3828" w:type="dxa"/>
          </w:tcPr>
          <w:p w14:paraId="0076A64D" w14:textId="574AA135"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EGR1;</w:t>
            </w:r>
            <w:r w:rsidRPr="0034151B">
              <w:rPr>
                <w:rFonts w:ascii="Times New Roman" w:eastAsia="Times New Roman" w:hAnsi="Times New Roman" w:cs="Times New Roman"/>
                <w:color w:val="000000"/>
                <w:sz w:val="20"/>
                <w:szCs w:val="20"/>
                <w:lang w:eastAsia="ru-RU"/>
              </w:rPr>
              <w:t xml:space="preserve"> miR-1281;</w:t>
            </w:r>
            <w:r w:rsidR="00377F7D" w:rsidRPr="0034151B">
              <w:rPr>
                <w:rFonts w:ascii="Times New Roman" w:eastAsia="Times New Roman" w:hAnsi="Times New Roman" w:cs="Times New Roman"/>
                <w:color w:val="000000"/>
                <w:sz w:val="20"/>
                <w:szCs w:val="20"/>
                <w:lang w:eastAsia="ru-RU"/>
              </w:rPr>
              <w:t xml:space="preserve"> </w:t>
            </w:r>
            <w:r w:rsidR="00527D92" w:rsidRPr="0034151B">
              <w:rPr>
                <w:rFonts w:ascii="Times New Roman" w:eastAsia="Times New Roman" w:hAnsi="Times New Roman" w:cs="Times New Roman"/>
                <w:color w:val="000000"/>
                <w:sz w:val="20"/>
                <w:szCs w:val="20"/>
                <w:lang w:eastAsia="ru-RU"/>
              </w:rPr>
              <w:t>474; -</w:t>
            </w:r>
            <w:r w:rsidRPr="0034151B">
              <w:rPr>
                <w:rFonts w:ascii="Times New Roman" w:eastAsia="Times New Roman" w:hAnsi="Times New Roman" w:cs="Times New Roman"/>
                <w:color w:val="000000"/>
                <w:sz w:val="20"/>
                <w:szCs w:val="20"/>
                <w:lang w:eastAsia="ru-RU"/>
              </w:rPr>
              <w:t>84;</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86;</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17 </w:t>
            </w:r>
          </w:p>
          <w:p w14:paraId="62D68A66" w14:textId="67274640"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5’–G</w:t>
            </w:r>
            <w:r w:rsidRPr="0034151B">
              <w:rPr>
                <w:rFonts w:ascii="Courier New" w:eastAsia="Times New Roman" w:hAnsi="Courier New" w:cs="Courier New"/>
                <w:b/>
                <w:bCs/>
                <w:color w:val="000000"/>
                <w:sz w:val="20"/>
                <w:szCs w:val="20"/>
                <w:lang w:eastAsia="ru-RU"/>
              </w:rPr>
              <w:t>GGC</w:t>
            </w:r>
            <w:r w:rsidRPr="0034151B">
              <w:rPr>
                <w:rFonts w:ascii="Courier New" w:eastAsia="Times New Roman" w:hAnsi="Courier New" w:cs="Courier New"/>
                <w:color w:val="000000"/>
                <w:sz w:val="20"/>
                <w:szCs w:val="20"/>
                <w:lang w:eastAsia="ru-RU"/>
              </w:rPr>
              <w:t>GGUGGA</w:t>
            </w:r>
            <w:r w:rsidRPr="0034151B">
              <w:rPr>
                <w:rFonts w:ascii="Courier New" w:eastAsia="Times New Roman" w:hAnsi="Courier New" w:cs="Courier New"/>
                <w:b/>
                <w:bCs/>
                <w:color w:val="000000"/>
                <w:sz w:val="20"/>
                <w:szCs w:val="20"/>
                <w:lang w:eastAsia="ru-RU"/>
              </w:rPr>
              <w:t>GGCGGC</w:t>
            </w:r>
            <w:r w:rsidRPr="0034151B">
              <w:rPr>
                <w:rFonts w:ascii="Courier New" w:eastAsia="Times New Roman" w:hAnsi="Courier New" w:cs="Courier New"/>
                <w:color w:val="000000"/>
                <w:sz w:val="20"/>
                <w:szCs w:val="20"/>
                <w:lang w:eastAsia="ru-RU"/>
              </w:rPr>
              <w:t xml:space="preserve">GG–3’ </w:t>
            </w:r>
          </w:p>
          <w:p w14:paraId="5B884E42" w14:textId="2EFC521F" w:rsidR="00F93411" w:rsidRPr="0034151B" w:rsidRDefault="002F4B70"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172F322A" w14:textId="2DC218E5"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3’–CCCUCU-CCUCCUCCGCU–5’ </w:t>
            </w:r>
          </w:p>
        </w:tc>
        <w:tc>
          <w:tcPr>
            <w:tcW w:w="3827" w:type="dxa"/>
          </w:tcPr>
          <w:p w14:paraId="08A43639" w14:textId="4C97F000"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iCs/>
                <w:color w:val="000000"/>
                <w:sz w:val="20"/>
                <w:szCs w:val="20"/>
                <w:lang w:eastAsia="ru-RU"/>
              </w:rPr>
              <w:t>RUNX2</w:t>
            </w:r>
            <w:r w:rsidRPr="0034151B">
              <w:rPr>
                <w:rFonts w:ascii="Times New Roman" w:eastAsia="Times New Roman" w:hAnsi="Times New Roman" w:cs="Times New Roman"/>
                <w:color w:val="000000"/>
                <w:sz w:val="20"/>
                <w:szCs w:val="20"/>
                <w:lang w:eastAsia="ru-RU"/>
              </w:rPr>
              <w:t>; miR-1322;</w:t>
            </w:r>
            <w:r w:rsidR="00377F7D" w:rsidRPr="0034151B">
              <w:rPr>
                <w:rFonts w:ascii="Times New Roman" w:eastAsia="Times New Roman" w:hAnsi="Times New Roman" w:cs="Times New Roman"/>
                <w:color w:val="000000"/>
                <w:sz w:val="20"/>
                <w:szCs w:val="20"/>
                <w:lang w:eastAsia="ru-RU"/>
              </w:rPr>
              <w:t xml:space="preserve"> </w:t>
            </w:r>
            <w:r w:rsidR="00C24D7E" w:rsidRPr="0034151B">
              <w:rPr>
                <w:rFonts w:ascii="Times New Roman" w:eastAsia="Times New Roman" w:hAnsi="Times New Roman" w:cs="Times New Roman"/>
                <w:color w:val="000000"/>
                <w:sz w:val="20"/>
                <w:szCs w:val="20"/>
                <w:lang w:eastAsia="ru-RU"/>
              </w:rPr>
              <w:t>512;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1EC0EEB1" w14:textId="560B1D7A"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w:t>
            </w:r>
            <w:r w:rsidRPr="0034151B">
              <w:rPr>
                <w:rFonts w:ascii="Courier New" w:eastAsia="Times New Roman" w:hAnsi="Courier New" w:cs="Courier New"/>
                <w:color w:val="000000"/>
                <w:sz w:val="20"/>
                <w:szCs w:val="20"/>
                <w:lang w:eastAsia="ru-RU"/>
              </w:rPr>
              <w:t>CAA</w:t>
            </w:r>
            <w:r w:rsidRPr="0034151B">
              <w:rPr>
                <w:rFonts w:ascii="Courier New" w:eastAsia="Times New Roman" w:hAnsi="Courier New" w:cs="Courier New"/>
                <w:b/>
                <w:bCs/>
                <w:color w:val="000000"/>
                <w:sz w:val="20"/>
                <w:szCs w:val="20"/>
                <w:lang w:eastAsia="ru-RU"/>
              </w:rPr>
              <w:t>CAGCAGCAGCAG</w:t>
            </w:r>
            <w:r w:rsidRPr="0034151B">
              <w:rPr>
                <w:rFonts w:ascii="Courier New" w:eastAsia="Times New Roman" w:hAnsi="Courier New" w:cs="Courier New"/>
                <w:color w:val="000000"/>
                <w:sz w:val="20"/>
                <w:szCs w:val="20"/>
                <w:lang w:eastAsia="ru-RU"/>
              </w:rPr>
              <w:t xml:space="preserve">C–3’ </w:t>
            </w:r>
          </w:p>
          <w:p w14:paraId="6A91C8CD" w14:textId="2B14522C" w:rsidR="00F93411" w:rsidRPr="0034151B" w:rsidRDefault="002F4B70"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75D14BC4" w14:textId="45834536"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r>
      <w:tr w:rsidR="00F93411" w:rsidRPr="0034151B" w14:paraId="2A76BAE1" w14:textId="77777777" w:rsidTr="0034151B">
        <w:trPr>
          <w:trHeight w:val="477"/>
          <w:jc w:val="center"/>
        </w:trPr>
        <w:tc>
          <w:tcPr>
            <w:tcW w:w="3828" w:type="dxa"/>
          </w:tcPr>
          <w:p w14:paraId="3EEEC649" w14:textId="42C0361E"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34151B">
              <w:rPr>
                <w:rFonts w:ascii="Times New Roman" w:eastAsia="Times New Roman" w:hAnsi="Times New Roman" w:cs="Times New Roman"/>
                <w:i/>
                <w:color w:val="000000"/>
                <w:sz w:val="20"/>
                <w:szCs w:val="20"/>
                <w:lang w:eastAsia="ru-RU"/>
              </w:rPr>
              <w:t>EP</w:t>
            </w:r>
            <w:r w:rsidR="002F4B70" w:rsidRPr="0034151B">
              <w:rPr>
                <w:rFonts w:ascii="Times New Roman" w:eastAsia="Times New Roman" w:hAnsi="Times New Roman" w:cs="Times New Roman"/>
                <w:i/>
                <w:color w:val="000000"/>
                <w:sz w:val="20"/>
                <w:szCs w:val="20"/>
                <w:lang w:eastAsia="ru-RU"/>
              </w:rPr>
              <w:t>400;</w:t>
            </w:r>
            <w:r w:rsidR="002F4B70" w:rsidRPr="0034151B">
              <w:rPr>
                <w:rFonts w:ascii="Times New Roman" w:eastAsia="Times New Roman" w:hAnsi="Times New Roman" w:cs="Times New Roman"/>
                <w:color w:val="000000"/>
                <w:sz w:val="20"/>
                <w:szCs w:val="20"/>
                <w:lang w:eastAsia="ru-RU"/>
              </w:rPr>
              <w:t xml:space="preserve"> miR</w:t>
            </w:r>
            <w:r w:rsidRPr="0034151B">
              <w:rPr>
                <w:rFonts w:ascii="Times New Roman" w:eastAsia="Times New Roman" w:hAnsi="Times New Roman" w:cs="Times New Roman"/>
                <w:color w:val="000000"/>
                <w:sz w:val="20"/>
                <w:szCs w:val="20"/>
                <w:lang w:eastAsia="ru-RU"/>
              </w:rPr>
              <w:t>-1322;</w:t>
            </w:r>
            <w:r w:rsidR="00377F7D" w:rsidRPr="0034151B">
              <w:rPr>
                <w:rFonts w:ascii="Times New Roman" w:eastAsia="Times New Roman" w:hAnsi="Times New Roman" w:cs="Times New Roman"/>
                <w:color w:val="000000"/>
                <w:sz w:val="20"/>
                <w:szCs w:val="20"/>
                <w:lang w:eastAsia="ru-RU"/>
              </w:rPr>
              <w:t xml:space="preserve"> </w:t>
            </w:r>
            <w:r w:rsidR="002F4B70" w:rsidRPr="0034151B">
              <w:rPr>
                <w:rFonts w:ascii="Times New Roman" w:eastAsia="Times New Roman" w:hAnsi="Times New Roman" w:cs="Times New Roman"/>
                <w:color w:val="000000"/>
                <w:sz w:val="20"/>
                <w:szCs w:val="20"/>
                <w:lang w:eastAsia="ru-RU"/>
              </w:rPr>
              <w:t>8313; -</w:t>
            </w:r>
            <w:r w:rsidRPr="0034151B">
              <w:rPr>
                <w:rFonts w:ascii="Times New Roman" w:eastAsia="Times New Roman" w:hAnsi="Times New Roman" w:cs="Times New Roman"/>
                <w:color w:val="000000"/>
                <w:sz w:val="20"/>
                <w:szCs w:val="20"/>
                <w:lang w:eastAsia="ru-RU"/>
              </w:rPr>
              <w:t>89;</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87;</w:t>
            </w:r>
            <w:r w:rsidR="00377F7D" w:rsidRPr="0034151B">
              <w:rPr>
                <w:rFonts w:ascii="Times New Roman" w:eastAsia="Times New Roman" w:hAnsi="Times New Roman" w:cs="Times New Roman"/>
                <w:color w:val="000000"/>
                <w:sz w:val="20"/>
                <w:szCs w:val="20"/>
                <w:lang w:eastAsia="ru-RU"/>
              </w:rPr>
              <w:t xml:space="preserve"> </w:t>
            </w:r>
            <w:r w:rsidRPr="0034151B">
              <w:rPr>
                <w:rFonts w:ascii="Times New Roman" w:eastAsia="Times New Roman" w:hAnsi="Times New Roman" w:cs="Times New Roman"/>
                <w:color w:val="000000"/>
                <w:sz w:val="20"/>
                <w:szCs w:val="20"/>
                <w:lang w:eastAsia="ru-RU"/>
              </w:rPr>
              <w:t xml:space="preserve">19 </w:t>
            </w:r>
          </w:p>
          <w:p w14:paraId="6939BE5A" w14:textId="45A44A34"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5’–</w:t>
            </w:r>
            <w:r w:rsidRPr="0034151B">
              <w:rPr>
                <w:rFonts w:ascii="Courier New" w:eastAsia="Times New Roman" w:hAnsi="Courier New" w:cs="Courier New"/>
                <w:b/>
                <w:bCs/>
                <w:color w:val="000000"/>
                <w:sz w:val="20"/>
                <w:szCs w:val="20"/>
                <w:lang w:eastAsia="ru-RU"/>
              </w:rPr>
              <w:t>CAGCAGCAGCAGCAG</w:t>
            </w:r>
            <w:r w:rsidRPr="0034151B">
              <w:rPr>
                <w:rFonts w:ascii="Courier New" w:eastAsia="Times New Roman" w:hAnsi="Courier New" w:cs="Courier New"/>
                <w:color w:val="000000"/>
                <w:sz w:val="20"/>
                <w:szCs w:val="20"/>
                <w:lang w:eastAsia="ru-RU"/>
              </w:rPr>
              <w:t xml:space="preserve">CAAC–3’ </w:t>
            </w:r>
          </w:p>
          <w:p w14:paraId="674868BF" w14:textId="0310EE23" w:rsidR="00F93411" w:rsidRPr="0034151B" w:rsidRDefault="002F4B70" w:rsidP="00D13E92">
            <w:pPr>
              <w:autoSpaceDE w:val="0"/>
              <w:autoSpaceDN w:val="0"/>
              <w:adjustRightInd w:val="0"/>
              <w:spacing w:after="0" w:line="240" w:lineRule="auto"/>
              <w:rPr>
                <w:rFonts w:ascii="Courier New" w:eastAsia="Times New Roman" w:hAnsi="Courier New" w:cs="Courier New"/>
                <w:color w:val="000000"/>
                <w:sz w:val="20"/>
                <w:szCs w:val="20"/>
                <w:lang w:eastAsia="ru-RU"/>
              </w:rPr>
            </w:pPr>
            <w:r w:rsidRPr="0034151B">
              <w:rPr>
                <w:rFonts w:ascii="Courier New" w:eastAsia="Times New Roman" w:hAnsi="Courier New" w:cs="Courier New"/>
                <w:color w:val="000000"/>
                <w:sz w:val="20"/>
                <w:szCs w:val="20"/>
                <w:lang w:eastAsia="ru-RU"/>
              </w:rPr>
              <w:t xml:space="preserve">   </w:t>
            </w:r>
            <w:r w:rsidR="00F93411" w:rsidRPr="0034151B">
              <w:rPr>
                <w:rFonts w:ascii="Courier New" w:eastAsia="Times New Roman" w:hAnsi="Courier New" w:cs="Courier New"/>
                <w:color w:val="000000"/>
                <w:sz w:val="20"/>
                <w:szCs w:val="20"/>
                <w:lang w:eastAsia="ru-RU"/>
              </w:rPr>
              <w:t xml:space="preserve">||||| |||||||| || | </w:t>
            </w:r>
          </w:p>
          <w:p w14:paraId="5FE7505C" w14:textId="79770978"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3’–GUCGUAGUCGUCGUAGUAG–5’ </w:t>
            </w:r>
          </w:p>
        </w:tc>
        <w:tc>
          <w:tcPr>
            <w:tcW w:w="3827" w:type="dxa"/>
          </w:tcPr>
          <w:p w14:paraId="4802C59E" w14:textId="5E7E30D8" w:rsidR="00F93411" w:rsidRPr="0034151B" w:rsidRDefault="00F93411" w:rsidP="00D13E92">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34151B">
              <w:rPr>
                <w:rFonts w:ascii="Times New Roman" w:eastAsia="Times New Roman" w:hAnsi="Times New Roman" w:cs="Times New Roman"/>
                <w:i/>
                <w:color w:val="000000"/>
                <w:sz w:val="20"/>
                <w:szCs w:val="20"/>
                <w:lang w:val="ru-RU" w:eastAsia="ru-RU"/>
              </w:rPr>
              <w:t>SOX3;</w:t>
            </w:r>
            <w:r w:rsidRPr="0034151B">
              <w:rPr>
                <w:rFonts w:ascii="Times New Roman" w:eastAsia="Times New Roman" w:hAnsi="Times New Roman" w:cs="Times New Roman"/>
                <w:color w:val="000000"/>
                <w:sz w:val="20"/>
                <w:szCs w:val="20"/>
                <w:lang w:val="ru-RU" w:eastAsia="ru-RU"/>
              </w:rPr>
              <w:t xml:space="preserve"> miR-8083;</w:t>
            </w:r>
            <w:r w:rsidR="00377F7D" w:rsidRPr="0034151B">
              <w:rPr>
                <w:rFonts w:ascii="Times New Roman" w:eastAsia="Times New Roman" w:hAnsi="Times New Roman" w:cs="Times New Roman"/>
                <w:color w:val="000000"/>
                <w:sz w:val="20"/>
                <w:szCs w:val="20"/>
                <w:lang w:val="ru-RU" w:eastAsia="ru-RU"/>
              </w:rPr>
              <w:t xml:space="preserve"> </w:t>
            </w:r>
            <w:r w:rsidR="00C24D7E" w:rsidRPr="0034151B">
              <w:rPr>
                <w:rFonts w:ascii="Times New Roman" w:eastAsia="Times New Roman" w:hAnsi="Times New Roman" w:cs="Times New Roman"/>
                <w:color w:val="000000"/>
                <w:sz w:val="20"/>
                <w:szCs w:val="20"/>
                <w:lang w:val="ru-RU" w:eastAsia="ru-RU"/>
              </w:rPr>
              <w:t>1080; -</w:t>
            </w:r>
            <w:r w:rsidRPr="0034151B">
              <w:rPr>
                <w:rFonts w:ascii="Times New Roman" w:eastAsia="Times New Roman" w:hAnsi="Times New Roman" w:cs="Times New Roman"/>
                <w:color w:val="000000"/>
                <w:sz w:val="20"/>
                <w:szCs w:val="20"/>
                <w:lang w:val="ru-RU" w:eastAsia="ru-RU"/>
              </w:rPr>
              <w:t>97;</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85;</w:t>
            </w:r>
            <w:r w:rsidR="00377F7D" w:rsidRPr="0034151B">
              <w:rPr>
                <w:rFonts w:ascii="Times New Roman" w:eastAsia="Times New Roman" w:hAnsi="Times New Roman" w:cs="Times New Roman"/>
                <w:color w:val="000000"/>
                <w:sz w:val="20"/>
                <w:szCs w:val="20"/>
                <w:lang w:val="ru-RU" w:eastAsia="ru-RU"/>
              </w:rPr>
              <w:t xml:space="preserve"> </w:t>
            </w:r>
            <w:r w:rsidRPr="0034151B">
              <w:rPr>
                <w:rFonts w:ascii="Times New Roman" w:eastAsia="Times New Roman" w:hAnsi="Times New Roman" w:cs="Times New Roman"/>
                <w:color w:val="000000"/>
                <w:sz w:val="20"/>
                <w:szCs w:val="20"/>
                <w:lang w:val="ru-RU" w:eastAsia="ru-RU"/>
              </w:rPr>
              <w:t xml:space="preserve">21 </w:t>
            </w:r>
          </w:p>
          <w:p w14:paraId="2D642354" w14:textId="46C4833B"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5’–G</w:t>
            </w:r>
            <w:r w:rsidRPr="0034151B">
              <w:rPr>
                <w:rFonts w:ascii="Courier New" w:eastAsia="Times New Roman" w:hAnsi="Courier New" w:cs="Courier New"/>
                <w:b/>
                <w:bCs/>
                <w:color w:val="000000"/>
                <w:sz w:val="20"/>
                <w:szCs w:val="20"/>
                <w:lang w:val="ru-RU" w:eastAsia="ru-RU"/>
              </w:rPr>
              <w:t>GCC</w:t>
            </w:r>
            <w:r w:rsidRPr="0034151B">
              <w:rPr>
                <w:rFonts w:ascii="Courier New" w:eastAsia="Times New Roman" w:hAnsi="Courier New" w:cs="Courier New"/>
                <w:color w:val="000000"/>
                <w:sz w:val="20"/>
                <w:szCs w:val="20"/>
                <w:lang w:val="ru-RU" w:eastAsia="ru-RU"/>
              </w:rPr>
              <w:t>GCA</w:t>
            </w:r>
            <w:r w:rsidRPr="0034151B">
              <w:rPr>
                <w:rFonts w:ascii="Courier New" w:eastAsia="Times New Roman" w:hAnsi="Courier New" w:cs="Courier New"/>
                <w:b/>
                <w:bCs/>
                <w:color w:val="000000"/>
                <w:sz w:val="20"/>
                <w:szCs w:val="20"/>
                <w:lang w:val="ru-RU" w:eastAsia="ru-RU"/>
              </w:rPr>
              <w:t>GCCGCC</w:t>
            </w:r>
            <w:r w:rsidRPr="0034151B">
              <w:rPr>
                <w:rFonts w:ascii="Courier New" w:eastAsia="Times New Roman" w:hAnsi="Courier New" w:cs="Courier New"/>
                <w:color w:val="000000"/>
                <w:sz w:val="20"/>
                <w:szCs w:val="20"/>
                <w:lang w:val="ru-RU" w:eastAsia="ru-RU"/>
              </w:rPr>
              <w:t>AUGA</w:t>
            </w:r>
            <w:r w:rsidRPr="0034151B">
              <w:rPr>
                <w:rFonts w:ascii="Courier New" w:eastAsia="Times New Roman" w:hAnsi="Courier New" w:cs="Courier New"/>
                <w:b/>
                <w:bCs/>
                <w:color w:val="000000"/>
                <w:sz w:val="20"/>
                <w:szCs w:val="20"/>
                <w:lang w:val="ru-RU" w:eastAsia="ru-RU"/>
              </w:rPr>
              <w:t>GCC</w:t>
            </w:r>
            <w:r w:rsidRPr="0034151B">
              <w:rPr>
                <w:rFonts w:ascii="Courier New" w:eastAsia="Times New Roman" w:hAnsi="Courier New" w:cs="Courier New"/>
                <w:color w:val="000000"/>
                <w:sz w:val="20"/>
                <w:szCs w:val="20"/>
                <w:lang w:val="ru-RU" w:eastAsia="ru-RU"/>
              </w:rPr>
              <w:t xml:space="preserve">UG–3’ </w:t>
            </w:r>
          </w:p>
          <w:p w14:paraId="75AC1AB0" w14:textId="1BDCBD7A" w:rsidR="00F93411" w:rsidRPr="0034151B" w:rsidRDefault="002F4B70"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 xml:space="preserve">    </w:t>
            </w:r>
            <w:r w:rsidR="00F93411" w:rsidRPr="0034151B">
              <w:rPr>
                <w:rFonts w:ascii="Courier New" w:eastAsia="Times New Roman" w:hAnsi="Courier New" w:cs="Courier New"/>
                <w:color w:val="000000"/>
                <w:sz w:val="20"/>
                <w:szCs w:val="20"/>
                <w:lang w:val="ru-RU" w:eastAsia="ru-RU"/>
              </w:rPr>
              <w:t xml:space="preserve">|||||||||||||| | |||| </w:t>
            </w:r>
          </w:p>
          <w:p w14:paraId="6688D596" w14:textId="7F92BD42" w:rsidR="00F93411" w:rsidRPr="0034151B" w:rsidRDefault="00F93411" w:rsidP="00D13E92">
            <w:pPr>
              <w:autoSpaceDE w:val="0"/>
              <w:autoSpaceDN w:val="0"/>
              <w:adjustRightInd w:val="0"/>
              <w:spacing w:after="0" w:line="240" w:lineRule="auto"/>
              <w:rPr>
                <w:rFonts w:ascii="Courier New" w:eastAsia="Times New Roman" w:hAnsi="Courier New" w:cs="Courier New"/>
                <w:color w:val="000000"/>
                <w:sz w:val="20"/>
                <w:szCs w:val="20"/>
                <w:lang w:val="ru-RU" w:eastAsia="ru-RU"/>
              </w:rPr>
            </w:pPr>
            <w:r w:rsidRPr="0034151B">
              <w:rPr>
                <w:rFonts w:ascii="Courier New" w:eastAsia="Times New Roman" w:hAnsi="Courier New" w:cs="Courier New"/>
                <w:color w:val="000000"/>
                <w:sz w:val="20"/>
                <w:szCs w:val="20"/>
                <w:lang w:val="ru-RU" w:eastAsia="ru-RU"/>
              </w:rPr>
              <w:t>3’–UCAACGUCGGCAGUUCA-GGAC–5’</w:t>
            </w:r>
          </w:p>
        </w:tc>
      </w:tr>
      <w:tr w:rsidR="00F93411" w:rsidRPr="0034151B" w14:paraId="7AAF726F" w14:textId="77777777" w:rsidTr="0034151B">
        <w:trPr>
          <w:trHeight w:val="477"/>
          <w:jc w:val="center"/>
        </w:trPr>
        <w:tc>
          <w:tcPr>
            <w:tcW w:w="3828" w:type="dxa"/>
            <w:tcBorders>
              <w:top w:val="single" w:sz="4" w:space="0" w:color="auto"/>
              <w:left w:val="single" w:sz="4" w:space="0" w:color="auto"/>
              <w:bottom w:val="single" w:sz="4" w:space="0" w:color="auto"/>
              <w:right w:val="single" w:sz="4" w:space="0" w:color="auto"/>
            </w:tcBorders>
          </w:tcPr>
          <w:p w14:paraId="27EC05FC" w14:textId="6016B9CB"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FOXP2;</w:t>
            </w:r>
            <w:r w:rsidRPr="0034151B">
              <w:rPr>
                <w:rFonts w:ascii="Times New Roman" w:eastAsia="Times New Roman" w:hAnsi="Times New Roman" w:cs="Times New Roman"/>
                <w:iCs/>
                <w:color w:val="000000"/>
                <w:sz w:val="20"/>
                <w:szCs w:val="20"/>
                <w:lang w:eastAsia="ru-RU"/>
              </w:rPr>
              <w:t xml:space="preserve"> miR-1322;</w:t>
            </w:r>
            <w:r w:rsidR="00C24D7E" w:rsidRPr="0034151B">
              <w:rPr>
                <w:rFonts w:ascii="Times New Roman" w:eastAsia="Times New Roman" w:hAnsi="Times New Roman" w:cs="Times New Roman"/>
                <w:iCs/>
                <w:color w:val="000000"/>
                <w:sz w:val="20"/>
                <w:szCs w:val="20"/>
                <w:lang w:eastAsia="ru-RU"/>
              </w:rPr>
              <w:t>912; -</w:t>
            </w:r>
            <w:r w:rsidRPr="0034151B">
              <w:rPr>
                <w:rFonts w:ascii="Times New Roman" w:eastAsia="Times New Roman" w:hAnsi="Times New Roman" w:cs="Times New Roman"/>
                <w:iCs/>
                <w:color w:val="000000"/>
                <w:sz w:val="20"/>
                <w:szCs w:val="20"/>
                <w:lang w:eastAsia="ru-RU"/>
              </w:rPr>
              <w:t>89;</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87;</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24AE4986" w14:textId="46522837"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w:t>
            </w:r>
            <w:r w:rsidRPr="0034151B">
              <w:rPr>
                <w:rFonts w:ascii="Courier New" w:eastAsia="Times New Roman" w:hAnsi="Courier New" w:cs="Courier New"/>
                <w:b/>
                <w:bCs/>
                <w:iCs/>
                <w:color w:val="000000"/>
                <w:sz w:val="20"/>
                <w:szCs w:val="20"/>
                <w:lang w:eastAsia="ru-RU"/>
              </w:rPr>
              <w:t>CAGCAACAGCAGCAGCAG</w:t>
            </w:r>
            <w:r w:rsidRPr="0034151B">
              <w:rPr>
                <w:rFonts w:ascii="Courier New" w:eastAsia="Times New Roman" w:hAnsi="Courier New" w:cs="Courier New"/>
                <w:iCs/>
                <w:color w:val="000000"/>
                <w:sz w:val="20"/>
                <w:szCs w:val="20"/>
                <w:lang w:eastAsia="ru-RU"/>
              </w:rPr>
              <w:t xml:space="preserve">C–3’ </w:t>
            </w:r>
          </w:p>
          <w:p w14:paraId="4D475D44" w14:textId="2B4C0B10" w:rsidR="00F93411" w:rsidRPr="0034151B" w:rsidRDefault="002F4B70"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 </w:t>
            </w:r>
          </w:p>
          <w:p w14:paraId="45D1CD66" w14:textId="4BC73040"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3’–GUCGUAGUCGUCGUAGUAG–5’ </w:t>
            </w:r>
          </w:p>
        </w:tc>
        <w:tc>
          <w:tcPr>
            <w:tcW w:w="3827" w:type="dxa"/>
            <w:tcBorders>
              <w:top w:val="single" w:sz="4" w:space="0" w:color="auto"/>
              <w:left w:val="single" w:sz="4" w:space="0" w:color="auto"/>
              <w:bottom w:val="single" w:sz="4" w:space="0" w:color="auto"/>
              <w:right w:val="single" w:sz="4" w:space="0" w:color="auto"/>
            </w:tcBorders>
          </w:tcPr>
          <w:p w14:paraId="1CC197C6" w14:textId="4E7C85E9"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val="ru-RU" w:eastAsia="ru-RU"/>
              </w:rPr>
            </w:pPr>
            <w:r w:rsidRPr="0034151B">
              <w:rPr>
                <w:rFonts w:ascii="Times New Roman" w:eastAsia="Times New Roman" w:hAnsi="Times New Roman" w:cs="Times New Roman"/>
                <w:i/>
                <w:color w:val="000000"/>
                <w:sz w:val="20"/>
                <w:szCs w:val="20"/>
                <w:lang w:eastAsia="ru-RU"/>
              </w:rPr>
              <w:t>SMARCA</w:t>
            </w:r>
            <w:r w:rsidRPr="0034151B">
              <w:rPr>
                <w:rFonts w:ascii="Times New Roman" w:eastAsia="Times New Roman" w:hAnsi="Times New Roman" w:cs="Times New Roman"/>
                <w:i/>
                <w:color w:val="000000"/>
                <w:sz w:val="20"/>
                <w:szCs w:val="20"/>
                <w:lang w:val="ru-RU" w:eastAsia="ru-RU"/>
              </w:rPr>
              <w:t>2;</w:t>
            </w:r>
            <w:r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eastAsia="ru-RU"/>
              </w:rPr>
              <w:t>miR</w:t>
            </w:r>
            <w:r w:rsidRPr="0034151B">
              <w:rPr>
                <w:rFonts w:ascii="Times New Roman" w:eastAsia="Times New Roman" w:hAnsi="Times New Roman" w:cs="Times New Roman"/>
                <w:iCs/>
                <w:color w:val="000000"/>
                <w:sz w:val="20"/>
                <w:szCs w:val="20"/>
                <w:lang w:val="ru-RU" w:eastAsia="ru-RU"/>
              </w:rPr>
              <w:t>-1322;</w:t>
            </w:r>
            <w:r w:rsidR="00377F7D" w:rsidRPr="0034151B">
              <w:rPr>
                <w:rFonts w:ascii="Times New Roman" w:eastAsia="Times New Roman" w:hAnsi="Times New Roman" w:cs="Times New Roman"/>
                <w:iCs/>
                <w:color w:val="000000"/>
                <w:sz w:val="20"/>
                <w:szCs w:val="20"/>
                <w:lang w:val="ru-RU" w:eastAsia="ru-RU"/>
              </w:rPr>
              <w:t xml:space="preserve"> </w:t>
            </w:r>
            <w:r w:rsidR="00527D92" w:rsidRPr="0034151B">
              <w:rPr>
                <w:rFonts w:ascii="Times New Roman" w:eastAsia="Times New Roman" w:hAnsi="Times New Roman" w:cs="Times New Roman"/>
                <w:iCs/>
                <w:color w:val="000000"/>
                <w:sz w:val="20"/>
                <w:szCs w:val="20"/>
                <w:lang w:val="ru-RU" w:eastAsia="ru-RU"/>
              </w:rPr>
              <w:t>766; -</w:t>
            </w:r>
            <w:r w:rsidRPr="0034151B">
              <w:rPr>
                <w:rFonts w:ascii="Times New Roman" w:eastAsia="Times New Roman" w:hAnsi="Times New Roman" w:cs="Times New Roman"/>
                <w:iCs/>
                <w:color w:val="000000"/>
                <w:sz w:val="20"/>
                <w:szCs w:val="20"/>
                <w:lang w:val="ru-RU" w:eastAsia="ru-RU"/>
              </w:rPr>
              <w:t>89;</w:t>
            </w:r>
            <w:r w:rsidR="00377F7D"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val="ru-RU" w:eastAsia="ru-RU"/>
              </w:rPr>
              <w:t>87;</w:t>
            </w:r>
            <w:r w:rsidR="00377F7D"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val="ru-RU" w:eastAsia="ru-RU"/>
              </w:rPr>
              <w:t xml:space="preserve">19 </w:t>
            </w:r>
          </w:p>
          <w:p w14:paraId="49E858FA" w14:textId="6ED6BE9C"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5’–</w:t>
            </w:r>
            <w:r w:rsidRPr="0034151B">
              <w:rPr>
                <w:rFonts w:ascii="Courier New" w:eastAsia="Times New Roman" w:hAnsi="Courier New" w:cs="Courier New"/>
                <w:b/>
                <w:bCs/>
                <w:iCs/>
                <w:color w:val="000000"/>
                <w:sz w:val="20"/>
                <w:szCs w:val="20"/>
                <w:lang w:eastAsia="ru-RU"/>
              </w:rPr>
              <w:t>CAGCAGCAGCAGCAGCAG</w:t>
            </w:r>
            <w:r w:rsidRPr="0034151B">
              <w:rPr>
                <w:rFonts w:ascii="Courier New" w:eastAsia="Times New Roman" w:hAnsi="Courier New" w:cs="Courier New"/>
                <w:iCs/>
                <w:color w:val="000000"/>
                <w:sz w:val="20"/>
                <w:szCs w:val="20"/>
                <w:lang w:eastAsia="ru-RU"/>
              </w:rPr>
              <w:t>C</w:t>
            </w:r>
            <w:r w:rsidRPr="0034151B">
              <w:rPr>
                <w:rFonts w:ascii="Courier New" w:eastAsia="Times New Roman" w:hAnsi="Courier New" w:cs="Courier New"/>
                <w:iCs/>
                <w:color w:val="000000"/>
                <w:sz w:val="20"/>
                <w:szCs w:val="20"/>
                <w:lang w:val="ru-RU" w:eastAsia="ru-RU"/>
              </w:rPr>
              <w:t xml:space="preserve">–3’ </w:t>
            </w:r>
          </w:p>
          <w:p w14:paraId="71AA44AF" w14:textId="6502C585" w:rsidR="00F93411" w:rsidRPr="0034151B" w:rsidRDefault="002F4B70"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   </w:t>
            </w:r>
            <w:r w:rsidR="00F93411" w:rsidRPr="0034151B">
              <w:rPr>
                <w:rFonts w:ascii="Courier New" w:eastAsia="Times New Roman" w:hAnsi="Courier New" w:cs="Courier New"/>
                <w:iCs/>
                <w:color w:val="000000"/>
                <w:sz w:val="20"/>
                <w:szCs w:val="20"/>
                <w:lang w:val="ru-RU" w:eastAsia="ru-RU"/>
              </w:rPr>
              <w:t xml:space="preserve">||||| |||||||| || | </w:t>
            </w:r>
          </w:p>
          <w:p w14:paraId="2C19F3EC" w14:textId="0CA37AB7"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3’–GUCGUAGUCGUCGUAGUAG–5’ </w:t>
            </w:r>
          </w:p>
        </w:tc>
      </w:tr>
      <w:tr w:rsidR="00F93411" w:rsidRPr="0034151B" w14:paraId="3810DCCE" w14:textId="77777777" w:rsidTr="0034151B">
        <w:trPr>
          <w:trHeight w:val="477"/>
          <w:jc w:val="center"/>
        </w:trPr>
        <w:tc>
          <w:tcPr>
            <w:tcW w:w="3828" w:type="dxa"/>
            <w:tcBorders>
              <w:top w:val="single" w:sz="4" w:space="0" w:color="auto"/>
              <w:left w:val="single" w:sz="4" w:space="0" w:color="auto"/>
              <w:bottom w:val="single" w:sz="4" w:space="0" w:color="auto"/>
              <w:right w:val="single" w:sz="4" w:space="0" w:color="auto"/>
            </w:tcBorders>
          </w:tcPr>
          <w:p w14:paraId="37C5F407" w14:textId="29396A70"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GIGYF2;</w:t>
            </w:r>
            <w:r w:rsidRPr="0034151B">
              <w:rPr>
                <w:rFonts w:ascii="Times New Roman" w:eastAsia="Times New Roman" w:hAnsi="Times New Roman" w:cs="Times New Roman"/>
                <w:iCs/>
                <w:color w:val="000000"/>
                <w:sz w:val="20"/>
                <w:szCs w:val="20"/>
                <w:lang w:eastAsia="ru-RU"/>
              </w:rPr>
              <w:t xml:space="preserve"> miR-1322;</w:t>
            </w:r>
            <w:r w:rsidR="00377F7D" w:rsidRPr="0034151B">
              <w:rPr>
                <w:rFonts w:ascii="Times New Roman" w:eastAsia="Times New Roman" w:hAnsi="Times New Roman" w:cs="Times New Roman"/>
                <w:iCs/>
                <w:color w:val="000000"/>
                <w:sz w:val="20"/>
                <w:szCs w:val="20"/>
                <w:lang w:eastAsia="ru-RU"/>
              </w:rPr>
              <w:t xml:space="preserve"> </w:t>
            </w:r>
            <w:r w:rsidR="00C24D7E" w:rsidRPr="0034151B">
              <w:rPr>
                <w:rFonts w:ascii="Times New Roman" w:eastAsia="Times New Roman" w:hAnsi="Times New Roman" w:cs="Times New Roman"/>
                <w:iCs/>
                <w:color w:val="000000"/>
                <w:sz w:val="20"/>
                <w:szCs w:val="20"/>
                <w:lang w:eastAsia="ru-RU"/>
              </w:rPr>
              <w:t>3068; -</w:t>
            </w:r>
            <w:r w:rsidRPr="0034151B">
              <w:rPr>
                <w:rFonts w:ascii="Times New Roman" w:eastAsia="Times New Roman" w:hAnsi="Times New Roman" w:cs="Times New Roman"/>
                <w:iCs/>
                <w:color w:val="000000"/>
                <w:sz w:val="20"/>
                <w:szCs w:val="20"/>
                <w:lang w:eastAsia="ru-RU"/>
              </w:rPr>
              <w:t>89;</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87;</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402F7301" w14:textId="1B5A64A7"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w:t>
            </w:r>
            <w:r w:rsidRPr="0034151B">
              <w:rPr>
                <w:rFonts w:ascii="Courier New" w:eastAsia="Times New Roman" w:hAnsi="Courier New" w:cs="Courier New"/>
                <w:b/>
                <w:bCs/>
                <w:iCs/>
                <w:color w:val="000000"/>
                <w:sz w:val="20"/>
                <w:szCs w:val="20"/>
                <w:lang w:eastAsia="ru-RU"/>
              </w:rPr>
              <w:t>CAGCAGCAGCAGCAACAA</w:t>
            </w:r>
            <w:r w:rsidRPr="0034151B">
              <w:rPr>
                <w:rFonts w:ascii="Courier New" w:eastAsia="Times New Roman" w:hAnsi="Courier New" w:cs="Courier New"/>
                <w:iCs/>
                <w:color w:val="000000"/>
                <w:sz w:val="20"/>
                <w:szCs w:val="20"/>
                <w:lang w:eastAsia="ru-RU"/>
              </w:rPr>
              <w:t xml:space="preserve">C–3’ </w:t>
            </w:r>
          </w:p>
          <w:p w14:paraId="775BCB9F" w14:textId="0BBCABA5" w:rsidR="00F93411" w:rsidRPr="0034151B" w:rsidRDefault="002F4B70"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lastRenderedPageBreak/>
              <w:t xml:space="preserve">   </w:t>
            </w:r>
            <w:r w:rsidR="00F93411" w:rsidRPr="0034151B">
              <w:rPr>
                <w:rFonts w:ascii="Courier New" w:eastAsia="Times New Roman" w:hAnsi="Courier New" w:cs="Courier New"/>
                <w:iCs/>
                <w:color w:val="000000"/>
                <w:sz w:val="20"/>
                <w:szCs w:val="20"/>
                <w:lang w:eastAsia="ru-RU"/>
              </w:rPr>
              <w:t xml:space="preserve">||||| |||||||| || | </w:t>
            </w:r>
          </w:p>
          <w:p w14:paraId="179F7FEF" w14:textId="66D9DCDD"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3’–GUCGUAGUCGUCGUAGUAG–5’ </w:t>
            </w:r>
          </w:p>
        </w:tc>
        <w:tc>
          <w:tcPr>
            <w:tcW w:w="3827" w:type="dxa"/>
            <w:tcBorders>
              <w:top w:val="single" w:sz="4" w:space="0" w:color="auto"/>
              <w:left w:val="single" w:sz="4" w:space="0" w:color="auto"/>
              <w:bottom w:val="single" w:sz="4" w:space="0" w:color="auto"/>
              <w:right w:val="single" w:sz="4" w:space="0" w:color="auto"/>
            </w:tcBorders>
          </w:tcPr>
          <w:p w14:paraId="5CFBC053" w14:textId="77FC08D4"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val="ru-RU" w:eastAsia="ru-RU"/>
              </w:rPr>
            </w:pPr>
            <w:r w:rsidRPr="0034151B">
              <w:rPr>
                <w:rFonts w:ascii="Times New Roman" w:eastAsia="Times New Roman" w:hAnsi="Times New Roman" w:cs="Times New Roman"/>
                <w:i/>
                <w:color w:val="000000"/>
                <w:sz w:val="20"/>
                <w:szCs w:val="20"/>
                <w:lang w:val="ru-RU" w:eastAsia="ru-RU"/>
              </w:rPr>
              <w:lastRenderedPageBreak/>
              <w:t>TOX3;</w:t>
            </w:r>
            <w:r w:rsidRPr="0034151B">
              <w:rPr>
                <w:rFonts w:ascii="Times New Roman" w:eastAsia="Times New Roman" w:hAnsi="Times New Roman" w:cs="Times New Roman"/>
                <w:iCs/>
                <w:color w:val="000000"/>
                <w:sz w:val="20"/>
                <w:szCs w:val="20"/>
                <w:lang w:val="ru-RU" w:eastAsia="ru-RU"/>
              </w:rPr>
              <w:t xml:space="preserve"> miR-1322;</w:t>
            </w:r>
            <w:r w:rsidR="00377F7D" w:rsidRPr="0034151B">
              <w:rPr>
                <w:rFonts w:ascii="Times New Roman" w:eastAsia="Times New Roman" w:hAnsi="Times New Roman" w:cs="Times New Roman"/>
                <w:iCs/>
                <w:color w:val="000000"/>
                <w:sz w:val="20"/>
                <w:szCs w:val="20"/>
                <w:lang w:val="ru-RU" w:eastAsia="ru-RU"/>
              </w:rPr>
              <w:t xml:space="preserve"> </w:t>
            </w:r>
            <w:r w:rsidR="00C24D7E" w:rsidRPr="0034151B">
              <w:rPr>
                <w:rFonts w:ascii="Times New Roman" w:eastAsia="Times New Roman" w:hAnsi="Times New Roman" w:cs="Times New Roman"/>
                <w:iCs/>
                <w:color w:val="000000"/>
                <w:sz w:val="20"/>
                <w:szCs w:val="20"/>
                <w:lang w:val="ru-RU" w:eastAsia="ru-RU"/>
              </w:rPr>
              <w:t>1509; -</w:t>
            </w:r>
            <w:r w:rsidRPr="0034151B">
              <w:rPr>
                <w:rFonts w:ascii="Times New Roman" w:eastAsia="Times New Roman" w:hAnsi="Times New Roman" w:cs="Times New Roman"/>
                <w:iCs/>
                <w:color w:val="000000"/>
                <w:sz w:val="20"/>
                <w:szCs w:val="20"/>
                <w:lang w:val="ru-RU" w:eastAsia="ru-RU"/>
              </w:rPr>
              <w:t>89;</w:t>
            </w:r>
            <w:r w:rsidR="00377F7D"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val="ru-RU" w:eastAsia="ru-RU"/>
              </w:rPr>
              <w:t>87;</w:t>
            </w:r>
            <w:r w:rsidR="00377F7D"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val="ru-RU" w:eastAsia="ru-RU"/>
              </w:rPr>
              <w:t xml:space="preserve">19 </w:t>
            </w:r>
          </w:p>
          <w:p w14:paraId="410E1B73" w14:textId="1AAB90DD"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5’–</w:t>
            </w:r>
            <w:r w:rsidRPr="0034151B">
              <w:rPr>
                <w:rFonts w:ascii="Courier New" w:eastAsia="Times New Roman" w:hAnsi="Courier New" w:cs="Courier New"/>
                <w:b/>
                <w:bCs/>
                <w:iCs/>
                <w:color w:val="000000"/>
                <w:sz w:val="20"/>
                <w:szCs w:val="20"/>
                <w:lang w:val="ru-RU" w:eastAsia="ru-RU"/>
              </w:rPr>
              <w:t>CAGCAGCAGCAGCAGCAG</w:t>
            </w:r>
            <w:r w:rsidRPr="0034151B">
              <w:rPr>
                <w:rFonts w:ascii="Courier New" w:eastAsia="Times New Roman" w:hAnsi="Courier New" w:cs="Courier New"/>
                <w:iCs/>
                <w:color w:val="000000"/>
                <w:sz w:val="20"/>
                <w:szCs w:val="20"/>
                <w:lang w:val="ru-RU" w:eastAsia="ru-RU"/>
              </w:rPr>
              <w:t xml:space="preserve">C–3’ </w:t>
            </w:r>
          </w:p>
          <w:p w14:paraId="553FE8D0" w14:textId="13019837" w:rsidR="00F93411" w:rsidRPr="0034151B" w:rsidRDefault="002F4B70"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lastRenderedPageBreak/>
              <w:t xml:space="preserve">   </w:t>
            </w:r>
            <w:r w:rsidR="00F93411" w:rsidRPr="0034151B">
              <w:rPr>
                <w:rFonts w:ascii="Courier New" w:eastAsia="Times New Roman" w:hAnsi="Courier New" w:cs="Courier New"/>
                <w:iCs/>
                <w:color w:val="000000"/>
                <w:sz w:val="20"/>
                <w:szCs w:val="20"/>
                <w:lang w:val="ru-RU" w:eastAsia="ru-RU"/>
              </w:rPr>
              <w:t xml:space="preserve">||||| |||||||| || | </w:t>
            </w:r>
          </w:p>
          <w:p w14:paraId="0FD34BD5" w14:textId="2820A691"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3’–GUCGUAGUCGUCGUAGUAG–5’ </w:t>
            </w:r>
          </w:p>
        </w:tc>
      </w:tr>
      <w:tr w:rsidR="00F93411" w:rsidRPr="0034151B" w14:paraId="46CD421C" w14:textId="77777777" w:rsidTr="0034151B">
        <w:trPr>
          <w:trHeight w:val="477"/>
          <w:jc w:val="center"/>
        </w:trPr>
        <w:tc>
          <w:tcPr>
            <w:tcW w:w="3828" w:type="dxa"/>
            <w:tcBorders>
              <w:top w:val="single" w:sz="4" w:space="0" w:color="auto"/>
              <w:left w:val="single" w:sz="4" w:space="0" w:color="auto"/>
              <w:bottom w:val="single" w:sz="4" w:space="0" w:color="auto"/>
              <w:right w:val="single" w:sz="4" w:space="0" w:color="auto"/>
            </w:tcBorders>
          </w:tcPr>
          <w:p w14:paraId="79F3AE0A" w14:textId="5C58C692"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lastRenderedPageBreak/>
              <w:t>HTT;</w:t>
            </w:r>
            <w:r w:rsidRPr="0034151B">
              <w:rPr>
                <w:rFonts w:ascii="Times New Roman" w:eastAsia="Times New Roman" w:hAnsi="Times New Roman" w:cs="Times New Roman"/>
                <w:iCs/>
                <w:color w:val="000000"/>
                <w:sz w:val="20"/>
                <w:szCs w:val="20"/>
                <w:lang w:eastAsia="ru-RU"/>
              </w:rPr>
              <w:t xml:space="preserve"> miR-1322; </w:t>
            </w:r>
            <w:r w:rsidR="00527D92" w:rsidRPr="0034151B">
              <w:rPr>
                <w:rFonts w:ascii="Times New Roman" w:eastAsia="Times New Roman" w:hAnsi="Times New Roman" w:cs="Times New Roman"/>
                <w:iCs/>
                <w:color w:val="000000"/>
                <w:sz w:val="20"/>
                <w:szCs w:val="20"/>
                <w:lang w:eastAsia="ru-RU"/>
              </w:rPr>
              <w:t>197; -</w:t>
            </w:r>
            <w:r w:rsidRPr="0034151B">
              <w:rPr>
                <w:rFonts w:ascii="Times New Roman" w:eastAsia="Times New Roman" w:hAnsi="Times New Roman" w:cs="Times New Roman"/>
                <w:iCs/>
                <w:color w:val="000000"/>
                <w:sz w:val="20"/>
                <w:szCs w:val="20"/>
                <w:lang w:eastAsia="ru-RU"/>
              </w:rPr>
              <w:t>89;</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87;</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1468A25B" w14:textId="4DBB353F"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w:t>
            </w:r>
            <w:r w:rsidRPr="0034151B">
              <w:rPr>
                <w:rFonts w:ascii="Courier New" w:eastAsia="Times New Roman" w:hAnsi="Courier New" w:cs="Courier New"/>
                <w:b/>
                <w:bCs/>
                <w:iCs/>
                <w:color w:val="000000"/>
                <w:sz w:val="20"/>
                <w:szCs w:val="20"/>
                <w:lang w:eastAsia="ru-RU"/>
              </w:rPr>
              <w:t>CAGCAGCAGCAGCAGCAG</w:t>
            </w:r>
            <w:r w:rsidRPr="0034151B">
              <w:rPr>
                <w:rFonts w:ascii="Courier New" w:eastAsia="Times New Roman" w:hAnsi="Courier New" w:cs="Courier New"/>
                <w:iCs/>
                <w:color w:val="000000"/>
                <w:sz w:val="20"/>
                <w:szCs w:val="20"/>
                <w:lang w:eastAsia="ru-RU"/>
              </w:rPr>
              <w:t xml:space="preserve">C–3’ </w:t>
            </w:r>
          </w:p>
          <w:p w14:paraId="0D29461E" w14:textId="01C0E862"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 </w:t>
            </w:r>
          </w:p>
          <w:p w14:paraId="0373A433" w14:textId="6EFAB5CB"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3’–GUCGUAGUCGUCGUAGUAG–5’ </w:t>
            </w:r>
          </w:p>
        </w:tc>
        <w:tc>
          <w:tcPr>
            <w:tcW w:w="3827" w:type="dxa"/>
            <w:tcBorders>
              <w:top w:val="single" w:sz="4" w:space="0" w:color="auto"/>
              <w:left w:val="single" w:sz="4" w:space="0" w:color="auto"/>
              <w:bottom w:val="single" w:sz="4" w:space="0" w:color="auto"/>
              <w:right w:val="single" w:sz="4" w:space="0" w:color="auto"/>
            </w:tcBorders>
          </w:tcPr>
          <w:p w14:paraId="066EEDF4" w14:textId="474E9C09"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TNRC6A;</w:t>
            </w:r>
            <w:r w:rsidRPr="0034151B">
              <w:rPr>
                <w:rFonts w:ascii="Times New Roman" w:eastAsia="Times New Roman" w:hAnsi="Times New Roman" w:cs="Times New Roman"/>
                <w:iCs/>
                <w:color w:val="000000"/>
                <w:sz w:val="20"/>
                <w:szCs w:val="20"/>
                <w:lang w:eastAsia="ru-RU"/>
              </w:rPr>
              <w:t xml:space="preserve"> miR-1322;</w:t>
            </w:r>
            <w:r w:rsidR="00377F7D" w:rsidRPr="0034151B">
              <w:rPr>
                <w:rFonts w:ascii="Times New Roman" w:eastAsia="Times New Roman" w:hAnsi="Times New Roman" w:cs="Times New Roman"/>
                <w:iCs/>
                <w:color w:val="000000"/>
                <w:sz w:val="20"/>
                <w:szCs w:val="20"/>
                <w:lang w:eastAsia="ru-RU"/>
              </w:rPr>
              <w:t xml:space="preserve"> </w:t>
            </w:r>
            <w:r w:rsidR="00527D92" w:rsidRPr="0034151B">
              <w:rPr>
                <w:rFonts w:ascii="Times New Roman" w:eastAsia="Times New Roman" w:hAnsi="Times New Roman" w:cs="Times New Roman"/>
                <w:iCs/>
                <w:color w:val="000000"/>
                <w:sz w:val="20"/>
                <w:szCs w:val="20"/>
                <w:lang w:eastAsia="ru-RU"/>
              </w:rPr>
              <w:t>400; -</w:t>
            </w:r>
            <w:r w:rsidRPr="0034151B">
              <w:rPr>
                <w:rFonts w:ascii="Times New Roman" w:eastAsia="Times New Roman" w:hAnsi="Times New Roman" w:cs="Times New Roman"/>
                <w:iCs/>
                <w:color w:val="000000"/>
                <w:sz w:val="20"/>
                <w:szCs w:val="20"/>
                <w:lang w:eastAsia="ru-RU"/>
              </w:rPr>
              <w:t>89;</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87;</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68AB70AC" w14:textId="3304E745"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w:t>
            </w:r>
            <w:r w:rsidRPr="0034151B">
              <w:rPr>
                <w:rFonts w:ascii="Courier New" w:eastAsia="Times New Roman" w:hAnsi="Courier New" w:cs="Courier New"/>
                <w:b/>
                <w:bCs/>
                <w:iCs/>
                <w:color w:val="000000"/>
                <w:sz w:val="20"/>
                <w:szCs w:val="20"/>
                <w:lang w:eastAsia="ru-RU"/>
              </w:rPr>
              <w:t>CAGCAGCAGCAGCAACAG</w:t>
            </w:r>
            <w:r w:rsidRPr="0034151B">
              <w:rPr>
                <w:rFonts w:ascii="Courier New" w:eastAsia="Times New Roman" w:hAnsi="Courier New" w:cs="Courier New"/>
                <w:iCs/>
                <w:color w:val="000000"/>
                <w:sz w:val="20"/>
                <w:szCs w:val="20"/>
                <w:lang w:eastAsia="ru-RU"/>
              </w:rPr>
              <w:t xml:space="preserve">C–3’ </w:t>
            </w:r>
          </w:p>
          <w:p w14:paraId="140E57D2" w14:textId="1ED03650"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 </w:t>
            </w:r>
          </w:p>
          <w:p w14:paraId="054BC4E5" w14:textId="73E0D8CB"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3’–GUCGUAGUCGUCGUAGUAG-5’ </w:t>
            </w:r>
          </w:p>
        </w:tc>
      </w:tr>
      <w:tr w:rsidR="00F93411" w:rsidRPr="0034151B" w14:paraId="42C02C13" w14:textId="77777777" w:rsidTr="0034151B">
        <w:trPr>
          <w:trHeight w:val="477"/>
          <w:jc w:val="center"/>
        </w:trPr>
        <w:tc>
          <w:tcPr>
            <w:tcW w:w="3828" w:type="dxa"/>
            <w:tcBorders>
              <w:top w:val="single" w:sz="4" w:space="0" w:color="auto"/>
              <w:left w:val="single" w:sz="4" w:space="0" w:color="auto"/>
              <w:bottom w:val="single" w:sz="4" w:space="0" w:color="auto"/>
              <w:right w:val="single" w:sz="4" w:space="0" w:color="auto"/>
            </w:tcBorders>
          </w:tcPr>
          <w:p w14:paraId="4B6DF97F" w14:textId="2DC4D286"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HRC;</w:t>
            </w:r>
            <w:r w:rsidRPr="0034151B">
              <w:rPr>
                <w:rFonts w:ascii="Times New Roman" w:eastAsia="Times New Roman" w:hAnsi="Times New Roman" w:cs="Times New Roman"/>
                <w:iCs/>
                <w:color w:val="000000"/>
                <w:sz w:val="20"/>
                <w:szCs w:val="20"/>
                <w:lang w:eastAsia="ru-RU"/>
              </w:rPr>
              <w:t xml:space="preserve"> miR-877-3p; </w:t>
            </w:r>
            <w:r w:rsidR="00527D92" w:rsidRPr="0034151B">
              <w:rPr>
                <w:rFonts w:ascii="Times New Roman" w:eastAsia="Times New Roman" w:hAnsi="Times New Roman" w:cs="Times New Roman"/>
                <w:iCs/>
                <w:color w:val="000000"/>
                <w:sz w:val="20"/>
                <w:szCs w:val="20"/>
                <w:lang w:eastAsia="ru-RU"/>
              </w:rPr>
              <w:t>777; -</w:t>
            </w:r>
            <w:r w:rsidRPr="0034151B">
              <w:rPr>
                <w:rFonts w:ascii="Times New Roman" w:eastAsia="Times New Roman" w:hAnsi="Times New Roman" w:cs="Times New Roman"/>
                <w:iCs/>
                <w:color w:val="000000"/>
                <w:sz w:val="20"/>
                <w:szCs w:val="20"/>
                <w:lang w:eastAsia="ru-RU"/>
              </w:rPr>
              <w:t>99; 85;</w:t>
            </w:r>
            <w:r w:rsidR="00377F7D" w:rsidRPr="0034151B">
              <w:rPr>
                <w:rFonts w:ascii="Times New Roman" w:eastAsia="Times New Roman" w:hAnsi="Times New Roman" w:cs="Times New Roman"/>
                <w:iCs/>
                <w:color w:val="000000"/>
                <w:sz w:val="20"/>
                <w:szCs w:val="20"/>
                <w:lang w:val="en-GB" w:eastAsia="ru-RU"/>
              </w:rPr>
              <w:t xml:space="preserve"> </w:t>
            </w:r>
            <w:r w:rsidRPr="0034151B">
              <w:rPr>
                <w:rFonts w:ascii="Times New Roman" w:eastAsia="Times New Roman" w:hAnsi="Times New Roman" w:cs="Times New Roman"/>
                <w:iCs/>
                <w:color w:val="000000"/>
                <w:sz w:val="20"/>
                <w:szCs w:val="20"/>
                <w:lang w:eastAsia="ru-RU"/>
              </w:rPr>
              <w:t xml:space="preserve">21 </w:t>
            </w:r>
          </w:p>
          <w:p w14:paraId="5509685C" w14:textId="6F25608E"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5’–AG</w:t>
            </w:r>
            <w:r w:rsidRPr="0034151B">
              <w:rPr>
                <w:rFonts w:ascii="Courier New" w:eastAsia="Times New Roman" w:hAnsi="Courier New" w:cs="Courier New"/>
                <w:b/>
                <w:bCs/>
                <w:iCs/>
                <w:color w:val="000000"/>
                <w:sz w:val="20"/>
                <w:szCs w:val="20"/>
                <w:lang w:eastAsia="ru-RU"/>
              </w:rPr>
              <w:t>GAGGAGGAGGAG</w:t>
            </w:r>
            <w:r w:rsidRPr="0034151B">
              <w:rPr>
                <w:rFonts w:ascii="Courier New" w:eastAsia="Times New Roman" w:hAnsi="Courier New" w:cs="Courier New"/>
                <w:iCs/>
                <w:color w:val="000000"/>
                <w:sz w:val="20"/>
                <w:szCs w:val="20"/>
                <w:lang w:eastAsia="ru-RU"/>
              </w:rPr>
              <w:t xml:space="preserve">GAAGAGGA–3’ </w:t>
            </w:r>
          </w:p>
          <w:p w14:paraId="64F5687D" w14:textId="36E74C83"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val="en-GB" w:eastAsia="ru-RU"/>
              </w:rPr>
              <w:t xml:space="preserve">    </w:t>
            </w:r>
            <w:r w:rsidR="00F93411" w:rsidRPr="0034151B">
              <w:rPr>
                <w:rFonts w:ascii="Courier New" w:eastAsia="Times New Roman" w:hAnsi="Courier New" w:cs="Courier New"/>
                <w:iCs/>
                <w:color w:val="000000"/>
                <w:sz w:val="20"/>
                <w:szCs w:val="20"/>
                <w:lang w:eastAsia="ru-RU"/>
              </w:rPr>
              <w:t xml:space="preserve">| |||||||||||||||||| </w:t>
            </w:r>
          </w:p>
          <w:p w14:paraId="35B65FCC" w14:textId="213D06F2"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3’–GAC-CCUCCUCCCUCUUCUCCU–5’ </w:t>
            </w:r>
          </w:p>
        </w:tc>
        <w:tc>
          <w:tcPr>
            <w:tcW w:w="3827" w:type="dxa"/>
            <w:tcBorders>
              <w:top w:val="single" w:sz="4" w:space="0" w:color="auto"/>
              <w:left w:val="single" w:sz="4" w:space="0" w:color="auto"/>
              <w:bottom w:val="single" w:sz="4" w:space="0" w:color="auto"/>
              <w:right w:val="single" w:sz="4" w:space="0" w:color="auto"/>
            </w:tcBorders>
          </w:tcPr>
          <w:p w14:paraId="3085ED87" w14:textId="41CDE83A"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TNRC6B;</w:t>
            </w:r>
            <w:r w:rsidRPr="0034151B">
              <w:rPr>
                <w:rFonts w:ascii="Times New Roman" w:eastAsia="Times New Roman" w:hAnsi="Times New Roman" w:cs="Times New Roman"/>
                <w:iCs/>
                <w:color w:val="000000"/>
                <w:sz w:val="20"/>
                <w:szCs w:val="20"/>
                <w:lang w:eastAsia="ru-RU"/>
              </w:rPr>
              <w:t xml:space="preserve"> miR-1322; </w:t>
            </w:r>
            <w:r w:rsidR="00C04BC4" w:rsidRPr="0034151B">
              <w:rPr>
                <w:rFonts w:ascii="Times New Roman" w:eastAsia="Times New Roman" w:hAnsi="Times New Roman" w:cs="Times New Roman"/>
                <w:iCs/>
                <w:color w:val="000000"/>
                <w:sz w:val="20"/>
                <w:szCs w:val="20"/>
                <w:lang w:eastAsia="ru-RU"/>
              </w:rPr>
              <w:t>4172;</w:t>
            </w:r>
            <w:r w:rsidR="00083F65"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89;</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87;</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1CF61469" w14:textId="77777777"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5’ – </w:t>
            </w:r>
            <w:r w:rsidRPr="0034151B">
              <w:rPr>
                <w:rFonts w:ascii="Courier New" w:eastAsia="Times New Roman" w:hAnsi="Courier New" w:cs="Courier New"/>
                <w:b/>
                <w:bCs/>
                <w:iCs/>
                <w:color w:val="000000"/>
                <w:sz w:val="20"/>
                <w:szCs w:val="20"/>
                <w:lang w:eastAsia="ru-RU"/>
              </w:rPr>
              <w:t>CAGCAGCAGCAGCAGCAG</w:t>
            </w:r>
            <w:r w:rsidRPr="0034151B">
              <w:rPr>
                <w:rFonts w:ascii="Courier New" w:eastAsia="Times New Roman" w:hAnsi="Courier New" w:cs="Courier New"/>
                <w:iCs/>
                <w:color w:val="000000"/>
                <w:sz w:val="20"/>
                <w:szCs w:val="20"/>
                <w:lang w:eastAsia="ru-RU"/>
              </w:rPr>
              <w:t xml:space="preserve">C – 3’ </w:t>
            </w:r>
          </w:p>
          <w:p w14:paraId="2779B4BF" w14:textId="02309C4B" w:rsidR="00F93411" w:rsidRPr="0034151B" w:rsidRDefault="00083F65"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 </w:t>
            </w:r>
          </w:p>
          <w:p w14:paraId="0317CA7F" w14:textId="77777777"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 – GUCGUAGUCGUCGUAGUAG – 5’ </w:t>
            </w:r>
          </w:p>
        </w:tc>
      </w:tr>
      <w:tr w:rsidR="00F93411" w:rsidRPr="0034151B" w14:paraId="5B2360DA" w14:textId="77777777" w:rsidTr="0034151B">
        <w:trPr>
          <w:trHeight w:val="477"/>
          <w:jc w:val="center"/>
        </w:trPr>
        <w:tc>
          <w:tcPr>
            <w:tcW w:w="3828" w:type="dxa"/>
            <w:tcBorders>
              <w:top w:val="single" w:sz="4" w:space="0" w:color="auto"/>
              <w:left w:val="single" w:sz="4" w:space="0" w:color="auto"/>
              <w:bottom w:val="single" w:sz="4" w:space="0" w:color="auto"/>
              <w:right w:val="single" w:sz="4" w:space="0" w:color="auto"/>
            </w:tcBorders>
          </w:tcPr>
          <w:p w14:paraId="6167A8BF" w14:textId="7CA99388"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HOXA13</w:t>
            </w:r>
            <w:r w:rsidRPr="0034151B">
              <w:rPr>
                <w:rFonts w:ascii="Times New Roman" w:eastAsia="Times New Roman" w:hAnsi="Times New Roman" w:cs="Times New Roman"/>
                <w:iCs/>
                <w:color w:val="000000"/>
                <w:sz w:val="20"/>
                <w:szCs w:val="20"/>
                <w:lang w:eastAsia="ru-RU"/>
              </w:rPr>
              <w:t>; miR-3960;</w:t>
            </w:r>
            <w:r w:rsidR="00377F7D" w:rsidRPr="0034151B">
              <w:rPr>
                <w:rFonts w:ascii="Times New Roman" w:eastAsia="Times New Roman" w:hAnsi="Times New Roman" w:cs="Times New Roman"/>
                <w:iCs/>
                <w:color w:val="000000"/>
                <w:sz w:val="20"/>
                <w:szCs w:val="20"/>
                <w:lang w:eastAsia="ru-RU"/>
              </w:rPr>
              <w:t xml:space="preserve"> </w:t>
            </w:r>
            <w:r w:rsidR="00C24D7E" w:rsidRPr="0034151B">
              <w:rPr>
                <w:rFonts w:ascii="Times New Roman" w:eastAsia="Times New Roman" w:hAnsi="Times New Roman" w:cs="Times New Roman"/>
                <w:iCs/>
                <w:color w:val="000000"/>
                <w:sz w:val="20"/>
                <w:szCs w:val="20"/>
                <w:lang w:eastAsia="ru-RU"/>
              </w:rPr>
              <w:t>405; -</w:t>
            </w:r>
            <w:r w:rsidRPr="0034151B">
              <w:rPr>
                <w:rFonts w:ascii="Times New Roman" w:eastAsia="Times New Roman" w:hAnsi="Times New Roman" w:cs="Times New Roman"/>
                <w:iCs/>
                <w:color w:val="000000"/>
                <w:sz w:val="20"/>
                <w:szCs w:val="20"/>
                <w:lang w:eastAsia="ru-RU"/>
              </w:rPr>
              <w:t>108;</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86;</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20 </w:t>
            </w:r>
          </w:p>
          <w:p w14:paraId="60C1A20B" w14:textId="73F6C16E"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5’–GCA</w:t>
            </w:r>
            <w:r w:rsidRPr="0034151B">
              <w:rPr>
                <w:rFonts w:ascii="Courier New" w:eastAsia="Times New Roman" w:hAnsi="Courier New" w:cs="Courier New"/>
                <w:b/>
                <w:bCs/>
                <w:iCs/>
                <w:color w:val="000000"/>
                <w:sz w:val="20"/>
                <w:szCs w:val="20"/>
                <w:lang w:eastAsia="ru-RU"/>
              </w:rPr>
              <w:t>GCCGCCGCCGCCGCCGCC</w:t>
            </w:r>
            <w:r w:rsidRPr="0034151B">
              <w:rPr>
                <w:rFonts w:ascii="Courier New" w:eastAsia="Times New Roman" w:hAnsi="Courier New" w:cs="Courier New"/>
                <w:iCs/>
                <w:color w:val="000000"/>
                <w:sz w:val="20"/>
                <w:szCs w:val="20"/>
                <w:lang w:eastAsia="ru-RU"/>
              </w:rPr>
              <w:t xml:space="preserve">-3’ </w:t>
            </w:r>
          </w:p>
          <w:p w14:paraId="7F726718" w14:textId="238CBE2F"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w:t>
            </w:r>
          </w:p>
          <w:p w14:paraId="62EA0186" w14:textId="0AD01592"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3’–GGG-GGCGGAGGCGGCGGCGG–5’ </w:t>
            </w:r>
          </w:p>
        </w:tc>
        <w:tc>
          <w:tcPr>
            <w:tcW w:w="3827" w:type="dxa"/>
            <w:tcBorders>
              <w:top w:val="single" w:sz="4" w:space="0" w:color="auto"/>
              <w:left w:val="single" w:sz="4" w:space="0" w:color="auto"/>
              <w:bottom w:val="single" w:sz="4" w:space="0" w:color="auto"/>
              <w:right w:val="single" w:sz="4" w:space="0" w:color="auto"/>
            </w:tcBorders>
          </w:tcPr>
          <w:p w14:paraId="46494A9F" w14:textId="108DC850"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val="ru-RU" w:eastAsia="ru-RU"/>
              </w:rPr>
            </w:pPr>
            <w:r w:rsidRPr="0034151B">
              <w:rPr>
                <w:rFonts w:ascii="Times New Roman" w:eastAsia="Times New Roman" w:hAnsi="Times New Roman" w:cs="Times New Roman"/>
                <w:i/>
                <w:color w:val="000000"/>
                <w:sz w:val="20"/>
                <w:szCs w:val="20"/>
                <w:lang w:val="ru-RU" w:eastAsia="ru-RU"/>
              </w:rPr>
              <w:t>ZIC2;</w:t>
            </w:r>
            <w:r w:rsidRPr="0034151B">
              <w:rPr>
                <w:rFonts w:ascii="Times New Roman" w:eastAsia="Times New Roman" w:hAnsi="Times New Roman" w:cs="Times New Roman"/>
                <w:iCs/>
                <w:color w:val="000000"/>
                <w:sz w:val="20"/>
                <w:szCs w:val="20"/>
                <w:lang w:val="ru-RU" w:eastAsia="ru-RU"/>
              </w:rPr>
              <w:t xml:space="preserve"> miR-1908-3p; </w:t>
            </w:r>
            <w:r w:rsidR="00C24D7E" w:rsidRPr="0034151B">
              <w:rPr>
                <w:rFonts w:ascii="Times New Roman" w:eastAsia="Times New Roman" w:hAnsi="Times New Roman" w:cs="Times New Roman"/>
                <w:iCs/>
                <w:color w:val="000000"/>
                <w:sz w:val="20"/>
                <w:szCs w:val="20"/>
                <w:lang w:val="ru-RU" w:eastAsia="ru-RU"/>
              </w:rPr>
              <w:t>1787; -</w:t>
            </w:r>
            <w:r w:rsidRPr="0034151B">
              <w:rPr>
                <w:rFonts w:ascii="Times New Roman" w:eastAsia="Times New Roman" w:hAnsi="Times New Roman" w:cs="Times New Roman"/>
                <w:iCs/>
                <w:color w:val="000000"/>
                <w:sz w:val="20"/>
                <w:szCs w:val="20"/>
                <w:lang w:val="ru-RU" w:eastAsia="ru-RU"/>
              </w:rPr>
              <w:t>116;</w:t>
            </w:r>
            <w:r w:rsidR="00463789"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val="ru-RU" w:eastAsia="ru-RU"/>
              </w:rPr>
              <w:t>88;</w:t>
            </w:r>
            <w:r w:rsidR="00377F7D" w:rsidRPr="0034151B">
              <w:rPr>
                <w:rFonts w:ascii="Times New Roman" w:eastAsia="Times New Roman" w:hAnsi="Times New Roman" w:cs="Times New Roman"/>
                <w:iCs/>
                <w:color w:val="000000"/>
                <w:sz w:val="20"/>
                <w:szCs w:val="20"/>
                <w:lang w:val="ru-RU" w:eastAsia="ru-RU"/>
              </w:rPr>
              <w:t xml:space="preserve"> </w:t>
            </w:r>
            <w:r w:rsidRPr="0034151B">
              <w:rPr>
                <w:rFonts w:ascii="Times New Roman" w:eastAsia="Times New Roman" w:hAnsi="Times New Roman" w:cs="Times New Roman"/>
                <w:iCs/>
                <w:color w:val="000000"/>
                <w:sz w:val="20"/>
                <w:szCs w:val="20"/>
                <w:lang w:val="ru-RU" w:eastAsia="ru-RU"/>
              </w:rPr>
              <w:t xml:space="preserve">23 </w:t>
            </w:r>
          </w:p>
          <w:p w14:paraId="04C0808B" w14:textId="1EDCDA2A"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5’–</w:t>
            </w:r>
            <w:r w:rsidRPr="0034151B">
              <w:rPr>
                <w:rFonts w:ascii="Courier New" w:eastAsia="Times New Roman" w:hAnsi="Courier New" w:cs="Courier New"/>
                <w:b/>
                <w:bCs/>
                <w:iCs/>
                <w:color w:val="000000"/>
                <w:sz w:val="20"/>
                <w:szCs w:val="20"/>
                <w:lang w:val="ru-RU" w:eastAsia="ru-RU"/>
              </w:rPr>
              <w:t>CGGCGGCGG</w:t>
            </w:r>
            <w:r w:rsidRPr="0034151B">
              <w:rPr>
                <w:rFonts w:ascii="Courier New" w:eastAsia="Times New Roman" w:hAnsi="Courier New" w:cs="Courier New"/>
                <w:iCs/>
                <w:color w:val="000000"/>
                <w:sz w:val="20"/>
                <w:szCs w:val="20"/>
                <w:lang w:val="ru-RU" w:eastAsia="ru-RU"/>
              </w:rPr>
              <w:t>GG</w:t>
            </w:r>
            <w:r w:rsidRPr="0034151B">
              <w:rPr>
                <w:rFonts w:ascii="Courier New" w:eastAsia="Times New Roman" w:hAnsi="Courier New" w:cs="Courier New"/>
                <w:b/>
                <w:bCs/>
                <w:iCs/>
                <w:color w:val="000000"/>
                <w:sz w:val="20"/>
                <w:szCs w:val="20"/>
                <w:lang w:val="ru-RU" w:eastAsia="ru-RU"/>
              </w:rPr>
              <w:t>CGG</w:t>
            </w:r>
            <w:r w:rsidRPr="0034151B">
              <w:rPr>
                <w:rFonts w:ascii="Courier New" w:eastAsia="Times New Roman" w:hAnsi="Courier New" w:cs="Courier New"/>
                <w:iCs/>
                <w:color w:val="000000"/>
                <w:sz w:val="20"/>
                <w:szCs w:val="20"/>
                <w:lang w:val="ru-RU" w:eastAsia="ru-RU"/>
              </w:rPr>
              <w:t>G</w:t>
            </w:r>
            <w:r w:rsidRPr="0034151B">
              <w:rPr>
                <w:rFonts w:ascii="Courier New" w:eastAsia="Times New Roman" w:hAnsi="Courier New" w:cs="Courier New"/>
                <w:b/>
                <w:bCs/>
                <w:iCs/>
                <w:color w:val="000000"/>
                <w:sz w:val="20"/>
                <w:szCs w:val="20"/>
                <w:lang w:val="ru-RU" w:eastAsia="ru-RU"/>
              </w:rPr>
              <w:t>CGGCGG</w:t>
            </w:r>
            <w:r w:rsidRPr="0034151B">
              <w:rPr>
                <w:rFonts w:ascii="Courier New" w:eastAsia="Times New Roman" w:hAnsi="Courier New" w:cs="Courier New"/>
                <w:iCs/>
                <w:color w:val="000000"/>
                <w:sz w:val="20"/>
                <w:szCs w:val="20"/>
                <w:lang w:val="ru-RU" w:eastAsia="ru-RU"/>
              </w:rPr>
              <w:t xml:space="preserve">G–3’ </w:t>
            </w:r>
          </w:p>
          <w:p w14:paraId="6810129C" w14:textId="10593E75"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   </w:t>
            </w:r>
            <w:r w:rsidR="00F93411" w:rsidRPr="0034151B">
              <w:rPr>
                <w:rFonts w:ascii="Courier New" w:eastAsia="Times New Roman" w:hAnsi="Courier New" w:cs="Courier New"/>
                <w:iCs/>
                <w:color w:val="000000"/>
                <w:sz w:val="20"/>
                <w:szCs w:val="20"/>
                <w:lang w:val="ru-RU" w:eastAsia="ru-RU"/>
              </w:rPr>
              <w:t xml:space="preserve">||| |||||||| |||||| || </w:t>
            </w:r>
          </w:p>
          <w:p w14:paraId="4BA6DAC4" w14:textId="0B73934E"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3’–GCC-CCGCCUCGGCCGCCGGCC–5’ </w:t>
            </w:r>
          </w:p>
        </w:tc>
      </w:tr>
      <w:tr w:rsidR="00F93411" w:rsidRPr="0034151B" w14:paraId="7901408B" w14:textId="77777777" w:rsidTr="0034151B">
        <w:trPr>
          <w:trHeight w:val="477"/>
          <w:jc w:val="center"/>
        </w:trPr>
        <w:tc>
          <w:tcPr>
            <w:tcW w:w="3828" w:type="dxa"/>
            <w:tcBorders>
              <w:top w:val="single" w:sz="4" w:space="0" w:color="auto"/>
              <w:left w:val="single" w:sz="4" w:space="0" w:color="auto"/>
              <w:bottom w:val="single" w:sz="4" w:space="0" w:color="auto"/>
              <w:right w:val="single" w:sz="4" w:space="0" w:color="auto"/>
            </w:tcBorders>
          </w:tcPr>
          <w:p w14:paraId="77476841" w14:textId="2B0114B6"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IRS1;</w:t>
            </w:r>
            <w:r w:rsidRPr="0034151B">
              <w:rPr>
                <w:rFonts w:ascii="Times New Roman" w:eastAsia="Times New Roman" w:hAnsi="Times New Roman" w:cs="Times New Roman"/>
                <w:iCs/>
                <w:color w:val="000000"/>
                <w:sz w:val="20"/>
                <w:szCs w:val="20"/>
                <w:lang w:eastAsia="ru-RU"/>
              </w:rPr>
              <w:t xml:space="preserve"> miR-4458;</w:t>
            </w:r>
            <w:r w:rsidR="00377F7D" w:rsidRPr="0034151B">
              <w:rPr>
                <w:rFonts w:ascii="Times New Roman" w:eastAsia="Times New Roman" w:hAnsi="Times New Roman" w:cs="Times New Roman"/>
                <w:iCs/>
                <w:color w:val="000000"/>
                <w:sz w:val="20"/>
                <w:szCs w:val="20"/>
                <w:lang w:eastAsia="ru-RU"/>
              </w:rPr>
              <w:t xml:space="preserve"> </w:t>
            </w:r>
            <w:r w:rsidR="00527D92" w:rsidRPr="0034151B">
              <w:rPr>
                <w:rFonts w:ascii="Times New Roman" w:eastAsia="Times New Roman" w:hAnsi="Times New Roman" w:cs="Times New Roman"/>
                <w:iCs/>
                <w:color w:val="000000"/>
                <w:sz w:val="20"/>
                <w:szCs w:val="20"/>
                <w:lang w:eastAsia="ru-RU"/>
              </w:rPr>
              <w:t>3654; -</w:t>
            </w:r>
            <w:r w:rsidRPr="0034151B">
              <w:rPr>
                <w:rFonts w:ascii="Times New Roman" w:eastAsia="Times New Roman" w:hAnsi="Times New Roman" w:cs="Times New Roman"/>
                <w:iCs/>
                <w:color w:val="000000"/>
                <w:sz w:val="20"/>
                <w:szCs w:val="20"/>
                <w:lang w:eastAsia="ru-RU"/>
              </w:rPr>
              <w:t>84;</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85;</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09777662" w14:textId="03269728"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5’–CUC</w:t>
            </w:r>
            <w:r w:rsidRPr="0034151B">
              <w:rPr>
                <w:rFonts w:ascii="Courier New" w:eastAsia="Times New Roman" w:hAnsi="Courier New" w:cs="Courier New"/>
                <w:b/>
                <w:bCs/>
                <w:iCs/>
                <w:color w:val="000000"/>
                <w:sz w:val="20"/>
                <w:szCs w:val="20"/>
                <w:lang w:eastAsia="ru-RU"/>
              </w:rPr>
              <w:t>CCC</w:t>
            </w:r>
            <w:r w:rsidRPr="0034151B">
              <w:rPr>
                <w:rFonts w:ascii="Courier New" w:eastAsia="Times New Roman" w:hAnsi="Courier New" w:cs="Courier New"/>
                <w:iCs/>
                <w:color w:val="000000"/>
                <w:sz w:val="20"/>
                <w:szCs w:val="20"/>
                <w:lang w:eastAsia="ru-RU"/>
              </w:rPr>
              <w:t>CA</w:t>
            </w:r>
            <w:r w:rsidRPr="0034151B">
              <w:rPr>
                <w:rFonts w:ascii="Courier New" w:eastAsia="Times New Roman" w:hAnsi="Courier New" w:cs="Courier New"/>
                <w:b/>
                <w:bCs/>
                <w:iCs/>
                <w:color w:val="000000"/>
                <w:sz w:val="20"/>
                <w:szCs w:val="20"/>
                <w:lang w:eastAsia="ru-RU"/>
              </w:rPr>
              <w:t>CCC</w:t>
            </w:r>
            <w:r w:rsidRPr="0034151B">
              <w:rPr>
                <w:rFonts w:ascii="Courier New" w:eastAsia="Times New Roman" w:hAnsi="Courier New" w:cs="Courier New"/>
                <w:iCs/>
                <w:color w:val="000000"/>
                <w:sz w:val="20"/>
                <w:szCs w:val="20"/>
                <w:lang w:eastAsia="ru-RU"/>
              </w:rPr>
              <w:t>CCA</w:t>
            </w:r>
            <w:r w:rsidRPr="0034151B">
              <w:rPr>
                <w:rFonts w:ascii="Courier New" w:eastAsia="Times New Roman" w:hAnsi="Courier New" w:cs="Courier New"/>
                <w:b/>
                <w:bCs/>
                <w:iCs/>
                <w:color w:val="000000"/>
                <w:sz w:val="20"/>
                <w:szCs w:val="20"/>
                <w:lang w:eastAsia="ru-RU"/>
              </w:rPr>
              <w:t>CCC</w:t>
            </w:r>
            <w:r w:rsidRPr="0034151B">
              <w:rPr>
                <w:rFonts w:ascii="Courier New" w:eastAsia="Times New Roman" w:hAnsi="Courier New" w:cs="Courier New"/>
                <w:iCs/>
                <w:color w:val="000000"/>
                <w:sz w:val="20"/>
                <w:szCs w:val="20"/>
                <w:lang w:eastAsia="ru-RU"/>
              </w:rPr>
              <w:t xml:space="preserve">CCU–3’ </w:t>
            </w:r>
          </w:p>
          <w:p w14:paraId="47054F50" w14:textId="437B882C"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w:t>
            </w:r>
          </w:p>
          <w:p w14:paraId="31C0955E" w14:textId="7523DE17"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3’–AAGAAGGUGUGGAUGGA-GA–5’ </w:t>
            </w:r>
          </w:p>
        </w:tc>
        <w:tc>
          <w:tcPr>
            <w:tcW w:w="3827" w:type="dxa"/>
            <w:tcBorders>
              <w:top w:val="single" w:sz="4" w:space="0" w:color="auto"/>
              <w:left w:val="single" w:sz="4" w:space="0" w:color="auto"/>
              <w:bottom w:val="single" w:sz="4" w:space="0" w:color="auto"/>
              <w:right w:val="single" w:sz="4" w:space="0" w:color="auto"/>
            </w:tcBorders>
          </w:tcPr>
          <w:p w14:paraId="442F00CE" w14:textId="0039E37F" w:rsidR="00F93411" w:rsidRPr="0034151B" w:rsidRDefault="00F93411" w:rsidP="00D13E92">
            <w:pPr>
              <w:autoSpaceDE w:val="0"/>
              <w:autoSpaceDN w:val="0"/>
              <w:adjustRightInd w:val="0"/>
              <w:spacing w:after="0" w:line="240" w:lineRule="auto"/>
              <w:rPr>
                <w:rFonts w:ascii="Times New Roman" w:eastAsia="Times New Roman" w:hAnsi="Times New Roman" w:cs="Times New Roman"/>
                <w:iCs/>
                <w:color w:val="000000"/>
                <w:sz w:val="20"/>
                <w:szCs w:val="20"/>
                <w:lang w:eastAsia="ru-RU"/>
              </w:rPr>
            </w:pPr>
            <w:r w:rsidRPr="0034151B">
              <w:rPr>
                <w:rFonts w:ascii="Times New Roman" w:eastAsia="Times New Roman" w:hAnsi="Times New Roman" w:cs="Times New Roman"/>
                <w:i/>
                <w:color w:val="000000"/>
                <w:sz w:val="20"/>
                <w:szCs w:val="20"/>
                <w:lang w:eastAsia="ru-RU"/>
              </w:rPr>
              <w:t>ZNF384;</w:t>
            </w:r>
            <w:r w:rsidRPr="0034151B">
              <w:rPr>
                <w:rFonts w:ascii="Times New Roman" w:eastAsia="Times New Roman" w:hAnsi="Times New Roman" w:cs="Times New Roman"/>
                <w:iCs/>
                <w:color w:val="000000"/>
                <w:sz w:val="20"/>
                <w:szCs w:val="20"/>
                <w:lang w:eastAsia="ru-RU"/>
              </w:rPr>
              <w:t xml:space="preserve"> miR-1322;</w:t>
            </w:r>
            <w:r w:rsidR="00377F7D" w:rsidRPr="0034151B">
              <w:rPr>
                <w:rFonts w:ascii="Times New Roman" w:eastAsia="Times New Roman" w:hAnsi="Times New Roman" w:cs="Times New Roman"/>
                <w:iCs/>
                <w:color w:val="000000"/>
                <w:sz w:val="20"/>
                <w:szCs w:val="20"/>
                <w:lang w:eastAsia="ru-RU"/>
              </w:rPr>
              <w:t xml:space="preserve"> </w:t>
            </w:r>
            <w:r w:rsidR="00C24D7E" w:rsidRPr="0034151B">
              <w:rPr>
                <w:rFonts w:ascii="Times New Roman" w:eastAsia="Times New Roman" w:hAnsi="Times New Roman" w:cs="Times New Roman"/>
                <w:iCs/>
                <w:color w:val="000000"/>
                <w:sz w:val="20"/>
                <w:szCs w:val="20"/>
                <w:lang w:eastAsia="ru-RU"/>
              </w:rPr>
              <w:t>1780; -</w:t>
            </w:r>
            <w:r w:rsidRPr="0034151B">
              <w:rPr>
                <w:rFonts w:ascii="Times New Roman" w:eastAsia="Times New Roman" w:hAnsi="Times New Roman" w:cs="Times New Roman"/>
                <w:iCs/>
                <w:color w:val="000000"/>
                <w:sz w:val="20"/>
                <w:szCs w:val="20"/>
                <w:lang w:eastAsia="ru-RU"/>
              </w:rPr>
              <w:t>89;</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87;</w:t>
            </w:r>
            <w:r w:rsidR="00377F7D" w:rsidRPr="0034151B">
              <w:rPr>
                <w:rFonts w:ascii="Times New Roman" w:eastAsia="Times New Roman" w:hAnsi="Times New Roman" w:cs="Times New Roman"/>
                <w:iCs/>
                <w:color w:val="000000"/>
                <w:sz w:val="20"/>
                <w:szCs w:val="20"/>
                <w:lang w:eastAsia="ru-RU"/>
              </w:rPr>
              <w:t xml:space="preserve"> </w:t>
            </w:r>
            <w:r w:rsidRPr="0034151B">
              <w:rPr>
                <w:rFonts w:ascii="Times New Roman" w:eastAsia="Times New Roman" w:hAnsi="Times New Roman" w:cs="Times New Roman"/>
                <w:iCs/>
                <w:color w:val="000000"/>
                <w:sz w:val="20"/>
                <w:szCs w:val="20"/>
                <w:lang w:eastAsia="ru-RU"/>
              </w:rPr>
              <w:t xml:space="preserve">19 </w:t>
            </w:r>
          </w:p>
          <w:p w14:paraId="5A3EA784" w14:textId="436A2AD0"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5’–</w:t>
            </w:r>
            <w:r w:rsidRPr="0034151B">
              <w:rPr>
                <w:rFonts w:ascii="Courier New" w:eastAsia="Times New Roman" w:hAnsi="Courier New" w:cs="Courier New"/>
                <w:b/>
                <w:bCs/>
                <w:iCs/>
                <w:color w:val="000000"/>
                <w:sz w:val="20"/>
                <w:szCs w:val="20"/>
                <w:lang w:eastAsia="ru-RU"/>
              </w:rPr>
              <w:t>CAGCAGCAGCAGCAGCAG</w:t>
            </w:r>
            <w:r w:rsidRPr="0034151B">
              <w:rPr>
                <w:rFonts w:ascii="Courier New" w:eastAsia="Times New Roman" w:hAnsi="Courier New" w:cs="Courier New"/>
                <w:iCs/>
                <w:color w:val="000000"/>
                <w:sz w:val="20"/>
                <w:szCs w:val="20"/>
                <w:lang w:eastAsia="ru-RU"/>
              </w:rPr>
              <w:t xml:space="preserve">C–3’ </w:t>
            </w:r>
          </w:p>
          <w:p w14:paraId="30AD5423" w14:textId="161DA7BF" w:rsidR="00F93411" w:rsidRPr="0034151B" w:rsidRDefault="00C04BC4" w:rsidP="00D13E92">
            <w:pPr>
              <w:autoSpaceDE w:val="0"/>
              <w:autoSpaceDN w:val="0"/>
              <w:adjustRightInd w:val="0"/>
              <w:spacing w:after="0" w:line="240" w:lineRule="auto"/>
              <w:rPr>
                <w:rFonts w:ascii="Courier New" w:eastAsia="Times New Roman" w:hAnsi="Courier New" w:cs="Courier New"/>
                <w:iCs/>
                <w:color w:val="000000"/>
                <w:sz w:val="20"/>
                <w:szCs w:val="20"/>
                <w:lang w:eastAsia="ru-RU"/>
              </w:rPr>
            </w:pPr>
            <w:r w:rsidRPr="0034151B">
              <w:rPr>
                <w:rFonts w:ascii="Courier New" w:eastAsia="Times New Roman" w:hAnsi="Courier New" w:cs="Courier New"/>
                <w:iCs/>
                <w:color w:val="000000"/>
                <w:sz w:val="20"/>
                <w:szCs w:val="20"/>
                <w:lang w:eastAsia="ru-RU"/>
              </w:rPr>
              <w:t xml:space="preserve">   </w:t>
            </w:r>
            <w:r w:rsidR="00F93411" w:rsidRPr="0034151B">
              <w:rPr>
                <w:rFonts w:ascii="Courier New" w:eastAsia="Times New Roman" w:hAnsi="Courier New" w:cs="Courier New"/>
                <w:iCs/>
                <w:color w:val="000000"/>
                <w:sz w:val="20"/>
                <w:szCs w:val="20"/>
                <w:lang w:eastAsia="ru-RU"/>
              </w:rPr>
              <w:t xml:space="preserve">||||| |||||||| || | </w:t>
            </w:r>
          </w:p>
          <w:p w14:paraId="04818CBF" w14:textId="5AF94766" w:rsidR="00F93411" w:rsidRPr="0034151B" w:rsidRDefault="00F93411" w:rsidP="00D13E92">
            <w:pPr>
              <w:autoSpaceDE w:val="0"/>
              <w:autoSpaceDN w:val="0"/>
              <w:adjustRightInd w:val="0"/>
              <w:spacing w:after="0" w:line="240" w:lineRule="auto"/>
              <w:rPr>
                <w:rFonts w:ascii="Courier New" w:eastAsia="Times New Roman" w:hAnsi="Courier New" w:cs="Courier New"/>
                <w:iCs/>
                <w:color w:val="000000"/>
                <w:sz w:val="20"/>
                <w:szCs w:val="20"/>
                <w:lang w:val="ru-RU" w:eastAsia="ru-RU"/>
              </w:rPr>
            </w:pPr>
            <w:r w:rsidRPr="0034151B">
              <w:rPr>
                <w:rFonts w:ascii="Courier New" w:eastAsia="Times New Roman" w:hAnsi="Courier New" w:cs="Courier New"/>
                <w:iCs/>
                <w:color w:val="000000"/>
                <w:sz w:val="20"/>
                <w:szCs w:val="20"/>
                <w:lang w:val="ru-RU" w:eastAsia="ru-RU"/>
              </w:rPr>
              <w:t xml:space="preserve">3’–GUCGUAGUCGUCGUAGUAG-5’ </w:t>
            </w:r>
          </w:p>
        </w:tc>
      </w:tr>
    </w:tbl>
    <w:p w14:paraId="2078AF95" w14:textId="4BEC3F52" w:rsidR="001F1E9B" w:rsidRPr="00513B12" w:rsidRDefault="003A4FDB" w:rsidP="001F1E9B">
      <w:pPr>
        <w:spacing w:after="0" w:line="240" w:lineRule="auto"/>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    </w:t>
      </w:r>
    </w:p>
    <w:p w14:paraId="0E77CBAB" w14:textId="2574E97E" w:rsidR="00F369DE" w:rsidRPr="00AA5D19" w:rsidRDefault="00D13E92" w:rsidP="009E14CB">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11 -</w:t>
      </w:r>
      <w:r w:rsidR="00DD6715" w:rsidRPr="00AA5D19">
        <w:rPr>
          <w:rFonts w:ascii="Times New Roman" w:hAnsi="Times New Roman" w:cs="Times New Roman"/>
          <w:sz w:val="28"/>
          <w:szCs w:val="28"/>
          <w:lang w:val="kk-KZ"/>
        </w:rPr>
        <w:t xml:space="preserve"> </w:t>
      </w:r>
      <w:r w:rsidR="00463789" w:rsidRPr="00AA5D19">
        <w:rPr>
          <w:rFonts w:ascii="Times New Roman" w:hAnsi="Times New Roman" w:cs="Times New Roman"/>
          <w:sz w:val="28"/>
          <w:szCs w:val="28"/>
          <w:lang w:val="kk-KZ"/>
        </w:rPr>
        <w:t xml:space="preserve">кестеде </w:t>
      </w:r>
      <w:r w:rsidR="00DD6715" w:rsidRPr="00AA5D19">
        <w:rPr>
          <w:rFonts w:ascii="Times New Roman" w:hAnsi="Times New Roman" w:cs="Times New Roman"/>
          <w:sz w:val="28"/>
          <w:szCs w:val="28"/>
          <w:lang w:val="kk-KZ"/>
        </w:rPr>
        <w:t xml:space="preserve">берілген гендердің </w:t>
      </w:r>
      <w:r w:rsidR="00D07ADC">
        <w:rPr>
          <w:rFonts w:ascii="Times New Roman" w:hAnsi="Times New Roman" w:cs="Times New Roman"/>
          <w:sz w:val="28"/>
          <w:szCs w:val="28"/>
          <w:lang w:val="kk-KZ"/>
        </w:rPr>
        <w:t xml:space="preserve">негізінде </w:t>
      </w:r>
      <w:r w:rsidR="009B0E58">
        <w:rPr>
          <w:rFonts w:ascii="Times New Roman" w:hAnsi="Times New Roman" w:cs="Times New Roman"/>
          <w:bCs/>
          <w:sz w:val="28"/>
          <w:szCs w:val="28"/>
          <w:lang w:val="kk-KZ"/>
        </w:rPr>
        <w:t>түзілетін</w:t>
      </w:r>
      <w:r w:rsidR="00D07ADC">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DD6715" w:rsidRPr="00AA5D19">
        <w:rPr>
          <w:rFonts w:ascii="Times New Roman" w:hAnsi="Times New Roman" w:cs="Times New Roman"/>
          <w:sz w:val="28"/>
          <w:szCs w:val="28"/>
          <w:lang w:val="kk-KZ"/>
        </w:rPr>
        <w:t xml:space="preserve">-ның </w:t>
      </w:r>
      <w:r w:rsidR="001F1E9B" w:rsidRPr="00AA5D19">
        <w:rPr>
          <w:rFonts w:ascii="Times New Roman" w:hAnsi="Times New Roman" w:cs="Times New Roman"/>
          <w:sz w:val="28"/>
          <w:szCs w:val="28"/>
          <w:lang w:val="kk-KZ"/>
        </w:rPr>
        <w:t xml:space="preserve">CDS аймағындағы </w:t>
      </w:r>
      <w:r w:rsidR="00D13D54" w:rsidRPr="00AA5D19">
        <w:rPr>
          <w:rFonts w:ascii="Times New Roman" w:hAnsi="Times New Roman" w:cs="Times New Roman"/>
          <w:sz w:val="28"/>
          <w:szCs w:val="28"/>
          <w:lang w:val="kk-KZ"/>
        </w:rPr>
        <w:t>тринуклеотидті қайтал</w:t>
      </w:r>
      <w:r w:rsidR="00D13D54">
        <w:rPr>
          <w:rFonts w:ascii="Times New Roman" w:hAnsi="Times New Roman" w:cs="Times New Roman"/>
          <w:sz w:val="28"/>
          <w:szCs w:val="28"/>
          <w:lang w:val="kk-KZ"/>
        </w:rPr>
        <w:t xml:space="preserve">анатын тізбектерімен </w:t>
      </w:r>
      <w:r w:rsidR="00B02EBA" w:rsidRPr="00AA5D19">
        <w:rPr>
          <w:rFonts w:ascii="Times New Roman" w:hAnsi="Times New Roman" w:cs="Times New Roman"/>
          <w:sz w:val="28"/>
          <w:szCs w:val="28"/>
          <w:lang w:val="kk-KZ"/>
        </w:rPr>
        <w:t>микроРНҚ</w:t>
      </w:r>
      <w:r w:rsidR="00047B42">
        <w:rPr>
          <w:rFonts w:ascii="Times New Roman" w:hAnsi="Times New Roman" w:cs="Times New Roman"/>
          <w:sz w:val="28"/>
          <w:szCs w:val="28"/>
          <w:lang w:val="kk-KZ"/>
        </w:rPr>
        <w:t xml:space="preserve"> молекулалары</w:t>
      </w:r>
      <w:r w:rsidR="00047B42" w:rsidRPr="00AA5D19">
        <w:rPr>
          <w:rFonts w:ascii="Times New Roman" w:hAnsi="Times New Roman" w:cs="Times New Roman"/>
          <w:sz w:val="28"/>
          <w:szCs w:val="28"/>
          <w:lang w:val="kk-KZ"/>
        </w:rPr>
        <w:t>ның</w:t>
      </w:r>
      <w:r w:rsidR="00047B42">
        <w:rPr>
          <w:rFonts w:ascii="Times New Roman" w:hAnsi="Times New Roman" w:cs="Times New Roman"/>
          <w:sz w:val="28"/>
          <w:szCs w:val="28"/>
          <w:lang w:val="kk-KZ"/>
        </w:rPr>
        <w:t xml:space="preserve"> </w:t>
      </w:r>
      <w:r w:rsidR="00463789" w:rsidRPr="00AA5D19">
        <w:rPr>
          <w:rFonts w:ascii="Times New Roman" w:hAnsi="Times New Roman" w:cs="Times New Roman"/>
          <w:sz w:val="28"/>
          <w:szCs w:val="28"/>
          <w:lang w:val="kk-KZ"/>
        </w:rPr>
        <w:t xml:space="preserve">байланысу сайттарының </w:t>
      </w:r>
      <w:r w:rsidR="00E539B3" w:rsidRPr="00AA5D19">
        <w:rPr>
          <w:rFonts w:ascii="Times New Roman" w:hAnsi="Times New Roman" w:cs="Times New Roman"/>
          <w:sz w:val="28"/>
          <w:szCs w:val="28"/>
          <w:lang w:val="kk-KZ"/>
        </w:rPr>
        <w:t xml:space="preserve">орташа бос энергиясы -113 кДж/мольге тең болды. </w:t>
      </w:r>
      <w:r w:rsidR="008154F0">
        <w:rPr>
          <w:rFonts w:ascii="Times New Roman" w:hAnsi="Times New Roman" w:cs="Times New Roman"/>
          <w:sz w:val="28"/>
          <w:szCs w:val="28"/>
          <w:lang w:val="kk-KZ"/>
        </w:rPr>
        <w:t xml:space="preserve"> </w:t>
      </w:r>
      <w:r w:rsidR="00D13D54">
        <w:rPr>
          <w:rFonts w:ascii="Times New Roman" w:hAnsi="Times New Roman" w:cs="Times New Roman"/>
          <w:sz w:val="28"/>
          <w:szCs w:val="28"/>
          <w:lang w:val="kk-KZ"/>
        </w:rPr>
        <w:t xml:space="preserve"> </w:t>
      </w:r>
      <w:r w:rsidR="009B0E58">
        <w:rPr>
          <w:rFonts w:ascii="Times New Roman" w:hAnsi="Times New Roman" w:cs="Times New Roman"/>
          <w:sz w:val="28"/>
          <w:szCs w:val="28"/>
          <w:lang w:val="kk-KZ"/>
        </w:rPr>
        <w:t xml:space="preserve"> </w:t>
      </w:r>
    </w:p>
    <w:p w14:paraId="40AEE971" w14:textId="29A20ED4" w:rsidR="00D13D54" w:rsidRDefault="00E539B3" w:rsidP="0089602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miR-1181 және miR-1908-3p </w:t>
      </w:r>
      <w:r w:rsidR="00D13D54">
        <w:rPr>
          <w:rFonts w:ascii="Times New Roman" w:hAnsi="Times New Roman" w:cs="Times New Roman"/>
          <w:sz w:val="28"/>
          <w:szCs w:val="28"/>
          <w:lang w:val="kk-KZ"/>
        </w:rPr>
        <w:t xml:space="preserve">- </w:t>
      </w:r>
      <w:r w:rsidRPr="00AA5D19">
        <w:rPr>
          <w:rFonts w:ascii="Times New Roman" w:hAnsi="Times New Roman" w:cs="Times New Roman"/>
          <w:i/>
          <w:iCs/>
          <w:sz w:val="28"/>
          <w:szCs w:val="28"/>
          <w:lang w:val="kk-KZ"/>
        </w:rPr>
        <w:t>ATXN7</w:t>
      </w:r>
      <w:r w:rsidRPr="00AA5D19">
        <w:rPr>
          <w:rFonts w:ascii="Times New Roman" w:hAnsi="Times New Roman" w:cs="Times New Roman"/>
          <w:sz w:val="28"/>
          <w:szCs w:val="28"/>
          <w:lang w:val="kk-KZ"/>
        </w:rPr>
        <w:t xml:space="preserve"> және </w:t>
      </w:r>
      <w:r w:rsidRPr="00AA5D19">
        <w:rPr>
          <w:rFonts w:ascii="Times New Roman" w:hAnsi="Times New Roman" w:cs="Times New Roman"/>
          <w:i/>
          <w:iCs/>
          <w:sz w:val="28"/>
          <w:szCs w:val="28"/>
          <w:lang w:val="kk-KZ"/>
        </w:rPr>
        <w:t>ZIC2</w:t>
      </w:r>
      <w:r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-мен -112 </w:t>
      </w:r>
      <w:r w:rsidR="001F1E9B" w:rsidRPr="00AA5D19">
        <w:rPr>
          <w:rFonts w:ascii="Times New Roman" w:hAnsi="Times New Roman" w:cs="Times New Roman"/>
          <w:sz w:val="28"/>
          <w:szCs w:val="28"/>
          <w:lang w:val="kk-KZ"/>
        </w:rPr>
        <w:t>және</w:t>
      </w:r>
      <w:r w:rsidRPr="00AA5D19">
        <w:rPr>
          <w:rFonts w:ascii="Times New Roman" w:hAnsi="Times New Roman" w:cs="Times New Roman"/>
          <w:sz w:val="28"/>
          <w:szCs w:val="28"/>
          <w:lang w:val="kk-KZ"/>
        </w:rPr>
        <w:t xml:space="preserve"> </w:t>
      </w:r>
      <w:r w:rsidR="001F1E9B" w:rsidRPr="00AA5D19">
        <w:rPr>
          <w:rFonts w:ascii="Times New Roman" w:hAnsi="Times New Roman" w:cs="Times New Roman"/>
          <w:sz w:val="28"/>
          <w:szCs w:val="28"/>
          <w:lang w:val="kk-KZ"/>
        </w:rPr>
        <w:t xml:space="preserve">-116 кДж/моль </w:t>
      </w:r>
      <w:r w:rsidR="00A21D38" w:rsidRPr="00AA5D19">
        <w:rPr>
          <w:rFonts w:ascii="Times New Roman" w:hAnsi="Times New Roman" w:cs="Times New Roman"/>
          <w:sz w:val="28"/>
          <w:szCs w:val="28"/>
          <w:lang w:val="kk-KZ"/>
        </w:rPr>
        <w:t xml:space="preserve">жоғары </w:t>
      </w:r>
      <w:r w:rsidRPr="00AA5D19">
        <w:rPr>
          <w:rFonts w:ascii="Times New Roman" w:hAnsi="Times New Roman" w:cs="Times New Roman"/>
          <w:sz w:val="28"/>
          <w:szCs w:val="28"/>
          <w:lang w:val="kk-KZ"/>
        </w:rPr>
        <w:t>бос энергия</w:t>
      </w:r>
      <w:r w:rsidR="009E14CB">
        <w:rPr>
          <w:rFonts w:ascii="Times New Roman" w:hAnsi="Times New Roman" w:cs="Times New Roman"/>
          <w:sz w:val="28"/>
          <w:szCs w:val="28"/>
          <w:lang w:val="kk-KZ"/>
        </w:rPr>
        <w:t>да</w:t>
      </w:r>
      <w:r w:rsidRPr="00AA5D19">
        <w:rPr>
          <w:rFonts w:ascii="Times New Roman" w:hAnsi="Times New Roman" w:cs="Times New Roman"/>
          <w:sz w:val="28"/>
          <w:szCs w:val="28"/>
          <w:lang w:val="kk-KZ"/>
        </w:rPr>
        <w:t xml:space="preserve"> өзара</w:t>
      </w:r>
      <w:r w:rsidR="005E6D97" w:rsidRPr="00AA5D19">
        <w:rPr>
          <w:rFonts w:ascii="Times New Roman" w:hAnsi="Times New Roman" w:cs="Times New Roman"/>
          <w:sz w:val="28"/>
          <w:szCs w:val="28"/>
          <w:lang w:val="kk-KZ"/>
        </w:rPr>
        <w:t xml:space="preserve"> байланысу сайттарына ие болды</w:t>
      </w:r>
      <w:r w:rsidRPr="00AA5D19">
        <w:rPr>
          <w:rFonts w:ascii="Times New Roman" w:hAnsi="Times New Roman" w:cs="Times New Roman"/>
          <w:sz w:val="28"/>
          <w:szCs w:val="28"/>
          <w:lang w:val="kk-KZ"/>
        </w:rPr>
        <w:t>.</w:t>
      </w:r>
      <w:r w:rsidR="007B0FED" w:rsidRPr="00AA5D19">
        <w:rPr>
          <w:rFonts w:ascii="Times New Roman" w:hAnsi="Times New Roman" w:cs="Times New Roman"/>
          <w:sz w:val="28"/>
          <w:szCs w:val="28"/>
          <w:lang w:val="kk-KZ"/>
        </w:rPr>
        <w:t xml:space="preserve"> miR-1181-мен </w:t>
      </w:r>
      <w:r w:rsidR="007B0FED" w:rsidRPr="00AA5D19">
        <w:rPr>
          <w:rFonts w:ascii="Times New Roman" w:hAnsi="Times New Roman" w:cs="Times New Roman"/>
          <w:i/>
          <w:iCs/>
          <w:sz w:val="28"/>
          <w:szCs w:val="28"/>
          <w:lang w:val="kk-KZ"/>
        </w:rPr>
        <w:t>ATXN7</w:t>
      </w:r>
      <w:r w:rsidR="007B0FED" w:rsidRPr="00AA5D19">
        <w:rPr>
          <w:rFonts w:ascii="Times New Roman" w:hAnsi="Times New Roman" w:cs="Times New Roman"/>
          <w:sz w:val="28"/>
          <w:szCs w:val="28"/>
          <w:lang w:val="kk-KZ"/>
        </w:rPr>
        <w:t xml:space="preserve"> генінің </w:t>
      </w:r>
      <w:r w:rsidR="00B02EBA" w:rsidRPr="00AA5D19">
        <w:rPr>
          <w:rFonts w:ascii="Times New Roman" w:hAnsi="Times New Roman" w:cs="Times New Roman"/>
          <w:sz w:val="28"/>
          <w:szCs w:val="28"/>
          <w:lang w:val="kk-KZ"/>
        </w:rPr>
        <w:t>мРНҚ</w:t>
      </w:r>
      <w:r w:rsidR="001F1E9B" w:rsidRPr="00AA5D19">
        <w:rPr>
          <w:rFonts w:ascii="Times New Roman" w:hAnsi="Times New Roman" w:cs="Times New Roman"/>
          <w:sz w:val="28"/>
          <w:szCs w:val="28"/>
          <w:lang w:val="kk-KZ"/>
        </w:rPr>
        <w:t xml:space="preserve">-ның </w:t>
      </w:r>
      <w:r w:rsidR="007B0FED" w:rsidRPr="00AA5D19">
        <w:rPr>
          <w:rFonts w:ascii="Times New Roman" w:hAnsi="Times New Roman" w:cs="Times New Roman"/>
          <w:sz w:val="28"/>
          <w:szCs w:val="28"/>
          <w:lang w:val="kk-KZ"/>
        </w:rPr>
        <w:t xml:space="preserve">байланысу сайты 593 нт-тен басталады, және 599 </w:t>
      </w:r>
      <w:r w:rsidR="001F1E9B" w:rsidRPr="00AA5D19">
        <w:rPr>
          <w:rFonts w:ascii="Times New Roman" w:hAnsi="Times New Roman" w:cs="Times New Roman"/>
          <w:sz w:val="28"/>
          <w:szCs w:val="28"/>
          <w:lang w:val="kk-KZ"/>
        </w:rPr>
        <w:t>бен</w:t>
      </w:r>
      <w:r w:rsidR="007B0FED" w:rsidRPr="00AA5D19">
        <w:rPr>
          <w:rFonts w:ascii="Times New Roman" w:hAnsi="Times New Roman" w:cs="Times New Roman"/>
          <w:sz w:val="28"/>
          <w:szCs w:val="28"/>
          <w:lang w:val="kk-KZ"/>
        </w:rPr>
        <w:t xml:space="preserve"> 670 н</w:t>
      </w:r>
      <w:r w:rsidR="00D13D54">
        <w:rPr>
          <w:rFonts w:ascii="Times New Roman" w:hAnsi="Times New Roman" w:cs="Times New Roman"/>
          <w:sz w:val="28"/>
          <w:szCs w:val="28"/>
          <w:lang w:val="kk-KZ"/>
        </w:rPr>
        <w:t>т</w:t>
      </w:r>
      <w:r w:rsidR="007B0FED" w:rsidRPr="00AA5D19">
        <w:rPr>
          <w:rFonts w:ascii="Times New Roman" w:hAnsi="Times New Roman" w:cs="Times New Roman"/>
          <w:sz w:val="28"/>
          <w:szCs w:val="28"/>
          <w:lang w:val="kk-KZ"/>
        </w:rPr>
        <w:t xml:space="preserve"> арасында орналасқан CGG тринуклеотидті қайталан</w:t>
      </w:r>
      <w:r w:rsidR="00D13D54">
        <w:rPr>
          <w:rFonts w:ascii="Times New Roman" w:hAnsi="Times New Roman" w:cs="Times New Roman"/>
          <w:sz w:val="28"/>
          <w:szCs w:val="28"/>
          <w:lang w:val="kk-KZ"/>
        </w:rPr>
        <w:t>атын</w:t>
      </w:r>
      <w:r w:rsidR="007B0FED" w:rsidRPr="00AA5D19">
        <w:rPr>
          <w:rFonts w:ascii="Times New Roman" w:hAnsi="Times New Roman" w:cs="Times New Roman"/>
          <w:sz w:val="28"/>
          <w:szCs w:val="28"/>
          <w:lang w:val="kk-KZ"/>
        </w:rPr>
        <w:t xml:space="preserve"> аймақпен</w:t>
      </w:r>
      <w:r w:rsidR="00EF7CFC">
        <w:rPr>
          <w:rFonts w:ascii="Times New Roman" w:hAnsi="Times New Roman" w:cs="Times New Roman"/>
          <w:sz w:val="28"/>
          <w:szCs w:val="28"/>
          <w:lang w:val="kk-KZ"/>
        </w:rPr>
        <w:t xml:space="preserve"> </w:t>
      </w:r>
      <w:r w:rsidR="007B0FED" w:rsidRPr="00AA5D19">
        <w:rPr>
          <w:rFonts w:ascii="Times New Roman" w:hAnsi="Times New Roman" w:cs="Times New Roman"/>
          <w:sz w:val="28"/>
          <w:szCs w:val="28"/>
          <w:lang w:val="kk-KZ"/>
        </w:rPr>
        <w:t xml:space="preserve">де </w:t>
      </w:r>
      <w:r w:rsidR="00DD6715" w:rsidRPr="00AA5D19">
        <w:rPr>
          <w:rFonts w:ascii="Times New Roman" w:hAnsi="Times New Roman" w:cs="Times New Roman"/>
          <w:sz w:val="28"/>
          <w:szCs w:val="28"/>
          <w:lang w:val="kk-KZ"/>
        </w:rPr>
        <w:t>бай</w:t>
      </w:r>
      <w:r w:rsidR="00D13D54">
        <w:rPr>
          <w:rFonts w:ascii="Times New Roman" w:hAnsi="Times New Roman" w:cs="Times New Roman"/>
          <w:sz w:val="28"/>
          <w:szCs w:val="28"/>
          <w:lang w:val="kk-KZ"/>
        </w:rPr>
        <w:t xml:space="preserve">ланысу сайтын қамтиды. </w:t>
      </w:r>
      <w:r w:rsidR="007B0FED" w:rsidRPr="00AA5D19">
        <w:rPr>
          <w:rFonts w:ascii="Times New Roman" w:hAnsi="Times New Roman" w:cs="Times New Roman"/>
          <w:sz w:val="28"/>
          <w:szCs w:val="28"/>
          <w:lang w:val="kk-KZ"/>
        </w:rPr>
        <w:t>Сонымен қатар</w:t>
      </w:r>
      <w:r w:rsidR="009E14CB">
        <w:rPr>
          <w:rFonts w:ascii="Times New Roman" w:hAnsi="Times New Roman" w:cs="Times New Roman"/>
          <w:sz w:val="28"/>
          <w:szCs w:val="28"/>
          <w:lang w:val="kk-KZ"/>
        </w:rPr>
        <w:t>,</w:t>
      </w:r>
      <w:r w:rsidR="007B0FED" w:rsidRPr="00AA5D19">
        <w:rPr>
          <w:rFonts w:ascii="Times New Roman" w:hAnsi="Times New Roman" w:cs="Times New Roman"/>
          <w:sz w:val="28"/>
          <w:szCs w:val="28"/>
          <w:lang w:val="kk-KZ"/>
        </w:rPr>
        <w:t xml:space="preserve"> </w:t>
      </w:r>
      <w:r w:rsidR="007B0FED" w:rsidRPr="00AA5D19">
        <w:rPr>
          <w:rFonts w:ascii="Times New Roman" w:hAnsi="Times New Roman" w:cs="Times New Roman"/>
          <w:i/>
          <w:iCs/>
          <w:sz w:val="28"/>
          <w:szCs w:val="28"/>
          <w:lang w:val="kk-KZ"/>
        </w:rPr>
        <w:t>ZIC2</w:t>
      </w:r>
      <w:r w:rsidR="007B0FED" w:rsidRPr="00AA5D19">
        <w:rPr>
          <w:rFonts w:ascii="Times New Roman" w:hAnsi="Times New Roman" w:cs="Times New Roman"/>
          <w:sz w:val="28"/>
          <w:szCs w:val="28"/>
          <w:lang w:val="kk-KZ"/>
        </w:rPr>
        <w:t xml:space="preserve"> генінің </w:t>
      </w:r>
      <w:r w:rsidR="00B02EBA" w:rsidRPr="00AA5D19">
        <w:rPr>
          <w:rFonts w:ascii="Times New Roman" w:hAnsi="Times New Roman" w:cs="Times New Roman"/>
          <w:sz w:val="28"/>
          <w:szCs w:val="28"/>
          <w:lang w:val="kk-KZ"/>
        </w:rPr>
        <w:t>мРНҚ</w:t>
      </w:r>
      <w:r w:rsidR="005E6D97" w:rsidRPr="00AA5D19">
        <w:rPr>
          <w:rFonts w:ascii="Times New Roman" w:hAnsi="Times New Roman" w:cs="Times New Roman"/>
          <w:sz w:val="28"/>
          <w:szCs w:val="28"/>
          <w:lang w:val="kk-KZ"/>
        </w:rPr>
        <w:t>-</w:t>
      </w:r>
      <w:r w:rsidR="00D13D54">
        <w:rPr>
          <w:rFonts w:ascii="Times New Roman" w:hAnsi="Times New Roman" w:cs="Times New Roman"/>
          <w:sz w:val="28"/>
          <w:szCs w:val="28"/>
          <w:lang w:val="kk-KZ"/>
        </w:rPr>
        <w:t xml:space="preserve">ның </w:t>
      </w:r>
      <w:r w:rsidR="007B0FED" w:rsidRPr="00AA5D19">
        <w:rPr>
          <w:rFonts w:ascii="Times New Roman" w:hAnsi="Times New Roman" w:cs="Times New Roman"/>
          <w:sz w:val="28"/>
          <w:szCs w:val="28"/>
          <w:lang w:val="kk-KZ"/>
        </w:rPr>
        <w:t xml:space="preserve">1787-1816 нт аймағында CGG қайталану тізбектерімен miR-1908-3p байланысу </w:t>
      </w:r>
      <w:r w:rsidR="00F61FC4" w:rsidRPr="00AA5D19">
        <w:rPr>
          <w:rFonts w:ascii="Times New Roman" w:hAnsi="Times New Roman" w:cs="Times New Roman"/>
          <w:sz w:val="28"/>
          <w:szCs w:val="28"/>
          <w:lang w:val="kk-KZ"/>
        </w:rPr>
        <w:t>сайттары</w:t>
      </w:r>
      <w:r w:rsidR="007B0FED" w:rsidRPr="00AA5D19">
        <w:rPr>
          <w:rFonts w:ascii="Times New Roman" w:hAnsi="Times New Roman" w:cs="Times New Roman"/>
          <w:sz w:val="28"/>
          <w:szCs w:val="28"/>
          <w:lang w:val="kk-KZ"/>
        </w:rPr>
        <w:t xml:space="preserve"> анықталды.</w:t>
      </w:r>
      <w:r w:rsidR="009B0E58">
        <w:rPr>
          <w:rFonts w:ascii="Times New Roman" w:hAnsi="Times New Roman" w:cs="Times New Roman"/>
          <w:sz w:val="28"/>
          <w:szCs w:val="28"/>
          <w:lang w:val="kk-KZ"/>
        </w:rPr>
        <w:t xml:space="preserve"> </w:t>
      </w:r>
      <w:r w:rsidR="00FC14DC" w:rsidRPr="00AA5D19">
        <w:rPr>
          <w:rFonts w:ascii="Times New Roman" w:hAnsi="Times New Roman" w:cs="Times New Roman"/>
          <w:sz w:val="28"/>
          <w:szCs w:val="28"/>
          <w:lang w:val="kk-KZ"/>
        </w:rPr>
        <w:t xml:space="preserve">miR-1181 және </w:t>
      </w:r>
      <w:r w:rsidR="007B0FED" w:rsidRPr="00AA5D19">
        <w:rPr>
          <w:rFonts w:ascii="Times New Roman" w:hAnsi="Times New Roman" w:cs="Times New Roman"/>
          <w:sz w:val="28"/>
          <w:szCs w:val="28"/>
          <w:lang w:val="kk-KZ"/>
        </w:rPr>
        <w:t>miR-1908-3p нысан</w:t>
      </w:r>
      <w:r w:rsidR="009E14CB">
        <w:rPr>
          <w:rFonts w:ascii="Times New Roman" w:hAnsi="Times New Roman" w:cs="Times New Roman"/>
          <w:sz w:val="28"/>
          <w:szCs w:val="28"/>
          <w:lang w:val="kk-KZ"/>
        </w:rPr>
        <w:t>ы болған</w:t>
      </w:r>
      <w:r w:rsidR="007B0FED" w:rsidRPr="00AA5D19">
        <w:rPr>
          <w:rFonts w:ascii="Times New Roman" w:hAnsi="Times New Roman" w:cs="Times New Roman"/>
          <w:sz w:val="28"/>
          <w:szCs w:val="28"/>
          <w:lang w:val="kk-KZ"/>
        </w:rPr>
        <w:t xml:space="preserve"> </w:t>
      </w:r>
      <w:r w:rsidR="001F1E9B" w:rsidRPr="00AA5D19">
        <w:rPr>
          <w:rFonts w:ascii="Times New Roman" w:hAnsi="Times New Roman" w:cs="Times New Roman"/>
          <w:i/>
          <w:iCs/>
          <w:sz w:val="28"/>
          <w:szCs w:val="28"/>
          <w:lang w:val="kk-KZ"/>
        </w:rPr>
        <w:t>ATXN7</w:t>
      </w:r>
      <w:r w:rsidR="001F1E9B" w:rsidRPr="00AA5D19">
        <w:rPr>
          <w:rFonts w:ascii="Times New Roman" w:hAnsi="Times New Roman" w:cs="Times New Roman"/>
          <w:sz w:val="28"/>
          <w:szCs w:val="28"/>
          <w:lang w:val="kk-KZ"/>
        </w:rPr>
        <w:t xml:space="preserve"> және </w:t>
      </w:r>
      <w:r w:rsidR="001F1E9B" w:rsidRPr="00AA5D19">
        <w:rPr>
          <w:rFonts w:ascii="Times New Roman" w:hAnsi="Times New Roman" w:cs="Times New Roman"/>
          <w:i/>
          <w:iCs/>
          <w:sz w:val="28"/>
          <w:szCs w:val="28"/>
          <w:lang w:val="kk-KZ"/>
        </w:rPr>
        <w:t>ZIC2</w:t>
      </w:r>
      <w:r w:rsidR="009B0E58">
        <w:rPr>
          <w:rFonts w:ascii="Times New Roman" w:hAnsi="Times New Roman" w:cs="Times New Roman"/>
          <w:i/>
          <w:iCs/>
          <w:sz w:val="28"/>
          <w:szCs w:val="28"/>
          <w:lang w:val="kk-KZ"/>
        </w:rPr>
        <w:t xml:space="preserve"> </w:t>
      </w:r>
      <w:r w:rsidR="001F1E9B" w:rsidRPr="00AA5D19">
        <w:rPr>
          <w:rFonts w:ascii="Times New Roman" w:hAnsi="Times New Roman" w:cs="Times New Roman"/>
          <w:iCs/>
          <w:sz w:val="28"/>
          <w:szCs w:val="28"/>
          <w:lang w:val="kk-KZ"/>
        </w:rPr>
        <w:t>гендері</w:t>
      </w:r>
      <w:r w:rsidR="001F5CA9" w:rsidRPr="00AA5D19">
        <w:rPr>
          <w:rFonts w:ascii="Times New Roman" w:hAnsi="Times New Roman" w:cs="Times New Roman"/>
          <w:iCs/>
          <w:sz w:val="28"/>
          <w:szCs w:val="28"/>
          <w:lang w:val="kk-KZ"/>
        </w:rPr>
        <w:t xml:space="preserve">нің </w:t>
      </w:r>
      <w:r w:rsidR="005E6D97" w:rsidRPr="00AA5D19">
        <w:rPr>
          <w:rFonts w:ascii="Times New Roman" w:hAnsi="Times New Roman" w:cs="Times New Roman"/>
          <w:iCs/>
          <w:sz w:val="28"/>
          <w:szCs w:val="28"/>
          <w:lang w:val="kk-KZ"/>
        </w:rPr>
        <w:t>нейродегенеративті аурулардың дамуын</w:t>
      </w:r>
      <w:r w:rsidR="009B0E58">
        <w:rPr>
          <w:rFonts w:ascii="Times New Roman" w:hAnsi="Times New Roman" w:cs="Times New Roman"/>
          <w:iCs/>
          <w:sz w:val="28"/>
          <w:szCs w:val="28"/>
          <w:lang w:val="kk-KZ"/>
        </w:rPr>
        <w:t xml:space="preserve">да маңызды рөл атқаратынын </w:t>
      </w:r>
      <w:r w:rsidR="001F5CA9" w:rsidRPr="00AA5D19">
        <w:rPr>
          <w:rFonts w:ascii="Times New Roman" w:hAnsi="Times New Roman" w:cs="Times New Roman"/>
          <w:iCs/>
          <w:sz w:val="28"/>
          <w:szCs w:val="28"/>
          <w:lang w:val="kk-KZ"/>
        </w:rPr>
        <w:t xml:space="preserve">ескере отырып, </w:t>
      </w:r>
      <w:r w:rsidR="007B0FED" w:rsidRPr="00AA5D19">
        <w:rPr>
          <w:rFonts w:ascii="Times New Roman" w:hAnsi="Times New Roman" w:cs="Times New Roman"/>
          <w:sz w:val="28"/>
          <w:szCs w:val="28"/>
          <w:lang w:val="kk-KZ"/>
        </w:rPr>
        <w:t>өзара әрекеттесу</w:t>
      </w:r>
      <w:r w:rsidR="001F5CA9" w:rsidRPr="00AA5D19">
        <w:rPr>
          <w:rFonts w:ascii="Times New Roman" w:hAnsi="Times New Roman" w:cs="Times New Roman"/>
          <w:sz w:val="28"/>
          <w:szCs w:val="28"/>
          <w:lang w:val="kk-KZ"/>
        </w:rPr>
        <w:t xml:space="preserve"> ассосацияларын</w:t>
      </w:r>
      <w:r w:rsidR="007B0FED" w:rsidRPr="00AA5D19">
        <w:rPr>
          <w:rFonts w:ascii="Times New Roman" w:hAnsi="Times New Roman" w:cs="Times New Roman"/>
          <w:sz w:val="28"/>
          <w:szCs w:val="28"/>
          <w:lang w:val="kk-KZ"/>
        </w:rPr>
        <w:t xml:space="preserve"> </w:t>
      </w:r>
      <w:r w:rsidR="005E6D97" w:rsidRPr="00AA5D19">
        <w:rPr>
          <w:rFonts w:ascii="Times New Roman" w:hAnsi="Times New Roman" w:cs="Times New Roman"/>
          <w:sz w:val="28"/>
          <w:szCs w:val="28"/>
          <w:lang w:val="kk-KZ"/>
        </w:rPr>
        <w:t>адамның жүйке жүйесінің</w:t>
      </w:r>
      <w:r w:rsidR="007B0FED" w:rsidRPr="00AA5D19">
        <w:rPr>
          <w:rFonts w:ascii="Times New Roman" w:hAnsi="Times New Roman" w:cs="Times New Roman"/>
          <w:sz w:val="28"/>
          <w:szCs w:val="28"/>
          <w:lang w:val="kk-KZ"/>
        </w:rPr>
        <w:t xml:space="preserve"> аурулар</w:t>
      </w:r>
      <w:r w:rsidR="005E6D97" w:rsidRPr="00AA5D19">
        <w:rPr>
          <w:rFonts w:ascii="Times New Roman" w:hAnsi="Times New Roman" w:cs="Times New Roman"/>
          <w:sz w:val="28"/>
          <w:szCs w:val="28"/>
          <w:lang w:val="kk-KZ"/>
        </w:rPr>
        <w:t>ын</w:t>
      </w:r>
      <w:r w:rsidR="009E14CB">
        <w:rPr>
          <w:rFonts w:ascii="Times New Roman" w:hAnsi="Times New Roman" w:cs="Times New Roman"/>
          <w:sz w:val="28"/>
          <w:szCs w:val="28"/>
          <w:lang w:val="kk-KZ"/>
        </w:rPr>
        <w:t xml:space="preserve"> диагностикалауда </w:t>
      </w:r>
      <w:r w:rsidR="005E6D97" w:rsidRPr="00AA5D19">
        <w:rPr>
          <w:rFonts w:ascii="Times New Roman" w:hAnsi="Times New Roman" w:cs="Times New Roman"/>
          <w:sz w:val="28"/>
          <w:szCs w:val="28"/>
          <w:lang w:val="kk-KZ"/>
        </w:rPr>
        <w:t xml:space="preserve"> </w:t>
      </w:r>
      <w:r w:rsidR="007B0FED" w:rsidRPr="00AA5D19">
        <w:rPr>
          <w:rFonts w:ascii="Times New Roman" w:hAnsi="Times New Roman" w:cs="Times New Roman"/>
          <w:sz w:val="28"/>
          <w:szCs w:val="28"/>
          <w:lang w:val="kk-KZ"/>
        </w:rPr>
        <w:t>биомаркерлер ретінде пай</w:t>
      </w:r>
      <w:r w:rsidR="005E6D97" w:rsidRPr="00AA5D19">
        <w:rPr>
          <w:rFonts w:ascii="Times New Roman" w:hAnsi="Times New Roman" w:cs="Times New Roman"/>
          <w:sz w:val="28"/>
          <w:szCs w:val="28"/>
          <w:lang w:val="kk-KZ"/>
        </w:rPr>
        <w:t>далану мүмкін екендігін болжаймыз</w:t>
      </w:r>
      <w:r w:rsidR="007B0FED" w:rsidRPr="00AA5D19">
        <w:rPr>
          <w:rFonts w:ascii="Times New Roman" w:hAnsi="Times New Roman" w:cs="Times New Roman"/>
          <w:sz w:val="28"/>
          <w:szCs w:val="28"/>
          <w:lang w:val="kk-KZ"/>
        </w:rPr>
        <w:t>.</w:t>
      </w:r>
      <w:r w:rsidR="00D13D54">
        <w:rPr>
          <w:rFonts w:ascii="Times New Roman" w:hAnsi="Times New Roman" w:cs="Times New Roman"/>
          <w:sz w:val="28"/>
          <w:szCs w:val="28"/>
          <w:lang w:val="kk-KZ"/>
        </w:rPr>
        <w:t xml:space="preserve"> </w:t>
      </w:r>
    </w:p>
    <w:p w14:paraId="0C78A03C" w14:textId="3AD44D4A" w:rsidR="001F5CA9" w:rsidRPr="007F6035" w:rsidRDefault="00B01BD1" w:rsidP="0089602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MirTarget бағдарламасының есептеу нәтижесі бойынша</w:t>
      </w:r>
      <w:r w:rsidR="005B2E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3020AE" w:rsidRPr="00AA5D19">
        <w:rPr>
          <w:rFonts w:ascii="Times New Roman" w:hAnsi="Times New Roman" w:cs="Times New Roman"/>
          <w:i/>
          <w:iCs/>
          <w:sz w:val="28"/>
          <w:szCs w:val="28"/>
          <w:lang w:val="kk-KZ"/>
        </w:rPr>
        <w:t xml:space="preserve">ARX </w:t>
      </w:r>
      <w:r w:rsidR="003020AE" w:rsidRPr="00AA5D19">
        <w:rPr>
          <w:rFonts w:ascii="Times New Roman" w:hAnsi="Times New Roman" w:cs="Times New Roman"/>
          <w:sz w:val="28"/>
          <w:szCs w:val="28"/>
          <w:lang w:val="kk-KZ"/>
        </w:rPr>
        <w:t>гені</w:t>
      </w:r>
      <w:r w:rsidR="00BB6D29">
        <w:rPr>
          <w:rFonts w:ascii="Times New Roman" w:hAnsi="Times New Roman" w:cs="Times New Roman"/>
          <w:sz w:val="28"/>
          <w:szCs w:val="28"/>
          <w:lang w:val="kk-KZ"/>
        </w:rPr>
        <w:t>нің мРНҚ тізбектері</w:t>
      </w:r>
      <w:r w:rsidR="003020AE" w:rsidRPr="00AA5D19">
        <w:rPr>
          <w:rFonts w:ascii="Times New Roman" w:hAnsi="Times New Roman" w:cs="Times New Roman"/>
          <w:sz w:val="28"/>
          <w:szCs w:val="28"/>
          <w:lang w:val="kk-KZ"/>
        </w:rPr>
        <w:t xml:space="preserve"> miR-4258-</w:t>
      </w:r>
      <w:r w:rsidR="001F5CA9" w:rsidRPr="00AA5D19">
        <w:rPr>
          <w:rFonts w:ascii="Times New Roman" w:hAnsi="Times New Roman" w:cs="Times New Roman"/>
          <w:sz w:val="28"/>
          <w:szCs w:val="28"/>
          <w:lang w:val="kk-KZ"/>
        </w:rPr>
        <w:t xml:space="preserve">бен </w:t>
      </w:r>
      <w:r w:rsidR="00CB0C19">
        <w:rPr>
          <w:rFonts w:ascii="Times New Roman" w:hAnsi="Times New Roman" w:cs="Times New Roman"/>
          <w:sz w:val="28"/>
          <w:szCs w:val="28"/>
          <w:lang w:val="kk-KZ"/>
        </w:rPr>
        <w:t xml:space="preserve">өзара </w:t>
      </w:r>
      <w:r w:rsidR="001F5CA9" w:rsidRPr="00AA5D19">
        <w:rPr>
          <w:rFonts w:ascii="Times New Roman" w:hAnsi="Times New Roman" w:cs="Times New Roman"/>
          <w:sz w:val="28"/>
          <w:szCs w:val="28"/>
          <w:lang w:val="kk-KZ"/>
        </w:rPr>
        <w:t>байланысу</w:t>
      </w:r>
      <w:r w:rsidR="003020AE" w:rsidRPr="00AA5D19">
        <w:rPr>
          <w:rFonts w:ascii="Times New Roman" w:hAnsi="Times New Roman" w:cs="Times New Roman"/>
          <w:sz w:val="28"/>
          <w:szCs w:val="28"/>
          <w:lang w:val="kk-KZ"/>
        </w:rPr>
        <w:t xml:space="preserve"> нысаны болғанын анықтадық.</w:t>
      </w:r>
      <w:r w:rsidR="00CB0C19">
        <w:rPr>
          <w:rFonts w:ascii="Times New Roman" w:hAnsi="Times New Roman" w:cs="Times New Roman"/>
          <w:sz w:val="28"/>
          <w:szCs w:val="28"/>
          <w:lang w:val="kk-KZ"/>
        </w:rPr>
        <w:t xml:space="preserve"> Б</w:t>
      </w:r>
      <w:r w:rsidR="00D13D54">
        <w:rPr>
          <w:rFonts w:ascii="Times New Roman" w:hAnsi="Times New Roman" w:cs="Times New Roman"/>
          <w:sz w:val="28"/>
          <w:szCs w:val="28"/>
          <w:lang w:val="kk-KZ"/>
        </w:rPr>
        <w:t xml:space="preserve">ұл геннің </w:t>
      </w:r>
      <w:r w:rsidR="003020AE" w:rsidRPr="00AA5D19">
        <w:rPr>
          <w:rFonts w:ascii="Times New Roman" w:hAnsi="Times New Roman" w:cs="Times New Roman"/>
          <w:sz w:val="28"/>
          <w:szCs w:val="28"/>
          <w:lang w:val="kk-KZ"/>
        </w:rPr>
        <w:t>CGG тринуклеотидті қайтал</w:t>
      </w:r>
      <w:r w:rsidR="00D13D54">
        <w:rPr>
          <w:rFonts w:ascii="Times New Roman" w:hAnsi="Times New Roman" w:cs="Times New Roman"/>
          <w:sz w:val="28"/>
          <w:szCs w:val="28"/>
          <w:lang w:val="kk-KZ"/>
        </w:rPr>
        <w:t>ану тізбектерінде</w:t>
      </w:r>
      <w:r w:rsidR="003020AE" w:rsidRPr="00AA5D19">
        <w:rPr>
          <w:rFonts w:ascii="Times New Roman" w:hAnsi="Times New Roman" w:cs="Times New Roman"/>
          <w:sz w:val="28"/>
          <w:szCs w:val="28"/>
          <w:lang w:val="kk-KZ"/>
        </w:rPr>
        <w:t xml:space="preserve"> </w:t>
      </w:r>
      <w:r w:rsidR="00CB0C19">
        <w:rPr>
          <w:rFonts w:ascii="Times New Roman" w:hAnsi="Times New Roman" w:cs="Times New Roman"/>
          <w:sz w:val="28"/>
          <w:szCs w:val="28"/>
          <w:lang w:val="kk-KZ"/>
        </w:rPr>
        <w:t xml:space="preserve">miR-4258 - </w:t>
      </w:r>
      <w:r w:rsidR="003020AE" w:rsidRPr="00AA5D19">
        <w:rPr>
          <w:rFonts w:ascii="Times New Roman" w:hAnsi="Times New Roman" w:cs="Times New Roman"/>
          <w:sz w:val="28"/>
          <w:szCs w:val="28"/>
          <w:lang w:val="kk-KZ"/>
        </w:rPr>
        <w:t xml:space="preserve">513-ші </w:t>
      </w:r>
      <w:r w:rsidR="00D13D54">
        <w:rPr>
          <w:rFonts w:ascii="Times New Roman" w:hAnsi="Times New Roman" w:cs="Times New Roman"/>
          <w:sz w:val="28"/>
          <w:szCs w:val="28"/>
          <w:lang w:val="kk-KZ"/>
        </w:rPr>
        <w:t>нт</w:t>
      </w:r>
      <w:r w:rsidR="003020AE" w:rsidRPr="00AA5D19">
        <w:rPr>
          <w:rFonts w:ascii="Times New Roman" w:hAnsi="Times New Roman" w:cs="Times New Roman"/>
          <w:sz w:val="28"/>
          <w:szCs w:val="28"/>
          <w:lang w:val="kk-KZ"/>
        </w:rPr>
        <w:t xml:space="preserve"> бастап 528-ші </w:t>
      </w:r>
      <w:r w:rsidR="00D13D54">
        <w:rPr>
          <w:rFonts w:ascii="Times New Roman" w:hAnsi="Times New Roman" w:cs="Times New Roman"/>
          <w:sz w:val="28"/>
          <w:szCs w:val="28"/>
          <w:lang w:val="kk-KZ"/>
        </w:rPr>
        <w:t>нт</w:t>
      </w:r>
      <w:r w:rsidR="003020AE" w:rsidRPr="00AA5D19">
        <w:rPr>
          <w:rFonts w:ascii="Times New Roman" w:hAnsi="Times New Roman" w:cs="Times New Roman"/>
          <w:sz w:val="28"/>
          <w:szCs w:val="28"/>
          <w:lang w:val="kk-KZ"/>
        </w:rPr>
        <w:t xml:space="preserve"> дейін алты кластерлік байланысу сайттары</w:t>
      </w:r>
      <w:r w:rsidR="00D13D54">
        <w:rPr>
          <w:rFonts w:ascii="Times New Roman" w:hAnsi="Times New Roman" w:cs="Times New Roman"/>
          <w:sz w:val="28"/>
          <w:szCs w:val="28"/>
          <w:lang w:val="kk-KZ"/>
        </w:rPr>
        <w:t xml:space="preserve"> анықта</w:t>
      </w:r>
      <w:r w:rsidR="00CB0C19">
        <w:rPr>
          <w:rFonts w:ascii="Times New Roman" w:hAnsi="Times New Roman" w:cs="Times New Roman"/>
          <w:sz w:val="28"/>
          <w:szCs w:val="28"/>
          <w:lang w:val="kk-KZ"/>
        </w:rPr>
        <w:t>лды. Аталған м</w:t>
      </w:r>
      <w:r w:rsidR="00D13D54">
        <w:rPr>
          <w:rFonts w:ascii="Times New Roman" w:hAnsi="Times New Roman" w:cs="Times New Roman"/>
          <w:sz w:val="28"/>
          <w:szCs w:val="28"/>
          <w:lang w:val="kk-KZ"/>
        </w:rPr>
        <w:t>икроРНҚ молекуласы</w:t>
      </w:r>
      <w:r w:rsidR="00BB6D29">
        <w:rPr>
          <w:rFonts w:ascii="Times New Roman" w:hAnsi="Times New Roman" w:cs="Times New Roman"/>
          <w:sz w:val="28"/>
          <w:szCs w:val="28"/>
          <w:lang w:val="kk-KZ"/>
        </w:rPr>
        <w:t>ның</w:t>
      </w:r>
      <w:r w:rsidR="00D13D54">
        <w:rPr>
          <w:rFonts w:ascii="Times New Roman" w:hAnsi="Times New Roman" w:cs="Times New Roman"/>
          <w:sz w:val="28"/>
          <w:szCs w:val="28"/>
          <w:lang w:val="kk-KZ"/>
        </w:rPr>
        <w:t xml:space="preserve"> </w:t>
      </w:r>
      <w:r w:rsidR="00CB0C19" w:rsidRPr="00AA5D19">
        <w:rPr>
          <w:rFonts w:ascii="Times New Roman" w:hAnsi="Times New Roman" w:cs="Times New Roman"/>
          <w:i/>
          <w:iCs/>
          <w:sz w:val="28"/>
          <w:szCs w:val="28"/>
          <w:lang w:val="kk-KZ"/>
        </w:rPr>
        <w:t>ARX</w:t>
      </w:r>
      <w:r w:rsidR="00CB0C19">
        <w:rPr>
          <w:rFonts w:ascii="Times New Roman" w:hAnsi="Times New Roman" w:cs="Times New Roman"/>
          <w:sz w:val="28"/>
          <w:szCs w:val="28"/>
          <w:lang w:val="kk-KZ"/>
        </w:rPr>
        <w:t xml:space="preserve"> </w:t>
      </w:r>
      <w:r w:rsidR="00D13D54">
        <w:rPr>
          <w:rFonts w:ascii="Times New Roman" w:hAnsi="Times New Roman" w:cs="Times New Roman"/>
          <w:sz w:val="28"/>
          <w:szCs w:val="28"/>
          <w:lang w:val="kk-KZ"/>
        </w:rPr>
        <w:t xml:space="preserve">геннің </w:t>
      </w:r>
      <w:r w:rsidR="00BB6D29">
        <w:rPr>
          <w:rFonts w:ascii="Times New Roman" w:hAnsi="Times New Roman" w:cs="Times New Roman"/>
          <w:sz w:val="28"/>
          <w:szCs w:val="28"/>
          <w:lang w:val="kk-KZ"/>
        </w:rPr>
        <w:t>мРНҚ-ның</w:t>
      </w:r>
      <w:r w:rsidR="00BB6D29" w:rsidRPr="00AA5D19">
        <w:rPr>
          <w:rFonts w:ascii="Times New Roman" w:hAnsi="Times New Roman" w:cs="Times New Roman"/>
          <w:sz w:val="28"/>
          <w:szCs w:val="28"/>
          <w:lang w:val="kk-KZ"/>
        </w:rPr>
        <w:t xml:space="preserve"> </w:t>
      </w:r>
      <w:r w:rsidR="00D13D54" w:rsidRPr="00AA5D19">
        <w:rPr>
          <w:rFonts w:ascii="Times New Roman" w:hAnsi="Times New Roman" w:cs="Times New Roman"/>
          <w:sz w:val="28"/>
          <w:szCs w:val="28"/>
          <w:lang w:val="kk-KZ"/>
        </w:rPr>
        <w:t xml:space="preserve">CDS аймағында </w:t>
      </w:r>
      <w:r w:rsidR="00D13D54">
        <w:rPr>
          <w:rFonts w:ascii="Times New Roman" w:hAnsi="Times New Roman" w:cs="Times New Roman"/>
          <w:sz w:val="28"/>
          <w:szCs w:val="28"/>
          <w:lang w:val="kk-KZ"/>
        </w:rPr>
        <w:t xml:space="preserve">байланысу бос энергиясы </w:t>
      </w:r>
      <w:r w:rsidR="00917026" w:rsidRPr="00AA5D19">
        <w:rPr>
          <w:rFonts w:ascii="Courier New" w:hAnsi="Courier New" w:cs="Courier New"/>
          <w:sz w:val="20"/>
          <w:szCs w:val="20"/>
          <w:lang w:val="kk-KZ"/>
        </w:rPr>
        <w:t>–</w:t>
      </w:r>
      <w:r w:rsidR="003020AE" w:rsidRPr="00AA5D19">
        <w:rPr>
          <w:rFonts w:ascii="Times New Roman" w:hAnsi="Times New Roman" w:cs="Times New Roman"/>
          <w:sz w:val="28"/>
          <w:szCs w:val="28"/>
          <w:lang w:val="kk-KZ"/>
        </w:rPr>
        <w:t>87</w:t>
      </w:r>
      <w:r w:rsidR="003020AE" w:rsidRPr="00AA5D19">
        <w:rPr>
          <w:rFonts w:ascii="Times New Roman" w:hAnsi="Times New Roman" w:cs="Times New Roman"/>
          <w:sz w:val="28"/>
          <w:szCs w:val="28"/>
        </w:rPr>
        <w:t>Δ</w:t>
      </w:r>
      <w:r w:rsidR="003020AE" w:rsidRPr="00AA5D19">
        <w:rPr>
          <w:rFonts w:ascii="Times New Roman" w:hAnsi="Times New Roman" w:cs="Times New Roman"/>
          <w:sz w:val="28"/>
          <w:szCs w:val="28"/>
          <w:lang w:val="kk-KZ"/>
        </w:rPr>
        <w:t>G</w:t>
      </w:r>
      <w:r w:rsidR="00F61FC4" w:rsidRPr="00AA5D19">
        <w:rPr>
          <w:rFonts w:ascii="Times New Roman" w:hAnsi="Times New Roman" w:cs="Times New Roman"/>
          <w:sz w:val="28"/>
          <w:szCs w:val="28"/>
          <w:lang w:val="kk-KZ"/>
        </w:rPr>
        <w:t xml:space="preserve">, кДж/моль </w:t>
      </w:r>
      <w:r w:rsidR="00D13D54">
        <w:rPr>
          <w:rFonts w:ascii="Times New Roman" w:hAnsi="Times New Roman" w:cs="Times New Roman"/>
          <w:sz w:val="28"/>
          <w:szCs w:val="28"/>
          <w:lang w:val="kk-KZ"/>
        </w:rPr>
        <w:t>мәнде болды</w:t>
      </w:r>
      <w:r w:rsidR="003020AE" w:rsidRPr="00AA5D19">
        <w:rPr>
          <w:rFonts w:ascii="Times New Roman" w:hAnsi="Times New Roman" w:cs="Times New Roman"/>
          <w:sz w:val="28"/>
          <w:szCs w:val="28"/>
          <w:lang w:val="kk-KZ"/>
        </w:rPr>
        <w:t>.</w:t>
      </w:r>
      <w:r w:rsidR="00CB0C19">
        <w:rPr>
          <w:rFonts w:ascii="Times New Roman" w:hAnsi="Times New Roman" w:cs="Times New Roman"/>
          <w:sz w:val="28"/>
          <w:szCs w:val="28"/>
          <w:lang w:val="kk-KZ"/>
        </w:rPr>
        <w:t xml:space="preserve"> Әдебиет көздеріне сүйенетін болсақ,</w:t>
      </w:r>
      <w:r w:rsidR="003020AE" w:rsidRPr="00AA5D19">
        <w:rPr>
          <w:rFonts w:ascii="Times New Roman" w:hAnsi="Times New Roman" w:cs="Times New Roman"/>
          <w:i/>
          <w:iCs/>
          <w:sz w:val="28"/>
          <w:szCs w:val="28"/>
          <w:lang w:val="kk-KZ"/>
        </w:rPr>
        <w:t xml:space="preserve"> ARX</w:t>
      </w:r>
      <w:r w:rsidR="003020AE" w:rsidRPr="00AA5D19">
        <w:rPr>
          <w:rFonts w:ascii="Times New Roman" w:hAnsi="Times New Roman" w:cs="Times New Roman"/>
          <w:sz w:val="28"/>
          <w:szCs w:val="28"/>
          <w:lang w:val="kk-KZ"/>
        </w:rPr>
        <w:t xml:space="preserve"> гені </w:t>
      </w:r>
      <w:r w:rsidR="00BB6D29" w:rsidRPr="00BB6D29">
        <w:rPr>
          <w:rFonts w:ascii="Times New Roman" w:hAnsi="Times New Roman" w:cs="Times New Roman"/>
          <w:sz w:val="28"/>
          <w:szCs w:val="28"/>
          <w:lang w:val="kk-KZ"/>
        </w:rPr>
        <w:t xml:space="preserve">- </w:t>
      </w:r>
      <w:r w:rsidR="003020AE" w:rsidRPr="00AA5D19">
        <w:rPr>
          <w:rFonts w:ascii="Times New Roman" w:hAnsi="Times New Roman" w:cs="Times New Roman"/>
          <w:sz w:val="28"/>
          <w:szCs w:val="28"/>
          <w:lang w:val="kk-KZ"/>
        </w:rPr>
        <w:t xml:space="preserve">мидың, ұйқы безінің, ұрықтың және қаңқа бұлшықеттерінің дамуында маңызды рөл атқарады. </w:t>
      </w:r>
      <w:r w:rsidR="003020AE" w:rsidRPr="00AA5D19">
        <w:rPr>
          <w:rFonts w:ascii="Times New Roman" w:hAnsi="Times New Roman" w:cs="Times New Roman"/>
          <w:i/>
          <w:iCs/>
          <w:sz w:val="28"/>
          <w:szCs w:val="28"/>
          <w:lang w:val="kk-KZ"/>
        </w:rPr>
        <w:t xml:space="preserve">ARX </w:t>
      </w:r>
      <w:r w:rsidR="003020AE" w:rsidRPr="00AA5D19">
        <w:rPr>
          <w:rFonts w:ascii="Times New Roman" w:hAnsi="Times New Roman" w:cs="Times New Roman"/>
          <w:sz w:val="28"/>
          <w:szCs w:val="28"/>
          <w:lang w:val="kk-KZ"/>
        </w:rPr>
        <w:t>геніндегі мутациялар жүйке жүйесінің бұзылуларының кең спектрімен байланысты психикалық дамудың тежелуін тудыратыны анықталған</w:t>
      </w:r>
      <w:r w:rsidR="008A28ED" w:rsidRPr="00AA5D19">
        <w:rPr>
          <w:rFonts w:ascii="Times New Roman" w:hAnsi="Times New Roman" w:cs="Times New Roman"/>
          <w:sz w:val="28"/>
          <w:szCs w:val="28"/>
          <w:lang w:val="kk-KZ"/>
        </w:rPr>
        <w:t xml:space="preserve"> және </w:t>
      </w:r>
      <w:r w:rsidR="00A21D38" w:rsidRPr="00AA5D19">
        <w:rPr>
          <w:rFonts w:ascii="Times New Roman" w:hAnsi="Times New Roman" w:cs="Times New Roman"/>
          <w:sz w:val="28"/>
          <w:szCs w:val="28"/>
          <w:lang w:val="kk-KZ"/>
        </w:rPr>
        <w:t>ми морфо</w:t>
      </w:r>
      <w:r w:rsidR="00DD6715" w:rsidRPr="00AA5D19">
        <w:rPr>
          <w:rFonts w:ascii="Times New Roman" w:hAnsi="Times New Roman" w:cs="Times New Roman"/>
          <w:sz w:val="28"/>
          <w:szCs w:val="28"/>
          <w:lang w:val="kk-KZ"/>
        </w:rPr>
        <w:t xml:space="preserve">генезінде маңызды рөл атқарады </w:t>
      </w:r>
      <w:r w:rsidR="001F5CA9" w:rsidRPr="00AA5D19">
        <w:rPr>
          <w:rFonts w:ascii="Times New Roman" w:hAnsi="Times New Roman" w:cs="Times New Roman"/>
          <w:sz w:val="28"/>
          <w:szCs w:val="28"/>
          <w:lang w:val="kk-KZ"/>
        </w:rPr>
        <w:t xml:space="preserve">деп </w:t>
      </w:r>
      <w:r w:rsidR="001F5CA9" w:rsidRPr="007F6035">
        <w:rPr>
          <w:rFonts w:ascii="Times New Roman" w:hAnsi="Times New Roman" w:cs="Times New Roman"/>
          <w:sz w:val="28"/>
          <w:szCs w:val="28"/>
          <w:lang w:val="kk-KZ"/>
        </w:rPr>
        <w:t xml:space="preserve">санайды </w:t>
      </w:r>
      <w:r w:rsidR="003020AE"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6</w:t>
      </w:r>
      <w:r w:rsidR="00B33EB8" w:rsidRPr="007F6035">
        <w:rPr>
          <w:rFonts w:ascii="Times New Roman" w:hAnsi="Times New Roman" w:cs="Times New Roman"/>
          <w:sz w:val="28"/>
          <w:szCs w:val="28"/>
          <w:lang w:val="kk-KZ"/>
        </w:rPr>
        <w:t>9</w:t>
      </w:r>
      <w:r w:rsidR="003020AE"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71</w:t>
      </w:r>
      <w:r w:rsidR="003020AE" w:rsidRPr="007F6035">
        <w:rPr>
          <w:rFonts w:ascii="Times New Roman" w:hAnsi="Times New Roman" w:cs="Times New Roman"/>
          <w:sz w:val="28"/>
          <w:szCs w:val="28"/>
          <w:lang w:val="kk-KZ"/>
        </w:rPr>
        <w:t>].</w:t>
      </w:r>
      <w:r w:rsidR="00A21D38" w:rsidRPr="007F6035">
        <w:rPr>
          <w:rFonts w:ascii="Times New Roman" w:hAnsi="Times New Roman" w:cs="Times New Roman"/>
          <w:sz w:val="28"/>
          <w:szCs w:val="28"/>
          <w:lang w:val="kk-KZ"/>
        </w:rPr>
        <w:t xml:space="preserve"> </w:t>
      </w:r>
      <w:r w:rsidR="003020AE" w:rsidRPr="007F6035">
        <w:rPr>
          <w:rFonts w:ascii="Times New Roman" w:hAnsi="Times New Roman" w:cs="Times New Roman"/>
          <w:sz w:val="28"/>
          <w:szCs w:val="28"/>
          <w:lang w:val="kk-KZ"/>
        </w:rPr>
        <w:t>Ал</w:t>
      </w:r>
      <w:r w:rsidR="00E37686">
        <w:rPr>
          <w:rFonts w:ascii="Times New Roman" w:hAnsi="Times New Roman" w:cs="Times New Roman"/>
          <w:sz w:val="28"/>
          <w:szCs w:val="28"/>
          <w:lang w:val="kk-KZ"/>
        </w:rPr>
        <w:t>,</w:t>
      </w:r>
      <w:r w:rsidR="003020AE" w:rsidRPr="007F6035">
        <w:rPr>
          <w:rFonts w:ascii="Times New Roman" w:hAnsi="Times New Roman" w:cs="Times New Roman"/>
          <w:sz w:val="28"/>
          <w:szCs w:val="28"/>
          <w:lang w:val="kk-KZ"/>
        </w:rPr>
        <w:t xml:space="preserve"> miR-1281 </w:t>
      </w:r>
      <w:r w:rsidR="00BB6D29">
        <w:rPr>
          <w:rFonts w:ascii="Times New Roman" w:hAnsi="Times New Roman" w:cs="Times New Roman"/>
          <w:sz w:val="28"/>
          <w:szCs w:val="28"/>
          <w:lang w:val="kk-KZ"/>
        </w:rPr>
        <w:t>молекуласының</w:t>
      </w:r>
      <w:r w:rsidR="00CB0C19">
        <w:rPr>
          <w:rFonts w:ascii="Times New Roman" w:hAnsi="Times New Roman" w:cs="Times New Roman"/>
          <w:sz w:val="28"/>
          <w:szCs w:val="28"/>
          <w:lang w:val="kk-KZ"/>
        </w:rPr>
        <w:t xml:space="preserve"> </w:t>
      </w:r>
      <w:r w:rsidR="003020AE" w:rsidRPr="007F6035">
        <w:rPr>
          <w:rFonts w:ascii="Times New Roman" w:hAnsi="Times New Roman" w:cs="Times New Roman"/>
          <w:i/>
          <w:iCs/>
          <w:sz w:val="28"/>
          <w:szCs w:val="28"/>
          <w:lang w:val="kk-KZ"/>
        </w:rPr>
        <w:t xml:space="preserve">CACNA1I </w:t>
      </w:r>
      <w:r w:rsidR="003020AE" w:rsidRPr="007F6035">
        <w:rPr>
          <w:rFonts w:ascii="Times New Roman" w:hAnsi="Times New Roman" w:cs="Times New Roman"/>
          <w:sz w:val="28"/>
          <w:szCs w:val="28"/>
          <w:lang w:val="kk-KZ"/>
        </w:rPr>
        <w:t xml:space="preserve">және </w:t>
      </w:r>
      <w:r w:rsidR="003020AE" w:rsidRPr="007F6035">
        <w:rPr>
          <w:rFonts w:ascii="Times New Roman" w:hAnsi="Times New Roman" w:cs="Times New Roman"/>
          <w:i/>
          <w:iCs/>
          <w:sz w:val="28"/>
          <w:szCs w:val="28"/>
          <w:lang w:val="kk-KZ"/>
        </w:rPr>
        <w:t xml:space="preserve">PVRL1 </w:t>
      </w:r>
      <w:r w:rsidR="00CB0C19">
        <w:rPr>
          <w:rFonts w:ascii="Times New Roman" w:hAnsi="Times New Roman" w:cs="Times New Roman"/>
          <w:sz w:val="28"/>
          <w:szCs w:val="28"/>
          <w:lang w:val="kk-KZ"/>
        </w:rPr>
        <w:t xml:space="preserve">гендерінің 1820-1830, </w:t>
      </w:r>
      <w:r w:rsidR="003020AE" w:rsidRPr="007F6035">
        <w:rPr>
          <w:rFonts w:ascii="Times New Roman" w:hAnsi="Times New Roman" w:cs="Times New Roman"/>
          <w:sz w:val="28"/>
          <w:szCs w:val="28"/>
          <w:lang w:val="kk-KZ"/>
        </w:rPr>
        <w:t xml:space="preserve">1482-1504 </w:t>
      </w:r>
      <w:r w:rsidRPr="007F6035">
        <w:rPr>
          <w:rFonts w:ascii="Times New Roman" w:hAnsi="Times New Roman" w:cs="Times New Roman"/>
          <w:sz w:val="28"/>
          <w:szCs w:val="28"/>
          <w:lang w:val="kk-KZ"/>
        </w:rPr>
        <w:t xml:space="preserve">нуклеотидті тізбектер </w:t>
      </w:r>
      <w:r w:rsidR="00CB0C19">
        <w:rPr>
          <w:rFonts w:ascii="Times New Roman" w:hAnsi="Times New Roman" w:cs="Times New Roman"/>
          <w:sz w:val="28"/>
          <w:szCs w:val="28"/>
          <w:lang w:val="kk-KZ"/>
        </w:rPr>
        <w:t>аймақтарында AGG тринуклеотидті</w:t>
      </w:r>
      <w:r w:rsidR="003020AE" w:rsidRPr="007F6035">
        <w:rPr>
          <w:rFonts w:ascii="Times New Roman" w:hAnsi="Times New Roman" w:cs="Times New Roman"/>
          <w:sz w:val="28"/>
          <w:szCs w:val="28"/>
          <w:lang w:val="kk-KZ"/>
        </w:rPr>
        <w:t xml:space="preserve"> қайталымдарымен </w:t>
      </w:r>
      <w:r w:rsidR="001F5CA9" w:rsidRPr="007F6035">
        <w:rPr>
          <w:rFonts w:ascii="Times New Roman" w:hAnsi="Times New Roman" w:cs="Times New Roman"/>
          <w:sz w:val="28"/>
          <w:szCs w:val="28"/>
          <w:lang w:val="kk-KZ"/>
        </w:rPr>
        <w:t>байланысу сайттары анықталды</w:t>
      </w:r>
      <w:r w:rsidR="003020AE" w:rsidRPr="007F6035">
        <w:rPr>
          <w:rFonts w:ascii="Times New Roman" w:hAnsi="Times New Roman" w:cs="Times New Roman"/>
          <w:sz w:val="28"/>
          <w:szCs w:val="28"/>
          <w:lang w:val="kk-KZ"/>
        </w:rPr>
        <w:t xml:space="preserve">. </w:t>
      </w:r>
      <w:r w:rsidR="00BB6D29">
        <w:rPr>
          <w:rFonts w:ascii="Times New Roman" w:hAnsi="Times New Roman" w:cs="Times New Roman"/>
          <w:sz w:val="28"/>
          <w:szCs w:val="28"/>
          <w:lang w:val="kk-KZ"/>
        </w:rPr>
        <w:t xml:space="preserve"> </w:t>
      </w:r>
      <w:r w:rsidR="00E37686">
        <w:rPr>
          <w:rFonts w:ascii="Times New Roman" w:hAnsi="Times New Roman" w:cs="Times New Roman"/>
          <w:sz w:val="28"/>
          <w:szCs w:val="28"/>
          <w:lang w:val="kk-KZ"/>
        </w:rPr>
        <w:t xml:space="preserve"> </w:t>
      </w:r>
    </w:p>
    <w:p w14:paraId="76C79875" w14:textId="6CA8BA48" w:rsidR="003020AE" w:rsidRPr="007F6035" w:rsidRDefault="003020AE" w:rsidP="001F5CA9">
      <w:pPr>
        <w:spacing w:after="0" w:line="240" w:lineRule="auto"/>
        <w:ind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Сонымен қатар, </w:t>
      </w:r>
      <w:r w:rsidRPr="007F6035">
        <w:rPr>
          <w:rFonts w:ascii="Times New Roman" w:hAnsi="Times New Roman" w:cs="Times New Roman"/>
          <w:i/>
          <w:iCs/>
          <w:sz w:val="28"/>
          <w:szCs w:val="28"/>
          <w:lang w:val="kk-KZ"/>
        </w:rPr>
        <w:t>ATN</w:t>
      </w:r>
      <w:r w:rsidR="002A599E" w:rsidRPr="007F6035">
        <w:rPr>
          <w:rFonts w:ascii="Times New Roman" w:hAnsi="Times New Roman" w:cs="Times New Roman"/>
          <w:i/>
          <w:iCs/>
          <w:sz w:val="28"/>
          <w:szCs w:val="28"/>
          <w:lang w:val="kk-KZ"/>
        </w:rPr>
        <w:t xml:space="preserve">1, ATXN1, ATXN2, BRD4, CELF3, </w:t>
      </w:r>
      <w:r w:rsidRPr="007F6035">
        <w:rPr>
          <w:rFonts w:ascii="Times New Roman" w:hAnsi="Times New Roman" w:cs="Times New Roman"/>
          <w:i/>
          <w:iCs/>
          <w:sz w:val="28"/>
          <w:szCs w:val="28"/>
          <w:lang w:val="kk-KZ"/>
        </w:rPr>
        <w:t xml:space="preserve">EP400, FOXP2, GIGYF2, HTT, MAML3, </w:t>
      </w:r>
      <w:r w:rsidR="00B01BD1" w:rsidRPr="007F6035">
        <w:rPr>
          <w:rFonts w:ascii="Times New Roman" w:hAnsi="Times New Roman" w:cs="Times New Roman"/>
          <w:i/>
          <w:iCs/>
          <w:sz w:val="28"/>
          <w:szCs w:val="28"/>
          <w:lang w:val="kk-KZ"/>
        </w:rPr>
        <w:t xml:space="preserve">MN1, MLL2, </w:t>
      </w:r>
      <w:r w:rsidRPr="007F6035">
        <w:rPr>
          <w:rFonts w:ascii="Times New Roman" w:hAnsi="Times New Roman" w:cs="Times New Roman"/>
          <w:i/>
          <w:iCs/>
          <w:sz w:val="28"/>
          <w:szCs w:val="28"/>
          <w:lang w:val="kk-KZ"/>
        </w:rPr>
        <w:t xml:space="preserve">MEF2A, </w:t>
      </w:r>
      <w:r w:rsidRPr="007F6035">
        <w:rPr>
          <w:rFonts w:ascii="Times New Roman" w:hAnsi="Times New Roman" w:cs="Times New Roman"/>
          <w:i/>
          <w:sz w:val="28"/>
          <w:szCs w:val="28"/>
          <w:lang w:val="kk-KZ"/>
        </w:rPr>
        <w:t xml:space="preserve">NCOR2, </w:t>
      </w:r>
      <w:r w:rsidRPr="00E37686">
        <w:rPr>
          <w:rFonts w:ascii="Times New Roman" w:hAnsi="Times New Roman" w:cs="Times New Roman"/>
          <w:i/>
          <w:iCs/>
          <w:sz w:val="28"/>
          <w:szCs w:val="28"/>
          <w:lang w:val="kk-KZ"/>
        </w:rPr>
        <w:t>R</w:t>
      </w:r>
      <w:r w:rsidRPr="007F6035">
        <w:rPr>
          <w:rFonts w:ascii="Times New Roman" w:hAnsi="Times New Roman" w:cs="Times New Roman"/>
          <w:i/>
          <w:sz w:val="28"/>
          <w:szCs w:val="28"/>
          <w:lang w:val="kk-KZ"/>
        </w:rPr>
        <w:t>UNX2,</w:t>
      </w:r>
      <w:r w:rsidRPr="007F6035">
        <w:rPr>
          <w:rFonts w:ascii="Times New Roman" w:hAnsi="Times New Roman" w:cs="Times New Roman"/>
          <w:bCs/>
          <w:i/>
          <w:sz w:val="28"/>
          <w:szCs w:val="28"/>
          <w:lang w:val="kk-KZ"/>
        </w:rPr>
        <w:t xml:space="preserve"> SMARCA2, </w:t>
      </w:r>
      <w:r w:rsidR="00B01BD1" w:rsidRPr="007F6035">
        <w:rPr>
          <w:rFonts w:ascii="Times New Roman" w:hAnsi="Times New Roman" w:cs="Times New Roman"/>
          <w:bCs/>
          <w:i/>
          <w:sz w:val="28"/>
          <w:szCs w:val="28"/>
          <w:lang w:val="kk-KZ"/>
        </w:rPr>
        <w:t xml:space="preserve">TOX3, </w:t>
      </w:r>
      <w:r w:rsidR="00F61FC4" w:rsidRPr="007F6035">
        <w:rPr>
          <w:rFonts w:ascii="Times New Roman" w:hAnsi="Times New Roman" w:cs="Times New Roman"/>
          <w:bCs/>
          <w:i/>
          <w:sz w:val="28"/>
          <w:szCs w:val="28"/>
          <w:lang w:val="kk-KZ"/>
        </w:rPr>
        <w:lastRenderedPageBreak/>
        <w:t>TNRC6A, TNRC6B</w:t>
      </w:r>
      <w:r w:rsidRPr="007F6035">
        <w:rPr>
          <w:rFonts w:ascii="Times New Roman" w:hAnsi="Times New Roman" w:cs="Times New Roman"/>
          <w:bCs/>
          <w:i/>
          <w:sz w:val="28"/>
          <w:szCs w:val="28"/>
          <w:lang w:val="kk-KZ"/>
        </w:rPr>
        <w:t xml:space="preserve"> </w:t>
      </w:r>
      <w:r w:rsidRPr="007F6035">
        <w:rPr>
          <w:rFonts w:ascii="Times New Roman" w:hAnsi="Times New Roman" w:cs="Times New Roman"/>
          <w:bCs/>
          <w:iCs/>
          <w:sz w:val="28"/>
          <w:szCs w:val="28"/>
          <w:lang w:val="kk-KZ"/>
        </w:rPr>
        <w:t>және</w:t>
      </w:r>
      <w:r w:rsidRPr="007F6035">
        <w:rPr>
          <w:rFonts w:ascii="Times New Roman" w:hAnsi="Times New Roman" w:cs="Times New Roman"/>
          <w:bCs/>
          <w:i/>
          <w:sz w:val="28"/>
          <w:szCs w:val="28"/>
          <w:lang w:val="kk-KZ"/>
        </w:rPr>
        <w:t xml:space="preserve"> </w:t>
      </w:r>
      <w:r w:rsidR="00B01BD1" w:rsidRPr="007F6035">
        <w:rPr>
          <w:rFonts w:ascii="Times New Roman" w:hAnsi="Times New Roman" w:cs="Times New Roman"/>
          <w:bCs/>
          <w:i/>
          <w:sz w:val="28"/>
          <w:szCs w:val="28"/>
          <w:lang w:val="kk-KZ"/>
        </w:rPr>
        <w:t>ZNF384</w:t>
      </w:r>
      <w:r w:rsidRPr="007F6035">
        <w:rPr>
          <w:rFonts w:ascii="Times New Roman" w:hAnsi="Times New Roman" w:cs="Times New Roman"/>
          <w:i/>
          <w:iCs/>
          <w:sz w:val="28"/>
          <w:szCs w:val="28"/>
          <w:lang w:val="kk-KZ"/>
        </w:rPr>
        <w:t xml:space="preserve"> </w:t>
      </w:r>
      <w:r w:rsidRPr="007F6035">
        <w:rPr>
          <w:rFonts w:ascii="Times New Roman" w:hAnsi="Times New Roman" w:cs="Times New Roman"/>
          <w:sz w:val="28"/>
          <w:szCs w:val="28"/>
          <w:lang w:val="kk-KZ"/>
        </w:rPr>
        <w:t xml:space="preserve">гендерінің </w:t>
      </w:r>
      <w:r w:rsidR="00B02EBA" w:rsidRPr="007F6035">
        <w:rPr>
          <w:rFonts w:ascii="Times New Roman" w:hAnsi="Times New Roman" w:cs="Times New Roman"/>
          <w:sz w:val="28"/>
          <w:szCs w:val="28"/>
          <w:lang w:val="kk-KZ"/>
        </w:rPr>
        <w:t>мРНҚ</w:t>
      </w:r>
      <w:r w:rsidR="001F5CA9" w:rsidRPr="007F6035">
        <w:rPr>
          <w:rFonts w:ascii="Times New Roman" w:hAnsi="Times New Roman" w:cs="Times New Roman"/>
          <w:sz w:val="28"/>
          <w:szCs w:val="28"/>
          <w:lang w:val="kk-KZ"/>
        </w:rPr>
        <w:t>-ның C</w:t>
      </w:r>
      <w:r w:rsidR="00CD2B80">
        <w:rPr>
          <w:rFonts w:ascii="Times New Roman" w:hAnsi="Times New Roman" w:cs="Times New Roman"/>
          <w:sz w:val="28"/>
          <w:szCs w:val="28"/>
          <w:lang w:val="kk-KZ"/>
        </w:rPr>
        <w:t>DS аймағында CAG тринуклеотидті қайталымдарымен miR-1322</w:t>
      </w:r>
      <w:r w:rsidR="001F5CA9" w:rsidRPr="007F6035">
        <w:rPr>
          <w:rFonts w:ascii="Times New Roman" w:hAnsi="Times New Roman" w:cs="Times New Roman"/>
          <w:sz w:val="28"/>
          <w:szCs w:val="28"/>
          <w:lang w:val="kk-KZ"/>
        </w:rPr>
        <w:t xml:space="preserve"> ΔG/ΔGm мәні 85%-дан асатын байланысу сайттары табылды. </w:t>
      </w:r>
      <w:r w:rsidRPr="007F6035">
        <w:rPr>
          <w:rFonts w:ascii="Times New Roman" w:hAnsi="Times New Roman" w:cs="Times New Roman"/>
          <w:sz w:val="28"/>
          <w:szCs w:val="28"/>
          <w:lang w:val="kk-KZ"/>
        </w:rPr>
        <w:t>Бұл нәтиже</w:t>
      </w:r>
      <w:r w:rsidR="00E37686">
        <w:rPr>
          <w:rFonts w:ascii="Times New Roman" w:hAnsi="Times New Roman" w:cs="Times New Roman"/>
          <w:sz w:val="28"/>
          <w:szCs w:val="28"/>
          <w:lang w:val="kk-KZ"/>
        </w:rPr>
        <w:t>лер</w:t>
      </w:r>
      <w:r w:rsidRPr="007F6035">
        <w:rPr>
          <w:rFonts w:ascii="Times New Roman" w:hAnsi="Times New Roman" w:cs="Times New Roman"/>
          <w:sz w:val="28"/>
          <w:szCs w:val="28"/>
          <w:lang w:val="kk-KZ"/>
        </w:rPr>
        <w:t>ден көріп тұрған</w:t>
      </w:r>
      <w:r w:rsidR="00F61FC4" w:rsidRPr="007F6035">
        <w:rPr>
          <w:rFonts w:ascii="Times New Roman" w:hAnsi="Times New Roman" w:cs="Times New Roman"/>
          <w:sz w:val="28"/>
          <w:szCs w:val="28"/>
          <w:lang w:val="kk-KZ"/>
        </w:rPr>
        <w:t>ымыздай</w:t>
      </w:r>
      <w:r w:rsidR="005B2E35">
        <w:rPr>
          <w:rFonts w:ascii="Times New Roman" w:hAnsi="Times New Roman" w:cs="Times New Roman"/>
          <w:sz w:val="28"/>
          <w:szCs w:val="28"/>
          <w:lang w:val="kk-KZ"/>
        </w:rPr>
        <w:t>,</w:t>
      </w:r>
      <w:r w:rsidR="00F61FC4" w:rsidRPr="007F6035">
        <w:rPr>
          <w:rFonts w:ascii="Times New Roman" w:hAnsi="Times New Roman" w:cs="Times New Roman"/>
          <w:sz w:val="28"/>
          <w:szCs w:val="28"/>
          <w:lang w:val="kk-KZ"/>
        </w:rPr>
        <w:t xml:space="preserve"> miR-1322 басқа </w:t>
      </w:r>
      <w:r w:rsidR="00B02EBA" w:rsidRPr="007F6035">
        <w:rPr>
          <w:rFonts w:ascii="Times New Roman" w:hAnsi="Times New Roman" w:cs="Times New Roman"/>
          <w:sz w:val="28"/>
          <w:szCs w:val="28"/>
          <w:lang w:val="kk-KZ"/>
        </w:rPr>
        <w:t>микроРНҚ</w:t>
      </w:r>
      <w:r w:rsidR="008154F0">
        <w:rPr>
          <w:rFonts w:ascii="Times New Roman" w:hAnsi="Times New Roman" w:cs="Times New Roman"/>
          <w:sz w:val="28"/>
          <w:szCs w:val="28"/>
          <w:lang w:val="kk-KZ"/>
        </w:rPr>
        <w:t xml:space="preserve"> молекулалары</w:t>
      </w:r>
      <w:r w:rsidRPr="007F6035">
        <w:rPr>
          <w:rFonts w:ascii="Times New Roman" w:hAnsi="Times New Roman" w:cs="Times New Roman"/>
          <w:sz w:val="28"/>
          <w:szCs w:val="28"/>
          <w:lang w:val="kk-KZ"/>
        </w:rPr>
        <w:t xml:space="preserve">мен салыстырғанда </w:t>
      </w:r>
      <w:r w:rsidR="005B2E35">
        <w:rPr>
          <w:rFonts w:ascii="Times New Roman" w:hAnsi="Times New Roman" w:cs="Times New Roman"/>
          <w:sz w:val="28"/>
          <w:szCs w:val="28"/>
          <w:lang w:val="kk-KZ"/>
        </w:rPr>
        <w:t>бірнеше</w:t>
      </w:r>
      <w:r w:rsidRPr="007F6035">
        <w:rPr>
          <w:rFonts w:ascii="Times New Roman" w:hAnsi="Times New Roman" w:cs="Times New Roman"/>
          <w:sz w:val="28"/>
          <w:szCs w:val="28"/>
          <w:lang w:val="kk-KZ"/>
        </w:rPr>
        <w:t xml:space="preserve"> гендер</w:t>
      </w:r>
      <w:r w:rsidR="005B2E35">
        <w:rPr>
          <w:rFonts w:ascii="Times New Roman" w:hAnsi="Times New Roman" w:cs="Times New Roman"/>
          <w:sz w:val="28"/>
          <w:szCs w:val="28"/>
          <w:lang w:val="kk-KZ"/>
        </w:rPr>
        <w:t xml:space="preserve">дің </w:t>
      </w:r>
      <w:r w:rsidRPr="007F6035">
        <w:rPr>
          <w:rFonts w:ascii="Times New Roman" w:hAnsi="Times New Roman" w:cs="Times New Roman"/>
          <w:sz w:val="28"/>
          <w:szCs w:val="28"/>
          <w:lang w:val="kk-KZ"/>
        </w:rPr>
        <w:t xml:space="preserve"> </w:t>
      </w:r>
      <w:r w:rsidR="005B2E35">
        <w:rPr>
          <w:rFonts w:ascii="Times New Roman" w:hAnsi="Times New Roman" w:cs="Times New Roman"/>
          <w:sz w:val="28"/>
          <w:szCs w:val="28"/>
          <w:lang w:val="kk-KZ"/>
        </w:rPr>
        <w:t>мРНҚ-мен</w:t>
      </w:r>
      <w:r w:rsidR="005B2E35" w:rsidRPr="00AA5D19">
        <w:rPr>
          <w:rFonts w:ascii="Times New Roman" w:hAnsi="Times New Roman" w:cs="Times New Roman"/>
          <w:sz w:val="28"/>
          <w:szCs w:val="28"/>
          <w:lang w:val="kk-KZ"/>
        </w:rPr>
        <w:t xml:space="preserve"> </w:t>
      </w:r>
      <w:r w:rsidR="00A21D38" w:rsidRPr="007F6035">
        <w:rPr>
          <w:rFonts w:ascii="Times New Roman" w:hAnsi="Times New Roman" w:cs="Times New Roman"/>
          <w:sz w:val="28"/>
          <w:szCs w:val="28"/>
          <w:lang w:val="kk-KZ"/>
        </w:rPr>
        <w:t xml:space="preserve">өзара </w:t>
      </w:r>
      <w:r w:rsidR="00785E18" w:rsidRPr="007F6035">
        <w:rPr>
          <w:rFonts w:ascii="Times New Roman" w:hAnsi="Times New Roman" w:cs="Times New Roman"/>
          <w:sz w:val="28"/>
          <w:szCs w:val="28"/>
          <w:lang w:val="kk-KZ"/>
        </w:rPr>
        <w:t xml:space="preserve">байланысу сайттары </w:t>
      </w:r>
      <w:r w:rsidR="00452F8F" w:rsidRPr="007F6035">
        <w:rPr>
          <w:rFonts w:ascii="Times New Roman" w:hAnsi="Times New Roman" w:cs="Times New Roman"/>
          <w:sz w:val="28"/>
          <w:szCs w:val="28"/>
          <w:lang w:val="kk-KZ"/>
        </w:rPr>
        <w:t>бар</w:t>
      </w:r>
      <w:r w:rsidR="00213158" w:rsidRPr="007F6035">
        <w:rPr>
          <w:rFonts w:ascii="Times New Roman" w:hAnsi="Times New Roman" w:cs="Times New Roman"/>
          <w:sz w:val="28"/>
          <w:szCs w:val="28"/>
          <w:lang w:val="kk-KZ"/>
        </w:rPr>
        <w:t xml:space="preserve"> екендігі анықталды</w:t>
      </w:r>
      <w:r w:rsidRPr="007F6035">
        <w:rPr>
          <w:rFonts w:ascii="Times New Roman" w:hAnsi="Times New Roman" w:cs="Times New Roman"/>
          <w:sz w:val="28"/>
          <w:szCs w:val="28"/>
          <w:lang w:val="kk-KZ"/>
        </w:rPr>
        <w:t xml:space="preserve">. </w:t>
      </w:r>
    </w:p>
    <w:p w14:paraId="4DDA07AD" w14:textId="42A5121C" w:rsidR="00F61FC4" w:rsidRPr="00AA5D19" w:rsidRDefault="003020AE" w:rsidP="00FE76F1">
      <w:pPr>
        <w:spacing w:after="0" w:line="240" w:lineRule="auto"/>
        <w:ind w:firstLine="567"/>
        <w:jc w:val="both"/>
        <w:rPr>
          <w:rFonts w:ascii="Times New Roman" w:hAnsi="Times New Roman" w:cs="Times New Roman"/>
          <w:iCs/>
          <w:sz w:val="28"/>
          <w:szCs w:val="28"/>
          <w:lang w:val="kk-KZ"/>
        </w:rPr>
      </w:pPr>
      <w:r w:rsidRPr="007F6035">
        <w:rPr>
          <w:rFonts w:ascii="Times New Roman" w:hAnsi="Times New Roman" w:cs="Times New Roman"/>
          <w:sz w:val="28"/>
          <w:szCs w:val="28"/>
          <w:lang w:val="kk-KZ"/>
        </w:rPr>
        <w:t xml:space="preserve">Адам гендерінің кодтау аймақтарындағы </w:t>
      </w:r>
      <w:r w:rsidR="008A28ED" w:rsidRPr="007F6035">
        <w:rPr>
          <w:rFonts w:ascii="Times New Roman" w:hAnsi="Times New Roman" w:cs="Times New Roman"/>
          <w:sz w:val="28"/>
          <w:szCs w:val="28"/>
          <w:lang w:val="kk-KZ"/>
        </w:rPr>
        <w:t xml:space="preserve">CAG </w:t>
      </w:r>
      <w:r w:rsidRPr="007F6035">
        <w:rPr>
          <w:rFonts w:ascii="Times New Roman" w:hAnsi="Times New Roman" w:cs="Times New Roman"/>
          <w:sz w:val="28"/>
          <w:szCs w:val="28"/>
          <w:lang w:val="kk-KZ"/>
        </w:rPr>
        <w:t>тринуклеотидті қайтал</w:t>
      </w:r>
      <w:r w:rsidR="009A2215" w:rsidRPr="007F6035">
        <w:rPr>
          <w:rFonts w:ascii="Times New Roman" w:hAnsi="Times New Roman" w:cs="Times New Roman"/>
          <w:sz w:val="28"/>
          <w:szCs w:val="28"/>
          <w:lang w:val="kk-KZ"/>
        </w:rPr>
        <w:t>ымдарының</w:t>
      </w:r>
      <w:r w:rsidRPr="007F6035">
        <w:rPr>
          <w:rFonts w:ascii="Times New Roman" w:hAnsi="Times New Roman" w:cs="Times New Roman"/>
          <w:sz w:val="28"/>
          <w:szCs w:val="28"/>
          <w:lang w:val="kk-KZ"/>
        </w:rPr>
        <w:t xml:space="preserve"> </w:t>
      </w:r>
      <w:r w:rsidR="00DD6715" w:rsidRPr="007F6035">
        <w:rPr>
          <w:rFonts w:ascii="Times New Roman" w:hAnsi="Times New Roman" w:cs="Times New Roman"/>
          <w:sz w:val="28"/>
          <w:szCs w:val="28"/>
          <w:lang w:val="kk-KZ"/>
        </w:rPr>
        <w:t>экспансиясы</w:t>
      </w:r>
      <w:r w:rsidRPr="007F6035">
        <w:rPr>
          <w:rFonts w:ascii="Times New Roman" w:hAnsi="Times New Roman" w:cs="Times New Roman"/>
          <w:sz w:val="28"/>
          <w:szCs w:val="28"/>
          <w:lang w:val="kk-KZ"/>
        </w:rPr>
        <w:t xml:space="preserve"> ұзартылған полиглутаминді (polyQ) созылулары бар ақуыздарды генерациялау арқылы нейродеген</w:t>
      </w:r>
      <w:r w:rsidR="008A28ED" w:rsidRPr="007F6035">
        <w:rPr>
          <w:rFonts w:ascii="Times New Roman" w:hAnsi="Times New Roman" w:cs="Times New Roman"/>
          <w:sz w:val="28"/>
          <w:szCs w:val="28"/>
          <w:lang w:val="kk-KZ"/>
        </w:rPr>
        <w:t xml:space="preserve">еративті бұзылыстарды тудырады. </w:t>
      </w:r>
      <w:r w:rsidRPr="007F6035">
        <w:rPr>
          <w:rFonts w:ascii="Times New Roman" w:hAnsi="Times New Roman" w:cs="Times New Roman"/>
          <w:sz w:val="28"/>
          <w:szCs w:val="28"/>
          <w:lang w:val="kk-KZ"/>
        </w:rPr>
        <w:t>Бұл бұзыл</w:t>
      </w:r>
      <w:r w:rsidR="002A599E" w:rsidRPr="007F6035">
        <w:rPr>
          <w:rFonts w:ascii="Times New Roman" w:hAnsi="Times New Roman" w:cs="Times New Roman"/>
          <w:sz w:val="28"/>
          <w:szCs w:val="28"/>
          <w:lang w:val="kk-KZ"/>
        </w:rPr>
        <w:t>ыстар</w:t>
      </w:r>
      <w:r w:rsidRPr="007F6035">
        <w:rPr>
          <w:rFonts w:ascii="Times New Roman" w:hAnsi="Times New Roman" w:cs="Times New Roman"/>
          <w:sz w:val="28"/>
          <w:szCs w:val="28"/>
          <w:lang w:val="kk-KZ"/>
        </w:rPr>
        <w:t xml:space="preserve"> тобына </w:t>
      </w:r>
      <w:r w:rsidR="00B01BD1" w:rsidRPr="007F6035">
        <w:rPr>
          <w:rFonts w:ascii="Times New Roman" w:hAnsi="Times New Roman" w:cs="Times New Roman"/>
          <w:sz w:val="28"/>
          <w:szCs w:val="28"/>
          <w:lang w:val="kk-KZ"/>
        </w:rPr>
        <w:t>Ге</w:t>
      </w:r>
      <w:r w:rsidRPr="007F6035">
        <w:rPr>
          <w:rFonts w:ascii="Times New Roman" w:hAnsi="Times New Roman" w:cs="Times New Roman"/>
          <w:sz w:val="28"/>
          <w:szCs w:val="28"/>
          <w:lang w:val="kk-KZ"/>
        </w:rPr>
        <w:t xml:space="preserve">нтингтон ауруы, </w:t>
      </w:r>
      <w:r w:rsidR="005A491D">
        <w:rPr>
          <w:rFonts w:ascii="Times New Roman" w:hAnsi="Times New Roman" w:cs="Times New Roman"/>
          <w:sz w:val="28"/>
          <w:szCs w:val="28"/>
          <w:lang w:val="kk-KZ"/>
        </w:rPr>
        <w:t>д</w:t>
      </w:r>
      <w:r w:rsidR="005A491D" w:rsidRPr="005A491D">
        <w:rPr>
          <w:rFonts w:ascii="Times New Roman" w:hAnsi="Times New Roman" w:cs="Times New Roman"/>
          <w:sz w:val="28"/>
          <w:szCs w:val="28"/>
          <w:lang w:val="kk-KZ"/>
        </w:rPr>
        <w:t>ента</w:t>
      </w:r>
      <w:r w:rsidR="005A491D">
        <w:rPr>
          <w:rFonts w:ascii="Times New Roman" w:hAnsi="Times New Roman" w:cs="Times New Roman"/>
          <w:sz w:val="28"/>
          <w:szCs w:val="28"/>
          <w:lang w:val="kk-KZ"/>
        </w:rPr>
        <w:t>торубральды паллидолий атрофия</w:t>
      </w:r>
      <w:r w:rsidR="00CD2B80">
        <w:rPr>
          <w:rFonts w:ascii="Times New Roman" w:hAnsi="Times New Roman" w:cs="Times New Roman"/>
          <w:sz w:val="28"/>
          <w:szCs w:val="28"/>
          <w:lang w:val="kk-KZ"/>
        </w:rPr>
        <w:t>сы</w:t>
      </w:r>
      <w:r w:rsidRPr="007F6035">
        <w:rPr>
          <w:rFonts w:ascii="Times New Roman" w:hAnsi="Times New Roman" w:cs="Times New Roman"/>
          <w:sz w:val="28"/>
          <w:szCs w:val="28"/>
          <w:lang w:val="kk-KZ"/>
        </w:rPr>
        <w:t>, жұлынның бұлшықет атрофиясы және 1, 2, 3, 6 және 7</w:t>
      </w:r>
      <w:r w:rsidR="008154F0" w:rsidRPr="008154F0">
        <w:rPr>
          <w:rFonts w:ascii="Times New Roman" w:hAnsi="Times New Roman" w:cs="Times New Roman"/>
          <w:sz w:val="28"/>
          <w:szCs w:val="28"/>
          <w:lang w:val="kk-KZ"/>
        </w:rPr>
        <w:t>-</w:t>
      </w:r>
      <w:r w:rsidR="008154F0">
        <w:rPr>
          <w:rFonts w:ascii="Times New Roman" w:hAnsi="Times New Roman" w:cs="Times New Roman"/>
          <w:sz w:val="28"/>
          <w:szCs w:val="28"/>
          <w:lang w:val="kk-KZ"/>
        </w:rPr>
        <w:t>ші</w:t>
      </w:r>
      <w:r w:rsidRPr="007F6035">
        <w:rPr>
          <w:rFonts w:ascii="Times New Roman" w:hAnsi="Times New Roman" w:cs="Times New Roman"/>
          <w:sz w:val="28"/>
          <w:szCs w:val="28"/>
          <w:lang w:val="kk-KZ"/>
        </w:rPr>
        <w:t xml:space="preserve"> типті </w:t>
      </w:r>
      <w:r w:rsidR="001E45E1" w:rsidRPr="007F6035">
        <w:rPr>
          <w:rFonts w:ascii="Times New Roman" w:hAnsi="Times New Roman" w:cs="Times New Roman"/>
          <w:sz w:val="28"/>
          <w:szCs w:val="28"/>
          <w:lang w:val="kk-KZ"/>
        </w:rPr>
        <w:t xml:space="preserve">жұлын церебеллярлы атаксиялар </w:t>
      </w:r>
      <w:r w:rsidRPr="007F6035">
        <w:rPr>
          <w:rFonts w:ascii="Times New Roman" w:hAnsi="Times New Roman" w:cs="Times New Roman"/>
          <w:sz w:val="28"/>
          <w:szCs w:val="28"/>
          <w:lang w:val="kk-KZ"/>
        </w:rPr>
        <w:t>жатады [2</w:t>
      </w:r>
      <w:r w:rsidR="00B33EB8" w:rsidRPr="007F6035">
        <w:rPr>
          <w:rFonts w:ascii="Times New Roman" w:hAnsi="Times New Roman" w:cs="Times New Roman"/>
          <w:sz w:val="28"/>
          <w:szCs w:val="28"/>
          <w:lang w:val="kk-KZ"/>
        </w:rPr>
        <w:t>72</w:t>
      </w:r>
      <w:r w:rsidR="00563C89" w:rsidRPr="007F6035">
        <w:rPr>
          <w:rFonts w:ascii="Times New Roman" w:hAnsi="Times New Roman" w:cs="Times New Roman"/>
          <w:sz w:val="28"/>
          <w:szCs w:val="28"/>
          <w:lang w:val="kk-KZ"/>
        </w:rPr>
        <w:t>,</w:t>
      </w:r>
      <w:r w:rsidR="00917026"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73</w:t>
      </w:r>
      <w:r w:rsidRPr="007F6035">
        <w:rPr>
          <w:rFonts w:ascii="Times New Roman" w:hAnsi="Times New Roman" w:cs="Times New Roman"/>
          <w:sz w:val="28"/>
          <w:szCs w:val="28"/>
          <w:lang w:val="kk-KZ"/>
        </w:rPr>
        <w:t>].</w:t>
      </w:r>
      <w:r w:rsidR="00B01BD1"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Бұл анықталған </w:t>
      </w:r>
      <w:r w:rsidR="00B02EBA" w:rsidRPr="00AA5D19">
        <w:rPr>
          <w:rFonts w:ascii="Times New Roman" w:hAnsi="Times New Roman" w:cs="Times New Roman"/>
          <w:sz w:val="28"/>
          <w:szCs w:val="28"/>
          <w:lang w:val="kk-KZ"/>
        </w:rPr>
        <w:t>микроРНҚ</w:t>
      </w:r>
      <w:r w:rsidR="00CD2B80">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 xml:space="preserve"> мен нысана гендер</w:t>
      </w:r>
      <w:r w:rsidR="001D004E" w:rsidRPr="00AA5D19">
        <w:rPr>
          <w:rFonts w:ascii="Times New Roman" w:hAnsi="Times New Roman" w:cs="Times New Roman"/>
          <w:sz w:val="28"/>
          <w:szCs w:val="28"/>
          <w:lang w:val="kk-KZ"/>
        </w:rPr>
        <w:t>дің</w:t>
      </w:r>
      <w:r w:rsidR="00CD2B80">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экспрессиялары</w:t>
      </w:r>
      <w:r w:rsidR="00A21D38" w:rsidRPr="00AA5D19">
        <w:rPr>
          <w:rFonts w:ascii="Times New Roman" w:hAnsi="Times New Roman" w:cs="Times New Roman"/>
          <w:sz w:val="28"/>
          <w:szCs w:val="28"/>
          <w:lang w:val="kk-KZ"/>
        </w:rPr>
        <w:t>ның мән</w:t>
      </w:r>
      <w:r w:rsidR="00CD2B80">
        <w:rPr>
          <w:rFonts w:ascii="Times New Roman" w:hAnsi="Times New Roman" w:cs="Times New Roman"/>
          <w:sz w:val="28"/>
          <w:szCs w:val="28"/>
          <w:lang w:val="kk-KZ"/>
        </w:rPr>
        <w:t>дері (н</w:t>
      </w:r>
      <w:r w:rsidR="00CD2B80" w:rsidRPr="00CD2B80">
        <w:rPr>
          <w:rFonts w:ascii="Times New Roman" w:hAnsi="Times New Roman" w:cs="Times New Roman"/>
          <w:sz w:val="28"/>
          <w:szCs w:val="28"/>
          <w:lang w:val="kk-KZ"/>
        </w:rPr>
        <w:t>uman miRNA tissue atlas/</w:t>
      </w:r>
      <w:r w:rsidR="00CD2B80">
        <w:rPr>
          <w:rFonts w:ascii="Times New Roman" w:hAnsi="Times New Roman" w:cs="Times New Roman"/>
          <w:sz w:val="28"/>
          <w:szCs w:val="28"/>
          <w:lang w:val="kk-KZ"/>
        </w:rPr>
        <w:t>нuman рrotein а</w:t>
      </w:r>
      <w:r w:rsidR="00CD2B80" w:rsidRPr="00AA5D19">
        <w:rPr>
          <w:rFonts w:ascii="Times New Roman" w:hAnsi="Times New Roman" w:cs="Times New Roman"/>
          <w:sz w:val="28"/>
          <w:szCs w:val="28"/>
          <w:lang w:val="kk-KZ"/>
        </w:rPr>
        <w:t>tlas</w:t>
      </w:r>
      <w:r w:rsidR="00CD2B80" w:rsidRPr="00CD2B80">
        <w:rPr>
          <w:rFonts w:ascii="Times New Roman" w:hAnsi="Times New Roman" w:cs="Times New Roman"/>
          <w:sz w:val="28"/>
          <w:szCs w:val="28"/>
          <w:lang w:val="kk-KZ"/>
        </w:rPr>
        <w:t>)</w:t>
      </w:r>
      <w:r w:rsidR="00CD2B80">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келесі </w:t>
      </w:r>
      <w:r w:rsidR="00F61FC4" w:rsidRPr="00AA5D19">
        <w:rPr>
          <w:rFonts w:ascii="Times New Roman" w:hAnsi="Times New Roman" w:cs="Times New Roman"/>
          <w:sz w:val="28"/>
          <w:szCs w:val="28"/>
          <w:lang w:val="kk-KZ"/>
        </w:rPr>
        <w:t>12</w:t>
      </w:r>
      <w:r w:rsidR="008154F0" w:rsidRPr="008154F0">
        <w:rPr>
          <w:rFonts w:ascii="Times New Roman" w:hAnsi="Times New Roman" w:cs="Times New Roman"/>
          <w:sz w:val="28"/>
          <w:szCs w:val="28"/>
          <w:lang w:val="kk-KZ"/>
        </w:rPr>
        <w:t>-</w:t>
      </w:r>
      <w:r w:rsidR="008154F0">
        <w:rPr>
          <w:rFonts w:ascii="Times New Roman" w:hAnsi="Times New Roman" w:cs="Times New Roman"/>
          <w:sz w:val="28"/>
          <w:szCs w:val="28"/>
          <w:lang w:val="kk-KZ"/>
        </w:rPr>
        <w:t>ші</w:t>
      </w:r>
      <w:r w:rsidRPr="00AA5D19">
        <w:rPr>
          <w:rFonts w:ascii="Times New Roman" w:hAnsi="Times New Roman" w:cs="Times New Roman"/>
          <w:sz w:val="28"/>
          <w:szCs w:val="28"/>
          <w:lang w:val="kk-KZ"/>
        </w:rPr>
        <w:t xml:space="preserve"> кестеде </w:t>
      </w:r>
      <w:r w:rsidR="00452F8F" w:rsidRPr="00AA5D19">
        <w:rPr>
          <w:rFonts w:ascii="Times New Roman" w:hAnsi="Times New Roman" w:cs="Times New Roman"/>
          <w:sz w:val="28"/>
          <w:szCs w:val="28"/>
          <w:lang w:val="kk-KZ"/>
        </w:rPr>
        <w:t xml:space="preserve">(А және Ә) </w:t>
      </w:r>
      <w:r w:rsidRPr="00AA5D19">
        <w:rPr>
          <w:rFonts w:ascii="Times New Roman" w:hAnsi="Times New Roman" w:cs="Times New Roman"/>
          <w:sz w:val="28"/>
          <w:szCs w:val="28"/>
          <w:lang w:val="kk-KZ"/>
        </w:rPr>
        <w:t>көрсетілгендей RPKM</w:t>
      </w:r>
      <w:r w:rsidRPr="00AA5D19">
        <w:rPr>
          <w:rFonts w:ascii="Times New Roman" w:hAnsi="Times New Roman" w:cs="Times New Roman"/>
          <w:b/>
          <w:bCs/>
          <w:sz w:val="28"/>
          <w:szCs w:val="28"/>
          <w:lang w:val="kk-KZ"/>
        </w:rPr>
        <w:t xml:space="preserve"> </w:t>
      </w:r>
      <w:r w:rsidR="00155483" w:rsidRPr="00AA5D19">
        <w:rPr>
          <w:rFonts w:ascii="Times New Roman" w:hAnsi="Times New Roman" w:cs="Times New Roman"/>
          <w:b/>
          <w:bCs/>
          <w:sz w:val="28"/>
          <w:szCs w:val="28"/>
          <w:lang w:val="kk-KZ"/>
        </w:rPr>
        <w:t>(</w:t>
      </w:r>
      <w:r w:rsidR="00155483" w:rsidRPr="00AA5D19">
        <w:rPr>
          <w:rFonts w:ascii="Times New Roman" w:hAnsi="Times New Roman" w:cs="Times New Roman"/>
          <w:iCs/>
          <w:sz w:val="28"/>
          <w:szCs w:val="28"/>
          <w:lang w:val="kk-KZ"/>
        </w:rPr>
        <w:t>Reads Per Kilobase of transcr</w:t>
      </w:r>
      <w:r w:rsidR="00CD2B80">
        <w:rPr>
          <w:rFonts w:ascii="Times New Roman" w:hAnsi="Times New Roman" w:cs="Times New Roman"/>
          <w:iCs/>
          <w:sz w:val="28"/>
          <w:szCs w:val="28"/>
          <w:lang w:val="kk-KZ"/>
        </w:rPr>
        <w:t xml:space="preserve">ipt, per Million mapped reads; </w:t>
      </w:r>
      <w:r w:rsidR="00CD2B80" w:rsidRPr="00CD2B80">
        <w:rPr>
          <w:rFonts w:ascii="Times New Roman" w:hAnsi="Times New Roman" w:cs="Times New Roman"/>
          <w:iCs/>
          <w:sz w:val="28"/>
          <w:szCs w:val="28"/>
          <w:lang w:val="kk-KZ"/>
        </w:rPr>
        <w:t>т</w:t>
      </w:r>
      <w:r w:rsidR="00155483" w:rsidRPr="00AA5D19">
        <w:rPr>
          <w:rFonts w:ascii="Times New Roman" w:hAnsi="Times New Roman" w:cs="Times New Roman"/>
          <w:iCs/>
          <w:sz w:val="28"/>
          <w:szCs w:val="28"/>
          <w:lang w:val="kk-KZ"/>
        </w:rPr>
        <w:t xml:space="preserve">ранскрипттің килобазасына шаққандағы оқылым, миллионға шаққанда карталанған) </w:t>
      </w:r>
      <w:r w:rsidRPr="00AA5D19">
        <w:rPr>
          <w:rFonts w:ascii="Times New Roman" w:hAnsi="Times New Roman" w:cs="Times New Roman"/>
          <w:sz w:val="28"/>
          <w:szCs w:val="28"/>
          <w:lang w:val="kk-KZ"/>
        </w:rPr>
        <w:t xml:space="preserve">мәндеріне ие болды. </w:t>
      </w:r>
    </w:p>
    <w:p w14:paraId="27AE3A14" w14:textId="1D855B8B" w:rsidR="001F1E9B" w:rsidRPr="00AA5D19" w:rsidRDefault="001F1E9B" w:rsidP="00452F8F">
      <w:pPr>
        <w:spacing w:after="0" w:line="240" w:lineRule="auto"/>
        <w:jc w:val="both"/>
        <w:rPr>
          <w:rFonts w:ascii="Times New Roman" w:hAnsi="Times New Roman" w:cs="Times New Roman"/>
          <w:sz w:val="28"/>
          <w:szCs w:val="28"/>
          <w:lang w:val="kk-KZ"/>
        </w:rPr>
      </w:pPr>
    </w:p>
    <w:p w14:paraId="1FA70360" w14:textId="498A73A2" w:rsidR="008A28ED" w:rsidRPr="00AA5D19" w:rsidRDefault="00F61FC4" w:rsidP="008A28ED">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12 </w:t>
      </w:r>
      <w:r w:rsidR="009C682B">
        <w:rPr>
          <w:rFonts w:ascii="Times New Roman" w:hAnsi="Times New Roman" w:cs="Times New Roman"/>
          <w:sz w:val="28"/>
          <w:szCs w:val="28"/>
          <w:lang w:val="kk-KZ"/>
        </w:rPr>
        <w:t>-</w:t>
      </w:r>
      <w:r w:rsidR="003020AE" w:rsidRPr="00AA5D19">
        <w:rPr>
          <w:rFonts w:ascii="Times New Roman" w:hAnsi="Times New Roman" w:cs="Times New Roman"/>
          <w:sz w:val="28"/>
          <w:szCs w:val="28"/>
          <w:lang w:val="kk-KZ"/>
        </w:rPr>
        <w:t xml:space="preserve"> </w:t>
      </w:r>
      <w:r w:rsidR="009316E5"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6306D7" w:rsidRPr="006306D7">
        <w:rPr>
          <w:rFonts w:ascii="Times New Roman" w:hAnsi="Times New Roman" w:cs="Times New Roman"/>
          <w:sz w:val="28"/>
          <w:szCs w:val="28"/>
          <w:lang w:val="kk-KZ"/>
        </w:rPr>
        <w:t xml:space="preserve">-ның </w:t>
      </w:r>
      <w:r w:rsidR="00C30467" w:rsidRPr="00AA5D19">
        <w:rPr>
          <w:rFonts w:ascii="Times New Roman" w:hAnsi="Times New Roman" w:cs="Times New Roman"/>
          <w:sz w:val="28"/>
          <w:szCs w:val="28"/>
          <w:lang w:val="kk-KZ"/>
        </w:rPr>
        <w:t>және</w:t>
      </w:r>
      <w:r w:rsidR="008A28ED" w:rsidRPr="00AA5D19">
        <w:rPr>
          <w:rFonts w:ascii="Times New Roman" w:hAnsi="Times New Roman" w:cs="Times New Roman"/>
          <w:sz w:val="28"/>
          <w:szCs w:val="28"/>
          <w:lang w:val="kk-KZ"/>
        </w:rPr>
        <w:t xml:space="preserve"> </w:t>
      </w:r>
      <w:r w:rsidR="00FB1206">
        <w:rPr>
          <w:rFonts w:ascii="Times New Roman" w:hAnsi="Times New Roman" w:cs="Times New Roman"/>
          <w:sz w:val="28"/>
          <w:szCs w:val="28"/>
          <w:lang w:val="kk-KZ"/>
        </w:rPr>
        <w:t xml:space="preserve">олардың </w:t>
      </w:r>
      <w:r w:rsidR="005A491D">
        <w:rPr>
          <w:rFonts w:ascii="Times New Roman" w:hAnsi="Times New Roman" w:cs="Times New Roman"/>
          <w:sz w:val="28"/>
          <w:szCs w:val="28"/>
          <w:lang w:val="kk-KZ"/>
        </w:rPr>
        <w:t>байланысу</w:t>
      </w:r>
      <w:r w:rsidR="00452F8F" w:rsidRPr="00AA5D19">
        <w:rPr>
          <w:rFonts w:ascii="Times New Roman" w:hAnsi="Times New Roman" w:cs="Times New Roman"/>
          <w:sz w:val="28"/>
          <w:szCs w:val="28"/>
          <w:lang w:val="kk-KZ"/>
        </w:rPr>
        <w:t xml:space="preserve"> </w:t>
      </w:r>
      <w:r w:rsidR="008A28ED" w:rsidRPr="00AA5D19">
        <w:rPr>
          <w:rFonts w:ascii="Times New Roman" w:hAnsi="Times New Roman" w:cs="Times New Roman"/>
          <w:sz w:val="28"/>
          <w:szCs w:val="28"/>
          <w:lang w:val="kk-KZ"/>
        </w:rPr>
        <w:t>нысан</w:t>
      </w:r>
      <w:r w:rsidR="005A491D">
        <w:rPr>
          <w:rFonts w:ascii="Times New Roman" w:hAnsi="Times New Roman" w:cs="Times New Roman"/>
          <w:sz w:val="28"/>
          <w:szCs w:val="28"/>
          <w:lang w:val="kk-KZ"/>
        </w:rPr>
        <w:t xml:space="preserve">ы болаған </w:t>
      </w:r>
      <w:r w:rsidR="00452F8F" w:rsidRPr="00AA5D19">
        <w:rPr>
          <w:rFonts w:ascii="Times New Roman" w:hAnsi="Times New Roman" w:cs="Times New Roman"/>
          <w:sz w:val="28"/>
          <w:szCs w:val="28"/>
          <w:lang w:val="kk-KZ"/>
        </w:rPr>
        <w:t>гендер</w:t>
      </w:r>
      <w:r w:rsidR="005A491D">
        <w:rPr>
          <w:rFonts w:ascii="Times New Roman" w:hAnsi="Times New Roman" w:cs="Times New Roman"/>
          <w:sz w:val="28"/>
          <w:szCs w:val="28"/>
          <w:lang w:val="kk-KZ"/>
        </w:rPr>
        <w:t>д</w:t>
      </w:r>
      <w:r w:rsidR="00452F8F" w:rsidRPr="00AA5D19">
        <w:rPr>
          <w:rFonts w:ascii="Times New Roman" w:hAnsi="Times New Roman" w:cs="Times New Roman"/>
          <w:sz w:val="28"/>
          <w:szCs w:val="28"/>
          <w:lang w:val="kk-KZ"/>
        </w:rPr>
        <w:t>і</w:t>
      </w:r>
      <w:r w:rsidR="00C30467" w:rsidRPr="00AA5D19">
        <w:rPr>
          <w:rFonts w:ascii="Times New Roman" w:hAnsi="Times New Roman" w:cs="Times New Roman"/>
          <w:sz w:val="28"/>
          <w:szCs w:val="28"/>
          <w:lang w:val="kk-KZ"/>
        </w:rPr>
        <w:t>ң органи</w:t>
      </w:r>
      <w:r w:rsidR="008A28ED" w:rsidRPr="00AA5D19">
        <w:rPr>
          <w:rFonts w:ascii="Times New Roman" w:hAnsi="Times New Roman" w:cs="Times New Roman"/>
          <w:sz w:val="28"/>
          <w:szCs w:val="28"/>
          <w:lang w:val="kk-KZ"/>
        </w:rPr>
        <w:t>змдегі экспрессия көрсеткіштері</w:t>
      </w:r>
      <w:r w:rsidR="006306D7">
        <w:rPr>
          <w:rFonts w:ascii="Times New Roman" w:hAnsi="Times New Roman" w:cs="Times New Roman"/>
          <w:sz w:val="28"/>
          <w:szCs w:val="28"/>
          <w:lang w:val="kk-KZ"/>
        </w:rPr>
        <w:t xml:space="preserve"> </w:t>
      </w:r>
    </w:p>
    <w:p w14:paraId="50442E49" w14:textId="77777777" w:rsidR="009055D4" w:rsidRPr="00AA5D19" w:rsidRDefault="009055D4" w:rsidP="008A28ED">
      <w:pPr>
        <w:spacing w:after="0" w:line="240" w:lineRule="auto"/>
        <w:jc w:val="both"/>
        <w:rPr>
          <w:rFonts w:ascii="Times New Roman" w:hAnsi="Times New Roman" w:cs="Times New Roman"/>
          <w:sz w:val="28"/>
          <w:szCs w:val="28"/>
          <w:lang w:val="kk-KZ"/>
        </w:rPr>
      </w:pPr>
    </w:p>
    <w:p w14:paraId="2412F41F" w14:textId="32BBCD9B" w:rsidR="00A86895" w:rsidRDefault="003020AE" w:rsidP="00F61FC4">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(A) </w:t>
      </w:r>
      <w:r w:rsidR="005A491D">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5A491D">
        <w:rPr>
          <w:rFonts w:ascii="Times New Roman" w:hAnsi="Times New Roman" w:cs="Times New Roman"/>
          <w:sz w:val="28"/>
          <w:szCs w:val="28"/>
          <w:lang w:val="kk-KZ"/>
        </w:rPr>
        <w:t xml:space="preserve"> молекулаларының адам </w:t>
      </w:r>
      <w:r w:rsidRPr="00AA5D19">
        <w:rPr>
          <w:rFonts w:ascii="Times New Roman" w:hAnsi="Times New Roman" w:cs="Times New Roman"/>
          <w:sz w:val="28"/>
          <w:szCs w:val="28"/>
          <w:lang w:val="kk-KZ"/>
        </w:rPr>
        <w:t>тін</w:t>
      </w:r>
      <w:r w:rsidR="005A491D">
        <w:rPr>
          <w:rFonts w:ascii="Times New Roman" w:hAnsi="Times New Roman" w:cs="Times New Roman"/>
          <w:sz w:val="28"/>
          <w:szCs w:val="28"/>
          <w:lang w:val="kk-KZ"/>
        </w:rPr>
        <w:t>ін</w:t>
      </w:r>
      <w:r w:rsidRPr="00AA5D19">
        <w:rPr>
          <w:rFonts w:ascii="Times New Roman" w:hAnsi="Times New Roman" w:cs="Times New Roman"/>
          <w:sz w:val="28"/>
          <w:szCs w:val="28"/>
          <w:lang w:val="kk-KZ"/>
        </w:rPr>
        <w:t>дегі,</w:t>
      </w:r>
      <w:r w:rsidR="00260668" w:rsidRPr="00AA5D19">
        <w:rPr>
          <w:rFonts w:ascii="Times New Roman" w:hAnsi="Times New Roman" w:cs="Times New Roman"/>
          <w:sz w:val="28"/>
          <w:szCs w:val="28"/>
          <w:lang w:val="kk-KZ"/>
        </w:rPr>
        <w:t xml:space="preserve"> ми</w:t>
      </w:r>
      <w:r w:rsidR="005A491D">
        <w:rPr>
          <w:rFonts w:ascii="Times New Roman" w:hAnsi="Times New Roman" w:cs="Times New Roman"/>
          <w:sz w:val="28"/>
          <w:szCs w:val="28"/>
          <w:lang w:val="kk-KZ"/>
        </w:rPr>
        <w:t>ындағы</w:t>
      </w:r>
      <w:r w:rsidR="00260668" w:rsidRPr="00AA5D19">
        <w:rPr>
          <w:rFonts w:ascii="Times New Roman" w:hAnsi="Times New Roman" w:cs="Times New Roman"/>
          <w:sz w:val="28"/>
          <w:szCs w:val="28"/>
          <w:lang w:val="kk-KZ"/>
        </w:rPr>
        <w:t xml:space="preserve"> және жүйке жүйесіндегі </w:t>
      </w:r>
      <w:r w:rsidRPr="00AA5D19">
        <w:rPr>
          <w:rFonts w:ascii="Times New Roman" w:hAnsi="Times New Roman" w:cs="Times New Roman"/>
          <w:sz w:val="28"/>
          <w:szCs w:val="28"/>
          <w:lang w:val="kk-KZ"/>
        </w:rPr>
        <w:t xml:space="preserve">экспрессия көрсеткіштері </w:t>
      </w:r>
      <w:r w:rsidR="00FE76F1" w:rsidRPr="00AA5D19">
        <w:rPr>
          <w:rFonts w:ascii="Times New Roman" w:hAnsi="Times New Roman" w:cs="Times New Roman"/>
          <w:sz w:val="28"/>
          <w:szCs w:val="28"/>
          <w:lang w:val="kk-KZ"/>
        </w:rPr>
        <w:t>(</w:t>
      </w:r>
      <w:hyperlink r:id="rId28" w:history="1">
        <w:r w:rsidR="00FE76F1" w:rsidRPr="00AA5D19">
          <w:rPr>
            <w:rStyle w:val="a4"/>
            <w:rFonts w:ascii="Times New Roman" w:hAnsi="Times New Roman" w:cs="Times New Roman"/>
            <w:sz w:val="28"/>
            <w:szCs w:val="28"/>
            <w:lang w:val="kk-KZ"/>
          </w:rPr>
          <w:t>https://ccb-web.cs.uni-saarland.de/tissueatlas/</w:t>
        </w:r>
      </w:hyperlink>
      <w:r w:rsidR="00FE76F1"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 </w:t>
      </w:r>
    </w:p>
    <w:p w14:paraId="4A9D9143" w14:textId="77777777" w:rsidR="00DF66AE" w:rsidRPr="00AA5D19" w:rsidRDefault="00DF66AE" w:rsidP="00F61FC4">
      <w:pPr>
        <w:spacing w:after="0" w:line="240" w:lineRule="auto"/>
        <w:jc w:val="both"/>
        <w:rPr>
          <w:rFonts w:ascii="Times New Roman" w:hAnsi="Times New Roman" w:cs="Times New Roman"/>
          <w:sz w:val="28"/>
          <w:szCs w:val="28"/>
          <w:lang w:val="kk-KZ"/>
        </w:rPr>
      </w:pPr>
    </w:p>
    <w:tbl>
      <w:tblPr>
        <w:tblStyle w:val="10"/>
        <w:tblW w:w="9639" w:type="dxa"/>
        <w:tblLayout w:type="fixed"/>
        <w:tblLook w:val="04A0" w:firstRow="1" w:lastRow="0" w:firstColumn="1" w:lastColumn="0" w:noHBand="0" w:noVBand="1"/>
      </w:tblPr>
      <w:tblGrid>
        <w:gridCol w:w="1843"/>
        <w:gridCol w:w="1276"/>
        <w:gridCol w:w="1559"/>
        <w:gridCol w:w="1843"/>
        <w:gridCol w:w="1276"/>
        <w:gridCol w:w="1842"/>
      </w:tblGrid>
      <w:tr w:rsidR="009639BF" w:rsidRPr="006116B5" w14:paraId="3F1B6BE4" w14:textId="77777777" w:rsidTr="00F44F70">
        <w:tc>
          <w:tcPr>
            <w:tcW w:w="1843" w:type="dxa"/>
            <w:hideMark/>
          </w:tcPr>
          <w:p w14:paraId="1899AB67" w14:textId="39BC9D4E" w:rsidR="00133197" w:rsidRPr="00EE1B27" w:rsidRDefault="00133197" w:rsidP="00133197">
            <w:pPr>
              <w:ind w:left="306" w:hanging="306"/>
              <w:jc w:val="center"/>
              <w:rPr>
                <w:rFonts w:ascii="Times New Roman" w:hAnsi="Times New Roman" w:cs="Times New Roman"/>
                <w:b/>
                <w:bCs/>
                <w:sz w:val="24"/>
                <w:szCs w:val="24"/>
              </w:rPr>
            </w:pPr>
            <w:r w:rsidRPr="00EE1B27">
              <w:rPr>
                <w:rFonts w:ascii="Times New Roman" w:hAnsi="Times New Roman" w:cs="Times New Roman"/>
                <w:b/>
                <w:bCs/>
                <w:sz w:val="24"/>
                <w:szCs w:val="24"/>
                <w:lang w:val="kk-KZ"/>
              </w:rPr>
              <w:t>МикроРНҚ</w:t>
            </w:r>
          </w:p>
        </w:tc>
        <w:tc>
          <w:tcPr>
            <w:tcW w:w="1276" w:type="dxa"/>
            <w:hideMark/>
          </w:tcPr>
          <w:p w14:paraId="5A514BA2" w14:textId="11C9544E" w:rsidR="00133197" w:rsidRPr="00EE1B27" w:rsidRDefault="00133197" w:rsidP="00133197">
            <w:pPr>
              <w:jc w:val="center"/>
              <w:rPr>
                <w:rFonts w:ascii="Times New Roman" w:hAnsi="Times New Roman" w:cs="Times New Roman"/>
                <w:b/>
                <w:bCs/>
                <w:sz w:val="24"/>
                <w:szCs w:val="24"/>
              </w:rPr>
            </w:pPr>
            <w:r w:rsidRPr="00EE1B27">
              <w:rPr>
                <w:rFonts w:ascii="Times New Roman" w:hAnsi="Times New Roman" w:cs="Times New Roman"/>
                <w:b/>
                <w:bCs/>
                <w:sz w:val="24"/>
                <w:szCs w:val="24"/>
                <w:lang w:val="kk-KZ"/>
              </w:rPr>
              <w:t>Мида</w:t>
            </w:r>
          </w:p>
          <w:p w14:paraId="7BCF6F0C" w14:textId="77777777" w:rsidR="00133197" w:rsidRPr="00EE1B27" w:rsidRDefault="00133197" w:rsidP="00133197">
            <w:pPr>
              <w:jc w:val="center"/>
              <w:rPr>
                <w:rFonts w:ascii="Times New Roman" w:hAnsi="Times New Roman" w:cs="Times New Roman"/>
                <w:b/>
                <w:bCs/>
                <w:sz w:val="24"/>
                <w:szCs w:val="24"/>
              </w:rPr>
            </w:pPr>
            <w:r w:rsidRPr="00EE1B27">
              <w:rPr>
                <w:rFonts w:ascii="Times New Roman" w:hAnsi="Times New Roman" w:cs="Times New Roman"/>
                <w:b/>
                <w:bCs/>
                <w:sz w:val="24"/>
                <w:szCs w:val="24"/>
              </w:rPr>
              <w:t>(RPKM)</w:t>
            </w:r>
          </w:p>
        </w:tc>
        <w:tc>
          <w:tcPr>
            <w:tcW w:w="1559" w:type="dxa"/>
            <w:hideMark/>
          </w:tcPr>
          <w:p w14:paraId="5FE42076" w14:textId="48E2B85F" w:rsidR="00133197" w:rsidRPr="00EE1B27" w:rsidRDefault="00133197" w:rsidP="00133197">
            <w:pPr>
              <w:jc w:val="center"/>
              <w:rPr>
                <w:rFonts w:ascii="Times New Roman" w:hAnsi="Times New Roman" w:cs="Times New Roman"/>
                <w:b/>
                <w:bCs/>
                <w:sz w:val="24"/>
                <w:szCs w:val="24"/>
              </w:rPr>
            </w:pPr>
            <w:r w:rsidRPr="00EE1B27">
              <w:rPr>
                <w:rFonts w:ascii="Times New Roman" w:hAnsi="Times New Roman" w:cs="Times New Roman"/>
                <w:b/>
                <w:bCs/>
                <w:sz w:val="24"/>
                <w:szCs w:val="24"/>
                <w:lang w:val="kk-KZ"/>
              </w:rPr>
              <w:t xml:space="preserve">Жүйке жүйесінде </w:t>
            </w:r>
            <w:r w:rsidRPr="00EE1B27">
              <w:rPr>
                <w:rFonts w:ascii="Times New Roman" w:hAnsi="Times New Roman" w:cs="Times New Roman"/>
                <w:b/>
                <w:bCs/>
                <w:sz w:val="24"/>
                <w:szCs w:val="24"/>
              </w:rPr>
              <w:t>(RPKM)</w:t>
            </w:r>
          </w:p>
        </w:tc>
        <w:tc>
          <w:tcPr>
            <w:tcW w:w="1843" w:type="dxa"/>
            <w:hideMark/>
          </w:tcPr>
          <w:p w14:paraId="4DBE2782" w14:textId="764303C6" w:rsidR="00133197" w:rsidRPr="00EE1B27" w:rsidRDefault="00133197" w:rsidP="00133197">
            <w:pPr>
              <w:jc w:val="center"/>
              <w:rPr>
                <w:rFonts w:ascii="Times New Roman" w:hAnsi="Times New Roman" w:cs="Times New Roman"/>
                <w:b/>
                <w:bCs/>
                <w:sz w:val="24"/>
                <w:szCs w:val="24"/>
              </w:rPr>
            </w:pPr>
            <w:r w:rsidRPr="00EE1B27">
              <w:rPr>
                <w:rFonts w:ascii="Times New Roman" w:hAnsi="Times New Roman" w:cs="Times New Roman"/>
                <w:b/>
                <w:bCs/>
                <w:sz w:val="24"/>
                <w:szCs w:val="24"/>
                <w:lang w:val="kk-KZ"/>
              </w:rPr>
              <w:t>МикроРНҚ</w:t>
            </w:r>
          </w:p>
        </w:tc>
        <w:tc>
          <w:tcPr>
            <w:tcW w:w="1276" w:type="dxa"/>
            <w:hideMark/>
          </w:tcPr>
          <w:p w14:paraId="12FE7B7F" w14:textId="77777777" w:rsidR="00133197" w:rsidRPr="00EE1B27" w:rsidRDefault="00133197" w:rsidP="00133197">
            <w:pPr>
              <w:jc w:val="center"/>
              <w:rPr>
                <w:rFonts w:ascii="Times New Roman" w:hAnsi="Times New Roman" w:cs="Times New Roman"/>
                <w:b/>
                <w:bCs/>
                <w:sz w:val="24"/>
                <w:szCs w:val="24"/>
              </w:rPr>
            </w:pPr>
            <w:r w:rsidRPr="00EE1B27">
              <w:rPr>
                <w:rFonts w:ascii="Times New Roman" w:hAnsi="Times New Roman" w:cs="Times New Roman"/>
                <w:b/>
                <w:bCs/>
                <w:sz w:val="24"/>
                <w:szCs w:val="24"/>
                <w:lang w:val="kk-KZ"/>
              </w:rPr>
              <w:t xml:space="preserve">Мида </w:t>
            </w:r>
            <w:r w:rsidRPr="00EE1B27">
              <w:rPr>
                <w:rFonts w:ascii="Times New Roman" w:hAnsi="Times New Roman" w:cs="Times New Roman"/>
                <w:b/>
                <w:bCs/>
                <w:sz w:val="24"/>
                <w:szCs w:val="24"/>
              </w:rPr>
              <w:t>(RPKM)</w:t>
            </w:r>
          </w:p>
        </w:tc>
        <w:tc>
          <w:tcPr>
            <w:tcW w:w="1842" w:type="dxa"/>
            <w:hideMark/>
          </w:tcPr>
          <w:p w14:paraId="17B4D0FB" w14:textId="77777777" w:rsidR="00133197" w:rsidRPr="00EE1B27" w:rsidRDefault="00133197" w:rsidP="00133197">
            <w:pPr>
              <w:jc w:val="center"/>
              <w:rPr>
                <w:rFonts w:ascii="Times New Roman" w:hAnsi="Times New Roman" w:cs="Times New Roman"/>
                <w:b/>
                <w:bCs/>
                <w:sz w:val="24"/>
                <w:szCs w:val="24"/>
                <w:lang w:val="kk-KZ"/>
              </w:rPr>
            </w:pPr>
            <w:r w:rsidRPr="00EE1B27">
              <w:rPr>
                <w:rFonts w:ascii="Times New Roman" w:hAnsi="Times New Roman" w:cs="Times New Roman"/>
                <w:b/>
                <w:bCs/>
                <w:sz w:val="24"/>
                <w:szCs w:val="24"/>
                <w:lang w:val="kk-KZ"/>
              </w:rPr>
              <w:t>Жүйке жүйесінде</w:t>
            </w:r>
          </w:p>
          <w:p w14:paraId="47D485BD" w14:textId="50318B2B" w:rsidR="00133197" w:rsidRPr="00EE1B27" w:rsidRDefault="00133197" w:rsidP="00133197">
            <w:pPr>
              <w:jc w:val="center"/>
              <w:rPr>
                <w:rFonts w:ascii="Times New Roman" w:hAnsi="Times New Roman" w:cs="Times New Roman"/>
                <w:b/>
                <w:bCs/>
                <w:sz w:val="24"/>
                <w:szCs w:val="24"/>
              </w:rPr>
            </w:pPr>
            <w:r w:rsidRPr="00EE1B27">
              <w:rPr>
                <w:rFonts w:ascii="Times New Roman" w:hAnsi="Times New Roman" w:cs="Times New Roman"/>
                <w:b/>
                <w:bCs/>
                <w:sz w:val="24"/>
                <w:szCs w:val="24"/>
              </w:rPr>
              <w:t>(RPKM)</w:t>
            </w:r>
          </w:p>
        </w:tc>
      </w:tr>
      <w:tr w:rsidR="009639BF" w:rsidRPr="006116B5" w14:paraId="5B883BFA" w14:textId="77777777" w:rsidTr="00F44F70">
        <w:tc>
          <w:tcPr>
            <w:tcW w:w="1843" w:type="dxa"/>
            <w:hideMark/>
          </w:tcPr>
          <w:p w14:paraId="1A06E791"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miR-3960</w:t>
            </w:r>
          </w:p>
        </w:tc>
        <w:tc>
          <w:tcPr>
            <w:tcW w:w="1276" w:type="dxa"/>
            <w:hideMark/>
          </w:tcPr>
          <w:p w14:paraId="15EE6212"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24855.21</w:t>
            </w:r>
          </w:p>
        </w:tc>
        <w:tc>
          <w:tcPr>
            <w:tcW w:w="1559" w:type="dxa"/>
            <w:hideMark/>
          </w:tcPr>
          <w:p w14:paraId="75350F72"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41799.15</w:t>
            </w:r>
          </w:p>
        </w:tc>
        <w:tc>
          <w:tcPr>
            <w:tcW w:w="1843" w:type="dxa"/>
            <w:hideMark/>
          </w:tcPr>
          <w:p w14:paraId="0F9E907D"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miR-4258</w:t>
            </w:r>
          </w:p>
        </w:tc>
        <w:tc>
          <w:tcPr>
            <w:tcW w:w="1276" w:type="dxa"/>
            <w:hideMark/>
          </w:tcPr>
          <w:p w14:paraId="5119B97E"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-1.06</w:t>
            </w:r>
          </w:p>
        </w:tc>
        <w:tc>
          <w:tcPr>
            <w:tcW w:w="1842" w:type="dxa"/>
            <w:hideMark/>
          </w:tcPr>
          <w:p w14:paraId="62EDE572"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-3.85</w:t>
            </w:r>
          </w:p>
        </w:tc>
      </w:tr>
      <w:tr w:rsidR="009639BF" w:rsidRPr="006116B5" w14:paraId="6AD52F6E" w14:textId="77777777" w:rsidTr="00F44F70">
        <w:tc>
          <w:tcPr>
            <w:tcW w:w="1843" w:type="dxa"/>
            <w:hideMark/>
          </w:tcPr>
          <w:p w14:paraId="1471BF70"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miR-1260a</w:t>
            </w:r>
          </w:p>
        </w:tc>
        <w:tc>
          <w:tcPr>
            <w:tcW w:w="1276" w:type="dxa"/>
            <w:hideMark/>
          </w:tcPr>
          <w:p w14:paraId="6AC9E874"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307.54</w:t>
            </w:r>
          </w:p>
        </w:tc>
        <w:tc>
          <w:tcPr>
            <w:tcW w:w="1559" w:type="dxa"/>
            <w:hideMark/>
          </w:tcPr>
          <w:p w14:paraId="5EE78FE4"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298.59</w:t>
            </w:r>
          </w:p>
        </w:tc>
        <w:tc>
          <w:tcPr>
            <w:tcW w:w="1843" w:type="dxa"/>
            <w:hideMark/>
          </w:tcPr>
          <w:p w14:paraId="74881171"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miR-1322</w:t>
            </w:r>
          </w:p>
        </w:tc>
        <w:tc>
          <w:tcPr>
            <w:tcW w:w="1276" w:type="dxa"/>
            <w:hideMark/>
          </w:tcPr>
          <w:p w14:paraId="2312004F"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-0.76</w:t>
            </w:r>
          </w:p>
        </w:tc>
        <w:tc>
          <w:tcPr>
            <w:tcW w:w="1842" w:type="dxa"/>
            <w:hideMark/>
          </w:tcPr>
          <w:p w14:paraId="04A28BAD"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-1.17</w:t>
            </w:r>
          </w:p>
        </w:tc>
      </w:tr>
      <w:tr w:rsidR="009639BF" w:rsidRPr="006116B5" w14:paraId="292C9968" w14:textId="77777777" w:rsidTr="00F44F70">
        <w:trPr>
          <w:trHeight w:val="302"/>
        </w:trPr>
        <w:tc>
          <w:tcPr>
            <w:tcW w:w="1843" w:type="dxa"/>
            <w:hideMark/>
          </w:tcPr>
          <w:p w14:paraId="0F898906"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miR-1273f</w:t>
            </w:r>
          </w:p>
        </w:tc>
        <w:tc>
          <w:tcPr>
            <w:tcW w:w="1276" w:type="dxa"/>
            <w:hideMark/>
          </w:tcPr>
          <w:p w14:paraId="2A5A5A9C"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151.99</w:t>
            </w:r>
          </w:p>
        </w:tc>
        <w:tc>
          <w:tcPr>
            <w:tcW w:w="1559" w:type="dxa"/>
            <w:hideMark/>
          </w:tcPr>
          <w:p w14:paraId="6752EBAF"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136.05</w:t>
            </w:r>
          </w:p>
        </w:tc>
        <w:tc>
          <w:tcPr>
            <w:tcW w:w="1843" w:type="dxa"/>
            <w:hideMark/>
          </w:tcPr>
          <w:p w14:paraId="732890AE"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miR-6833-5p</w:t>
            </w:r>
          </w:p>
        </w:tc>
        <w:tc>
          <w:tcPr>
            <w:tcW w:w="1276" w:type="dxa"/>
            <w:hideMark/>
          </w:tcPr>
          <w:p w14:paraId="764369EE"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c>
          <w:tcPr>
            <w:tcW w:w="1842" w:type="dxa"/>
            <w:hideMark/>
          </w:tcPr>
          <w:p w14:paraId="1343C015"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r>
      <w:tr w:rsidR="009639BF" w:rsidRPr="006116B5" w14:paraId="78DD4634" w14:textId="77777777" w:rsidTr="00F44F70">
        <w:tc>
          <w:tcPr>
            <w:tcW w:w="1843" w:type="dxa"/>
            <w:hideMark/>
          </w:tcPr>
          <w:p w14:paraId="2F05F1F7"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miR-1181</w:t>
            </w:r>
          </w:p>
        </w:tc>
        <w:tc>
          <w:tcPr>
            <w:tcW w:w="1276" w:type="dxa"/>
            <w:hideMark/>
          </w:tcPr>
          <w:p w14:paraId="122059A4"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36.60</w:t>
            </w:r>
          </w:p>
        </w:tc>
        <w:tc>
          <w:tcPr>
            <w:tcW w:w="1559" w:type="dxa"/>
            <w:hideMark/>
          </w:tcPr>
          <w:p w14:paraId="7E1B91EF"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79.20</w:t>
            </w:r>
          </w:p>
        </w:tc>
        <w:tc>
          <w:tcPr>
            <w:tcW w:w="1843" w:type="dxa"/>
            <w:hideMark/>
          </w:tcPr>
          <w:p w14:paraId="02BA8839"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miR-877-3p</w:t>
            </w:r>
          </w:p>
        </w:tc>
        <w:tc>
          <w:tcPr>
            <w:tcW w:w="1276" w:type="dxa"/>
            <w:hideMark/>
          </w:tcPr>
          <w:p w14:paraId="490892B4"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c>
          <w:tcPr>
            <w:tcW w:w="1842" w:type="dxa"/>
            <w:hideMark/>
          </w:tcPr>
          <w:p w14:paraId="68F0CC5F"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r>
      <w:tr w:rsidR="009639BF" w:rsidRPr="006116B5" w14:paraId="193F5852" w14:textId="77777777" w:rsidTr="00F44F70">
        <w:tc>
          <w:tcPr>
            <w:tcW w:w="1843" w:type="dxa"/>
            <w:hideMark/>
          </w:tcPr>
          <w:p w14:paraId="5BDB3618"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miR-1281</w:t>
            </w:r>
          </w:p>
        </w:tc>
        <w:tc>
          <w:tcPr>
            <w:tcW w:w="1276" w:type="dxa"/>
            <w:hideMark/>
          </w:tcPr>
          <w:p w14:paraId="03B724A4"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22.31</w:t>
            </w:r>
          </w:p>
        </w:tc>
        <w:tc>
          <w:tcPr>
            <w:tcW w:w="1559" w:type="dxa"/>
            <w:hideMark/>
          </w:tcPr>
          <w:p w14:paraId="24056CF7"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25.44</w:t>
            </w:r>
          </w:p>
        </w:tc>
        <w:tc>
          <w:tcPr>
            <w:tcW w:w="1843" w:type="dxa"/>
            <w:hideMark/>
          </w:tcPr>
          <w:p w14:paraId="7F31FAD8"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miR-4302</w:t>
            </w:r>
          </w:p>
        </w:tc>
        <w:tc>
          <w:tcPr>
            <w:tcW w:w="1276" w:type="dxa"/>
            <w:hideMark/>
          </w:tcPr>
          <w:p w14:paraId="3B713CBC"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c>
          <w:tcPr>
            <w:tcW w:w="1842" w:type="dxa"/>
            <w:hideMark/>
          </w:tcPr>
          <w:p w14:paraId="0233D357"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r>
      <w:tr w:rsidR="009639BF" w:rsidRPr="006116B5" w14:paraId="2D8B0D7B" w14:textId="77777777" w:rsidTr="00F44F70">
        <w:tc>
          <w:tcPr>
            <w:tcW w:w="1843" w:type="dxa"/>
            <w:hideMark/>
          </w:tcPr>
          <w:p w14:paraId="2E2BFF9C"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miR-4458</w:t>
            </w:r>
          </w:p>
        </w:tc>
        <w:tc>
          <w:tcPr>
            <w:tcW w:w="1276" w:type="dxa"/>
            <w:hideMark/>
          </w:tcPr>
          <w:p w14:paraId="68F9C887"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20.47</w:t>
            </w:r>
          </w:p>
        </w:tc>
        <w:tc>
          <w:tcPr>
            <w:tcW w:w="1559" w:type="dxa"/>
            <w:hideMark/>
          </w:tcPr>
          <w:p w14:paraId="518EE079"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9.76</w:t>
            </w:r>
          </w:p>
        </w:tc>
        <w:tc>
          <w:tcPr>
            <w:tcW w:w="1843" w:type="dxa"/>
            <w:hideMark/>
          </w:tcPr>
          <w:p w14:paraId="71465E57"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miR-8083</w:t>
            </w:r>
          </w:p>
        </w:tc>
        <w:tc>
          <w:tcPr>
            <w:tcW w:w="1276" w:type="dxa"/>
            <w:hideMark/>
          </w:tcPr>
          <w:p w14:paraId="339E2E63"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c>
          <w:tcPr>
            <w:tcW w:w="1842" w:type="dxa"/>
            <w:hideMark/>
          </w:tcPr>
          <w:p w14:paraId="56664C54"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r>
      <w:tr w:rsidR="009639BF" w:rsidRPr="006116B5" w14:paraId="27A72FCB" w14:textId="77777777" w:rsidTr="00F44F70">
        <w:tc>
          <w:tcPr>
            <w:tcW w:w="1843" w:type="dxa"/>
            <w:hideMark/>
          </w:tcPr>
          <w:p w14:paraId="4A90EECA"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miR-1910-5p</w:t>
            </w:r>
          </w:p>
        </w:tc>
        <w:tc>
          <w:tcPr>
            <w:tcW w:w="1276" w:type="dxa"/>
            <w:hideMark/>
          </w:tcPr>
          <w:p w14:paraId="3525A3AF"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1.26</w:t>
            </w:r>
          </w:p>
        </w:tc>
        <w:tc>
          <w:tcPr>
            <w:tcW w:w="1559" w:type="dxa"/>
            <w:hideMark/>
          </w:tcPr>
          <w:p w14:paraId="0005446C"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2.24</w:t>
            </w:r>
          </w:p>
        </w:tc>
        <w:tc>
          <w:tcPr>
            <w:tcW w:w="1843" w:type="dxa"/>
            <w:hideMark/>
          </w:tcPr>
          <w:p w14:paraId="651EA086"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lang w:val="kk-KZ"/>
              </w:rPr>
              <w:t>miR-1908-3p</w:t>
            </w:r>
          </w:p>
        </w:tc>
        <w:tc>
          <w:tcPr>
            <w:tcW w:w="1276" w:type="dxa"/>
            <w:hideMark/>
          </w:tcPr>
          <w:p w14:paraId="630124D9"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c>
          <w:tcPr>
            <w:tcW w:w="1842" w:type="dxa"/>
            <w:hideMark/>
          </w:tcPr>
          <w:p w14:paraId="3DEF7D50" w14:textId="77777777" w:rsidR="00133197" w:rsidRPr="006116B5" w:rsidRDefault="00133197" w:rsidP="00133197">
            <w:pPr>
              <w:jc w:val="both"/>
              <w:rPr>
                <w:rFonts w:ascii="Times New Roman" w:hAnsi="Times New Roman" w:cs="Times New Roman"/>
                <w:sz w:val="24"/>
                <w:szCs w:val="24"/>
              </w:rPr>
            </w:pPr>
            <w:r w:rsidRPr="006116B5">
              <w:rPr>
                <w:rFonts w:ascii="Times New Roman" w:hAnsi="Times New Roman" w:cs="Times New Roman"/>
                <w:sz w:val="24"/>
                <w:szCs w:val="24"/>
              </w:rPr>
              <w:t>-</w:t>
            </w:r>
          </w:p>
        </w:tc>
      </w:tr>
    </w:tbl>
    <w:p w14:paraId="212B3374" w14:textId="77777777" w:rsidR="005A491D" w:rsidRDefault="005A491D" w:rsidP="00FE76F1">
      <w:pPr>
        <w:spacing w:after="0" w:line="240" w:lineRule="auto"/>
        <w:jc w:val="both"/>
        <w:rPr>
          <w:rFonts w:ascii="Times New Roman" w:hAnsi="Times New Roman" w:cs="Times New Roman"/>
          <w:sz w:val="28"/>
          <w:szCs w:val="28"/>
          <w:lang w:val="kk-KZ"/>
        </w:rPr>
      </w:pPr>
    </w:p>
    <w:p w14:paraId="358BE1F3" w14:textId="77777777" w:rsidR="005A491D" w:rsidRDefault="005A491D" w:rsidP="00FE76F1">
      <w:pPr>
        <w:spacing w:after="0" w:line="240" w:lineRule="auto"/>
        <w:jc w:val="both"/>
        <w:rPr>
          <w:rFonts w:ascii="Times New Roman" w:hAnsi="Times New Roman" w:cs="Times New Roman"/>
          <w:sz w:val="28"/>
          <w:szCs w:val="28"/>
          <w:lang w:val="kk-KZ"/>
        </w:rPr>
      </w:pPr>
    </w:p>
    <w:p w14:paraId="7FB120D2" w14:textId="77777777" w:rsidR="005A491D" w:rsidRDefault="005A491D" w:rsidP="00FE76F1">
      <w:pPr>
        <w:spacing w:after="0" w:line="240" w:lineRule="auto"/>
        <w:jc w:val="both"/>
        <w:rPr>
          <w:rFonts w:ascii="Times New Roman" w:hAnsi="Times New Roman" w:cs="Times New Roman"/>
          <w:sz w:val="28"/>
          <w:szCs w:val="28"/>
          <w:lang w:val="kk-KZ"/>
        </w:rPr>
      </w:pPr>
    </w:p>
    <w:p w14:paraId="458E2DB9" w14:textId="77777777" w:rsidR="005A491D" w:rsidRDefault="005A491D" w:rsidP="00FE76F1">
      <w:pPr>
        <w:spacing w:after="0" w:line="240" w:lineRule="auto"/>
        <w:jc w:val="both"/>
        <w:rPr>
          <w:rFonts w:ascii="Times New Roman" w:hAnsi="Times New Roman" w:cs="Times New Roman"/>
          <w:sz w:val="28"/>
          <w:szCs w:val="28"/>
          <w:lang w:val="kk-KZ"/>
        </w:rPr>
      </w:pPr>
    </w:p>
    <w:p w14:paraId="097AB796" w14:textId="77777777" w:rsidR="00D07ADC" w:rsidRDefault="00D07ADC" w:rsidP="00FE76F1">
      <w:pPr>
        <w:spacing w:after="0" w:line="240" w:lineRule="auto"/>
        <w:jc w:val="both"/>
        <w:rPr>
          <w:rFonts w:ascii="Times New Roman" w:hAnsi="Times New Roman" w:cs="Times New Roman"/>
          <w:sz w:val="28"/>
          <w:szCs w:val="28"/>
          <w:lang w:val="kk-KZ"/>
        </w:rPr>
      </w:pPr>
    </w:p>
    <w:p w14:paraId="569868A3" w14:textId="77777777" w:rsidR="00F44F70" w:rsidRDefault="00F44F70" w:rsidP="00FE76F1">
      <w:pPr>
        <w:spacing w:after="0" w:line="240" w:lineRule="auto"/>
        <w:jc w:val="both"/>
        <w:rPr>
          <w:rFonts w:ascii="Times New Roman" w:hAnsi="Times New Roman" w:cs="Times New Roman"/>
          <w:sz w:val="28"/>
          <w:szCs w:val="28"/>
          <w:lang w:val="kk-KZ"/>
        </w:rPr>
      </w:pPr>
    </w:p>
    <w:p w14:paraId="1CFF61F5" w14:textId="77777777" w:rsidR="00F44F70" w:rsidRDefault="00F44F70" w:rsidP="00FE76F1">
      <w:pPr>
        <w:spacing w:after="0" w:line="240" w:lineRule="auto"/>
        <w:jc w:val="both"/>
        <w:rPr>
          <w:rFonts w:ascii="Times New Roman" w:hAnsi="Times New Roman" w:cs="Times New Roman"/>
          <w:sz w:val="28"/>
          <w:szCs w:val="28"/>
          <w:lang w:val="kk-KZ"/>
        </w:rPr>
      </w:pPr>
    </w:p>
    <w:p w14:paraId="1872DCB0" w14:textId="77777777" w:rsidR="00CB1407" w:rsidRDefault="00CB1407" w:rsidP="00FE76F1">
      <w:pPr>
        <w:spacing w:after="0" w:line="240" w:lineRule="auto"/>
        <w:jc w:val="both"/>
        <w:rPr>
          <w:rFonts w:ascii="Times New Roman" w:hAnsi="Times New Roman" w:cs="Times New Roman"/>
          <w:sz w:val="28"/>
          <w:szCs w:val="28"/>
          <w:lang w:val="kk-KZ"/>
        </w:rPr>
      </w:pPr>
    </w:p>
    <w:p w14:paraId="165CFC51" w14:textId="77777777" w:rsidR="006306D7" w:rsidRDefault="006306D7" w:rsidP="00FE76F1">
      <w:pPr>
        <w:spacing w:after="0" w:line="240" w:lineRule="auto"/>
        <w:jc w:val="both"/>
        <w:rPr>
          <w:rFonts w:ascii="Times New Roman" w:hAnsi="Times New Roman" w:cs="Times New Roman"/>
          <w:sz w:val="28"/>
          <w:szCs w:val="28"/>
          <w:lang w:val="kk-KZ"/>
        </w:rPr>
      </w:pPr>
    </w:p>
    <w:p w14:paraId="27FEDD92" w14:textId="64E42CEA" w:rsidR="00765A53" w:rsidRPr="00AA5D19" w:rsidRDefault="003020AE" w:rsidP="00FE76F1">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lastRenderedPageBreak/>
        <w:t>(</w:t>
      </w:r>
      <w:r w:rsidR="00A86895" w:rsidRPr="00AA5D19">
        <w:rPr>
          <w:rFonts w:ascii="Times New Roman" w:hAnsi="Times New Roman" w:cs="Times New Roman"/>
          <w:sz w:val="28"/>
          <w:szCs w:val="28"/>
          <w:lang w:val="kk-KZ"/>
        </w:rPr>
        <w:t>Ә</w:t>
      </w:r>
      <w:r w:rsidRPr="00AA5D19">
        <w:rPr>
          <w:rFonts w:ascii="Times New Roman" w:hAnsi="Times New Roman" w:cs="Times New Roman"/>
          <w:sz w:val="28"/>
          <w:szCs w:val="28"/>
          <w:lang w:val="kk-KZ"/>
        </w:rPr>
        <w:t xml:space="preserve">) Адам ақуызының атласы бойынша </w:t>
      </w:r>
      <w:r w:rsidR="005A491D">
        <w:rPr>
          <w:rFonts w:ascii="Times New Roman" w:hAnsi="Times New Roman" w:cs="Times New Roman"/>
          <w:sz w:val="28"/>
          <w:szCs w:val="28"/>
          <w:lang w:val="kk-KZ"/>
        </w:rPr>
        <w:t>микроРНҚ</w:t>
      </w:r>
      <w:r w:rsidR="006306D7" w:rsidRPr="006306D7">
        <w:rPr>
          <w:rFonts w:ascii="Times New Roman" w:hAnsi="Times New Roman" w:cs="Times New Roman"/>
          <w:sz w:val="28"/>
          <w:szCs w:val="28"/>
          <w:lang w:val="kk-KZ"/>
        </w:rPr>
        <w:t>-ның</w:t>
      </w:r>
      <w:r w:rsidR="006306D7" w:rsidRPr="006E3F9C">
        <w:rPr>
          <w:rFonts w:ascii="Times New Roman" w:hAnsi="Times New Roman" w:cs="Times New Roman"/>
          <w:sz w:val="24"/>
          <w:szCs w:val="24"/>
          <w:lang w:val="kk-KZ"/>
        </w:rPr>
        <w:t xml:space="preserve"> </w:t>
      </w:r>
      <w:r w:rsidR="006306D7" w:rsidRPr="006306D7">
        <w:rPr>
          <w:rFonts w:ascii="Times New Roman" w:hAnsi="Times New Roman" w:cs="Times New Roman"/>
          <w:sz w:val="28"/>
          <w:szCs w:val="28"/>
          <w:lang w:val="kk-KZ"/>
        </w:rPr>
        <w:t>байл</w:t>
      </w:r>
      <w:r w:rsidR="006306D7">
        <w:rPr>
          <w:rFonts w:ascii="Times New Roman" w:hAnsi="Times New Roman" w:cs="Times New Roman"/>
          <w:sz w:val="28"/>
          <w:szCs w:val="28"/>
          <w:lang w:val="kk-KZ"/>
        </w:rPr>
        <w:t>а</w:t>
      </w:r>
      <w:r w:rsidR="006306D7" w:rsidRPr="006306D7">
        <w:rPr>
          <w:rFonts w:ascii="Times New Roman" w:hAnsi="Times New Roman" w:cs="Times New Roman"/>
          <w:sz w:val="28"/>
          <w:szCs w:val="28"/>
          <w:lang w:val="kk-KZ"/>
        </w:rPr>
        <w:t>нысу</w:t>
      </w:r>
      <w:r w:rsidR="006306D7">
        <w:rPr>
          <w:rFonts w:ascii="Times New Roman" w:hAnsi="Times New Roman" w:cs="Times New Roman"/>
          <w:sz w:val="24"/>
          <w:szCs w:val="24"/>
          <w:lang w:val="kk-KZ"/>
        </w:rPr>
        <w:t xml:space="preserve"> </w:t>
      </w:r>
      <w:r w:rsidR="004B6A5F" w:rsidRPr="00AA5D19">
        <w:rPr>
          <w:rFonts w:ascii="Times New Roman" w:hAnsi="Times New Roman" w:cs="Times New Roman"/>
          <w:sz w:val="28"/>
          <w:szCs w:val="28"/>
          <w:lang w:val="kk-KZ"/>
        </w:rPr>
        <w:t>нысан</w:t>
      </w:r>
      <w:r w:rsidR="005A491D">
        <w:rPr>
          <w:rFonts w:ascii="Times New Roman" w:hAnsi="Times New Roman" w:cs="Times New Roman"/>
          <w:sz w:val="28"/>
          <w:szCs w:val="28"/>
          <w:lang w:val="kk-KZ"/>
        </w:rPr>
        <w:t xml:space="preserve">ы болған </w:t>
      </w:r>
      <w:r w:rsidRPr="00AA5D19">
        <w:rPr>
          <w:rFonts w:ascii="Times New Roman" w:hAnsi="Times New Roman" w:cs="Times New Roman"/>
          <w:sz w:val="28"/>
          <w:szCs w:val="28"/>
          <w:lang w:val="kk-KZ"/>
        </w:rPr>
        <w:t>гендердің ми бөлігіндегі экспрессия көрсеткіштері</w:t>
      </w:r>
      <w:r w:rsidR="006E717F" w:rsidRPr="00AA5D19">
        <w:rPr>
          <w:rFonts w:ascii="Times New Roman" w:hAnsi="Times New Roman" w:cs="Times New Roman"/>
          <w:sz w:val="28"/>
          <w:szCs w:val="28"/>
          <w:lang w:val="kk-KZ"/>
        </w:rPr>
        <w:t xml:space="preserve"> </w:t>
      </w:r>
      <w:r w:rsidR="00FE76F1" w:rsidRPr="00AA5D19">
        <w:rPr>
          <w:rFonts w:ascii="Times New Roman" w:hAnsi="Times New Roman" w:cs="Times New Roman"/>
          <w:sz w:val="28"/>
          <w:szCs w:val="28"/>
          <w:lang w:val="kk-KZ"/>
        </w:rPr>
        <w:t>(</w:t>
      </w:r>
      <w:hyperlink r:id="rId29" w:history="1">
        <w:r w:rsidR="00FE76F1" w:rsidRPr="00AA5D19">
          <w:rPr>
            <w:rStyle w:val="a4"/>
            <w:rFonts w:ascii="Times New Roman" w:hAnsi="Times New Roman" w:cs="Times New Roman"/>
            <w:sz w:val="28"/>
            <w:szCs w:val="28"/>
            <w:lang w:val="kk-KZ"/>
          </w:rPr>
          <w:t>https://www.proteinatlas.org/about</w:t>
        </w:r>
      </w:hyperlink>
      <w:r w:rsidR="00FE76F1" w:rsidRPr="00AA5D19">
        <w:rPr>
          <w:rFonts w:ascii="Times New Roman" w:hAnsi="Times New Roman" w:cs="Times New Roman"/>
          <w:sz w:val="28"/>
          <w:szCs w:val="28"/>
          <w:lang w:val="kk-KZ"/>
        </w:rPr>
        <w:t xml:space="preserve">) </w:t>
      </w:r>
      <w:r w:rsidR="001C275A">
        <w:rPr>
          <w:rFonts w:ascii="Times New Roman" w:hAnsi="Times New Roman" w:cs="Times New Roman"/>
          <w:sz w:val="28"/>
          <w:szCs w:val="28"/>
          <w:lang w:val="kk-KZ"/>
        </w:rPr>
        <w:t xml:space="preserve"> </w:t>
      </w:r>
    </w:p>
    <w:p w14:paraId="29F08413" w14:textId="77777777" w:rsidR="009055D4" w:rsidRPr="00AA5D19" w:rsidRDefault="009055D4" w:rsidP="00F61FC4">
      <w:pPr>
        <w:spacing w:after="0" w:line="240" w:lineRule="auto"/>
        <w:jc w:val="both"/>
        <w:rPr>
          <w:rFonts w:ascii="Times New Roman" w:hAnsi="Times New Roman" w:cs="Times New Roman"/>
          <w:sz w:val="28"/>
          <w:szCs w:val="28"/>
          <w:lang w:val="kk-KZ"/>
        </w:rPr>
      </w:pPr>
    </w:p>
    <w:tbl>
      <w:tblPr>
        <w:tblStyle w:val="a3"/>
        <w:tblW w:w="0" w:type="auto"/>
        <w:jc w:val="center"/>
        <w:tblLayout w:type="fixed"/>
        <w:tblLook w:val="04A0" w:firstRow="1" w:lastRow="0" w:firstColumn="1" w:lastColumn="0" w:noHBand="0" w:noVBand="1"/>
      </w:tblPr>
      <w:tblGrid>
        <w:gridCol w:w="1991"/>
        <w:gridCol w:w="1985"/>
        <w:gridCol w:w="1984"/>
        <w:gridCol w:w="1418"/>
        <w:gridCol w:w="1842"/>
      </w:tblGrid>
      <w:tr w:rsidR="000A261D" w:rsidRPr="00896020" w14:paraId="04156615" w14:textId="77777777" w:rsidTr="000B51C7">
        <w:trPr>
          <w:jc w:val="center"/>
        </w:trPr>
        <w:tc>
          <w:tcPr>
            <w:tcW w:w="1991" w:type="dxa"/>
          </w:tcPr>
          <w:p w14:paraId="6A48FE57" w14:textId="77777777" w:rsidR="000A261D" w:rsidRPr="00896020" w:rsidRDefault="000A261D" w:rsidP="000A261D">
            <w:pPr>
              <w:jc w:val="center"/>
              <w:rPr>
                <w:rFonts w:ascii="Times New Roman" w:hAnsi="Times New Roman" w:cs="Times New Roman"/>
                <w:b/>
                <w:bCs/>
                <w:sz w:val="24"/>
                <w:szCs w:val="24"/>
                <w:lang w:val="kk-KZ"/>
              </w:rPr>
            </w:pPr>
            <w:r w:rsidRPr="00896020">
              <w:rPr>
                <w:rFonts w:ascii="Times New Roman" w:hAnsi="Times New Roman" w:cs="Times New Roman"/>
                <w:b/>
                <w:bCs/>
                <w:sz w:val="24"/>
                <w:szCs w:val="24"/>
                <w:lang w:val="kk-KZ"/>
              </w:rPr>
              <w:t>Ген</w:t>
            </w:r>
          </w:p>
        </w:tc>
        <w:tc>
          <w:tcPr>
            <w:tcW w:w="1985" w:type="dxa"/>
          </w:tcPr>
          <w:p w14:paraId="751D388C" w14:textId="77777777" w:rsidR="000A261D" w:rsidRPr="00896020" w:rsidRDefault="000A261D" w:rsidP="000A261D">
            <w:pPr>
              <w:jc w:val="center"/>
              <w:rPr>
                <w:rFonts w:ascii="Times New Roman" w:hAnsi="Times New Roman" w:cs="Times New Roman"/>
                <w:b/>
                <w:bCs/>
                <w:sz w:val="24"/>
                <w:szCs w:val="24"/>
              </w:rPr>
            </w:pPr>
            <w:r w:rsidRPr="00896020">
              <w:rPr>
                <w:rFonts w:ascii="Times New Roman" w:hAnsi="Times New Roman" w:cs="Times New Roman"/>
                <w:b/>
                <w:bCs/>
                <w:sz w:val="24"/>
                <w:szCs w:val="24"/>
              </w:rPr>
              <w:t>Ми қыртысы</w:t>
            </w:r>
          </w:p>
          <w:p w14:paraId="291D31C3" w14:textId="72D65B21" w:rsidR="000A261D" w:rsidRPr="00896020" w:rsidRDefault="000A261D" w:rsidP="006E717F">
            <w:pPr>
              <w:jc w:val="center"/>
              <w:rPr>
                <w:rFonts w:ascii="Times New Roman" w:hAnsi="Times New Roman" w:cs="Times New Roman"/>
                <w:b/>
                <w:bCs/>
                <w:sz w:val="24"/>
                <w:szCs w:val="24"/>
              </w:rPr>
            </w:pPr>
            <w:r w:rsidRPr="00896020">
              <w:rPr>
                <w:rFonts w:ascii="Times New Roman" w:hAnsi="Times New Roman" w:cs="Times New Roman"/>
                <w:b/>
                <w:bCs/>
                <w:sz w:val="24"/>
                <w:szCs w:val="24"/>
                <w:lang w:val="en-GB"/>
              </w:rPr>
              <w:t>(</w:t>
            </w:r>
            <w:r w:rsidRPr="00896020">
              <w:rPr>
                <w:rFonts w:ascii="Times New Roman" w:hAnsi="Times New Roman" w:cs="Times New Roman"/>
                <w:b/>
                <w:bCs/>
                <w:sz w:val="24"/>
                <w:szCs w:val="24"/>
              </w:rPr>
              <w:t>nTPM</w:t>
            </w:r>
            <w:r w:rsidRPr="00896020">
              <w:rPr>
                <w:rFonts w:ascii="Times New Roman" w:hAnsi="Times New Roman" w:cs="Times New Roman"/>
                <w:b/>
                <w:bCs/>
                <w:sz w:val="24"/>
                <w:szCs w:val="24"/>
                <w:lang w:val="en-GB"/>
              </w:rPr>
              <w:t>)</w:t>
            </w:r>
            <w:r w:rsidRPr="00896020">
              <w:rPr>
                <w:rFonts w:ascii="Times New Roman" w:hAnsi="Times New Roman" w:cs="Times New Roman"/>
                <w:b/>
                <w:bCs/>
                <w:sz w:val="24"/>
                <w:szCs w:val="24"/>
              </w:rPr>
              <w:t xml:space="preserve"> </w:t>
            </w:r>
          </w:p>
        </w:tc>
        <w:tc>
          <w:tcPr>
            <w:tcW w:w="1984" w:type="dxa"/>
          </w:tcPr>
          <w:p w14:paraId="5B92EBF9" w14:textId="77777777" w:rsidR="000A261D" w:rsidRPr="00896020" w:rsidRDefault="000A261D" w:rsidP="000A261D">
            <w:pPr>
              <w:jc w:val="center"/>
              <w:rPr>
                <w:rFonts w:ascii="Times New Roman" w:hAnsi="Times New Roman" w:cs="Times New Roman"/>
                <w:b/>
                <w:bCs/>
                <w:sz w:val="24"/>
                <w:szCs w:val="24"/>
                <w:lang w:val="kk-KZ"/>
              </w:rPr>
            </w:pPr>
            <w:r w:rsidRPr="00896020">
              <w:rPr>
                <w:rFonts w:ascii="Times New Roman" w:hAnsi="Times New Roman" w:cs="Times New Roman"/>
                <w:b/>
                <w:bCs/>
                <w:sz w:val="24"/>
                <w:szCs w:val="24"/>
                <w:lang w:val="kk-KZ"/>
              </w:rPr>
              <w:t>Гипоталамус</w:t>
            </w:r>
          </w:p>
          <w:p w14:paraId="19906647" w14:textId="4AC1408E" w:rsidR="000A261D" w:rsidRPr="00896020" w:rsidRDefault="000A261D" w:rsidP="006E717F">
            <w:pPr>
              <w:jc w:val="center"/>
              <w:rPr>
                <w:rFonts w:ascii="Times New Roman" w:hAnsi="Times New Roman" w:cs="Times New Roman"/>
                <w:b/>
                <w:bCs/>
                <w:sz w:val="24"/>
                <w:szCs w:val="24"/>
                <w:lang w:val="ru-RU"/>
              </w:rPr>
            </w:pPr>
            <w:r w:rsidRPr="00896020">
              <w:rPr>
                <w:rFonts w:ascii="Times New Roman" w:hAnsi="Times New Roman" w:cs="Times New Roman"/>
                <w:b/>
                <w:bCs/>
                <w:sz w:val="24"/>
                <w:szCs w:val="24"/>
                <w:lang w:val="ru-RU"/>
              </w:rPr>
              <w:t>(</w:t>
            </w:r>
            <w:r w:rsidRPr="00896020">
              <w:rPr>
                <w:rFonts w:ascii="Times New Roman" w:hAnsi="Times New Roman" w:cs="Times New Roman"/>
                <w:b/>
                <w:bCs/>
                <w:sz w:val="24"/>
                <w:szCs w:val="24"/>
              </w:rPr>
              <w:t>nTPM</w:t>
            </w:r>
            <w:r w:rsidRPr="00896020">
              <w:rPr>
                <w:rFonts w:ascii="Times New Roman" w:hAnsi="Times New Roman" w:cs="Times New Roman"/>
                <w:b/>
                <w:bCs/>
                <w:sz w:val="24"/>
                <w:szCs w:val="24"/>
                <w:lang w:val="ru-RU"/>
              </w:rPr>
              <w:t>)</w:t>
            </w:r>
          </w:p>
        </w:tc>
        <w:tc>
          <w:tcPr>
            <w:tcW w:w="1418" w:type="dxa"/>
          </w:tcPr>
          <w:p w14:paraId="40834203" w14:textId="77777777" w:rsidR="000A261D" w:rsidRPr="00896020" w:rsidRDefault="000A261D" w:rsidP="000A261D">
            <w:pPr>
              <w:jc w:val="center"/>
              <w:rPr>
                <w:rFonts w:ascii="Times New Roman" w:hAnsi="Times New Roman" w:cs="Times New Roman"/>
                <w:b/>
                <w:bCs/>
                <w:sz w:val="24"/>
                <w:szCs w:val="24"/>
                <w:lang w:val="kk-KZ"/>
              </w:rPr>
            </w:pPr>
            <w:r w:rsidRPr="00896020">
              <w:rPr>
                <w:rFonts w:ascii="Times New Roman" w:hAnsi="Times New Roman" w:cs="Times New Roman"/>
                <w:b/>
                <w:bCs/>
                <w:sz w:val="24"/>
                <w:szCs w:val="24"/>
                <w:lang w:val="kk-KZ"/>
              </w:rPr>
              <w:t>Мишық</w:t>
            </w:r>
          </w:p>
          <w:p w14:paraId="327FEA5A" w14:textId="6F41CF79" w:rsidR="000A261D" w:rsidRPr="00896020" w:rsidRDefault="000A261D" w:rsidP="006E717F">
            <w:pPr>
              <w:jc w:val="center"/>
              <w:rPr>
                <w:rFonts w:ascii="Times New Roman" w:hAnsi="Times New Roman" w:cs="Times New Roman"/>
                <w:b/>
                <w:bCs/>
                <w:sz w:val="24"/>
                <w:szCs w:val="24"/>
                <w:lang w:val="ru-RU"/>
              </w:rPr>
            </w:pPr>
            <w:r w:rsidRPr="00896020">
              <w:rPr>
                <w:rFonts w:ascii="Times New Roman" w:hAnsi="Times New Roman" w:cs="Times New Roman"/>
                <w:b/>
                <w:bCs/>
                <w:sz w:val="24"/>
                <w:szCs w:val="24"/>
                <w:lang w:val="ru-RU"/>
              </w:rPr>
              <w:t>(</w:t>
            </w:r>
            <w:r w:rsidRPr="00896020">
              <w:rPr>
                <w:rFonts w:ascii="Times New Roman" w:hAnsi="Times New Roman" w:cs="Times New Roman"/>
                <w:b/>
                <w:bCs/>
                <w:sz w:val="24"/>
                <w:szCs w:val="24"/>
              </w:rPr>
              <w:t>nTPM</w:t>
            </w:r>
            <w:r w:rsidRPr="00896020">
              <w:rPr>
                <w:rFonts w:ascii="Times New Roman" w:hAnsi="Times New Roman" w:cs="Times New Roman"/>
                <w:b/>
                <w:bCs/>
                <w:sz w:val="24"/>
                <w:szCs w:val="24"/>
                <w:lang w:val="ru-RU"/>
              </w:rPr>
              <w:t>)</w:t>
            </w:r>
          </w:p>
        </w:tc>
        <w:tc>
          <w:tcPr>
            <w:tcW w:w="1842" w:type="dxa"/>
          </w:tcPr>
          <w:p w14:paraId="46248FD2" w14:textId="77777777" w:rsidR="00484FE2" w:rsidRPr="00896020" w:rsidRDefault="000A261D" w:rsidP="006E717F">
            <w:pPr>
              <w:jc w:val="center"/>
              <w:rPr>
                <w:rFonts w:ascii="Times New Roman" w:hAnsi="Times New Roman" w:cs="Times New Roman"/>
                <w:b/>
                <w:bCs/>
                <w:sz w:val="24"/>
                <w:szCs w:val="24"/>
                <w:lang w:val="kk-KZ"/>
              </w:rPr>
            </w:pPr>
            <w:r w:rsidRPr="00896020">
              <w:rPr>
                <w:rFonts w:ascii="Times New Roman" w:hAnsi="Times New Roman" w:cs="Times New Roman"/>
                <w:b/>
                <w:bCs/>
                <w:sz w:val="24"/>
                <w:szCs w:val="24"/>
                <w:lang w:val="kk-KZ"/>
              </w:rPr>
              <w:t xml:space="preserve">Жұлын миы </w:t>
            </w:r>
          </w:p>
          <w:p w14:paraId="704E3A09" w14:textId="60FC325A" w:rsidR="000A261D" w:rsidRPr="00896020" w:rsidRDefault="000A261D" w:rsidP="006E717F">
            <w:pPr>
              <w:jc w:val="center"/>
              <w:rPr>
                <w:rFonts w:ascii="Times New Roman" w:hAnsi="Times New Roman" w:cs="Times New Roman"/>
                <w:b/>
                <w:bCs/>
                <w:sz w:val="24"/>
                <w:szCs w:val="24"/>
                <w:lang w:val="en-GB"/>
              </w:rPr>
            </w:pPr>
            <w:r w:rsidRPr="00896020">
              <w:rPr>
                <w:rFonts w:ascii="Times New Roman" w:hAnsi="Times New Roman" w:cs="Times New Roman"/>
                <w:b/>
                <w:bCs/>
                <w:sz w:val="24"/>
                <w:szCs w:val="24"/>
                <w:lang w:val="en-GB"/>
              </w:rPr>
              <w:t>(</w:t>
            </w:r>
            <w:r w:rsidRPr="00896020">
              <w:rPr>
                <w:rFonts w:ascii="Times New Roman" w:hAnsi="Times New Roman" w:cs="Times New Roman"/>
                <w:b/>
                <w:bCs/>
                <w:sz w:val="24"/>
                <w:szCs w:val="24"/>
              </w:rPr>
              <w:t>nTPM</w:t>
            </w:r>
            <w:r w:rsidRPr="00896020">
              <w:rPr>
                <w:rFonts w:ascii="Times New Roman" w:hAnsi="Times New Roman" w:cs="Times New Roman"/>
                <w:b/>
                <w:bCs/>
                <w:sz w:val="24"/>
                <w:szCs w:val="24"/>
                <w:lang w:val="en-GB"/>
              </w:rPr>
              <w:t>)</w:t>
            </w:r>
          </w:p>
        </w:tc>
      </w:tr>
      <w:tr w:rsidR="000B51C7" w:rsidRPr="00896020" w14:paraId="65AA0ED8" w14:textId="77777777" w:rsidTr="000B51C7">
        <w:trPr>
          <w:jc w:val="center"/>
        </w:trPr>
        <w:tc>
          <w:tcPr>
            <w:tcW w:w="1991" w:type="dxa"/>
            <w:vAlign w:val="center"/>
          </w:tcPr>
          <w:p w14:paraId="43F9DC04" w14:textId="73ABB634" w:rsidR="000B51C7" w:rsidRPr="00896020" w:rsidRDefault="000B51C7" w:rsidP="000B51C7">
            <w:pPr>
              <w:jc w:val="both"/>
              <w:rPr>
                <w:rFonts w:ascii="Times New Roman" w:hAnsi="Times New Roman" w:cs="Times New Roman"/>
                <w:b/>
                <w:bCs/>
                <w:i/>
                <w:iCs/>
                <w:sz w:val="24"/>
                <w:szCs w:val="24"/>
                <w:lang w:val="kk-KZ"/>
              </w:rPr>
            </w:pPr>
            <w:r w:rsidRPr="00896020">
              <w:rPr>
                <w:rFonts w:ascii="Times New Roman" w:hAnsi="Times New Roman" w:cs="Times New Roman"/>
                <w:b/>
                <w:bCs/>
                <w:i/>
                <w:iCs/>
                <w:color w:val="000000"/>
                <w:sz w:val="24"/>
                <w:szCs w:val="24"/>
              </w:rPr>
              <w:t>PABPN1</w:t>
            </w:r>
          </w:p>
        </w:tc>
        <w:tc>
          <w:tcPr>
            <w:tcW w:w="1985" w:type="dxa"/>
            <w:vAlign w:val="center"/>
          </w:tcPr>
          <w:p w14:paraId="637A5B9E" w14:textId="71CA4E19"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b/>
                <w:bCs/>
                <w:color w:val="000000"/>
                <w:sz w:val="24"/>
                <w:szCs w:val="24"/>
              </w:rPr>
              <w:t>249.</w:t>
            </w:r>
            <w:r w:rsidR="000B51C7" w:rsidRPr="00896020">
              <w:rPr>
                <w:rFonts w:ascii="Times New Roman" w:hAnsi="Times New Roman" w:cs="Times New Roman"/>
                <w:b/>
                <w:bCs/>
                <w:color w:val="000000"/>
                <w:sz w:val="24"/>
                <w:szCs w:val="24"/>
              </w:rPr>
              <w:t>3</w:t>
            </w:r>
          </w:p>
        </w:tc>
        <w:tc>
          <w:tcPr>
            <w:tcW w:w="1984" w:type="dxa"/>
            <w:vAlign w:val="center"/>
          </w:tcPr>
          <w:p w14:paraId="6819B841" w14:textId="1CDE0732"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b/>
                <w:bCs/>
                <w:color w:val="000000"/>
                <w:sz w:val="24"/>
                <w:szCs w:val="24"/>
              </w:rPr>
              <w:t>196.</w:t>
            </w:r>
            <w:r w:rsidR="000B51C7" w:rsidRPr="00896020">
              <w:rPr>
                <w:rFonts w:ascii="Times New Roman" w:hAnsi="Times New Roman" w:cs="Times New Roman"/>
                <w:b/>
                <w:bCs/>
                <w:color w:val="000000"/>
                <w:sz w:val="24"/>
                <w:szCs w:val="24"/>
              </w:rPr>
              <w:t>6</w:t>
            </w:r>
          </w:p>
        </w:tc>
        <w:tc>
          <w:tcPr>
            <w:tcW w:w="1418" w:type="dxa"/>
            <w:vAlign w:val="center"/>
          </w:tcPr>
          <w:p w14:paraId="3DBE791E" w14:textId="2DCB4869" w:rsidR="000B51C7" w:rsidRPr="00896020" w:rsidRDefault="00725F26" w:rsidP="000B51C7">
            <w:pPr>
              <w:jc w:val="both"/>
              <w:rPr>
                <w:rFonts w:ascii="Times New Roman" w:hAnsi="Times New Roman" w:cs="Times New Roman"/>
                <w:b/>
                <w:bCs/>
                <w:sz w:val="24"/>
                <w:szCs w:val="24"/>
              </w:rPr>
            </w:pPr>
            <w:r w:rsidRPr="00896020">
              <w:rPr>
                <w:rFonts w:ascii="Times New Roman" w:hAnsi="Times New Roman" w:cs="Times New Roman"/>
                <w:b/>
                <w:bCs/>
                <w:color w:val="000000"/>
                <w:sz w:val="24"/>
                <w:szCs w:val="24"/>
              </w:rPr>
              <w:t>193.</w:t>
            </w:r>
            <w:r w:rsidR="000B51C7" w:rsidRPr="00896020">
              <w:rPr>
                <w:rFonts w:ascii="Times New Roman" w:hAnsi="Times New Roman" w:cs="Times New Roman"/>
                <w:b/>
                <w:bCs/>
                <w:color w:val="000000"/>
                <w:sz w:val="24"/>
                <w:szCs w:val="24"/>
              </w:rPr>
              <w:t>4</w:t>
            </w:r>
          </w:p>
        </w:tc>
        <w:tc>
          <w:tcPr>
            <w:tcW w:w="1842" w:type="dxa"/>
            <w:vAlign w:val="center"/>
          </w:tcPr>
          <w:p w14:paraId="4F395621" w14:textId="30BCEDEA"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b/>
                <w:bCs/>
                <w:color w:val="000000"/>
                <w:sz w:val="24"/>
                <w:szCs w:val="24"/>
              </w:rPr>
              <w:t>175.</w:t>
            </w:r>
            <w:r w:rsidR="000B51C7" w:rsidRPr="00896020">
              <w:rPr>
                <w:rFonts w:ascii="Times New Roman" w:hAnsi="Times New Roman" w:cs="Times New Roman"/>
                <w:b/>
                <w:bCs/>
                <w:color w:val="000000"/>
                <w:sz w:val="24"/>
                <w:szCs w:val="24"/>
              </w:rPr>
              <w:t>6</w:t>
            </w:r>
          </w:p>
        </w:tc>
      </w:tr>
      <w:tr w:rsidR="000B51C7" w:rsidRPr="00896020" w14:paraId="02FC884D" w14:textId="77777777" w:rsidTr="000B51C7">
        <w:trPr>
          <w:jc w:val="center"/>
        </w:trPr>
        <w:tc>
          <w:tcPr>
            <w:tcW w:w="1991" w:type="dxa"/>
            <w:vAlign w:val="center"/>
          </w:tcPr>
          <w:p w14:paraId="48087306" w14:textId="0CA644AC" w:rsidR="000B51C7" w:rsidRPr="00896020" w:rsidRDefault="000B51C7" w:rsidP="000B51C7">
            <w:pPr>
              <w:jc w:val="both"/>
              <w:rPr>
                <w:rFonts w:ascii="Times New Roman" w:hAnsi="Times New Roman" w:cs="Times New Roman"/>
                <w:b/>
                <w:bCs/>
                <w:i/>
                <w:iCs/>
                <w:sz w:val="24"/>
                <w:szCs w:val="24"/>
                <w:lang w:val="kk-KZ"/>
              </w:rPr>
            </w:pPr>
            <w:r w:rsidRPr="00896020">
              <w:rPr>
                <w:rFonts w:ascii="Times New Roman" w:hAnsi="Times New Roman" w:cs="Times New Roman"/>
                <w:b/>
                <w:bCs/>
                <w:i/>
                <w:iCs/>
                <w:color w:val="000000"/>
                <w:sz w:val="24"/>
                <w:szCs w:val="24"/>
              </w:rPr>
              <w:t>ANK3</w:t>
            </w:r>
          </w:p>
        </w:tc>
        <w:tc>
          <w:tcPr>
            <w:tcW w:w="1985" w:type="dxa"/>
            <w:vAlign w:val="center"/>
          </w:tcPr>
          <w:p w14:paraId="07317F01" w14:textId="16670CA5" w:rsidR="000B51C7" w:rsidRPr="00896020" w:rsidRDefault="00725F26" w:rsidP="000B51C7">
            <w:pPr>
              <w:jc w:val="both"/>
              <w:rPr>
                <w:rFonts w:ascii="Times New Roman" w:hAnsi="Times New Roman" w:cs="Times New Roman"/>
                <w:b/>
                <w:sz w:val="24"/>
                <w:szCs w:val="24"/>
                <w:lang w:val="kk-KZ"/>
              </w:rPr>
            </w:pPr>
            <w:r w:rsidRPr="00896020">
              <w:rPr>
                <w:rFonts w:ascii="Times New Roman" w:hAnsi="Times New Roman" w:cs="Times New Roman"/>
                <w:b/>
                <w:bCs/>
                <w:color w:val="000000"/>
                <w:sz w:val="24"/>
                <w:szCs w:val="24"/>
              </w:rPr>
              <w:t>82.</w:t>
            </w:r>
            <w:r w:rsidR="000B51C7" w:rsidRPr="00896020">
              <w:rPr>
                <w:rFonts w:ascii="Times New Roman" w:hAnsi="Times New Roman" w:cs="Times New Roman"/>
                <w:b/>
                <w:bCs/>
                <w:color w:val="000000"/>
                <w:sz w:val="24"/>
                <w:szCs w:val="24"/>
              </w:rPr>
              <w:t>3</w:t>
            </w:r>
          </w:p>
        </w:tc>
        <w:tc>
          <w:tcPr>
            <w:tcW w:w="1984" w:type="dxa"/>
            <w:vAlign w:val="center"/>
          </w:tcPr>
          <w:p w14:paraId="10E20A54" w14:textId="30F5D99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86</w:t>
            </w:r>
            <w:r w:rsidRPr="00896020">
              <w:rPr>
                <w:rFonts w:ascii="Times New Roman" w:hAnsi="Times New Roman" w:cs="Times New Roman"/>
                <w:b/>
                <w:bCs/>
                <w:color w:val="000000"/>
                <w:sz w:val="24"/>
                <w:szCs w:val="24"/>
                <w:lang w:val="kk-KZ"/>
              </w:rPr>
              <w:t>.</w:t>
            </w:r>
            <w:r w:rsidR="000B51C7" w:rsidRPr="00896020">
              <w:rPr>
                <w:rFonts w:ascii="Times New Roman" w:hAnsi="Times New Roman" w:cs="Times New Roman"/>
                <w:b/>
                <w:bCs/>
                <w:color w:val="000000"/>
                <w:sz w:val="24"/>
                <w:szCs w:val="24"/>
              </w:rPr>
              <w:t>1</w:t>
            </w:r>
          </w:p>
        </w:tc>
        <w:tc>
          <w:tcPr>
            <w:tcW w:w="1418" w:type="dxa"/>
            <w:vAlign w:val="center"/>
          </w:tcPr>
          <w:p w14:paraId="4AB2FE80" w14:textId="2E22BF56" w:rsidR="000B51C7" w:rsidRPr="00896020" w:rsidRDefault="00725F26" w:rsidP="000B51C7">
            <w:pPr>
              <w:jc w:val="both"/>
              <w:rPr>
                <w:rFonts w:ascii="Times New Roman" w:hAnsi="Times New Roman" w:cs="Times New Roman"/>
                <w:bCs/>
                <w:sz w:val="24"/>
                <w:szCs w:val="24"/>
                <w:lang w:val="kk-KZ"/>
              </w:rPr>
            </w:pPr>
            <w:r w:rsidRPr="00896020">
              <w:rPr>
                <w:rFonts w:ascii="Times New Roman" w:hAnsi="Times New Roman" w:cs="Times New Roman"/>
                <w:b/>
                <w:bCs/>
                <w:color w:val="000000"/>
                <w:sz w:val="24"/>
                <w:szCs w:val="24"/>
              </w:rPr>
              <w:t>144.</w:t>
            </w:r>
            <w:r w:rsidR="000B51C7" w:rsidRPr="00896020">
              <w:rPr>
                <w:rFonts w:ascii="Times New Roman" w:hAnsi="Times New Roman" w:cs="Times New Roman"/>
                <w:b/>
                <w:bCs/>
                <w:color w:val="000000"/>
                <w:sz w:val="24"/>
                <w:szCs w:val="24"/>
              </w:rPr>
              <w:t>9</w:t>
            </w:r>
          </w:p>
        </w:tc>
        <w:tc>
          <w:tcPr>
            <w:tcW w:w="1842" w:type="dxa"/>
            <w:vAlign w:val="center"/>
          </w:tcPr>
          <w:p w14:paraId="4FDA4100" w14:textId="32D1948C" w:rsidR="000B51C7" w:rsidRPr="00896020" w:rsidRDefault="00725F26" w:rsidP="000B51C7">
            <w:pPr>
              <w:jc w:val="both"/>
              <w:rPr>
                <w:rFonts w:ascii="Times New Roman" w:hAnsi="Times New Roman" w:cs="Times New Roman"/>
                <w:bCs/>
                <w:sz w:val="24"/>
                <w:szCs w:val="24"/>
                <w:lang w:val="kk-KZ"/>
              </w:rPr>
            </w:pPr>
            <w:r w:rsidRPr="00896020">
              <w:rPr>
                <w:rFonts w:ascii="Times New Roman" w:hAnsi="Times New Roman" w:cs="Times New Roman"/>
                <w:b/>
                <w:bCs/>
                <w:color w:val="000000"/>
                <w:sz w:val="24"/>
                <w:szCs w:val="24"/>
              </w:rPr>
              <w:t>21.</w:t>
            </w:r>
            <w:r w:rsidR="000B51C7" w:rsidRPr="00896020">
              <w:rPr>
                <w:rFonts w:ascii="Times New Roman" w:hAnsi="Times New Roman" w:cs="Times New Roman"/>
                <w:b/>
                <w:bCs/>
                <w:color w:val="000000"/>
                <w:sz w:val="24"/>
                <w:szCs w:val="24"/>
              </w:rPr>
              <w:t>2</w:t>
            </w:r>
          </w:p>
        </w:tc>
      </w:tr>
      <w:tr w:rsidR="000B51C7" w:rsidRPr="00896020" w14:paraId="2323657B" w14:textId="77777777" w:rsidTr="000B51C7">
        <w:trPr>
          <w:jc w:val="center"/>
        </w:trPr>
        <w:tc>
          <w:tcPr>
            <w:tcW w:w="1991" w:type="dxa"/>
            <w:vAlign w:val="center"/>
          </w:tcPr>
          <w:p w14:paraId="2D05A9A5" w14:textId="13BD91F6" w:rsidR="000B51C7" w:rsidRPr="00896020" w:rsidRDefault="000B51C7" w:rsidP="000B51C7">
            <w:pPr>
              <w:jc w:val="both"/>
              <w:rPr>
                <w:rFonts w:ascii="Times New Roman" w:hAnsi="Times New Roman" w:cs="Times New Roman"/>
                <w:b/>
                <w:bCs/>
                <w:i/>
                <w:iCs/>
                <w:sz w:val="24"/>
                <w:szCs w:val="24"/>
                <w:lang w:val="kk-KZ"/>
              </w:rPr>
            </w:pPr>
            <w:r w:rsidRPr="00896020">
              <w:rPr>
                <w:rFonts w:ascii="Times New Roman" w:hAnsi="Times New Roman" w:cs="Times New Roman"/>
                <w:b/>
                <w:bCs/>
                <w:i/>
                <w:iCs/>
                <w:color w:val="000000"/>
                <w:sz w:val="24"/>
                <w:szCs w:val="24"/>
              </w:rPr>
              <w:t>EGR1</w:t>
            </w:r>
          </w:p>
        </w:tc>
        <w:tc>
          <w:tcPr>
            <w:tcW w:w="1985" w:type="dxa"/>
            <w:vAlign w:val="center"/>
          </w:tcPr>
          <w:p w14:paraId="4D49F735" w14:textId="66A9C6A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70.</w:t>
            </w:r>
            <w:r w:rsidR="000B51C7" w:rsidRPr="00896020">
              <w:rPr>
                <w:rFonts w:ascii="Times New Roman" w:hAnsi="Times New Roman" w:cs="Times New Roman"/>
                <w:b/>
                <w:bCs/>
                <w:color w:val="000000"/>
                <w:sz w:val="24"/>
                <w:szCs w:val="24"/>
              </w:rPr>
              <w:t>1</w:t>
            </w:r>
          </w:p>
        </w:tc>
        <w:tc>
          <w:tcPr>
            <w:tcW w:w="1984" w:type="dxa"/>
            <w:vAlign w:val="center"/>
          </w:tcPr>
          <w:p w14:paraId="299D9C0C" w14:textId="0A726166"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30.</w:t>
            </w:r>
            <w:r w:rsidR="000B51C7" w:rsidRPr="00896020">
              <w:rPr>
                <w:rFonts w:ascii="Times New Roman" w:hAnsi="Times New Roman" w:cs="Times New Roman"/>
                <w:b/>
                <w:bCs/>
                <w:color w:val="000000"/>
                <w:sz w:val="24"/>
                <w:szCs w:val="24"/>
              </w:rPr>
              <w:t>4</w:t>
            </w:r>
          </w:p>
        </w:tc>
        <w:tc>
          <w:tcPr>
            <w:tcW w:w="1418" w:type="dxa"/>
            <w:vAlign w:val="center"/>
          </w:tcPr>
          <w:p w14:paraId="1E785280" w14:textId="033CE01A"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133.</w:t>
            </w:r>
            <w:r w:rsidR="000B51C7" w:rsidRPr="00896020">
              <w:rPr>
                <w:rFonts w:ascii="Times New Roman" w:hAnsi="Times New Roman" w:cs="Times New Roman"/>
                <w:b/>
                <w:bCs/>
                <w:color w:val="000000"/>
                <w:sz w:val="24"/>
                <w:szCs w:val="24"/>
              </w:rPr>
              <w:t>1</w:t>
            </w:r>
          </w:p>
        </w:tc>
        <w:tc>
          <w:tcPr>
            <w:tcW w:w="1842" w:type="dxa"/>
            <w:vAlign w:val="center"/>
          </w:tcPr>
          <w:p w14:paraId="0901BFB0" w14:textId="25D52CB1"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4.</w:t>
            </w:r>
            <w:r w:rsidR="000B51C7" w:rsidRPr="00896020">
              <w:rPr>
                <w:rFonts w:ascii="Times New Roman" w:hAnsi="Times New Roman" w:cs="Times New Roman"/>
                <w:b/>
                <w:bCs/>
                <w:color w:val="000000"/>
                <w:sz w:val="24"/>
                <w:szCs w:val="24"/>
              </w:rPr>
              <w:t>4</w:t>
            </w:r>
          </w:p>
        </w:tc>
      </w:tr>
      <w:tr w:rsidR="000B51C7" w:rsidRPr="00896020" w14:paraId="3F4015B1" w14:textId="77777777" w:rsidTr="000B51C7">
        <w:trPr>
          <w:jc w:val="center"/>
        </w:trPr>
        <w:tc>
          <w:tcPr>
            <w:tcW w:w="1991" w:type="dxa"/>
            <w:vAlign w:val="center"/>
          </w:tcPr>
          <w:p w14:paraId="1FF8EF69" w14:textId="20323AAD" w:rsidR="000B51C7" w:rsidRPr="00896020" w:rsidRDefault="000B51C7" w:rsidP="000B51C7">
            <w:pPr>
              <w:jc w:val="both"/>
              <w:rPr>
                <w:rFonts w:ascii="Times New Roman" w:hAnsi="Times New Roman" w:cs="Times New Roman"/>
                <w:b/>
                <w:bCs/>
                <w:i/>
                <w:iCs/>
                <w:sz w:val="24"/>
                <w:szCs w:val="24"/>
                <w:lang w:val="kk-KZ"/>
              </w:rPr>
            </w:pPr>
            <w:r w:rsidRPr="00896020">
              <w:rPr>
                <w:rFonts w:ascii="Times New Roman" w:hAnsi="Times New Roman" w:cs="Times New Roman"/>
                <w:b/>
                <w:bCs/>
                <w:i/>
                <w:iCs/>
                <w:color w:val="000000"/>
                <w:sz w:val="24"/>
                <w:szCs w:val="24"/>
              </w:rPr>
              <w:t xml:space="preserve">ZIC2 </w:t>
            </w:r>
          </w:p>
        </w:tc>
        <w:tc>
          <w:tcPr>
            <w:tcW w:w="1985" w:type="dxa"/>
            <w:vAlign w:val="center"/>
          </w:tcPr>
          <w:p w14:paraId="2C054CD0" w14:textId="2CEC92E1"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b/>
                <w:bCs/>
                <w:color w:val="000000"/>
                <w:sz w:val="24"/>
                <w:szCs w:val="24"/>
              </w:rPr>
              <w:t>16.</w:t>
            </w:r>
            <w:r w:rsidR="000B51C7" w:rsidRPr="00896020">
              <w:rPr>
                <w:rFonts w:ascii="Times New Roman" w:hAnsi="Times New Roman" w:cs="Times New Roman"/>
                <w:b/>
                <w:bCs/>
                <w:color w:val="000000"/>
                <w:sz w:val="24"/>
                <w:szCs w:val="24"/>
              </w:rPr>
              <w:t>2</w:t>
            </w:r>
          </w:p>
        </w:tc>
        <w:tc>
          <w:tcPr>
            <w:tcW w:w="1984" w:type="dxa"/>
            <w:vAlign w:val="center"/>
          </w:tcPr>
          <w:p w14:paraId="62608DD8" w14:textId="0B7AA7E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10.</w:t>
            </w:r>
            <w:r w:rsidR="000B51C7" w:rsidRPr="00896020">
              <w:rPr>
                <w:rFonts w:ascii="Times New Roman" w:hAnsi="Times New Roman" w:cs="Times New Roman"/>
                <w:b/>
                <w:bCs/>
                <w:color w:val="000000"/>
                <w:sz w:val="24"/>
                <w:szCs w:val="24"/>
              </w:rPr>
              <w:t>4</w:t>
            </w:r>
          </w:p>
        </w:tc>
        <w:tc>
          <w:tcPr>
            <w:tcW w:w="1418" w:type="dxa"/>
            <w:vAlign w:val="center"/>
          </w:tcPr>
          <w:p w14:paraId="2D2E7FD8" w14:textId="70DCCDD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123.</w:t>
            </w:r>
            <w:r w:rsidR="000B51C7" w:rsidRPr="00896020">
              <w:rPr>
                <w:rFonts w:ascii="Times New Roman" w:hAnsi="Times New Roman" w:cs="Times New Roman"/>
                <w:b/>
                <w:bCs/>
                <w:color w:val="000000"/>
                <w:sz w:val="24"/>
                <w:szCs w:val="24"/>
              </w:rPr>
              <w:t>4</w:t>
            </w:r>
          </w:p>
        </w:tc>
        <w:tc>
          <w:tcPr>
            <w:tcW w:w="1842" w:type="dxa"/>
            <w:vAlign w:val="center"/>
          </w:tcPr>
          <w:p w14:paraId="6BEB5C48" w14:textId="3B55C7DE"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8.</w:t>
            </w:r>
            <w:r w:rsidR="000B51C7" w:rsidRPr="00896020">
              <w:rPr>
                <w:rFonts w:ascii="Times New Roman" w:hAnsi="Times New Roman" w:cs="Times New Roman"/>
                <w:b/>
                <w:bCs/>
                <w:color w:val="000000"/>
                <w:sz w:val="24"/>
                <w:szCs w:val="24"/>
              </w:rPr>
              <w:t>8</w:t>
            </w:r>
          </w:p>
        </w:tc>
      </w:tr>
      <w:tr w:rsidR="000B51C7" w:rsidRPr="00896020" w14:paraId="2A6480AF" w14:textId="77777777" w:rsidTr="000B51C7">
        <w:trPr>
          <w:jc w:val="center"/>
        </w:trPr>
        <w:tc>
          <w:tcPr>
            <w:tcW w:w="1991" w:type="dxa"/>
            <w:vAlign w:val="center"/>
          </w:tcPr>
          <w:p w14:paraId="188CF18F" w14:textId="0D6A7A52" w:rsidR="000B51C7" w:rsidRPr="00896020" w:rsidRDefault="000B51C7" w:rsidP="000B51C7">
            <w:pPr>
              <w:jc w:val="both"/>
              <w:rPr>
                <w:rFonts w:ascii="Times New Roman" w:hAnsi="Times New Roman" w:cs="Times New Roman"/>
                <w:i/>
                <w:iCs/>
                <w:sz w:val="24"/>
                <w:szCs w:val="24"/>
                <w:lang w:val="kk-KZ"/>
              </w:rPr>
            </w:pPr>
            <w:r w:rsidRPr="00896020">
              <w:rPr>
                <w:rFonts w:ascii="Times New Roman" w:hAnsi="Times New Roman" w:cs="Times New Roman"/>
                <w:b/>
                <w:bCs/>
                <w:i/>
                <w:iCs/>
                <w:color w:val="000000"/>
                <w:sz w:val="24"/>
                <w:szCs w:val="24"/>
              </w:rPr>
              <w:t>ATN1</w:t>
            </w:r>
          </w:p>
        </w:tc>
        <w:tc>
          <w:tcPr>
            <w:tcW w:w="1985" w:type="dxa"/>
            <w:vAlign w:val="center"/>
          </w:tcPr>
          <w:p w14:paraId="721BAEA6" w14:textId="48E34599" w:rsidR="000B51C7" w:rsidRPr="00896020" w:rsidRDefault="000B51C7" w:rsidP="000B51C7">
            <w:pPr>
              <w:jc w:val="both"/>
              <w:rPr>
                <w:rFonts w:ascii="Times New Roman" w:hAnsi="Times New Roman" w:cs="Times New Roman"/>
                <w:b/>
                <w:sz w:val="24"/>
                <w:szCs w:val="24"/>
                <w:lang w:val="kk-KZ"/>
              </w:rPr>
            </w:pPr>
            <w:r w:rsidRPr="00896020">
              <w:rPr>
                <w:rFonts w:ascii="Times New Roman" w:hAnsi="Times New Roman" w:cs="Times New Roman"/>
                <w:b/>
                <w:bCs/>
                <w:color w:val="000000"/>
                <w:sz w:val="24"/>
                <w:szCs w:val="24"/>
              </w:rPr>
              <w:t>120</w:t>
            </w:r>
          </w:p>
        </w:tc>
        <w:tc>
          <w:tcPr>
            <w:tcW w:w="1984" w:type="dxa"/>
            <w:vAlign w:val="center"/>
          </w:tcPr>
          <w:p w14:paraId="2B07FCE2" w14:textId="23206BBA"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41.</w:t>
            </w:r>
            <w:r w:rsidR="000B51C7" w:rsidRPr="00896020">
              <w:rPr>
                <w:rFonts w:ascii="Times New Roman" w:hAnsi="Times New Roman" w:cs="Times New Roman"/>
                <w:b/>
                <w:bCs/>
                <w:color w:val="000000"/>
                <w:sz w:val="24"/>
                <w:szCs w:val="24"/>
              </w:rPr>
              <w:t>2</w:t>
            </w:r>
          </w:p>
        </w:tc>
        <w:tc>
          <w:tcPr>
            <w:tcW w:w="1418" w:type="dxa"/>
            <w:vAlign w:val="center"/>
          </w:tcPr>
          <w:p w14:paraId="6C7D3733" w14:textId="579F7A23"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94.</w:t>
            </w:r>
            <w:r w:rsidR="000B51C7" w:rsidRPr="00896020">
              <w:rPr>
                <w:rFonts w:ascii="Times New Roman" w:hAnsi="Times New Roman" w:cs="Times New Roman"/>
                <w:b/>
                <w:bCs/>
                <w:color w:val="000000"/>
                <w:sz w:val="24"/>
                <w:szCs w:val="24"/>
              </w:rPr>
              <w:t>2</w:t>
            </w:r>
          </w:p>
        </w:tc>
        <w:tc>
          <w:tcPr>
            <w:tcW w:w="1842" w:type="dxa"/>
            <w:vAlign w:val="center"/>
          </w:tcPr>
          <w:p w14:paraId="1ABB9C36" w14:textId="43B8D063"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b/>
                <w:bCs/>
                <w:color w:val="000000"/>
                <w:sz w:val="24"/>
                <w:szCs w:val="24"/>
              </w:rPr>
              <w:t>75.</w:t>
            </w:r>
            <w:r w:rsidR="000B51C7" w:rsidRPr="00896020">
              <w:rPr>
                <w:rFonts w:ascii="Times New Roman" w:hAnsi="Times New Roman" w:cs="Times New Roman"/>
                <w:b/>
                <w:bCs/>
                <w:color w:val="000000"/>
                <w:sz w:val="24"/>
                <w:szCs w:val="24"/>
              </w:rPr>
              <w:t>7</w:t>
            </w:r>
          </w:p>
        </w:tc>
      </w:tr>
      <w:tr w:rsidR="000B51C7" w:rsidRPr="00896020" w14:paraId="7D8A8D8F" w14:textId="77777777" w:rsidTr="000B51C7">
        <w:trPr>
          <w:jc w:val="center"/>
        </w:trPr>
        <w:tc>
          <w:tcPr>
            <w:tcW w:w="1991" w:type="dxa"/>
            <w:vAlign w:val="center"/>
          </w:tcPr>
          <w:p w14:paraId="6CA994D6" w14:textId="2A3FDA9D" w:rsidR="000B51C7" w:rsidRPr="00896020" w:rsidRDefault="000B51C7" w:rsidP="000B51C7">
            <w:pPr>
              <w:jc w:val="both"/>
              <w:rPr>
                <w:rFonts w:ascii="Times New Roman" w:hAnsi="Times New Roman" w:cs="Times New Roman"/>
                <w:bCs/>
                <w:sz w:val="24"/>
                <w:szCs w:val="24"/>
                <w:lang w:val="kk-KZ"/>
              </w:rPr>
            </w:pPr>
            <w:r w:rsidRPr="00896020">
              <w:rPr>
                <w:rFonts w:ascii="Times New Roman" w:hAnsi="Times New Roman" w:cs="Times New Roman"/>
                <w:i/>
                <w:iCs/>
                <w:color w:val="000000"/>
                <w:sz w:val="24"/>
                <w:szCs w:val="24"/>
              </w:rPr>
              <w:t>SMARCA2</w:t>
            </w:r>
          </w:p>
        </w:tc>
        <w:tc>
          <w:tcPr>
            <w:tcW w:w="1985" w:type="dxa"/>
            <w:vAlign w:val="center"/>
          </w:tcPr>
          <w:p w14:paraId="40BFB8B9" w14:textId="6D15E201" w:rsidR="000B51C7" w:rsidRPr="00896020" w:rsidRDefault="00725F26" w:rsidP="000B51C7">
            <w:pPr>
              <w:jc w:val="both"/>
              <w:rPr>
                <w:rFonts w:ascii="Times New Roman" w:hAnsi="Times New Roman" w:cs="Times New Roman"/>
                <w:bCs/>
                <w:sz w:val="24"/>
                <w:szCs w:val="24"/>
                <w:lang w:val="kk-KZ"/>
              </w:rPr>
            </w:pPr>
            <w:r w:rsidRPr="00896020">
              <w:rPr>
                <w:rFonts w:ascii="Times New Roman" w:hAnsi="Times New Roman" w:cs="Times New Roman"/>
                <w:color w:val="000000"/>
                <w:sz w:val="24"/>
                <w:szCs w:val="24"/>
              </w:rPr>
              <w:t>81.</w:t>
            </w:r>
            <w:r w:rsidR="000B51C7" w:rsidRPr="00896020">
              <w:rPr>
                <w:rFonts w:ascii="Times New Roman" w:hAnsi="Times New Roman" w:cs="Times New Roman"/>
                <w:color w:val="000000"/>
                <w:sz w:val="24"/>
                <w:szCs w:val="24"/>
              </w:rPr>
              <w:t>7</w:t>
            </w:r>
          </w:p>
        </w:tc>
        <w:tc>
          <w:tcPr>
            <w:tcW w:w="1984" w:type="dxa"/>
            <w:vAlign w:val="center"/>
          </w:tcPr>
          <w:p w14:paraId="161E691A" w14:textId="3842AD69"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53.</w:t>
            </w:r>
            <w:r w:rsidR="000B51C7" w:rsidRPr="00896020">
              <w:rPr>
                <w:rFonts w:ascii="Times New Roman" w:hAnsi="Times New Roman" w:cs="Times New Roman"/>
                <w:color w:val="000000"/>
                <w:sz w:val="24"/>
                <w:szCs w:val="24"/>
              </w:rPr>
              <w:t>7</w:t>
            </w:r>
          </w:p>
        </w:tc>
        <w:tc>
          <w:tcPr>
            <w:tcW w:w="1418" w:type="dxa"/>
            <w:vAlign w:val="center"/>
          </w:tcPr>
          <w:p w14:paraId="27B2C065" w14:textId="643B066A" w:rsidR="000B51C7" w:rsidRPr="00896020" w:rsidRDefault="00725F26" w:rsidP="000B51C7">
            <w:pPr>
              <w:jc w:val="both"/>
              <w:rPr>
                <w:rFonts w:ascii="Times New Roman" w:hAnsi="Times New Roman" w:cs="Times New Roman"/>
                <w:b/>
                <w:sz w:val="24"/>
                <w:szCs w:val="24"/>
                <w:lang w:val="kk-KZ"/>
              </w:rPr>
            </w:pPr>
            <w:r w:rsidRPr="00896020">
              <w:rPr>
                <w:rFonts w:ascii="Times New Roman" w:hAnsi="Times New Roman" w:cs="Times New Roman"/>
                <w:color w:val="000000"/>
                <w:sz w:val="24"/>
                <w:szCs w:val="24"/>
              </w:rPr>
              <w:t>87.</w:t>
            </w:r>
            <w:r w:rsidR="000B51C7" w:rsidRPr="00896020">
              <w:rPr>
                <w:rFonts w:ascii="Times New Roman" w:hAnsi="Times New Roman" w:cs="Times New Roman"/>
                <w:color w:val="000000"/>
                <w:sz w:val="24"/>
                <w:szCs w:val="24"/>
              </w:rPr>
              <w:t>4</w:t>
            </w:r>
          </w:p>
        </w:tc>
        <w:tc>
          <w:tcPr>
            <w:tcW w:w="1842" w:type="dxa"/>
            <w:vAlign w:val="center"/>
          </w:tcPr>
          <w:p w14:paraId="0F8BB424" w14:textId="11295FB7"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40.</w:t>
            </w:r>
            <w:r w:rsidR="000B51C7" w:rsidRPr="00896020">
              <w:rPr>
                <w:rFonts w:ascii="Times New Roman" w:hAnsi="Times New Roman" w:cs="Times New Roman"/>
                <w:color w:val="000000"/>
                <w:sz w:val="24"/>
                <w:szCs w:val="24"/>
              </w:rPr>
              <w:t>3</w:t>
            </w:r>
          </w:p>
        </w:tc>
      </w:tr>
      <w:tr w:rsidR="000B51C7" w:rsidRPr="00896020" w14:paraId="7B59CC8A" w14:textId="77777777" w:rsidTr="000B51C7">
        <w:trPr>
          <w:jc w:val="center"/>
        </w:trPr>
        <w:tc>
          <w:tcPr>
            <w:tcW w:w="1991" w:type="dxa"/>
            <w:vAlign w:val="center"/>
          </w:tcPr>
          <w:p w14:paraId="4765A7E7" w14:textId="29565F8D"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MAPK1</w:t>
            </w:r>
          </w:p>
        </w:tc>
        <w:tc>
          <w:tcPr>
            <w:tcW w:w="1985" w:type="dxa"/>
            <w:vAlign w:val="center"/>
          </w:tcPr>
          <w:p w14:paraId="21E713A0" w14:textId="19BD3000"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80.</w:t>
            </w:r>
            <w:r w:rsidR="000B51C7" w:rsidRPr="00896020">
              <w:rPr>
                <w:rFonts w:ascii="Times New Roman" w:hAnsi="Times New Roman" w:cs="Times New Roman"/>
                <w:color w:val="000000"/>
                <w:sz w:val="24"/>
                <w:szCs w:val="24"/>
              </w:rPr>
              <w:t>9</w:t>
            </w:r>
          </w:p>
        </w:tc>
        <w:tc>
          <w:tcPr>
            <w:tcW w:w="1984" w:type="dxa"/>
            <w:vAlign w:val="center"/>
          </w:tcPr>
          <w:p w14:paraId="38E89846" w14:textId="6BB96B11"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46.</w:t>
            </w:r>
            <w:r w:rsidR="000B51C7" w:rsidRPr="00896020">
              <w:rPr>
                <w:rFonts w:ascii="Times New Roman" w:hAnsi="Times New Roman" w:cs="Times New Roman"/>
                <w:color w:val="000000"/>
                <w:sz w:val="24"/>
                <w:szCs w:val="24"/>
              </w:rPr>
              <w:t>4</w:t>
            </w:r>
          </w:p>
        </w:tc>
        <w:tc>
          <w:tcPr>
            <w:tcW w:w="1418" w:type="dxa"/>
            <w:vAlign w:val="center"/>
          </w:tcPr>
          <w:p w14:paraId="4E268348" w14:textId="6E021C2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37.</w:t>
            </w:r>
            <w:r w:rsidR="000B51C7" w:rsidRPr="00896020">
              <w:rPr>
                <w:rFonts w:ascii="Times New Roman" w:hAnsi="Times New Roman" w:cs="Times New Roman"/>
                <w:color w:val="000000"/>
                <w:sz w:val="24"/>
                <w:szCs w:val="24"/>
              </w:rPr>
              <w:t>3</w:t>
            </w:r>
          </w:p>
        </w:tc>
        <w:tc>
          <w:tcPr>
            <w:tcW w:w="1842" w:type="dxa"/>
            <w:vAlign w:val="center"/>
          </w:tcPr>
          <w:p w14:paraId="3687306E" w14:textId="0C7B412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43.</w:t>
            </w:r>
            <w:r w:rsidR="000B51C7" w:rsidRPr="00896020">
              <w:rPr>
                <w:rFonts w:ascii="Times New Roman" w:hAnsi="Times New Roman" w:cs="Times New Roman"/>
                <w:color w:val="000000"/>
                <w:sz w:val="24"/>
                <w:szCs w:val="24"/>
              </w:rPr>
              <w:t>8</w:t>
            </w:r>
          </w:p>
        </w:tc>
      </w:tr>
      <w:tr w:rsidR="000B51C7" w:rsidRPr="00896020" w14:paraId="0D1A772B" w14:textId="77777777" w:rsidTr="000B51C7">
        <w:trPr>
          <w:jc w:val="center"/>
        </w:trPr>
        <w:tc>
          <w:tcPr>
            <w:tcW w:w="1991" w:type="dxa"/>
            <w:vAlign w:val="center"/>
          </w:tcPr>
          <w:p w14:paraId="3F08CF81" w14:textId="35CB1BE0"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CELF3</w:t>
            </w:r>
          </w:p>
        </w:tc>
        <w:tc>
          <w:tcPr>
            <w:tcW w:w="1985" w:type="dxa"/>
            <w:vAlign w:val="center"/>
          </w:tcPr>
          <w:p w14:paraId="500D6DFD" w14:textId="6C90FD48"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70.</w:t>
            </w:r>
            <w:r w:rsidR="000B51C7" w:rsidRPr="00896020">
              <w:rPr>
                <w:rFonts w:ascii="Times New Roman" w:hAnsi="Times New Roman" w:cs="Times New Roman"/>
                <w:color w:val="000000"/>
                <w:sz w:val="24"/>
                <w:szCs w:val="24"/>
              </w:rPr>
              <w:t>7</w:t>
            </w:r>
          </w:p>
        </w:tc>
        <w:tc>
          <w:tcPr>
            <w:tcW w:w="1984" w:type="dxa"/>
            <w:vAlign w:val="center"/>
          </w:tcPr>
          <w:p w14:paraId="2E4172DB" w14:textId="2E9E2183"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37.</w:t>
            </w:r>
            <w:r w:rsidR="000B51C7" w:rsidRPr="00896020">
              <w:rPr>
                <w:rFonts w:ascii="Times New Roman" w:hAnsi="Times New Roman" w:cs="Times New Roman"/>
                <w:color w:val="000000"/>
                <w:sz w:val="24"/>
                <w:szCs w:val="24"/>
              </w:rPr>
              <w:t>5</w:t>
            </w:r>
          </w:p>
        </w:tc>
        <w:tc>
          <w:tcPr>
            <w:tcW w:w="1418" w:type="dxa"/>
            <w:vAlign w:val="center"/>
          </w:tcPr>
          <w:p w14:paraId="1FDFFD46" w14:textId="13370D65"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22.</w:t>
            </w:r>
            <w:r w:rsidR="000B51C7" w:rsidRPr="00896020">
              <w:rPr>
                <w:rFonts w:ascii="Times New Roman" w:hAnsi="Times New Roman" w:cs="Times New Roman"/>
                <w:color w:val="000000"/>
                <w:sz w:val="24"/>
                <w:szCs w:val="24"/>
              </w:rPr>
              <w:t>1</w:t>
            </w:r>
          </w:p>
        </w:tc>
        <w:tc>
          <w:tcPr>
            <w:tcW w:w="1842" w:type="dxa"/>
            <w:vAlign w:val="center"/>
          </w:tcPr>
          <w:p w14:paraId="6F04255E" w14:textId="7079B69C"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5.</w:t>
            </w:r>
            <w:r w:rsidR="000B51C7" w:rsidRPr="00896020">
              <w:rPr>
                <w:rFonts w:ascii="Times New Roman" w:hAnsi="Times New Roman" w:cs="Times New Roman"/>
                <w:color w:val="000000"/>
                <w:sz w:val="24"/>
                <w:szCs w:val="24"/>
              </w:rPr>
              <w:t>2</w:t>
            </w:r>
          </w:p>
        </w:tc>
      </w:tr>
      <w:tr w:rsidR="000B51C7" w:rsidRPr="00896020" w14:paraId="7A0981A6" w14:textId="77777777" w:rsidTr="000B51C7">
        <w:trPr>
          <w:jc w:val="center"/>
        </w:trPr>
        <w:tc>
          <w:tcPr>
            <w:tcW w:w="1991" w:type="dxa"/>
            <w:vAlign w:val="center"/>
          </w:tcPr>
          <w:p w14:paraId="4B5A7560" w14:textId="6498074B"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NGFR</w:t>
            </w:r>
          </w:p>
        </w:tc>
        <w:tc>
          <w:tcPr>
            <w:tcW w:w="1985" w:type="dxa"/>
            <w:vAlign w:val="center"/>
          </w:tcPr>
          <w:p w14:paraId="6855CC06" w14:textId="32E76230"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63.</w:t>
            </w:r>
            <w:r w:rsidR="000B51C7" w:rsidRPr="00896020">
              <w:rPr>
                <w:rFonts w:ascii="Times New Roman" w:hAnsi="Times New Roman" w:cs="Times New Roman"/>
                <w:color w:val="000000"/>
                <w:sz w:val="24"/>
                <w:szCs w:val="24"/>
              </w:rPr>
              <w:t>6</w:t>
            </w:r>
          </w:p>
        </w:tc>
        <w:tc>
          <w:tcPr>
            <w:tcW w:w="1984" w:type="dxa"/>
            <w:vAlign w:val="center"/>
          </w:tcPr>
          <w:p w14:paraId="3E80EE74" w14:textId="59DB4727"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25.</w:t>
            </w:r>
            <w:r w:rsidR="000B51C7" w:rsidRPr="00896020">
              <w:rPr>
                <w:rFonts w:ascii="Times New Roman" w:hAnsi="Times New Roman" w:cs="Times New Roman"/>
                <w:color w:val="000000"/>
                <w:sz w:val="24"/>
                <w:szCs w:val="24"/>
              </w:rPr>
              <w:t>1</w:t>
            </w:r>
          </w:p>
        </w:tc>
        <w:tc>
          <w:tcPr>
            <w:tcW w:w="1418" w:type="dxa"/>
            <w:vAlign w:val="center"/>
          </w:tcPr>
          <w:p w14:paraId="73489DAC" w14:textId="584CD9FB"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17.</w:t>
            </w:r>
            <w:r w:rsidR="000B51C7" w:rsidRPr="00896020">
              <w:rPr>
                <w:rFonts w:ascii="Times New Roman" w:hAnsi="Times New Roman" w:cs="Times New Roman"/>
                <w:color w:val="000000"/>
                <w:sz w:val="24"/>
                <w:szCs w:val="24"/>
              </w:rPr>
              <w:t>3</w:t>
            </w:r>
          </w:p>
        </w:tc>
        <w:tc>
          <w:tcPr>
            <w:tcW w:w="1842" w:type="dxa"/>
            <w:vAlign w:val="center"/>
          </w:tcPr>
          <w:p w14:paraId="43D5BEE7" w14:textId="3E3C1095"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10.</w:t>
            </w:r>
            <w:r w:rsidR="000B51C7" w:rsidRPr="00896020">
              <w:rPr>
                <w:rFonts w:ascii="Times New Roman" w:hAnsi="Times New Roman" w:cs="Times New Roman"/>
                <w:color w:val="000000"/>
                <w:sz w:val="24"/>
                <w:szCs w:val="24"/>
              </w:rPr>
              <w:t>9</w:t>
            </w:r>
          </w:p>
        </w:tc>
      </w:tr>
      <w:tr w:rsidR="000B51C7" w:rsidRPr="00896020" w14:paraId="4830A6F6" w14:textId="77777777" w:rsidTr="000B51C7">
        <w:trPr>
          <w:jc w:val="center"/>
        </w:trPr>
        <w:tc>
          <w:tcPr>
            <w:tcW w:w="1991" w:type="dxa"/>
            <w:vAlign w:val="center"/>
          </w:tcPr>
          <w:p w14:paraId="59BFC66C" w14:textId="7E058B1F"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NCOR2</w:t>
            </w:r>
          </w:p>
        </w:tc>
        <w:tc>
          <w:tcPr>
            <w:tcW w:w="1985" w:type="dxa"/>
            <w:vAlign w:val="center"/>
          </w:tcPr>
          <w:p w14:paraId="2D2C06A9" w14:textId="44684543"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45.</w:t>
            </w:r>
            <w:r w:rsidR="000B51C7" w:rsidRPr="00896020">
              <w:rPr>
                <w:rFonts w:ascii="Times New Roman" w:hAnsi="Times New Roman" w:cs="Times New Roman"/>
                <w:color w:val="000000"/>
                <w:sz w:val="24"/>
                <w:szCs w:val="24"/>
              </w:rPr>
              <w:t>6</w:t>
            </w:r>
          </w:p>
        </w:tc>
        <w:tc>
          <w:tcPr>
            <w:tcW w:w="1984" w:type="dxa"/>
            <w:vAlign w:val="center"/>
          </w:tcPr>
          <w:p w14:paraId="0D084AAE" w14:textId="172D1AB8"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12.</w:t>
            </w:r>
            <w:r w:rsidR="000B51C7" w:rsidRPr="00896020">
              <w:rPr>
                <w:rFonts w:ascii="Times New Roman" w:hAnsi="Times New Roman" w:cs="Times New Roman"/>
                <w:color w:val="000000"/>
                <w:sz w:val="24"/>
                <w:szCs w:val="24"/>
              </w:rPr>
              <w:t>1</w:t>
            </w:r>
          </w:p>
        </w:tc>
        <w:tc>
          <w:tcPr>
            <w:tcW w:w="1418" w:type="dxa"/>
            <w:vAlign w:val="center"/>
          </w:tcPr>
          <w:p w14:paraId="12259B0E" w14:textId="7282E617"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27.</w:t>
            </w:r>
            <w:r w:rsidR="000B51C7" w:rsidRPr="00896020">
              <w:rPr>
                <w:rFonts w:ascii="Times New Roman" w:hAnsi="Times New Roman" w:cs="Times New Roman"/>
                <w:color w:val="000000"/>
                <w:sz w:val="24"/>
                <w:szCs w:val="24"/>
              </w:rPr>
              <w:t>2</w:t>
            </w:r>
          </w:p>
        </w:tc>
        <w:tc>
          <w:tcPr>
            <w:tcW w:w="1842" w:type="dxa"/>
            <w:vAlign w:val="center"/>
          </w:tcPr>
          <w:p w14:paraId="47BA1126" w14:textId="6F897271"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5.</w:t>
            </w:r>
            <w:r w:rsidR="000B51C7" w:rsidRPr="00896020">
              <w:rPr>
                <w:rFonts w:ascii="Times New Roman" w:hAnsi="Times New Roman" w:cs="Times New Roman"/>
                <w:color w:val="000000"/>
                <w:sz w:val="24"/>
                <w:szCs w:val="24"/>
              </w:rPr>
              <w:t>4</w:t>
            </w:r>
          </w:p>
        </w:tc>
      </w:tr>
      <w:tr w:rsidR="000B51C7" w:rsidRPr="00896020" w14:paraId="4132FC0F" w14:textId="77777777" w:rsidTr="000B51C7">
        <w:trPr>
          <w:jc w:val="center"/>
        </w:trPr>
        <w:tc>
          <w:tcPr>
            <w:tcW w:w="1991" w:type="dxa"/>
            <w:vAlign w:val="center"/>
          </w:tcPr>
          <w:p w14:paraId="0D820223" w14:textId="5F6E1E5B"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DIP2B</w:t>
            </w:r>
          </w:p>
        </w:tc>
        <w:tc>
          <w:tcPr>
            <w:tcW w:w="1985" w:type="dxa"/>
            <w:vAlign w:val="center"/>
          </w:tcPr>
          <w:p w14:paraId="4F98B93A" w14:textId="71043394"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28.</w:t>
            </w:r>
            <w:r w:rsidR="000B51C7" w:rsidRPr="00896020">
              <w:rPr>
                <w:rFonts w:ascii="Times New Roman" w:hAnsi="Times New Roman" w:cs="Times New Roman"/>
                <w:color w:val="000000"/>
                <w:sz w:val="24"/>
                <w:szCs w:val="24"/>
              </w:rPr>
              <w:t>2</w:t>
            </w:r>
          </w:p>
        </w:tc>
        <w:tc>
          <w:tcPr>
            <w:tcW w:w="1984" w:type="dxa"/>
            <w:vAlign w:val="center"/>
          </w:tcPr>
          <w:p w14:paraId="3106CEF9" w14:textId="7FCBCC76"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31</w:t>
            </w:r>
          </w:p>
        </w:tc>
        <w:tc>
          <w:tcPr>
            <w:tcW w:w="1418" w:type="dxa"/>
            <w:vAlign w:val="center"/>
          </w:tcPr>
          <w:p w14:paraId="6D3EE552" w14:textId="486FCE37"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35</w:t>
            </w:r>
          </w:p>
        </w:tc>
        <w:tc>
          <w:tcPr>
            <w:tcW w:w="1842" w:type="dxa"/>
            <w:vAlign w:val="center"/>
          </w:tcPr>
          <w:p w14:paraId="20F063D7" w14:textId="1583E3B9"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26.</w:t>
            </w:r>
            <w:r w:rsidR="000B51C7" w:rsidRPr="00896020">
              <w:rPr>
                <w:rFonts w:ascii="Times New Roman" w:hAnsi="Times New Roman" w:cs="Times New Roman"/>
                <w:color w:val="000000"/>
                <w:sz w:val="24"/>
                <w:szCs w:val="24"/>
              </w:rPr>
              <w:t>4</w:t>
            </w:r>
          </w:p>
        </w:tc>
      </w:tr>
      <w:tr w:rsidR="000B51C7" w:rsidRPr="00896020" w14:paraId="4CDF4D2F" w14:textId="77777777" w:rsidTr="000B51C7">
        <w:trPr>
          <w:jc w:val="center"/>
        </w:trPr>
        <w:tc>
          <w:tcPr>
            <w:tcW w:w="1991" w:type="dxa"/>
            <w:vAlign w:val="center"/>
          </w:tcPr>
          <w:p w14:paraId="5BFC93D4" w14:textId="32858749" w:rsidR="000B51C7" w:rsidRPr="00896020" w:rsidRDefault="000B51C7" w:rsidP="000B51C7">
            <w:pPr>
              <w:jc w:val="both"/>
              <w:rPr>
                <w:rFonts w:ascii="Times New Roman" w:hAnsi="Times New Roman" w:cs="Times New Roman"/>
                <w:b/>
                <w:bCs/>
                <w:sz w:val="24"/>
                <w:szCs w:val="24"/>
                <w:lang w:val="kk-KZ"/>
              </w:rPr>
            </w:pPr>
            <w:r w:rsidRPr="00896020">
              <w:rPr>
                <w:rFonts w:ascii="Times New Roman" w:hAnsi="Times New Roman" w:cs="Times New Roman"/>
                <w:i/>
                <w:iCs/>
                <w:color w:val="000000"/>
                <w:sz w:val="24"/>
                <w:szCs w:val="24"/>
              </w:rPr>
              <w:t>BRD4</w:t>
            </w:r>
          </w:p>
        </w:tc>
        <w:tc>
          <w:tcPr>
            <w:tcW w:w="1985" w:type="dxa"/>
            <w:vAlign w:val="center"/>
          </w:tcPr>
          <w:p w14:paraId="03C017B1" w14:textId="47A3D55C" w:rsidR="000B51C7" w:rsidRPr="00896020" w:rsidRDefault="000B51C7"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34</w:t>
            </w:r>
          </w:p>
        </w:tc>
        <w:tc>
          <w:tcPr>
            <w:tcW w:w="1984" w:type="dxa"/>
            <w:vAlign w:val="center"/>
          </w:tcPr>
          <w:p w14:paraId="7B599573" w14:textId="05FC0A3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17.</w:t>
            </w:r>
            <w:r w:rsidR="000B51C7" w:rsidRPr="00896020">
              <w:rPr>
                <w:rFonts w:ascii="Times New Roman" w:hAnsi="Times New Roman" w:cs="Times New Roman"/>
                <w:color w:val="000000"/>
                <w:sz w:val="24"/>
                <w:szCs w:val="24"/>
              </w:rPr>
              <w:t>13</w:t>
            </w:r>
          </w:p>
        </w:tc>
        <w:tc>
          <w:tcPr>
            <w:tcW w:w="1418" w:type="dxa"/>
            <w:vAlign w:val="center"/>
          </w:tcPr>
          <w:p w14:paraId="36C746CD" w14:textId="6304F4AA"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8.</w:t>
            </w:r>
            <w:r w:rsidR="000B51C7" w:rsidRPr="00896020">
              <w:rPr>
                <w:rFonts w:ascii="Times New Roman" w:hAnsi="Times New Roman" w:cs="Times New Roman"/>
                <w:color w:val="000000"/>
                <w:sz w:val="24"/>
                <w:szCs w:val="24"/>
              </w:rPr>
              <w:t>5</w:t>
            </w:r>
          </w:p>
        </w:tc>
        <w:tc>
          <w:tcPr>
            <w:tcW w:w="1842" w:type="dxa"/>
            <w:vAlign w:val="center"/>
          </w:tcPr>
          <w:p w14:paraId="15F40137" w14:textId="10843DFD"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8</w:t>
            </w:r>
          </w:p>
        </w:tc>
      </w:tr>
      <w:tr w:rsidR="000B51C7" w:rsidRPr="00896020" w14:paraId="6FC8FF0B" w14:textId="77777777" w:rsidTr="000B51C7">
        <w:trPr>
          <w:jc w:val="center"/>
        </w:trPr>
        <w:tc>
          <w:tcPr>
            <w:tcW w:w="1991" w:type="dxa"/>
            <w:vAlign w:val="center"/>
          </w:tcPr>
          <w:p w14:paraId="2DA0D260" w14:textId="017062AF"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PVRL1</w:t>
            </w:r>
          </w:p>
        </w:tc>
        <w:tc>
          <w:tcPr>
            <w:tcW w:w="1985" w:type="dxa"/>
            <w:vAlign w:val="center"/>
          </w:tcPr>
          <w:p w14:paraId="0DB37F99" w14:textId="61F2E69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32</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3</w:t>
            </w:r>
          </w:p>
        </w:tc>
        <w:tc>
          <w:tcPr>
            <w:tcW w:w="1984" w:type="dxa"/>
            <w:vAlign w:val="center"/>
          </w:tcPr>
          <w:p w14:paraId="3A32D870" w14:textId="7C89C54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15.</w:t>
            </w:r>
            <w:r w:rsidR="000B51C7" w:rsidRPr="00896020">
              <w:rPr>
                <w:rFonts w:ascii="Times New Roman" w:hAnsi="Times New Roman" w:cs="Times New Roman"/>
                <w:color w:val="000000"/>
                <w:sz w:val="24"/>
                <w:szCs w:val="24"/>
              </w:rPr>
              <w:t>3</w:t>
            </w:r>
          </w:p>
        </w:tc>
        <w:tc>
          <w:tcPr>
            <w:tcW w:w="1418" w:type="dxa"/>
            <w:vAlign w:val="center"/>
          </w:tcPr>
          <w:p w14:paraId="4BA621F2" w14:textId="0CBB2669"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17.</w:t>
            </w:r>
            <w:r w:rsidR="000B51C7" w:rsidRPr="00896020">
              <w:rPr>
                <w:rFonts w:ascii="Times New Roman" w:hAnsi="Times New Roman" w:cs="Times New Roman"/>
                <w:color w:val="000000"/>
                <w:sz w:val="24"/>
                <w:szCs w:val="24"/>
              </w:rPr>
              <w:t>4</w:t>
            </w:r>
          </w:p>
        </w:tc>
        <w:tc>
          <w:tcPr>
            <w:tcW w:w="1842" w:type="dxa"/>
            <w:vAlign w:val="center"/>
          </w:tcPr>
          <w:p w14:paraId="3F7111E9" w14:textId="27021CA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16.</w:t>
            </w:r>
            <w:r w:rsidR="000B51C7" w:rsidRPr="00896020">
              <w:rPr>
                <w:rFonts w:ascii="Times New Roman" w:hAnsi="Times New Roman" w:cs="Times New Roman"/>
                <w:color w:val="000000"/>
                <w:sz w:val="24"/>
                <w:szCs w:val="24"/>
              </w:rPr>
              <w:t>3</w:t>
            </w:r>
          </w:p>
        </w:tc>
      </w:tr>
      <w:tr w:rsidR="000B51C7" w:rsidRPr="00896020" w14:paraId="2C6010AF" w14:textId="77777777" w:rsidTr="000B51C7">
        <w:trPr>
          <w:jc w:val="center"/>
        </w:trPr>
        <w:tc>
          <w:tcPr>
            <w:tcW w:w="1991" w:type="dxa"/>
            <w:vAlign w:val="center"/>
          </w:tcPr>
          <w:p w14:paraId="0CED3C50" w14:textId="7EEFEBC3"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ATXN2</w:t>
            </w:r>
          </w:p>
        </w:tc>
        <w:tc>
          <w:tcPr>
            <w:tcW w:w="1985" w:type="dxa"/>
            <w:vAlign w:val="center"/>
          </w:tcPr>
          <w:p w14:paraId="042F9186" w14:textId="5BB9E4F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30.</w:t>
            </w:r>
            <w:r w:rsidR="000B51C7" w:rsidRPr="00896020">
              <w:rPr>
                <w:rFonts w:ascii="Times New Roman" w:hAnsi="Times New Roman" w:cs="Times New Roman"/>
                <w:color w:val="000000"/>
                <w:sz w:val="24"/>
                <w:szCs w:val="24"/>
              </w:rPr>
              <w:t>3</w:t>
            </w:r>
          </w:p>
        </w:tc>
        <w:tc>
          <w:tcPr>
            <w:tcW w:w="1984" w:type="dxa"/>
            <w:vAlign w:val="center"/>
          </w:tcPr>
          <w:p w14:paraId="2FEE6798" w14:textId="495B8E10"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29.</w:t>
            </w:r>
            <w:r w:rsidR="000B51C7" w:rsidRPr="00896020">
              <w:rPr>
                <w:rFonts w:ascii="Times New Roman" w:hAnsi="Times New Roman" w:cs="Times New Roman"/>
                <w:color w:val="000000"/>
                <w:sz w:val="24"/>
                <w:szCs w:val="24"/>
              </w:rPr>
              <w:t>9</w:t>
            </w:r>
          </w:p>
        </w:tc>
        <w:tc>
          <w:tcPr>
            <w:tcW w:w="1418" w:type="dxa"/>
            <w:vAlign w:val="center"/>
          </w:tcPr>
          <w:p w14:paraId="6809089C" w14:textId="690AC2B9"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22.</w:t>
            </w:r>
            <w:r w:rsidR="000B51C7" w:rsidRPr="00896020">
              <w:rPr>
                <w:rFonts w:ascii="Times New Roman" w:hAnsi="Times New Roman" w:cs="Times New Roman"/>
                <w:color w:val="000000"/>
                <w:sz w:val="24"/>
                <w:szCs w:val="24"/>
              </w:rPr>
              <w:t>8</w:t>
            </w:r>
          </w:p>
        </w:tc>
        <w:tc>
          <w:tcPr>
            <w:tcW w:w="1842" w:type="dxa"/>
            <w:vAlign w:val="center"/>
          </w:tcPr>
          <w:p w14:paraId="3D9C3312" w14:textId="6434F246"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18.</w:t>
            </w:r>
            <w:r w:rsidR="000B51C7" w:rsidRPr="00896020">
              <w:rPr>
                <w:rFonts w:ascii="Times New Roman" w:hAnsi="Times New Roman" w:cs="Times New Roman"/>
                <w:color w:val="000000"/>
                <w:sz w:val="24"/>
                <w:szCs w:val="24"/>
              </w:rPr>
              <w:t>6</w:t>
            </w:r>
          </w:p>
        </w:tc>
      </w:tr>
      <w:tr w:rsidR="000B51C7" w:rsidRPr="00896020" w14:paraId="11007141" w14:textId="77777777" w:rsidTr="000B51C7">
        <w:trPr>
          <w:jc w:val="center"/>
        </w:trPr>
        <w:tc>
          <w:tcPr>
            <w:tcW w:w="1991" w:type="dxa"/>
            <w:vAlign w:val="center"/>
          </w:tcPr>
          <w:p w14:paraId="7C6CC690" w14:textId="171175C0"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MEF2A</w:t>
            </w:r>
          </w:p>
        </w:tc>
        <w:tc>
          <w:tcPr>
            <w:tcW w:w="1985" w:type="dxa"/>
            <w:vAlign w:val="center"/>
          </w:tcPr>
          <w:p w14:paraId="740A7CF8" w14:textId="58FFA295"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27.</w:t>
            </w:r>
            <w:r w:rsidR="000B51C7" w:rsidRPr="00896020">
              <w:rPr>
                <w:rFonts w:ascii="Times New Roman" w:hAnsi="Times New Roman" w:cs="Times New Roman"/>
                <w:color w:val="000000"/>
                <w:sz w:val="24"/>
                <w:szCs w:val="24"/>
              </w:rPr>
              <w:t>6</w:t>
            </w:r>
          </w:p>
        </w:tc>
        <w:tc>
          <w:tcPr>
            <w:tcW w:w="1984" w:type="dxa"/>
            <w:vAlign w:val="center"/>
          </w:tcPr>
          <w:p w14:paraId="51691D45" w14:textId="24C6E7E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12.</w:t>
            </w:r>
            <w:r w:rsidR="000B51C7" w:rsidRPr="00896020">
              <w:rPr>
                <w:rFonts w:ascii="Times New Roman" w:hAnsi="Times New Roman" w:cs="Times New Roman"/>
                <w:color w:val="000000"/>
                <w:sz w:val="24"/>
                <w:szCs w:val="24"/>
              </w:rPr>
              <w:t>1</w:t>
            </w:r>
          </w:p>
        </w:tc>
        <w:tc>
          <w:tcPr>
            <w:tcW w:w="1418" w:type="dxa"/>
            <w:vAlign w:val="center"/>
          </w:tcPr>
          <w:p w14:paraId="4894BE8D" w14:textId="34EDACE1"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16.</w:t>
            </w:r>
            <w:r w:rsidR="000B51C7" w:rsidRPr="00896020">
              <w:rPr>
                <w:rFonts w:ascii="Times New Roman" w:hAnsi="Times New Roman" w:cs="Times New Roman"/>
                <w:color w:val="000000"/>
                <w:sz w:val="24"/>
                <w:szCs w:val="24"/>
              </w:rPr>
              <w:t>4</w:t>
            </w:r>
          </w:p>
        </w:tc>
        <w:tc>
          <w:tcPr>
            <w:tcW w:w="1842" w:type="dxa"/>
            <w:vAlign w:val="center"/>
          </w:tcPr>
          <w:p w14:paraId="0D5F02F0" w14:textId="4B224297"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18.</w:t>
            </w:r>
            <w:r w:rsidR="000B51C7" w:rsidRPr="00896020">
              <w:rPr>
                <w:rFonts w:ascii="Times New Roman" w:hAnsi="Times New Roman" w:cs="Times New Roman"/>
                <w:color w:val="000000"/>
                <w:sz w:val="24"/>
                <w:szCs w:val="24"/>
              </w:rPr>
              <w:t>4</w:t>
            </w:r>
          </w:p>
        </w:tc>
      </w:tr>
      <w:tr w:rsidR="000B51C7" w:rsidRPr="00896020" w14:paraId="309716CC" w14:textId="77777777" w:rsidTr="000B51C7">
        <w:trPr>
          <w:jc w:val="center"/>
        </w:trPr>
        <w:tc>
          <w:tcPr>
            <w:tcW w:w="1991" w:type="dxa"/>
            <w:vAlign w:val="center"/>
          </w:tcPr>
          <w:p w14:paraId="590589B4" w14:textId="4C49600A"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i/>
                <w:iCs/>
                <w:color w:val="000000"/>
                <w:sz w:val="24"/>
                <w:szCs w:val="24"/>
              </w:rPr>
              <w:t>ZNF384</w:t>
            </w:r>
          </w:p>
        </w:tc>
        <w:tc>
          <w:tcPr>
            <w:tcW w:w="1985" w:type="dxa"/>
            <w:vAlign w:val="center"/>
          </w:tcPr>
          <w:p w14:paraId="448095FB" w14:textId="0BC63637"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26.</w:t>
            </w:r>
            <w:r w:rsidR="000B51C7" w:rsidRPr="00896020">
              <w:rPr>
                <w:rFonts w:ascii="Times New Roman" w:hAnsi="Times New Roman" w:cs="Times New Roman"/>
                <w:color w:val="000000"/>
                <w:sz w:val="24"/>
                <w:szCs w:val="24"/>
              </w:rPr>
              <w:t>4</w:t>
            </w:r>
          </w:p>
        </w:tc>
        <w:tc>
          <w:tcPr>
            <w:tcW w:w="1984" w:type="dxa"/>
            <w:vAlign w:val="center"/>
          </w:tcPr>
          <w:p w14:paraId="1406A4FD" w14:textId="3B428C25"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23.</w:t>
            </w:r>
            <w:r w:rsidR="000B51C7" w:rsidRPr="00896020">
              <w:rPr>
                <w:rFonts w:ascii="Times New Roman" w:hAnsi="Times New Roman" w:cs="Times New Roman"/>
                <w:color w:val="000000"/>
                <w:sz w:val="24"/>
                <w:szCs w:val="24"/>
              </w:rPr>
              <w:t>8</w:t>
            </w:r>
          </w:p>
        </w:tc>
        <w:tc>
          <w:tcPr>
            <w:tcW w:w="1418" w:type="dxa"/>
            <w:vAlign w:val="center"/>
          </w:tcPr>
          <w:p w14:paraId="5DF4397A" w14:textId="38326F96"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26.</w:t>
            </w:r>
            <w:r w:rsidR="000B51C7" w:rsidRPr="00896020">
              <w:rPr>
                <w:rFonts w:ascii="Times New Roman" w:hAnsi="Times New Roman" w:cs="Times New Roman"/>
                <w:color w:val="000000"/>
                <w:sz w:val="24"/>
                <w:szCs w:val="24"/>
              </w:rPr>
              <w:t>9</w:t>
            </w:r>
          </w:p>
        </w:tc>
        <w:tc>
          <w:tcPr>
            <w:tcW w:w="1842" w:type="dxa"/>
            <w:vAlign w:val="center"/>
          </w:tcPr>
          <w:p w14:paraId="7D4DE6AB" w14:textId="4E51265C"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20.</w:t>
            </w:r>
            <w:r w:rsidR="000B51C7" w:rsidRPr="00896020">
              <w:rPr>
                <w:rFonts w:ascii="Times New Roman" w:hAnsi="Times New Roman" w:cs="Times New Roman"/>
                <w:color w:val="000000"/>
                <w:sz w:val="24"/>
                <w:szCs w:val="24"/>
              </w:rPr>
              <w:t>8</w:t>
            </w:r>
          </w:p>
        </w:tc>
      </w:tr>
      <w:tr w:rsidR="000B51C7" w:rsidRPr="00896020" w14:paraId="464B90C2" w14:textId="77777777" w:rsidTr="000B51C7">
        <w:trPr>
          <w:jc w:val="center"/>
        </w:trPr>
        <w:tc>
          <w:tcPr>
            <w:tcW w:w="1991" w:type="dxa"/>
            <w:vAlign w:val="center"/>
          </w:tcPr>
          <w:p w14:paraId="2F526082" w14:textId="4C022A9E"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GIGYF2</w:t>
            </w:r>
          </w:p>
        </w:tc>
        <w:tc>
          <w:tcPr>
            <w:tcW w:w="1985" w:type="dxa"/>
            <w:vAlign w:val="center"/>
          </w:tcPr>
          <w:p w14:paraId="064D3140" w14:textId="08217AB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14.</w:t>
            </w:r>
            <w:r w:rsidR="000B51C7" w:rsidRPr="00896020">
              <w:rPr>
                <w:rFonts w:ascii="Times New Roman" w:hAnsi="Times New Roman" w:cs="Times New Roman"/>
                <w:color w:val="000000"/>
                <w:sz w:val="24"/>
                <w:szCs w:val="24"/>
              </w:rPr>
              <w:t>6</w:t>
            </w:r>
          </w:p>
        </w:tc>
        <w:tc>
          <w:tcPr>
            <w:tcW w:w="1984" w:type="dxa"/>
            <w:vAlign w:val="center"/>
          </w:tcPr>
          <w:p w14:paraId="5A670571" w14:textId="6F5DCFD7"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18.</w:t>
            </w:r>
            <w:r w:rsidR="000B51C7" w:rsidRPr="00896020">
              <w:rPr>
                <w:rFonts w:ascii="Times New Roman" w:hAnsi="Times New Roman" w:cs="Times New Roman"/>
                <w:color w:val="000000"/>
                <w:sz w:val="24"/>
                <w:szCs w:val="24"/>
              </w:rPr>
              <w:t>5</w:t>
            </w:r>
          </w:p>
        </w:tc>
        <w:tc>
          <w:tcPr>
            <w:tcW w:w="1418" w:type="dxa"/>
            <w:vAlign w:val="center"/>
          </w:tcPr>
          <w:p w14:paraId="3D48ABCC" w14:textId="5B868F31"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23.</w:t>
            </w:r>
            <w:r w:rsidR="000B51C7" w:rsidRPr="00896020">
              <w:rPr>
                <w:rFonts w:ascii="Times New Roman" w:hAnsi="Times New Roman" w:cs="Times New Roman"/>
                <w:color w:val="000000"/>
                <w:sz w:val="24"/>
                <w:szCs w:val="24"/>
              </w:rPr>
              <w:t>5</w:t>
            </w:r>
          </w:p>
        </w:tc>
        <w:tc>
          <w:tcPr>
            <w:tcW w:w="1842" w:type="dxa"/>
            <w:vAlign w:val="center"/>
          </w:tcPr>
          <w:p w14:paraId="27F39298" w14:textId="4659D3A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11.</w:t>
            </w:r>
            <w:r w:rsidR="000B51C7" w:rsidRPr="00896020">
              <w:rPr>
                <w:rFonts w:ascii="Times New Roman" w:hAnsi="Times New Roman" w:cs="Times New Roman"/>
                <w:color w:val="000000"/>
                <w:sz w:val="24"/>
                <w:szCs w:val="24"/>
              </w:rPr>
              <w:t>4</w:t>
            </w:r>
          </w:p>
        </w:tc>
      </w:tr>
      <w:tr w:rsidR="000B51C7" w:rsidRPr="00896020" w14:paraId="158A7680" w14:textId="77777777" w:rsidTr="000B51C7">
        <w:trPr>
          <w:jc w:val="center"/>
        </w:trPr>
        <w:tc>
          <w:tcPr>
            <w:tcW w:w="1991" w:type="dxa"/>
            <w:vAlign w:val="center"/>
          </w:tcPr>
          <w:p w14:paraId="5BFD3D83" w14:textId="16E70023"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MLL2</w:t>
            </w:r>
          </w:p>
        </w:tc>
        <w:tc>
          <w:tcPr>
            <w:tcW w:w="1985" w:type="dxa"/>
            <w:vAlign w:val="center"/>
          </w:tcPr>
          <w:p w14:paraId="1D2DBF08" w14:textId="0212D111"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22.</w:t>
            </w:r>
            <w:r w:rsidR="000B51C7" w:rsidRPr="00896020">
              <w:rPr>
                <w:rFonts w:ascii="Times New Roman" w:hAnsi="Times New Roman" w:cs="Times New Roman"/>
                <w:color w:val="000000"/>
                <w:sz w:val="24"/>
                <w:szCs w:val="24"/>
              </w:rPr>
              <w:t>9</w:t>
            </w:r>
          </w:p>
        </w:tc>
        <w:tc>
          <w:tcPr>
            <w:tcW w:w="1984" w:type="dxa"/>
            <w:vAlign w:val="center"/>
          </w:tcPr>
          <w:p w14:paraId="7F0653B8" w14:textId="61ABF87B"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14.</w:t>
            </w:r>
            <w:r w:rsidR="000B51C7" w:rsidRPr="00896020">
              <w:rPr>
                <w:rFonts w:ascii="Times New Roman" w:hAnsi="Times New Roman" w:cs="Times New Roman"/>
                <w:color w:val="000000"/>
                <w:sz w:val="24"/>
                <w:szCs w:val="24"/>
              </w:rPr>
              <w:t>8</w:t>
            </w:r>
          </w:p>
        </w:tc>
        <w:tc>
          <w:tcPr>
            <w:tcW w:w="1418" w:type="dxa"/>
            <w:vAlign w:val="center"/>
          </w:tcPr>
          <w:p w14:paraId="30C6B46D" w14:textId="459F08A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17.</w:t>
            </w:r>
            <w:r w:rsidR="000B51C7" w:rsidRPr="00896020">
              <w:rPr>
                <w:rFonts w:ascii="Times New Roman" w:hAnsi="Times New Roman" w:cs="Times New Roman"/>
                <w:color w:val="000000"/>
                <w:sz w:val="24"/>
                <w:szCs w:val="24"/>
              </w:rPr>
              <w:t>2</w:t>
            </w:r>
          </w:p>
        </w:tc>
        <w:tc>
          <w:tcPr>
            <w:tcW w:w="1842" w:type="dxa"/>
            <w:vAlign w:val="center"/>
          </w:tcPr>
          <w:p w14:paraId="520499BB" w14:textId="7B033BC7"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12.</w:t>
            </w:r>
            <w:r w:rsidR="000B51C7" w:rsidRPr="00896020">
              <w:rPr>
                <w:rFonts w:ascii="Times New Roman" w:hAnsi="Times New Roman" w:cs="Times New Roman"/>
                <w:color w:val="000000"/>
                <w:sz w:val="24"/>
                <w:szCs w:val="24"/>
              </w:rPr>
              <w:t>4</w:t>
            </w:r>
          </w:p>
        </w:tc>
      </w:tr>
      <w:tr w:rsidR="000B51C7" w:rsidRPr="00896020" w14:paraId="46F49322" w14:textId="77777777" w:rsidTr="000B51C7">
        <w:trPr>
          <w:jc w:val="center"/>
        </w:trPr>
        <w:tc>
          <w:tcPr>
            <w:tcW w:w="1991" w:type="dxa"/>
            <w:vAlign w:val="center"/>
          </w:tcPr>
          <w:p w14:paraId="7BF0BEA0" w14:textId="6DAE6AB2"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TNRC6B</w:t>
            </w:r>
          </w:p>
        </w:tc>
        <w:tc>
          <w:tcPr>
            <w:tcW w:w="1985" w:type="dxa"/>
            <w:vAlign w:val="center"/>
          </w:tcPr>
          <w:p w14:paraId="5DCDEDD2" w14:textId="614F478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7.</w:t>
            </w:r>
            <w:r w:rsidR="000B51C7" w:rsidRPr="00896020">
              <w:rPr>
                <w:rFonts w:ascii="Times New Roman" w:hAnsi="Times New Roman" w:cs="Times New Roman"/>
                <w:color w:val="000000"/>
                <w:sz w:val="24"/>
                <w:szCs w:val="24"/>
              </w:rPr>
              <w:t>6</w:t>
            </w:r>
          </w:p>
        </w:tc>
        <w:tc>
          <w:tcPr>
            <w:tcW w:w="1984" w:type="dxa"/>
            <w:vAlign w:val="center"/>
          </w:tcPr>
          <w:p w14:paraId="40296822" w14:textId="2FA9699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1</w:t>
            </w:r>
          </w:p>
        </w:tc>
        <w:tc>
          <w:tcPr>
            <w:tcW w:w="1418" w:type="dxa"/>
            <w:vAlign w:val="center"/>
          </w:tcPr>
          <w:p w14:paraId="0F8CA7D6" w14:textId="7E17A7B4"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22</w:t>
            </w:r>
          </w:p>
        </w:tc>
        <w:tc>
          <w:tcPr>
            <w:tcW w:w="1842" w:type="dxa"/>
            <w:vAlign w:val="center"/>
          </w:tcPr>
          <w:p w14:paraId="220F7B29" w14:textId="12E5DA8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1</w:t>
            </w:r>
          </w:p>
        </w:tc>
      </w:tr>
      <w:tr w:rsidR="000B51C7" w:rsidRPr="00896020" w14:paraId="4BC648C6" w14:textId="77777777" w:rsidTr="000B51C7">
        <w:trPr>
          <w:jc w:val="center"/>
        </w:trPr>
        <w:tc>
          <w:tcPr>
            <w:tcW w:w="1991" w:type="dxa"/>
            <w:vAlign w:val="center"/>
          </w:tcPr>
          <w:p w14:paraId="2FBD64E1" w14:textId="78006703"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EP400</w:t>
            </w:r>
          </w:p>
        </w:tc>
        <w:tc>
          <w:tcPr>
            <w:tcW w:w="1985" w:type="dxa"/>
            <w:vAlign w:val="center"/>
          </w:tcPr>
          <w:p w14:paraId="0FD3EA4D" w14:textId="6E36B722" w:rsidR="000B51C7" w:rsidRPr="00896020" w:rsidRDefault="00725F26" w:rsidP="000B51C7">
            <w:pPr>
              <w:jc w:val="both"/>
              <w:rPr>
                <w:rFonts w:ascii="Times New Roman" w:hAnsi="Times New Roman" w:cs="Times New Roman"/>
                <w:bCs/>
                <w:sz w:val="24"/>
                <w:szCs w:val="24"/>
                <w:lang w:val="kk-KZ"/>
              </w:rPr>
            </w:pPr>
            <w:r w:rsidRPr="00896020">
              <w:rPr>
                <w:rFonts w:ascii="Times New Roman" w:hAnsi="Times New Roman" w:cs="Times New Roman"/>
                <w:color w:val="000000"/>
                <w:sz w:val="24"/>
                <w:szCs w:val="24"/>
              </w:rPr>
              <w:t>18.</w:t>
            </w:r>
            <w:r w:rsidR="000B51C7" w:rsidRPr="00896020">
              <w:rPr>
                <w:rFonts w:ascii="Times New Roman" w:hAnsi="Times New Roman" w:cs="Times New Roman"/>
                <w:color w:val="000000"/>
                <w:sz w:val="24"/>
                <w:szCs w:val="24"/>
              </w:rPr>
              <w:t>1</w:t>
            </w:r>
          </w:p>
        </w:tc>
        <w:tc>
          <w:tcPr>
            <w:tcW w:w="1984" w:type="dxa"/>
            <w:vAlign w:val="center"/>
          </w:tcPr>
          <w:p w14:paraId="4FD0484A" w14:textId="1FE3EF27"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14.</w:t>
            </w:r>
            <w:r w:rsidR="000B51C7" w:rsidRPr="00896020">
              <w:rPr>
                <w:rFonts w:ascii="Times New Roman" w:hAnsi="Times New Roman" w:cs="Times New Roman"/>
                <w:color w:val="000000"/>
                <w:sz w:val="24"/>
                <w:szCs w:val="24"/>
              </w:rPr>
              <w:t>6</w:t>
            </w:r>
          </w:p>
        </w:tc>
        <w:tc>
          <w:tcPr>
            <w:tcW w:w="1418" w:type="dxa"/>
            <w:vAlign w:val="center"/>
          </w:tcPr>
          <w:p w14:paraId="04722131" w14:textId="5F6923BA"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15</w:t>
            </w:r>
          </w:p>
        </w:tc>
        <w:tc>
          <w:tcPr>
            <w:tcW w:w="1842" w:type="dxa"/>
            <w:vAlign w:val="center"/>
          </w:tcPr>
          <w:p w14:paraId="29701444" w14:textId="344BC745"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8.</w:t>
            </w:r>
            <w:r w:rsidR="000B51C7" w:rsidRPr="00896020">
              <w:rPr>
                <w:rFonts w:ascii="Times New Roman" w:hAnsi="Times New Roman" w:cs="Times New Roman"/>
                <w:color w:val="000000"/>
                <w:sz w:val="24"/>
                <w:szCs w:val="24"/>
              </w:rPr>
              <w:t>7</w:t>
            </w:r>
          </w:p>
        </w:tc>
      </w:tr>
      <w:tr w:rsidR="000B51C7" w:rsidRPr="00896020" w14:paraId="3EFAE364" w14:textId="77777777" w:rsidTr="000B51C7">
        <w:trPr>
          <w:jc w:val="center"/>
        </w:trPr>
        <w:tc>
          <w:tcPr>
            <w:tcW w:w="1991" w:type="dxa"/>
            <w:vAlign w:val="center"/>
          </w:tcPr>
          <w:p w14:paraId="10E2A621" w14:textId="47F08243"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ARX</w:t>
            </w:r>
          </w:p>
        </w:tc>
        <w:tc>
          <w:tcPr>
            <w:tcW w:w="1985" w:type="dxa"/>
            <w:vAlign w:val="center"/>
          </w:tcPr>
          <w:p w14:paraId="620BFD6D" w14:textId="2B7468B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17.</w:t>
            </w:r>
            <w:r w:rsidR="000B51C7" w:rsidRPr="00896020">
              <w:rPr>
                <w:rFonts w:ascii="Times New Roman" w:hAnsi="Times New Roman" w:cs="Times New Roman"/>
                <w:color w:val="000000"/>
                <w:sz w:val="24"/>
                <w:szCs w:val="24"/>
              </w:rPr>
              <w:t>4</w:t>
            </w:r>
          </w:p>
        </w:tc>
        <w:tc>
          <w:tcPr>
            <w:tcW w:w="1984" w:type="dxa"/>
            <w:vAlign w:val="center"/>
          </w:tcPr>
          <w:p w14:paraId="01063CB5" w14:textId="609CACEF"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6</w:t>
            </w:r>
          </w:p>
        </w:tc>
        <w:tc>
          <w:tcPr>
            <w:tcW w:w="1418" w:type="dxa"/>
            <w:vAlign w:val="center"/>
          </w:tcPr>
          <w:p w14:paraId="675393C3" w14:textId="75A34322"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c>
          <w:tcPr>
            <w:tcW w:w="1842" w:type="dxa"/>
            <w:vAlign w:val="center"/>
          </w:tcPr>
          <w:p w14:paraId="0C589FE6" w14:textId="1353684A"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r>
      <w:tr w:rsidR="000B51C7" w:rsidRPr="00896020" w14:paraId="78603117" w14:textId="77777777" w:rsidTr="000B51C7">
        <w:trPr>
          <w:jc w:val="center"/>
        </w:trPr>
        <w:tc>
          <w:tcPr>
            <w:tcW w:w="1991" w:type="dxa"/>
            <w:vAlign w:val="center"/>
          </w:tcPr>
          <w:p w14:paraId="39F24CF1" w14:textId="01D498F5"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MAML3</w:t>
            </w:r>
          </w:p>
        </w:tc>
        <w:tc>
          <w:tcPr>
            <w:tcW w:w="1985" w:type="dxa"/>
            <w:vAlign w:val="center"/>
          </w:tcPr>
          <w:p w14:paraId="1F7E9CAF" w14:textId="4D5FB212"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1</w:t>
            </w:r>
          </w:p>
        </w:tc>
        <w:tc>
          <w:tcPr>
            <w:tcW w:w="1984" w:type="dxa"/>
            <w:vAlign w:val="center"/>
          </w:tcPr>
          <w:p w14:paraId="574DA4F6" w14:textId="40E54CDA"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8</w:t>
            </w:r>
          </w:p>
        </w:tc>
        <w:tc>
          <w:tcPr>
            <w:tcW w:w="1418" w:type="dxa"/>
            <w:vAlign w:val="center"/>
          </w:tcPr>
          <w:p w14:paraId="58BE64D5" w14:textId="2089892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16.</w:t>
            </w:r>
            <w:r w:rsidR="000B51C7" w:rsidRPr="00896020">
              <w:rPr>
                <w:rFonts w:ascii="Times New Roman" w:hAnsi="Times New Roman" w:cs="Times New Roman"/>
                <w:color w:val="000000"/>
                <w:sz w:val="24"/>
                <w:szCs w:val="24"/>
              </w:rPr>
              <w:t>8</w:t>
            </w:r>
          </w:p>
        </w:tc>
        <w:tc>
          <w:tcPr>
            <w:tcW w:w="1842" w:type="dxa"/>
            <w:vAlign w:val="center"/>
          </w:tcPr>
          <w:p w14:paraId="1B2F15B3" w14:textId="2F41482D"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4</w:t>
            </w:r>
          </w:p>
        </w:tc>
      </w:tr>
      <w:tr w:rsidR="000B51C7" w:rsidRPr="00896020" w14:paraId="53834A22" w14:textId="77777777" w:rsidTr="000B51C7">
        <w:trPr>
          <w:jc w:val="center"/>
        </w:trPr>
        <w:tc>
          <w:tcPr>
            <w:tcW w:w="1991" w:type="dxa"/>
            <w:vAlign w:val="center"/>
          </w:tcPr>
          <w:p w14:paraId="1D4840FC" w14:textId="22C30061"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ATXN1</w:t>
            </w:r>
          </w:p>
        </w:tc>
        <w:tc>
          <w:tcPr>
            <w:tcW w:w="1985" w:type="dxa"/>
            <w:vAlign w:val="center"/>
          </w:tcPr>
          <w:p w14:paraId="77F1C050" w14:textId="2F48E47A"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14.</w:t>
            </w:r>
            <w:r w:rsidR="000B51C7" w:rsidRPr="00896020">
              <w:rPr>
                <w:rFonts w:ascii="Times New Roman" w:hAnsi="Times New Roman" w:cs="Times New Roman"/>
                <w:color w:val="000000"/>
                <w:sz w:val="24"/>
                <w:szCs w:val="24"/>
              </w:rPr>
              <w:t>4</w:t>
            </w:r>
          </w:p>
        </w:tc>
        <w:tc>
          <w:tcPr>
            <w:tcW w:w="1984" w:type="dxa"/>
            <w:vAlign w:val="center"/>
          </w:tcPr>
          <w:p w14:paraId="106BA2D2" w14:textId="43D04A78"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c>
          <w:tcPr>
            <w:tcW w:w="1418" w:type="dxa"/>
            <w:vAlign w:val="center"/>
          </w:tcPr>
          <w:p w14:paraId="0C51F92E" w14:textId="28C5AAC6"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c>
          <w:tcPr>
            <w:tcW w:w="1842" w:type="dxa"/>
            <w:vAlign w:val="center"/>
          </w:tcPr>
          <w:p w14:paraId="3FD1179A" w14:textId="423524DA"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r>
      <w:tr w:rsidR="000B51C7" w:rsidRPr="00896020" w14:paraId="25F746EF" w14:textId="77777777" w:rsidTr="000B51C7">
        <w:trPr>
          <w:jc w:val="center"/>
        </w:trPr>
        <w:tc>
          <w:tcPr>
            <w:tcW w:w="1991" w:type="dxa"/>
            <w:vAlign w:val="center"/>
          </w:tcPr>
          <w:p w14:paraId="6EBFD65C" w14:textId="0BD39E82" w:rsidR="000B51C7" w:rsidRPr="00896020" w:rsidRDefault="000B51C7" w:rsidP="000B51C7">
            <w:pPr>
              <w:jc w:val="both"/>
              <w:rPr>
                <w:rFonts w:ascii="Times New Roman" w:hAnsi="Times New Roman" w:cs="Times New Roman"/>
                <w:bCs/>
                <w:sz w:val="24"/>
                <w:szCs w:val="24"/>
                <w:lang w:val="kk-KZ"/>
              </w:rPr>
            </w:pPr>
            <w:r w:rsidRPr="00896020">
              <w:rPr>
                <w:rFonts w:ascii="Times New Roman" w:hAnsi="Times New Roman" w:cs="Times New Roman"/>
                <w:i/>
                <w:iCs/>
                <w:color w:val="000000"/>
                <w:sz w:val="24"/>
                <w:szCs w:val="24"/>
              </w:rPr>
              <w:t>HTT</w:t>
            </w:r>
          </w:p>
        </w:tc>
        <w:tc>
          <w:tcPr>
            <w:tcW w:w="1985" w:type="dxa"/>
            <w:vAlign w:val="center"/>
          </w:tcPr>
          <w:p w14:paraId="508F89B9" w14:textId="14591F4C"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14.</w:t>
            </w:r>
            <w:r w:rsidR="000B51C7" w:rsidRPr="00896020">
              <w:rPr>
                <w:rFonts w:ascii="Times New Roman" w:hAnsi="Times New Roman" w:cs="Times New Roman"/>
                <w:color w:val="000000"/>
                <w:sz w:val="24"/>
                <w:szCs w:val="24"/>
              </w:rPr>
              <w:t>2</w:t>
            </w:r>
          </w:p>
        </w:tc>
        <w:tc>
          <w:tcPr>
            <w:tcW w:w="1984" w:type="dxa"/>
            <w:vAlign w:val="center"/>
          </w:tcPr>
          <w:p w14:paraId="2DA35341" w14:textId="304D2816"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3.</w:t>
            </w:r>
            <w:r w:rsidR="000B51C7" w:rsidRPr="00896020">
              <w:rPr>
                <w:rFonts w:ascii="Times New Roman" w:hAnsi="Times New Roman" w:cs="Times New Roman"/>
                <w:color w:val="000000"/>
                <w:sz w:val="24"/>
                <w:szCs w:val="24"/>
              </w:rPr>
              <w:t>5</w:t>
            </w:r>
          </w:p>
        </w:tc>
        <w:tc>
          <w:tcPr>
            <w:tcW w:w="1418" w:type="dxa"/>
            <w:vAlign w:val="center"/>
          </w:tcPr>
          <w:p w14:paraId="6DBD9E4E" w14:textId="17CCC315"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7.</w:t>
            </w:r>
            <w:r w:rsidR="000B51C7" w:rsidRPr="00896020">
              <w:rPr>
                <w:rFonts w:ascii="Times New Roman" w:hAnsi="Times New Roman" w:cs="Times New Roman"/>
                <w:color w:val="000000"/>
                <w:sz w:val="24"/>
                <w:szCs w:val="24"/>
              </w:rPr>
              <w:t>8</w:t>
            </w:r>
          </w:p>
        </w:tc>
        <w:tc>
          <w:tcPr>
            <w:tcW w:w="1842" w:type="dxa"/>
            <w:vAlign w:val="center"/>
          </w:tcPr>
          <w:p w14:paraId="1E6F114C" w14:textId="4C2447FB"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3</w:t>
            </w:r>
          </w:p>
        </w:tc>
      </w:tr>
      <w:tr w:rsidR="000B51C7" w:rsidRPr="00896020" w14:paraId="74CD1443" w14:textId="77777777" w:rsidTr="000B51C7">
        <w:trPr>
          <w:jc w:val="center"/>
        </w:trPr>
        <w:tc>
          <w:tcPr>
            <w:tcW w:w="1991" w:type="dxa"/>
            <w:vAlign w:val="center"/>
          </w:tcPr>
          <w:p w14:paraId="1A690CC1" w14:textId="26EA5282"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TNRC6A</w:t>
            </w:r>
          </w:p>
        </w:tc>
        <w:tc>
          <w:tcPr>
            <w:tcW w:w="1985" w:type="dxa"/>
            <w:vAlign w:val="center"/>
          </w:tcPr>
          <w:p w14:paraId="4B1AF7FE" w14:textId="5DBBF56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7.</w:t>
            </w:r>
            <w:r w:rsidR="000B51C7" w:rsidRPr="00896020">
              <w:rPr>
                <w:rFonts w:ascii="Times New Roman" w:hAnsi="Times New Roman" w:cs="Times New Roman"/>
                <w:color w:val="000000"/>
                <w:sz w:val="24"/>
                <w:szCs w:val="24"/>
              </w:rPr>
              <w:t>1</w:t>
            </w:r>
          </w:p>
        </w:tc>
        <w:tc>
          <w:tcPr>
            <w:tcW w:w="1984" w:type="dxa"/>
            <w:vAlign w:val="center"/>
          </w:tcPr>
          <w:p w14:paraId="64A8A7BC" w14:textId="25CD061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6</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6</w:t>
            </w:r>
          </w:p>
        </w:tc>
        <w:tc>
          <w:tcPr>
            <w:tcW w:w="1418" w:type="dxa"/>
            <w:vAlign w:val="center"/>
          </w:tcPr>
          <w:p w14:paraId="3537B6AE" w14:textId="7A241A6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10.</w:t>
            </w:r>
            <w:r w:rsidR="000B51C7" w:rsidRPr="00896020">
              <w:rPr>
                <w:rFonts w:ascii="Times New Roman" w:hAnsi="Times New Roman" w:cs="Times New Roman"/>
                <w:color w:val="000000"/>
                <w:sz w:val="24"/>
                <w:szCs w:val="24"/>
              </w:rPr>
              <w:t>8</w:t>
            </w:r>
          </w:p>
        </w:tc>
        <w:tc>
          <w:tcPr>
            <w:tcW w:w="1842" w:type="dxa"/>
            <w:vAlign w:val="center"/>
          </w:tcPr>
          <w:p w14:paraId="356813D1" w14:textId="6D8B0731"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2</w:t>
            </w:r>
          </w:p>
        </w:tc>
      </w:tr>
      <w:tr w:rsidR="000B51C7" w:rsidRPr="00896020" w14:paraId="511A1F7E" w14:textId="77777777" w:rsidTr="000B51C7">
        <w:trPr>
          <w:jc w:val="center"/>
        </w:trPr>
        <w:tc>
          <w:tcPr>
            <w:tcW w:w="1991" w:type="dxa"/>
            <w:vAlign w:val="center"/>
          </w:tcPr>
          <w:p w14:paraId="7A8F3849" w14:textId="0AACFBFB"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FOXP2</w:t>
            </w:r>
          </w:p>
        </w:tc>
        <w:tc>
          <w:tcPr>
            <w:tcW w:w="1985" w:type="dxa"/>
            <w:vAlign w:val="center"/>
          </w:tcPr>
          <w:p w14:paraId="636F42BA" w14:textId="294B7CD0" w:rsidR="000B51C7" w:rsidRPr="00896020" w:rsidRDefault="000B51C7" w:rsidP="000B51C7">
            <w:pPr>
              <w:jc w:val="both"/>
              <w:rPr>
                <w:rFonts w:ascii="Times New Roman" w:hAnsi="Times New Roman" w:cs="Times New Roman"/>
                <w:b/>
                <w:bCs/>
                <w:sz w:val="24"/>
                <w:szCs w:val="24"/>
              </w:rPr>
            </w:pPr>
            <w:r w:rsidRPr="00896020">
              <w:rPr>
                <w:rFonts w:ascii="Times New Roman" w:hAnsi="Times New Roman" w:cs="Times New Roman"/>
                <w:color w:val="000000"/>
                <w:sz w:val="24"/>
                <w:szCs w:val="24"/>
              </w:rPr>
              <w:t>10</w:t>
            </w:r>
          </w:p>
        </w:tc>
        <w:tc>
          <w:tcPr>
            <w:tcW w:w="1984" w:type="dxa"/>
            <w:vAlign w:val="center"/>
          </w:tcPr>
          <w:p w14:paraId="3E5FBD4D" w14:textId="7F80F04F" w:rsidR="000B51C7" w:rsidRPr="00896020" w:rsidRDefault="00725F26" w:rsidP="000B51C7">
            <w:pPr>
              <w:jc w:val="both"/>
              <w:rPr>
                <w:rFonts w:ascii="Times New Roman" w:hAnsi="Times New Roman" w:cs="Times New Roman"/>
                <w:b/>
                <w:bCs/>
                <w:sz w:val="24"/>
                <w:szCs w:val="24"/>
              </w:rPr>
            </w:pPr>
            <w:r w:rsidRPr="00896020">
              <w:rPr>
                <w:rFonts w:ascii="Times New Roman" w:hAnsi="Times New Roman" w:cs="Times New Roman"/>
                <w:color w:val="000000"/>
                <w:sz w:val="24"/>
                <w:szCs w:val="24"/>
              </w:rPr>
              <w:t>0.</w:t>
            </w:r>
            <w:r w:rsidR="000B51C7" w:rsidRPr="00896020">
              <w:rPr>
                <w:rFonts w:ascii="Times New Roman" w:hAnsi="Times New Roman" w:cs="Times New Roman"/>
                <w:color w:val="000000"/>
                <w:sz w:val="24"/>
                <w:szCs w:val="24"/>
              </w:rPr>
              <w:t>9</w:t>
            </w:r>
          </w:p>
        </w:tc>
        <w:tc>
          <w:tcPr>
            <w:tcW w:w="1418" w:type="dxa"/>
            <w:vAlign w:val="center"/>
          </w:tcPr>
          <w:p w14:paraId="79EE03BE" w14:textId="2CFED5B9" w:rsidR="000B51C7" w:rsidRPr="00896020" w:rsidRDefault="000B51C7" w:rsidP="000B51C7">
            <w:pPr>
              <w:jc w:val="both"/>
              <w:rPr>
                <w:rFonts w:ascii="Times New Roman" w:hAnsi="Times New Roman" w:cs="Times New Roman"/>
                <w:b/>
                <w:bCs/>
                <w:sz w:val="24"/>
                <w:szCs w:val="24"/>
              </w:rPr>
            </w:pPr>
            <w:r w:rsidRPr="00896020">
              <w:rPr>
                <w:rFonts w:ascii="Times New Roman" w:hAnsi="Times New Roman" w:cs="Times New Roman"/>
                <w:color w:val="000000"/>
                <w:sz w:val="24"/>
                <w:szCs w:val="24"/>
              </w:rPr>
              <w:t>0</w:t>
            </w:r>
          </w:p>
        </w:tc>
        <w:tc>
          <w:tcPr>
            <w:tcW w:w="1842" w:type="dxa"/>
            <w:vAlign w:val="center"/>
          </w:tcPr>
          <w:p w14:paraId="3B1288E2" w14:textId="4759DA32" w:rsidR="000B51C7" w:rsidRPr="00896020" w:rsidRDefault="000B51C7" w:rsidP="000B51C7">
            <w:pPr>
              <w:jc w:val="both"/>
              <w:rPr>
                <w:rFonts w:ascii="Times New Roman" w:hAnsi="Times New Roman" w:cs="Times New Roman"/>
                <w:b/>
                <w:bCs/>
                <w:sz w:val="24"/>
                <w:szCs w:val="24"/>
              </w:rPr>
            </w:pPr>
            <w:r w:rsidRPr="00896020">
              <w:rPr>
                <w:rFonts w:ascii="Times New Roman" w:hAnsi="Times New Roman" w:cs="Times New Roman"/>
                <w:color w:val="000000"/>
                <w:sz w:val="24"/>
                <w:szCs w:val="24"/>
              </w:rPr>
              <w:t>0</w:t>
            </w:r>
          </w:p>
        </w:tc>
      </w:tr>
      <w:tr w:rsidR="000B51C7" w:rsidRPr="00896020" w14:paraId="1658C60F" w14:textId="77777777" w:rsidTr="000B51C7">
        <w:trPr>
          <w:jc w:val="center"/>
        </w:trPr>
        <w:tc>
          <w:tcPr>
            <w:tcW w:w="1991" w:type="dxa"/>
            <w:vAlign w:val="center"/>
          </w:tcPr>
          <w:p w14:paraId="7236F2FF" w14:textId="5D148EA6"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i/>
                <w:iCs/>
                <w:color w:val="000000"/>
                <w:sz w:val="24"/>
                <w:szCs w:val="24"/>
              </w:rPr>
              <w:t>CACNA1I</w:t>
            </w:r>
          </w:p>
        </w:tc>
        <w:tc>
          <w:tcPr>
            <w:tcW w:w="1985" w:type="dxa"/>
            <w:vAlign w:val="center"/>
          </w:tcPr>
          <w:p w14:paraId="411512C1" w14:textId="03260CFE"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9.</w:t>
            </w:r>
            <w:r w:rsidR="000B51C7" w:rsidRPr="00896020">
              <w:rPr>
                <w:rFonts w:ascii="Times New Roman" w:hAnsi="Times New Roman" w:cs="Times New Roman"/>
                <w:color w:val="000000"/>
                <w:sz w:val="24"/>
                <w:szCs w:val="24"/>
              </w:rPr>
              <w:t>7</w:t>
            </w:r>
          </w:p>
        </w:tc>
        <w:tc>
          <w:tcPr>
            <w:tcW w:w="1984" w:type="dxa"/>
            <w:vAlign w:val="center"/>
          </w:tcPr>
          <w:p w14:paraId="607D422A" w14:textId="74CAD6DD"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3</w:t>
            </w:r>
          </w:p>
        </w:tc>
        <w:tc>
          <w:tcPr>
            <w:tcW w:w="1418" w:type="dxa"/>
            <w:vAlign w:val="center"/>
          </w:tcPr>
          <w:p w14:paraId="40602D1C" w14:textId="511EAB0A"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5</w:t>
            </w:r>
          </w:p>
        </w:tc>
        <w:tc>
          <w:tcPr>
            <w:tcW w:w="1842" w:type="dxa"/>
            <w:vAlign w:val="center"/>
          </w:tcPr>
          <w:p w14:paraId="44AF5B92" w14:textId="12C34EE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r w:rsidR="000B51C7" w:rsidRPr="00896020">
              <w:rPr>
                <w:rFonts w:ascii="Times New Roman" w:hAnsi="Times New Roman" w:cs="Times New Roman"/>
                <w:color w:val="000000"/>
                <w:sz w:val="24"/>
                <w:szCs w:val="24"/>
              </w:rPr>
              <w:t>7</w:t>
            </w:r>
          </w:p>
        </w:tc>
      </w:tr>
      <w:tr w:rsidR="000B51C7" w:rsidRPr="00896020" w14:paraId="1591911B" w14:textId="77777777" w:rsidTr="000B51C7">
        <w:trPr>
          <w:jc w:val="center"/>
        </w:trPr>
        <w:tc>
          <w:tcPr>
            <w:tcW w:w="1991" w:type="dxa"/>
            <w:vAlign w:val="center"/>
          </w:tcPr>
          <w:p w14:paraId="66B2F501" w14:textId="23711206"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MN1</w:t>
            </w:r>
          </w:p>
        </w:tc>
        <w:tc>
          <w:tcPr>
            <w:tcW w:w="1985" w:type="dxa"/>
            <w:vAlign w:val="center"/>
          </w:tcPr>
          <w:p w14:paraId="7A6E131B" w14:textId="2CC3539B"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9.</w:t>
            </w:r>
            <w:r w:rsidR="000B51C7" w:rsidRPr="00896020">
              <w:rPr>
                <w:rFonts w:ascii="Times New Roman" w:hAnsi="Times New Roman" w:cs="Times New Roman"/>
                <w:color w:val="000000"/>
                <w:sz w:val="24"/>
                <w:szCs w:val="24"/>
              </w:rPr>
              <w:t>5</w:t>
            </w:r>
          </w:p>
        </w:tc>
        <w:tc>
          <w:tcPr>
            <w:tcW w:w="1984" w:type="dxa"/>
            <w:vAlign w:val="center"/>
          </w:tcPr>
          <w:p w14:paraId="6BDFFAA7" w14:textId="037F7C6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5.</w:t>
            </w:r>
            <w:r w:rsidR="000B51C7" w:rsidRPr="00896020">
              <w:rPr>
                <w:rFonts w:ascii="Times New Roman" w:hAnsi="Times New Roman" w:cs="Times New Roman"/>
                <w:color w:val="000000"/>
                <w:sz w:val="24"/>
                <w:szCs w:val="24"/>
              </w:rPr>
              <w:t>3</w:t>
            </w:r>
          </w:p>
        </w:tc>
        <w:tc>
          <w:tcPr>
            <w:tcW w:w="1418" w:type="dxa"/>
            <w:vAlign w:val="center"/>
          </w:tcPr>
          <w:p w14:paraId="0A9FBEA6" w14:textId="39A07078"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6.</w:t>
            </w:r>
            <w:r w:rsidR="000B51C7" w:rsidRPr="00896020">
              <w:rPr>
                <w:rFonts w:ascii="Times New Roman" w:hAnsi="Times New Roman" w:cs="Times New Roman"/>
                <w:color w:val="000000"/>
                <w:sz w:val="24"/>
                <w:szCs w:val="24"/>
              </w:rPr>
              <w:t>4</w:t>
            </w:r>
          </w:p>
        </w:tc>
        <w:tc>
          <w:tcPr>
            <w:tcW w:w="1842" w:type="dxa"/>
            <w:vAlign w:val="center"/>
          </w:tcPr>
          <w:p w14:paraId="2D61A206" w14:textId="526B7CCC"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1</w:t>
            </w:r>
          </w:p>
        </w:tc>
      </w:tr>
      <w:tr w:rsidR="000B51C7" w:rsidRPr="00896020" w14:paraId="56612C52" w14:textId="77777777" w:rsidTr="000B51C7">
        <w:trPr>
          <w:jc w:val="center"/>
        </w:trPr>
        <w:tc>
          <w:tcPr>
            <w:tcW w:w="1991" w:type="dxa"/>
            <w:vAlign w:val="center"/>
          </w:tcPr>
          <w:p w14:paraId="19458D45" w14:textId="7A26138C"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TOX3</w:t>
            </w:r>
          </w:p>
        </w:tc>
        <w:tc>
          <w:tcPr>
            <w:tcW w:w="1985" w:type="dxa"/>
            <w:vAlign w:val="center"/>
          </w:tcPr>
          <w:p w14:paraId="1C49560D" w14:textId="21C8DFF7"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6</w:t>
            </w:r>
          </w:p>
        </w:tc>
        <w:tc>
          <w:tcPr>
            <w:tcW w:w="1984" w:type="dxa"/>
            <w:vAlign w:val="center"/>
          </w:tcPr>
          <w:p w14:paraId="4476FD39" w14:textId="7A20DE9D"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4</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4</w:t>
            </w:r>
          </w:p>
        </w:tc>
        <w:tc>
          <w:tcPr>
            <w:tcW w:w="1418" w:type="dxa"/>
            <w:vAlign w:val="center"/>
          </w:tcPr>
          <w:p w14:paraId="23DD5F02" w14:textId="60FEC771"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1</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2</w:t>
            </w:r>
          </w:p>
        </w:tc>
        <w:tc>
          <w:tcPr>
            <w:tcW w:w="1842" w:type="dxa"/>
            <w:vAlign w:val="center"/>
          </w:tcPr>
          <w:p w14:paraId="7E928765" w14:textId="6EA48F0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5.</w:t>
            </w:r>
            <w:r w:rsidR="000B51C7" w:rsidRPr="00896020">
              <w:rPr>
                <w:rFonts w:ascii="Times New Roman" w:hAnsi="Times New Roman" w:cs="Times New Roman"/>
                <w:color w:val="000000"/>
                <w:sz w:val="24"/>
                <w:szCs w:val="24"/>
              </w:rPr>
              <w:t>1</w:t>
            </w:r>
          </w:p>
        </w:tc>
      </w:tr>
      <w:tr w:rsidR="000B51C7" w:rsidRPr="00896020" w14:paraId="7683EACC" w14:textId="77777777" w:rsidTr="000B51C7">
        <w:trPr>
          <w:jc w:val="center"/>
        </w:trPr>
        <w:tc>
          <w:tcPr>
            <w:tcW w:w="1991" w:type="dxa"/>
            <w:vAlign w:val="center"/>
          </w:tcPr>
          <w:p w14:paraId="5CAC562D" w14:textId="1BFE0FA2"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IRS1</w:t>
            </w:r>
          </w:p>
        </w:tc>
        <w:tc>
          <w:tcPr>
            <w:tcW w:w="1985" w:type="dxa"/>
            <w:vAlign w:val="center"/>
          </w:tcPr>
          <w:p w14:paraId="5A72ED1D" w14:textId="6A47B7FA"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3</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1</w:t>
            </w:r>
          </w:p>
        </w:tc>
        <w:tc>
          <w:tcPr>
            <w:tcW w:w="1984" w:type="dxa"/>
            <w:vAlign w:val="center"/>
          </w:tcPr>
          <w:p w14:paraId="05FF598A" w14:textId="348F5A64"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1</w:t>
            </w:r>
          </w:p>
        </w:tc>
        <w:tc>
          <w:tcPr>
            <w:tcW w:w="1418" w:type="dxa"/>
            <w:vAlign w:val="center"/>
          </w:tcPr>
          <w:p w14:paraId="301ABB1B" w14:textId="658C7C59" w:rsidR="000B51C7" w:rsidRPr="00896020" w:rsidRDefault="00725F26"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5.</w:t>
            </w:r>
            <w:r w:rsidR="000B51C7" w:rsidRPr="00896020">
              <w:rPr>
                <w:rFonts w:ascii="Times New Roman" w:hAnsi="Times New Roman" w:cs="Times New Roman"/>
                <w:color w:val="000000"/>
                <w:sz w:val="24"/>
                <w:szCs w:val="24"/>
              </w:rPr>
              <w:t>2</w:t>
            </w:r>
          </w:p>
        </w:tc>
        <w:tc>
          <w:tcPr>
            <w:tcW w:w="1842" w:type="dxa"/>
            <w:vAlign w:val="center"/>
          </w:tcPr>
          <w:p w14:paraId="0C88C896" w14:textId="549ABAD0"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2</w:t>
            </w:r>
          </w:p>
        </w:tc>
      </w:tr>
      <w:tr w:rsidR="000B51C7" w:rsidRPr="00896020" w14:paraId="453DBFCE" w14:textId="77777777" w:rsidTr="000B51C7">
        <w:trPr>
          <w:jc w:val="center"/>
        </w:trPr>
        <w:tc>
          <w:tcPr>
            <w:tcW w:w="1991" w:type="dxa"/>
            <w:vAlign w:val="center"/>
          </w:tcPr>
          <w:p w14:paraId="54FCC646" w14:textId="4EFD92E8"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ATXN7</w:t>
            </w:r>
          </w:p>
        </w:tc>
        <w:tc>
          <w:tcPr>
            <w:tcW w:w="1985" w:type="dxa"/>
            <w:vAlign w:val="center"/>
          </w:tcPr>
          <w:p w14:paraId="004F4BB7" w14:textId="29EE2279"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4.</w:t>
            </w:r>
            <w:r w:rsidR="000B51C7" w:rsidRPr="00896020">
              <w:rPr>
                <w:rFonts w:ascii="Times New Roman" w:hAnsi="Times New Roman" w:cs="Times New Roman"/>
                <w:color w:val="000000"/>
                <w:sz w:val="24"/>
                <w:szCs w:val="24"/>
              </w:rPr>
              <w:t>4</w:t>
            </w:r>
          </w:p>
        </w:tc>
        <w:tc>
          <w:tcPr>
            <w:tcW w:w="1984" w:type="dxa"/>
            <w:vAlign w:val="center"/>
          </w:tcPr>
          <w:p w14:paraId="7D186E9D" w14:textId="4517D1C0"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3.</w:t>
            </w:r>
            <w:r w:rsidR="000B51C7" w:rsidRPr="00896020">
              <w:rPr>
                <w:rFonts w:ascii="Times New Roman" w:hAnsi="Times New Roman" w:cs="Times New Roman"/>
                <w:color w:val="000000"/>
                <w:sz w:val="24"/>
                <w:szCs w:val="24"/>
              </w:rPr>
              <w:t>7</w:t>
            </w:r>
          </w:p>
        </w:tc>
        <w:tc>
          <w:tcPr>
            <w:tcW w:w="1418" w:type="dxa"/>
            <w:vAlign w:val="center"/>
          </w:tcPr>
          <w:p w14:paraId="2D5873A6" w14:textId="54D2C30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4.</w:t>
            </w:r>
            <w:r w:rsidR="000B51C7" w:rsidRPr="00896020">
              <w:rPr>
                <w:rFonts w:ascii="Times New Roman" w:hAnsi="Times New Roman" w:cs="Times New Roman"/>
                <w:color w:val="000000"/>
                <w:sz w:val="24"/>
                <w:szCs w:val="24"/>
              </w:rPr>
              <w:t>9</w:t>
            </w:r>
          </w:p>
        </w:tc>
        <w:tc>
          <w:tcPr>
            <w:tcW w:w="1842" w:type="dxa"/>
            <w:vAlign w:val="center"/>
          </w:tcPr>
          <w:p w14:paraId="35597DD9" w14:textId="28BE76EA"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r w:rsidR="000B51C7" w:rsidRPr="00896020">
              <w:rPr>
                <w:rFonts w:ascii="Times New Roman" w:hAnsi="Times New Roman" w:cs="Times New Roman"/>
                <w:color w:val="000000"/>
                <w:sz w:val="24"/>
                <w:szCs w:val="24"/>
              </w:rPr>
              <w:t>7</w:t>
            </w:r>
          </w:p>
        </w:tc>
      </w:tr>
      <w:tr w:rsidR="000B51C7" w:rsidRPr="00896020" w14:paraId="71F077D2" w14:textId="77777777" w:rsidTr="000B51C7">
        <w:trPr>
          <w:jc w:val="center"/>
        </w:trPr>
        <w:tc>
          <w:tcPr>
            <w:tcW w:w="1991" w:type="dxa"/>
            <w:vAlign w:val="center"/>
          </w:tcPr>
          <w:p w14:paraId="6CF410BC" w14:textId="3EA17EDD"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SOX3</w:t>
            </w:r>
          </w:p>
        </w:tc>
        <w:tc>
          <w:tcPr>
            <w:tcW w:w="1985" w:type="dxa"/>
            <w:vAlign w:val="center"/>
          </w:tcPr>
          <w:p w14:paraId="6A32E066" w14:textId="548CC83D"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p>
        </w:tc>
        <w:tc>
          <w:tcPr>
            <w:tcW w:w="1984" w:type="dxa"/>
            <w:vAlign w:val="center"/>
          </w:tcPr>
          <w:p w14:paraId="3CD79CAB" w14:textId="1509008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4.</w:t>
            </w:r>
            <w:r w:rsidR="000B51C7" w:rsidRPr="00896020">
              <w:rPr>
                <w:rFonts w:ascii="Times New Roman" w:hAnsi="Times New Roman" w:cs="Times New Roman"/>
                <w:color w:val="000000"/>
                <w:sz w:val="24"/>
                <w:szCs w:val="24"/>
              </w:rPr>
              <w:t>9</w:t>
            </w:r>
          </w:p>
        </w:tc>
        <w:tc>
          <w:tcPr>
            <w:tcW w:w="1418" w:type="dxa"/>
            <w:vAlign w:val="center"/>
          </w:tcPr>
          <w:p w14:paraId="36A23060" w14:textId="24DAE2FA"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0.</w:t>
            </w:r>
            <w:r w:rsidR="000B51C7" w:rsidRPr="00896020">
              <w:rPr>
                <w:rFonts w:ascii="Times New Roman" w:hAnsi="Times New Roman" w:cs="Times New Roman"/>
                <w:color w:val="000000"/>
                <w:sz w:val="24"/>
                <w:szCs w:val="24"/>
              </w:rPr>
              <w:t>8</w:t>
            </w:r>
          </w:p>
        </w:tc>
        <w:tc>
          <w:tcPr>
            <w:tcW w:w="1842" w:type="dxa"/>
            <w:vAlign w:val="center"/>
          </w:tcPr>
          <w:p w14:paraId="0726AE11" w14:textId="37B6DDBF"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1</w:t>
            </w:r>
          </w:p>
        </w:tc>
      </w:tr>
      <w:tr w:rsidR="000B51C7" w:rsidRPr="00896020" w14:paraId="57A3D167" w14:textId="77777777" w:rsidTr="000B51C7">
        <w:trPr>
          <w:jc w:val="center"/>
        </w:trPr>
        <w:tc>
          <w:tcPr>
            <w:tcW w:w="1991" w:type="dxa"/>
            <w:vAlign w:val="center"/>
          </w:tcPr>
          <w:p w14:paraId="3131B597" w14:textId="1A8BF9A4"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HRC</w:t>
            </w:r>
          </w:p>
        </w:tc>
        <w:tc>
          <w:tcPr>
            <w:tcW w:w="1985" w:type="dxa"/>
            <w:vAlign w:val="center"/>
          </w:tcPr>
          <w:p w14:paraId="5B1036E6" w14:textId="06F4C101"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4</w:t>
            </w:r>
          </w:p>
        </w:tc>
        <w:tc>
          <w:tcPr>
            <w:tcW w:w="1984" w:type="dxa"/>
            <w:vAlign w:val="center"/>
          </w:tcPr>
          <w:p w14:paraId="1816F59E" w14:textId="341D28BC"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3</w:t>
            </w:r>
          </w:p>
        </w:tc>
        <w:tc>
          <w:tcPr>
            <w:tcW w:w="1418" w:type="dxa"/>
            <w:vAlign w:val="center"/>
          </w:tcPr>
          <w:p w14:paraId="43D95CA1" w14:textId="0A6D9750"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3.</w:t>
            </w:r>
            <w:r w:rsidR="000B51C7" w:rsidRPr="00896020">
              <w:rPr>
                <w:rFonts w:ascii="Times New Roman" w:hAnsi="Times New Roman" w:cs="Times New Roman"/>
                <w:color w:val="000000"/>
                <w:sz w:val="24"/>
                <w:szCs w:val="24"/>
              </w:rPr>
              <w:t>1</w:t>
            </w:r>
          </w:p>
        </w:tc>
        <w:tc>
          <w:tcPr>
            <w:tcW w:w="1842" w:type="dxa"/>
            <w:vAlign w:val="center"/>
          </w:tcPr>
          <w:p w14:paraId="04C3691B" w14:textId="680D94B6"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2.</w:t>
            </w:r>
            <w:r w:rsidR="000B51C7" w:rsidRPr="00896020">
              <w:rPr>
                <w:rFonts w:ascii="Times New Roman" w:hAnsi="Times New Roman" w:cs="Times New Roman"/>
                <w:color w:val="000000"/>
                <w:sz w:val="24"/>
                <w:szCs w:val="24"/>
              </w:rPr>
              <w:t>2</w:t>
            </w:r>
          </w:p>
        </w:tc>
      </w:tr>
      <w:tr w:rsidR="000B51C7" w:rsidRPr="00896020" w14:paraId="01D25C53" w14:textId="77777777" w:rsidTr="000B51C7">
        <w:trPr>
          <w:jc w:val="center"/>
        </w:trPr>
        <w:tc>
          <w:tcPr>
            <w:tcW w:w="1991" w:type="dxa"/>
            <w:vAlign w:val="center"/>
          </w:tcPr>
          <w:p w14:paraId="42A536C8" w14:textId="5405DE6D"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RUNX2</w:t>
            </w:r>
          </w:p>
        </w:tc>
        <w:tc>
          <w:tcPr>
            <w:tcW w:w="1985" w:type="dxa"/>
            <w:vAlign w:val="center"/>
          </w:tcPr>
          <w:p w14:paraId="573372BE" w14:textId="719D8A38"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4</w:t>
            </w:r>
          </w:p>
        </w:tc>
        <w:tc>
          <w:tcPr>
            <w:tcW w:w="1984" w:type="dxa"/>
            <w:vAlign w:val="center"/>
          </w:tcPr>
          <w:p w14:paraId="6BC5C5ED" w14:textId="26D222E2"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5</w:t>
            </w:r>
          </w:p>
        </w:tc>
        <w:tc>
          <w:tcPr>
            <w:tcW w:w="1418" w:type="dxa"/>
            <w:vAlign w:val="center"/>
          </w:tcPr>
          <w:p w14:paraId="1D470C50" w14:textId="59166687" w:rsidR="000B51C7" w:rsidRPr="00896020" w:rsidRDefault="00725F26"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1</w:t>
            </w:r>
            <w:r w:rsidRPr="00896020">
              <w:rPr>
                <w:rFonts w:ascii="Times New Roman" w:hAnsi="Times New Roman" w:cs="Times New Roman"/>
                <w:color w:val="000000"/>
                <w:sz w:val="24"/>
                <w:szCs w:val="24"/>
                <w:lang w:val="kk-KZ"/>
              </w:rPr>
              <w:t>.</w:t>
            </w:r>
            <w:r w:rsidR="000B51C7" w:rsidRPr="00896020">
              <w:rPr>
                <w:rFonts w:ascii="Times New Roman" w:hAnsi="Times New Roman" w:cs="Times New Roman"/>
                <w:color w:val="000000"/>
                <w:sz w:val="24"/>
                <w:szCs w:val="24"/>
              </w:rPr>
              <w:t>2</w:t>
            </w:r>
          </w:p>
        </w:tc>
        <w:tc>
          <w:tcPr>
            <w:tcW w:w="1842" w:type="dxa"/>
            <w:vAlign w:val="center"/>
          </w:tcPr>
          <w:p w14:paraId="49B00C3D" w14:textId="7680B350"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1.</w:t>
            </w:r>
            <w:r w:rsidR="000B51C7" w:rsidRPr="00896020">
              <w:rPr>
                <w:rFonts w:ascii="Times New Roman" w:hAnsi="Times New Roman" w:cs="Times New Roman"/>
                <w:color w:val="000000"/>
                <w:sz w:val="24"/>
                <w:szCs w:val="24"/>
              </w:rPr>
              <w:t>6</w:t>
            </w:r>
          </w:p>
        </w:tc>
      </w:tr>
      <w:tr w:rsidR="000B51C7" w:rsidRPr="00896020" w14:paraId="63D1957C" w14:textId="77777777" w:rsidTr="000B51C7">
        <w:trPr>
          <w:jc w:val="center"/>
        </w:trPr>
        <w:tc>
          <w:tcPr>
            <w:tcW w:w="1991" w:type="dxa"/>
            <w:vAlign w:val="center"/>
          </w:tcPr>
          <w:p w14:paraId="7E2C9FA9" w14:textId="24AE191F"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PHOX2B</w:t>
            </w:r>
          </w:p>
        </w:tc>
        <w:tc>
          <w:tcPr>
            <w:tcW w:w="1985" w:type="dxa"/>
            <w:vAlign w:val="center"/>
          </w:tcPr>
          <w:p w14:paraId="10F6097D" w14:textId="46068138"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c>
          <w:tcPr>
            <w:tcW w:w="1984" w:type="dxa"/>
            <w:vAlign w:val="center"/>
          </w:tcPr>
          <w:p w14:paraId="49D6CAF7" w14:textId="02981BB6" w:rsidR="000B51C7" w:rsidRPr="00896020" w:rsidRDefault="000B51C7"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p>
        </w:tc>
        <w:tc>
          <w:tcPr>
            <w:tcW w:w="1418" w:type="dxa"/>
            <w:vAlign w:val="center"/>
          </w:tcPr>
          <w:p w14:paraId="5035354E" w14:textId="206BCAD8" w:rsidR="000B51C7" w:rsidRPr="00896020" w:rsidRDefault="000B51C7" w:rsidP="000B51C7">
            <w:pPr>
              <w:jc w:val="both"/>
              <w:rPr>
                <w:rFonts w:ascii="Times New Roman" w:hAnsi="Times New Roman" w:cs="Times New Roman"/>
                <w:b/>
                <w:bCs/>
                <w:sz w:val="24"/>
                <w:szCs w:val="24"/>
                <w:lang w:val="kk-KZ"/>
              </w:rPr>
            </w:pPr>
            <w:r w:rsidRPr="00896020">
              <w:rPr>
                <w:rFonts w:ascii="Times New Roman" w:hAnsi="Times New Roman" w:cs="Times New Roman"/>
                <w:color w:val="000000"/>
                <w:sz w:val="24"/>
                <w:szCs w:val="24"/>
              </w:rPr>
              <w:t>0</w:t>
            </w:r>
          </w:p>
        </w:tc>
        <w:tc>
          <w:tcPr>
            <w:tcW w:w="1842" w:type="dxa"/>
            <w:vAlign w:val="center"/>
          </w:tcPr>
          <w:p w14:paraId="244AC76E" w14:textId="335FEEF4" w:rsidR="000B51C7" w:rsidRPr="00896020" w:rsidRDefault="00725F26" w:rsidP="000B51C7">
            <w:pPr>
              <w:jc w:val="both"/>
              <w:rPr>
                <w:rFonts w:ascii="Times New Roman" w:hAnsi="Times New Roman" w:cs="Times New Roman"/>
                <w:sz w:val="24"/>
                <w:szCs w:val="24"/>
                <w:lang w:val="kk-KZ"/>
              </w:rPr>
            </w:pPr>
            <w:r w:rsidRPr="00896020">
              <w:rPr>
                <w:rFonts w:ascii="Times New Roman" w:hAnsi="Times New Roman" w:cs="Times New Roman"/>
                <w:color w:val="000000"/>
                <w:sz w:val="24"/>
                <w:szCs w:val="24"/>
              </w:rPr>
              <w:t>0.</w:t>
            </w:r>
            <w:r w:rsidR="000B51C7" w:rsidRPr="00896020">
              <w:rPr>
                <w:rFonts w:ascii="Times New Roman" w:hAnsi="Times New Roman" w:cs="Times New Roman"/>
                <w:color w:val="000000"/>
                <w:sz w:val="24"/>
                <w:szCs w:val="24"/>
              </w:rPr>
              <w:t>2</w:t>
            </w:r>
          </w:p>
        </w:tc>
      </w:tr>
      <w:tr w:rsidR="000B51C7" w:rsidRPr="00896020" w14:paraId="11CE955A" w14:textId="77777777" w:rsidTr="000B51C7">
        <w:trPr>
          <w:jc w:val="center"/>
        </w:trPr>
        <w:tc>
          <w:tcPr>
            <w:tcW w:w="1991" w:type="dxa"/>
            <w:vAlign w:val="center"/>
          </w:tcPr>
          <w:p w14:paraId="7A609DAB" w14:textId="6B35C3F0" w:rsidR="000B51C7" w:rsidRPr="00896020" w:rsidRDefault="000B51C7" w:rsidP="000B51C7">
            <w:pPr>
              <w:jc w:val="both"/>
              <w:rPr>
                <w:rFonts w:ascii="Times New Roman" w:hAnsi="Times New Roman" w:cs="Times New Roman"/>
                <w:bCs/>
                <w:i/>
                <w:sz w:val="24"/>
                <w:szCs w:val="24"/>
                <w:lang w:val="kk-KZ"/>
              </w:rPr>
            </w:pPr>
            <w:r w:rsidRPr="00896020">
              <w:rPr>
                <w:rFonts w:ascii="Times New Roman" w:hAnsi="Times New Roman" w:cs="Times New Roman"/>
                <w:i/>
                <w:iCs/>
                <w:color w:val="000000"/>
                <w:sz w:val="24"/>
                <w:szCs w:val="24"/>
              </w:rPr>
              <w:t>HOXA13</w:t>
            </w:r>
          </w:p>
        </w:tc>
        <w:tc>
          <w:tcPr>
            <w:tcW w:w="1985" w:type="dxa"/>
            <w:vAlign w:val="center"/>
          </w:tcPr>
          <w:p w14:paraId="678DB157" w14:textId="08AAC4F4"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0</w:t>
            </w:r>
          </w:p>
        </w:tc>
        <w:tc>
          <w:tcPr>
            <w:tcW w:w="1984" w:type="dxa"/>
            <w:vAlign w:val="center"/>
          </w:tcPr>
          <w:p w14:paraId="41D93923" w14:textId="1A52745F"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0</w:t>
            </w:r>
          </w:p>
        </w:tc>
        <w:tc>
          <w:tcPr>
            <w:tcW w:w="1418" w:type="dxa"/>
            <w:vAlign w:val="center"/>
          </w:tcPr>
          <w:p w14:paraId="4571C816" w14:textId="68472F09"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0</w:t>
            </w:r>
          </w:p>
        </w:tc>
        <w:tc>
          <w:tcPr>
            <w:tcW w:w="1842" w:type="dxa"/>
            <w:vAlign w:val="center"/>
          </w:tcPr>
          <w:p w14:paraId="3915BBB3" w14:textId="0DE453E6" w:rsidR="000B51C7" w:rsidRPr="00896020" w:rsidRDefault="000B51C7" w:rsidP="000B51C7">
            <w:pPr>
              <w:jc w:val="both"/>
              <w:rPr>
                <w:rFonts w:ascii="Times New Roman" w:hAnsi="Times New Roman" w:cs="Times New Roman"/>
                <w:sz w:val="24"/>
                <w:szCs w:val="24"/>
              </w:rPr>
            </w:pPr>
            <w:r w:rsidRPr="00896020">
              <w:rPr>
                <w:rFonts w:ascii="Times New Roman" w:hAnsi="Times New Roman" w:cs="Times New Roman"/>
                <w:color w:val="000000"/>
                <w:sz w:val="24"/>
                <w:szCs w:val="24"/>
              </w:rPr>
              <w:t>0</w:t>
            </w:r>
          </w:p>
        </w:tc>
      </w:tr>
      <w:tr w:rsidR="00F44F70" w:rsidRPr="00896020" w14:paraId="636B4187" w14:textId="77777777" w:rsidTr="00F30652">
        <w:trPr>
          <w:jc w:val="center"/>
        </w:trPr>
        <w:tc>
          <w:tcPr>
            <w:tcW w:w="9220" w:type="dxa"/>
            <w:gridSpan w:val="5"/>
            <w:vAlign w:val="center"/>
          </w:tcPr>
          <w:p w14:paraId="1247B158" w14:textId="735CDFB5" w:rsidR="00F44F70" w:rsidRPr="00F44F70" w:rsidRDefault="00F44F70" w:rsidP="000B51C7">
            <w:pPr>
              <w:jc w:val="both"/>
              <w:rPr>
                <w:rFonts w:ascii="Times New Roman" w:hAnsi="Times New Roman" w:cs="Times New Roman"/>
                <w:color w:val="000000"/>
                <w:sz w:val="24"/>
                <w:szCs w:val="24"/>
                <w:lang w:val="kk-KZ"/>
              </w:rPr>
            </w:pPr>
            <w:r w:rsidRPr="00AA5D19">
              <w:rPr>
                <w:rFonts w:ascii="Times New Roman" w:hAnsi="Times New Roman" w:cs="Times New Roman"/>
                <w:iCs/>
                <w:sz w:val="24"/>
                <w:szCs w:val="24"/>
                <w:lang w:val="kk-KZ"/>
              </w:rPr>
              <w:t>Ескерту</w:t>
            </w:r>
            <w:r w:rsidRPr="00AA5D19">
              <w:rPr>
                <w:rFonts w:ascii="Times New Roman" w:hAnsi="Times New Roman" w:cs="Times New Roman"/>
                <w:iCs/>
                <w:sz w:val="24"/>
                <w:szCs w:val="24"/>
              </w:rPr>
              <w:t>: nTPM= (normalized transcripts per million), миллионға нормаланған транскрипт</w:t>
            </w:r>
            <w:r>
              <w:rPr>
                <w:rFonts w:ascii="Times New Roman" w:hAnsi="Times New Roman" w:cs="Times New Roman"/>
                <w:iCs/>
                <w:sz w:val="24"/>
                <w:szCs w:val="24"/>
                <w:lang w:val="kk-KZ"/>
              </w:rPr>
              <w:t>.</w:t>
            </w:r>
          </w:p>
        </w:tc>
      </w:tr>
    </w:tbl>
    <w:p w14:paraId="238D1022" w14:textId="5AA71B76" w:rsidR="004B5755" w:rsidRPr="00F44F70" w:rsidRDefault="000B51C7" w:rsidP="00765A53">
      <w:pPr>
        <w:spacing w:after="0" w:line="240" w:lineRule="auto"/>
        <w:jc w:val="both"/>
        <w:rPr>
          <w:rFonts w:ascii="Times New Roman" w:hAnsi="Times New Roman" w:cs="Times New Roman"/>
          <w:iCs/>
          <w:sz w:val="24"/>
          <w:szCs w:val="24"/>
        </w:rPr>
      </w:pPr>
      <w:r w:rsidRPr="00AA5D19">
        <w:rPr>
          <w:rFonts w:ascii="Times New Roman" w:hAnsi="Times New Roman" w:cs="Times New Roman"/>
          <w:iCs/>
          <w:sz w:val="24"/>
          <w:szCs w:val="24"/>
          <w:lang w:val="kk-KZ"/>
        </w:rPr>
        <w:t xml:space="preserve">   </w:t>
      </w:r>
    </w:p>
    <w:p w14:paraId="53EFCF26" w14:textId="21C87388" w:rsidR="00ED73C3" w:rsidRPr="00AA5D19" w:rsidRDefault="005A491D" w:rsidP="00D13E92">
      <w:pPr>
        <w:spacing w:after="0" w:line="240" w:lineRule="auto"/>
        <w:ind w:firstLine="567"/>
        <w:jc w:val="both"/>
        <w:rPr>
          <w:rFonts w:ascii="Times New Roman" w:hAnsi="Times New Roman" w:cs="Times New Roman"/>
          <w:sz w:val="28"/>
          <w:szCs w:val="28"/>
          <w:lang w:val="kk-KZ"/>
        </w:rPr>
      </w:pPr>
      <w:r w:rsidRPr="005A491D">
        <w:rPr>
          <w:rFonts w:ascii="Times New Roman" w:hAnsi="Times New Roman" w:cs="Times New Roman"/>
          <w:sz w:val="28"/>
          <w:szCs w:val="28"/>
          <w:lang w:val="kk-KZ"/>
        </w:rPr>
        <w:t>miRNA Tissue Atlas</w:t>
      </w:r>
      <w:r w:rsidR="00CB1407">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бойынша</w:t>
      </w:r>
      <w:r w:rsidR="00D40318" w:rsidRPr="001C275A">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miR-1273f</w:t>
      </w:r>
      <w:r w:rsidR="00D40318" w:rsidRPr="001C275A">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 xml:space="preserve">(мида </w:t>
      </w:r>
      <w:r w:rsidR="00D40318" w:rsidRPr="001C275A">
        <w:rPr>
          <w:rFonts w:ascii="Times New Roman" w:hAnsi="Times New Roman" w:cs="Times New Roman"/>
          <w:bCs/>
          <w:sz w:val="28"/>
          <w:szCs w:val="28"/>
          <w:lang w:val="kk-KZ"/>
        </w:rPr>
        <w:t>151.99</w:t>
      </w:r>
      <w:r w:rsidR="00D40318" w:rsidRPr="00AA5D19">
        <w:rPr>
          <w:rFonts w:ascii="Times New Roman" w:hAnsi="Times New Roman" w:cs="Times New Roman"/>
          <w:sz w:val="28"/>
          <w:szCs w:val="28"/>
          <w:lang w:val="kk-KZ"/>
        </w:rPr>
        <w:t xml:space="preserve">; жүйке жүйесінде </w:t>
      </w:r>
      <w:r w:rsidR="00D40318" w:rsidRPr="001C275A">
        <w:rPr>
          <w:rFonts w:ascii="Times New Roman" w:hAnsi="Times New Roman" w:cs="Times New Roman"/>
          <w:bCs/>
          <w:sz w:val="28"/>
          <w:szCs w:val="28"/>
          <w:lang w:val="kk-KZ"/>
        </w:rPr>
        <w:t>136.05</w:t>
      </w:r>
      <w:r w:rsidR="00D40318" w:rsidRPr="00AA5D19">
        <w:rPr>
          <w:rFonts w:ascii="Times New Roman" w:hAnsi="Times New Roman" w:cs="Times New Roman"/>
          <w:sz w:val="28"/>
          <w:szCs w:val="28"/>
          <w:lang w:val="kk-KZ"/>
        </w:rPr>
        <w:t>),</w:t>
      </w:r>
      <w:r w:rsidR="00D40318" w:rsidRPr="001C275A">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 xml:space="preserve">miR-3960 (мида </w:t>
      </w:r>
      <w:r w:rsidR="00D40318" w:rsidRPr="00AA5D19">
        <w:rPr>
          <w:rFonts w:ascii="Times New Roman" w:hAnsi="Times New Roman" w:cs="Times New Roman"/>
          <w:bCs/>
          <w:sz w:val="28"/>
          <w:szCs w:val="28"/>
          <w:lang w:val="kk-KZ"/>
        </w:rPr>
        <w:t>24855.21</w:t>
      </w:r>
      <w:r w:rsidR="00D40318" w:rsidRPr="00AA5D19">
        <w:rPr>
          <w:rFonts w:ascii="Times New Roman" w:hAnsi="Times New Roman" w:cs="Times New Roman"/>
          <w:sz w:val="28"/>
          <w:szCs w:val="28"/>
          <w:lang w:val="kk-KZ"/>
        </w:rPr>
        <w:t xml:space="preserve">; жүйке жүйесінде </w:t>
      </w:r>
      <w:r w:rsidR="00D40318" w:rsidRPr="00AA5D19">
        <w:rPr>
          <w:rFonts w:ascii="Times New Roman" w:hAnsi="Times New Roman" w:cs="Times New Roman"/>
          <w:bCs/>
          <w:sz w:val="28"/>
          <w:szCs w:val="28"/>
          <w:lang w:val="kk-KZ"/>
        </w:rPr>
        <w:t>41799.15</w:t>
      </w:r>
      <w:r w:rsidR="00D40318" w:rsidRPr="00AA5D19">
        <w:rPr>
          <w:rFonts w:ascii="Times New Roman" w:hAnsi="Times New Roman" w:cs="Times New Roman"/>
          <w:sz w:val="28"/>
          <w:szCs w:val="28"/>
          <w:lang w:val="kk-KZ"/>
        </w:rPr>
        <w:t>), miR-1260a</w:t>
      </w:r>
      <w:r w:rsidR="00D40318" w:rsidRPr="001C275A">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 xml:space="preserve">(мида </w:t>
      </w:r>
      <w:r w:rsidR="00D40318" w:rsidRPr="001C275A">
        <w:rPr>
          <w:rFonts w:ascii="Times New Roman" w:hAnsi="Times New Roman" w:cs="Times New Roman"/>
          <w:bCs/>
          <w:sz w:val="28"/>
          <w:szCs w:val="28"/>
          <w:lang w:val="kk-KZ"/>
        </w:rPr>
        <w:t>307.54</w:t>
      </w:r>
      <w:r w:rsidR="00D40318" w:rsidRPr="00AA5D19">
        <w:rPr>
          <w:rFonts w:ascii="Times New Roman" w:hAnsi="Times New Roman" w:cs="Times New Roman"/>
          <w:sz w:val="28"/>
          <w:szCs w:val="28"/>
          <w:lang w:val="kk-KZ"/>
        </w:rPr>
        <w:t xml:space="preserve">; жүйке жүйесінде </w:t>
      </w:r>
      <w:r w:rsidR="00D40318" w:rsidRPr="001C275A">
        <w:rPr>
          <w:rFonts w:ascii="Times New Roman" w:hAnsi="Times New Roman" w:cs="Times New Roman"/>
          <w:bCs/>
          <w:sz w:val="28"/>
          <w:szCs w:val="28"/>
          <w:lang w:val="kk-KZ"/>
        </w:rPr>
        <w:t>298.59</w:t>
      </w:r>
      <w:r w:rsidR="00D40318" w:rsidRPr="00AA5D19">
        <w:rPr>
          <w:rFonts w:ascii="Times New Roman" w:hAnsi="Times New Roman" w:cs="Times New Roman"/>
          <w:sz w:val="28"/>
          <w:szCs w:val="28"/>
          <w:lang w:val="kk-KZ"/>
        </w:rPr>
        <w:t>) RPKM</w:t>
      </w:r>
      <w:r w:rsidR="00D40318" w:rsidRPr="001C275A">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 xml:space="preserve">мәні басқа </w:t>
      </w:r>
      <w:r w:rsidR="00B02EBA" w:rsidRPr="00AA5D19">
        <w:rPr>
          <w:rFonts w:ascii="Times New Roman" w:hAnsi="Times New Roman" w:cs="Times New Roman"/>
          <w:sz w:val="28"/>
          <w:szCs w:val="28"/>
          <w:lang w:val="kk-KZ"/>
        </w:rPr>
        <w:t>микроРНҚ</w:t>
      </w:r>
      <w:r w:rsidR="001C275A">
        <w:rPr>
          <w:rFonts w:ascii="Times New Roman" w:hAnsi="Times New Roman" w:cs="Times New Roman"/>
          <w:sz w:val="28"/>
          <w:szCs w:val="28"/>
          <w:lang w:val="kk-KZ"/>
        </w:rPr>
        <w:t xml:space="preserve"> молекулаларына</w:t>
      </w:r>
      <w:r w:rsidR="00A92276">
        <w:rPr>
          <w:rFonts w:ascii="Times New Roman" w:hAnsi="Times New Roman" w:cs="Times New Roman"/>
          <w:sz w:val="28"/>
          <w:szCs w:val="28"/>
          <w:lang w:val="kk-KZ"/>
        </w:rPr>
        <w:t xml:space="preserve"> қарағанда</w:t>
      </w:r>
      <w:r w:rsidR="00D40318" w:rsidRPr="00AA5D19">
        <w:rPr>
          <w:rFonts w:ascii="Times New Roman" w:hAnsi="Times New Roman" w:cs="Times New Roman"/>
          <w:sz w:val="28"/>
          <w:szCs w:val="28"/>
          <w:lang w:val="kk-KZ"/>
        </w:rPr>
        <w:t xml:space="preserve"> жоғ</w:t>
      </w:r>
      <w:r w:rsidR="00ED73C3" w:rsidRPr="00AA5D19">
        <w:rPr>
          <w:rFonts w:ascii="Times New Roman" w:hAnsi="Times New Roman" w:cs="Times New Roman"/>
          <w:sz w:val="28"/>
          <w:szCs w:val="28"/>
          <w:lang w:val="kk-KZ"/>
        </w:rPr>
        <w:t>ары экспрессиялатыны анықталды. Ал</w:t>
      </w:r>
      <w:r w:rsidR="00CB1407">
        <w:rPr>
          <w:rFonts w:ascii="Times New Roman" w:hAnsi="Times New Roman" w:cs="Times New Roman"/>
          <w:sz w:val="28"/>
          <w:szCs w:val="28"/>
          <w:lang w:val="kk-KZ"/>
        </w:rPr>
        <w:t>,</w:t>
      </w:r>
      <w:r w:rsidR="00ED73C3" w:rsidRPr="00AA5D19">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 xml:space="preserve">miR-6833-5p, miR-877-3p, miR-4302, miR-8083 және miR-1908-3p бойынша мәндер Human </w:t>
      </w:r>
      <w:r w:rsidR="00415694" w:rsidRPr="009A2215">
        <w:rPr>
          <w:rFonts w:ascii="Times New Roman" w:hAnsi="Times New Roman" w:cs="Times New Roman"/>
          <w:sz w:val="28"/>
          <w:szCs w:val="28"/>
          <w:lang w:val="kk-KZ"/>
        </w:rPr>
        <w:t>miRNA</w:t>
      </w:r>
      <w:r w:rsidR="00D40318" w:rsidRPr="00AA5D19">
        <w:rPr>
          <w:rFonts w:ascii="Times New Roman" w:hAnsi="Times New Roman" w:cs="Times New Roman"/>
          <w:sz w:val="28"/>
          <w:szCs w:val="28"/>
          <w:lang w:val="kk-KZ"/>
        </w:rPr>
        <w:t xml:space="preserve"> tissue </w:t>
      </w:r>
      <w:r w:rsidR="001C275A">
        <w:rPr>
          <w:rFonts w:ascii="Times New Roman" w:hAnsi="Times New Roman" w:cs="Times New Roman"/>
          <w:sz w:val="28"/>
          <w:szCs w:val="28"/>
          <w:lang w:val="kk-KZ"/>
        </w:rPr>
        <w:lastRenderedPageBreak/>
        <w:t xml:space="preserve">atlas веб-ресурсында табылмады. </w:t>
      </w:r>
      <w:r w:rsidR="00D40318" w:rsidRPr="00AA5D19">
        <w:rPr>
          <w:rFonts w:ascii="Times New Roman" w:hAnsi="Times New Roman" w:cs="Times New Roman"/>
          <w:sz w:val="28"/>
          <w:szCs w:val="28"/>
          <w:lang w:val="kk-KZ"/>
        </w:rPr>
        <w:t>Дегенмен</w:t>
      </w:r>
      <w:r w:rsidR="000B014B">
        <w:rPr>
          <w:rFonts w:ascii="Times New Roman" w:hAnsi="Times New Roman" w:cs="Times New Roman"/>
          <w:sz w:val="28"/>
          <w:szCs w:val="28"/>
          <w:lang w:val="kk-KZ"/>
        </w:rPr>
        <w:t>,</w:t>
      </w:r>
      <w:r w:rsidR="00D40318" w:rsidRPr="00AA5D19">
        <w:rPr>
          <w:rFonts w:ascii="Times New Roman" w:hAnsi="Times New Roman" w:cs="Times New Roman"/>
          <w:sz w:val="28"/>
          <w:szCs w:val="28"/>
          <w:lang w:val="kk-KZ"/>
        </w:rPr>
        <w:t xml:space="preserve"> miR-1908-3p бойынша зерттеу</w:t>
      </w:r>
      <w:r w:rsidR="00CB1407">
        <w:rPr>
          <w:rFonts w:ascii="Times New Roman" w:hAnsi="Times New Roman" w:cs="Times New Roman"/>
          <w:sz w:val="28"/>
          <w:szCs w:val="28"/>
          <w:lang w:val="kk-KZ"/>
        </w:rPr>
        <w:t>лер</w:t>
      </w:r>
      <w:r w:rsidR="00F61776">
        <w:rPr>
          <w:rFonts w:ascii="Times New Roman" w:hAnsi="Times New Roman" w:cs="Times New Roman"/>
          <w:sz w:val="28"/>
          <w:szCs w:val="28"/>
          <w:lang w:val="kk-KZ"/>
        </w:rPr>
        <w:t xml:space="preserve">    </w:t>
      </w:r>
      <w:r w:rsidR="00D40318" w:rsidRPr="00AA5D19">
        <w:rPr>
          <w:rFonts w:ascii="Times New Roman" w:hAnsi="Times New Roman" w:cs="Times New Roman"/>
          <w:sz w:val="28"/>
          <w:szCs w:val="28"/>
          <w:lang w:val="kk-KZ"/>
        </w:rPr>
        <w:t xml:space="preserve"> әдебиет көздерінде адам</w:t>
      </w:r>
      <w:r>
        <w:rPr>
          <w:rFonts w:ascii="Times New Roman" w:hAnsi="Times New Roman" w:cs="Times New Roman"/>
          <w:sz w:val="28"/>
          <w:szCs w:val="28"/>
          <w:lang w:val="kk-KZ"/>
        </w:rPr>
        <w:t>ның сперматогенезінде</w:t>
      </w:r>
      <w:r w:rsidR="00D40318" w:rsidRPr="00AA5D19">
        <w:rPr>
          <w:rFonts w:ascii="Times New Roman" w:hAnsi="Times New Roman" w:cs="Times New Roman"/>
          <w:sz w:val="28"/>
          <w:szCs w:val="28"/>
          <w:lang w:val="kk-KZ"/>
        </w:rPr>
        <w:t xml:space="preserve"> жоғары деңгейде экспрессияланып, </w:t>
      </w:r>
      <w:r>
        <w:rPr>
          <w:rFonts w:ascii="Times New Roman" w:hAnsi="Times New Roman" w:cs="Times New Roman"/>
          <w:sz w:val="28"/>
          <w:szCs w:val="28"/>
          <w:lang w:val="kk-KZ"/>
        </w:rPr>
        <w:t xml:space="preserve">сперматогенездік </w:t>
      </w:r>
      <w:r w:rsidR="00D40318" w:rsidRPr="00AA5D19">
        <w:rPr>
          <w:rFonts w:ascii="Times New Roman" w:hAnsi="Times New Roman" w:cs="Times New Roman"/>
          <w:sz w:val="28"/>
          <w:szCs w:val="28"/>
          <w:lang w:val="kk-KZ"/>
        </w:rPr>
        <w:t xml:space="preserve">бағаналы </w:t>
      </w:r>
      <w:r w:rsidR="000416AB">
        <w:rPr>
          <w:rFonts w:ascii="Times New Roman" w:hAnsi="Times New Roman" w:cs="Times New Roman"/>
          <w:sz w:val="28"/>
          <w:szCs w:val="28"/>
          <w:lang w:val="kk-KZ"/>
        </w:rPr>
        <w:t>жасуша</w:t>
      </w:r>
      <w:r w:rsidR="00D40318" w:rsidRPr="00AA5D19">
        <w:rPr>
          <w:rFonts w:ascii="Times New Roman" w:hAnsi="Times New Roman" w:cs="Times New Roman"/>
          <w:sz w:val="28"/>
          <w:szCs w:val="28"/>
          <w:lang w:val="kk-KZ"/>
        </w:rPr>
        <w:t xml:space="preserve">ларының ДНҚ синтезін ынталандыратындығы </w:t>
      </w:r>
      <w:r w:rsidR="00D40318" w:rsidRPr="007F6035">
        <w:rPr>
          <w:rFonts w:ascii="Times New Roman" w:hAnsi="Times New Roman" w:cs="Times New Roman"/>
          <w:sz w:val="28"/>
          <w:szCs w:val="28"/>
          <w:lang w:val="kk-KZ"/>
        </w:rPr>
        <w:t>анықталған [2</w:t>
      </w:r>
      <w:r w:rsidR="00B33EB8" w:rsidRPr="007F6035">
        <w:rPr>
          <w:rFonts w:ascii="Times New Roman" w:hAnsi="Times New Roman" w:cs="Times New Roman"/>
          <w:sz w:val="28"/>
          <w:szCs w:val="28"/>
          <w:lang w:val="kk-KZ"/>
        </w:rPr>
        <w:t>74</w:t>
      </w:r>
      <w:r w:rsidR="00D40318" w:rsidRPr="007F6035">
        <w:rPr>
          <w:rFonts w:ascii="Times New Roman" w:hAnsi="Times New Roman" w:cs="Times New Roman"/>
          <w:sz w:val="28"/>
          <w:szCs w:val="28"/>
          <w:lang w:val="kk-KZ"/>
        </w:rPr>
        <w:t>].</w:t>
      </w:r>
      <w:r w:rsidR="00D40318" w:rsidRPr="00AA5D19">
        <w:rPr>
          <w:rFonts w:ascii="Times New Roman" w:hAnsi="Times New Roman" w:cs="Times New Roman"/>
          <w:sz w:val="28"/>
          <w:szCs w:val="28"/>
          <w:lang w:val="kk-KZ"/>
        </w:rPr>
        <w:t xml:space="preserve"> </w:t>
      </w:r>
      <w:r w:rsidR="00415694">
        <w:rPr>
          <w:rFonts w:ascii="Times New Roman" w:hAnsi="Times New Roman" w:cs="Times New Roman"/>
          <w:sz w:val="28"/>
          <w:szCs w:val="28"/>
          <w:lang w:val="kk-KZ"/>
        </w:rPr>
        <w:t xml:space="preserve"> </w:t>
      </w:r>
      <w:r w:rsidR="000B014B">
        <w:rPr>
          <w:rFonts w:ascii="Times New Roman" w:hAnsi="Times New Roman" w:cs="Times New Roman"/>
          <w:sz w:val="28"/>
          <w:szCs w:val="28"/>
          <w:lang w:val="kk-KZ"/>
        </w:rPr>
        <w:t xml:space="preserve"> </w:t>
      </w:r>
    </w:p>
    <w:p w14:paraId="69634CDD" w14:textId="67E3E49B" w:rsidR="00433FF9" w:rsidRPr="00AA5D19" w:rsidRDefault="002A24C7"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Сонымен қатар,</w:t>
      </w:r>
      <w:r w:rsidR="005247F6" w:rsidRPr="00AA5D19">
        <w:rPr>
          <w:rFonts w:ascii="Times New Roman" w:hAnsi="Times New Roman" w:cs="Times New Roman"/>
          <w:sz w:val="28"/>
          <w:szCs w:val="28"/>
          <w:lang w:val="kk-KZ"/>
        </w:rPr>
        <w:t xml:space="preserve"> адам ақуызының атласы бойынша</w:t>
      </w:r>
      <w:r w:rsidR="00ED73C3" w:rsidRPr="00AA5D19">
        <w:rPr>
          <w:lang w:val="kk-KZ"/>
        </w:rPr>
        <w:t xml:space="preserve"> </w:t>
      </w:r>
      <w:r w:rsidR="00ED73C3" w:rsidRPr="00AA5D19">
        <w:rPr>
          <w:rFonts w:ascii="Times New Roman" w:hAnsi="Times New Roman" w:cs="Times New Roman"/>
          <w:sz w:val="28"/>
          <w:szCs w:val="28"/>
          <w:lang w:val="kk-KZ"/>
        </w:rPr>
        <w:t>miR-1273f,</w:t>
      </w:r>
      <w:r w:rsidR="005247F6" w:rsidRPr="00AA5D19">
        <w:rPr>
          <w:rFonts w:ascii="Times New Roman" w:hAnsi="Times New Roman" w:cs="Times New Roman"/>
          <w:sz w:val="28"/>
          <w:szCs w:val="28"/>
          <w:lang w:val="kk-KZ"/>
        </w:rPr>
        <w:t xml:space="preserve"> </w:t>
      </w:r>
      <w:r w:rsidR="00ED73C3" w:rsidRPr="00AA5D19">
        <w:rPr>
          <w:rFonts w:ascii="Times New Roman" w:hAnsi="Times New Roman" w:cs="Times New Roman"/>
          <w:sz w:val="28"/>
          <w:szCs w:val="28"/>
          <w:lang w:val="kk-KZ"/>
        </w:rPr>
        <w:t>miR-1322,</w:t>
      </w:r>
      <w:r w:rsidR="00ED73C3" w:rsidRPr="00AA5D19">
        <w:rPr>
          <w:lang w:val="kk-KZ"/>
        </w:rPr>
        <w:t xml:space="preserve"> </w:t>
      </w:r>
      <w:r w:rsidR="00ED73C3" w:rsidRPr="00AA5D19">
        <w:rPr>
          <w:rFonts w:ascii="Times New Roman" w:hAnsi="Times New Roman" w:cs="Times New Roman"/>
          <w:sz w:val="28"/>
          <w:szCs w:val="28"/>
          <w:lang w:val="kk-KZ"/>
        </w:rPr>
        <w:t>miR-1281,</w:t>
      </w:r>
      <w:r w:rsidR="00ED73C3" w:rsidRPr="00AA5D19">
        <w:rPr>
          <w:lang w:val="kk-KZ"/>
        </w:rPr>
        <w:t xml:space="preserve"> </w:t>
      </w:r>
      <w:r w:rsidR="00ED73C3" w:rsidRPr="00AA5D19">
        <w:rPr>
          <w:rFonts w:ascii="Times New Roman" w:hAnsi="Times New Roman" w:cs="Times New Roman"/>
          <w:sz w:val="28"/>
          <w:szCs w:val="28"/>
          <w:lang w:val="kk-KZ"/>
        </w:rPr>
        <w:t>miR-1260a және miR-1908-3p байланысатын нысана гендер ми бөліктерінде, оның ішінде ми қыртысы, гипоталамус, мишық және жұлын миында экспрессия деңгейлері жоғары nTPM мәнде болды (</w:t>
      </w:r>
      <w:r w:rsidR="00ED73C3" w:rsidRPr="00AA5D19">
        <w:rPr>
          <w:rFonts w:ascii="Times New Roman" w:hAnsi="Times New Roman" w:cs="Times New Roman"/>
          <w:i/>
          <w:sz w:val="28"/>
          <w:szCs w:val="28"/>
          <w:lang w:val="kk-KZ"/>
        </w:rPr>
        <w:t>ANK3</w:t>
      </w:r>
      <w:r w:rsidR="00ED73C3" w:rsidRPr="00AA5D19">
        <w:rPr>
          <w:rFonts w:ascii="Times New Roman" w:hAnsi="Times New Roman" w:cs="Times New Roman"/>
          <w:sz w:val="28"/>
          <w:szCs w:val="28"/>
          <w:lang w:val="kk-KZ"/>
        </w:rPr>
        <w:t xml:space="preserve"> мишықта: 144.9; </w:t>
      </w:r>
      <w:r w:rsidR="00ED73C3" w:rsidRPr="00AA5D19">
        <w:rPr>
          <w:rFonts w:ascii="Times New Roman" w:hAnsi="Times New Roman" w:cs="Times New Roman"/>
          <w:i/>
          <w:sz w:val="28"/>
          <w:szCs w:val="28"/>
          <w:lang w:val="kk-KZ"/>
        </w:rPr>
        <w:t>ATN1</w:t>
      </w:r>
      <w:r w:rsidR="00ED73C3" w:rsidRPr="00AA5D19">
        <w:rPr>
          <w:rFonts w:ascii="Times New Roman" w:hAnsi="Times New Roman" w:cs="Times New Roman"/>
          <w:sz w:val="28"/>
          <w:szCs w:val="28"/>
          <w:lang w:val="kk-KZ"/>
        </w:rPr>
        <w:t xml:space="preserve"> ми қыртысында: 120; </w:t>
      </w:r>
      <w:r w:rsidR="00ED73C3" w:rsidRPr="00AA5D19">
        <w:rPr>
          <w:rFonts w:ascii="Times New Roman" w:hAnsi="Times New Roman" w:cs="Times New Roman"/>
          <w:i/>
          <w:sz w:val="28"/>
          <w:szCs w:val="28"/>
          <w:lang w:val="kk-KZ"/>
        </w:rPr>
        <w:t>EGR1</w:t>
      </w:r>
      <w:r w:rsidR="00ED73C3" w:rsidRPr="00AA5D19">
        <w:rPr>
          <w:rFonts w:ascii="Times New Roman" w:hAnsi="Times New Roman" w:cs="Times New Roman"/>
          <w:sz w:val="28"/>
          <w:szCs w:val="28"/>
          <w:lang w:val="kk-KZ"/>
        </w:rPr>
        <w:t xml:space="preserve"> мишықта: </w:t>
      </w:r>
      <w:r w:rsidR="00ED73C3" w:rsidRPr="00AA5D19">
        <w:rPr>
          <w:rFonts w:ascii="Times New Roman" w:hAnsi="Times New Roman" w:cs="Times New Roman"/>
          <w:bCs/>
          <w:sz w:val="28"/>
          <w:szCs w:val="28"/>
          <w:lang w:val="kk-KZ"/>
        </w:rPr>
        <w:t>133.1</w:t>
      </w:r>
      <w:r w:rsidR="00ED73C3" w:rsidRPr="00AA5D19">
        <w:rPr>
          <w:rFonts w:ascii="Times New Roman" w:hAnsi="Times New Roman" w:cs="Times New Roman"/>
          <w:sz w:val="28"/>
          <w:szCs w:val="28"/>
          <w:lang w:val="kk-KZ"/>
        </w:rPr>
        <w:t>;</w:t>
      </w:r>
      <w:r w:rsidR="00A92276">
        <w:rPr>
          <w:rFonts w:ascii="Times New Roman" w:hAnsi="Times New Roman" w:cs="Times New Roman"/>
          <w:sz w:val="28"/>
          <w:szCs w:val="28"/>
          <w:lang w:val="kk-KZ"/>
        </w:rPr>
        <w:t xml:space="preserve"> </w:t>
      </w:r>
      <w:r w:rsidR="00ED73C3" w:rsidRPr="00AA5D19">
        <w:rPr>
          <w:rFonts w:ascii="Times New Roman" w:hAnsi="Times New Roman" w:cs="Times New Roman"/>
          <w:i/>
          <w:sz w:val="28"/>
          <w:szCs w:val="28"/>
          <w:lang w:val="kk-KZ"/>
        </w:rPr>
        <w:t>PABPN1</w:t>
      </w:r>
      <w:r w:rsidR="00ED73C3" w:rsidRPr="00AA5D19">
        <w:rPr>
          <w:rFonts w:ascii="Times New Roman" w:hAnsi="Times New Roman" w:cs="Times New Roman"/>
          <w:sz w:val="28"/>
          <w:szCs w:val="28"/>
          <w:lang w:val="kk-KZ"/>
        </w:rPr>
        <w:t xml:space="preserve"> ми қыртысында: </w:t>
      </w:r>
      <w:r w:rsidR="00ED73C3" w:rsidRPr="00AA5D19">
        <w:rPr>
          <w:rFonts w:ascii="Times New Roman" w:hAnsi="Times New Roman" w:cs="Times New Roman"/>
          <w:bCs/>
          <w:sz w:val="28"/>
          <w:szCs w:val="28"/>
          <w:lang w:val="kk-KZ"/>
        </w:rPr>
        <w:t>249.3</w:t>
      </w:r>
      <w:r w:rsidR="001C275A" w:rsidRPr="00AA5D19">
        <w:rPr>
          <w:rFonts w:ascii="Times New Roman" w:hAnsi="Times New Roman" w:cs="Times New Roman"/>
          <w:sz w:val="28"/>
          <w:szCs w:val="28"/>
          <w:lang w:val="kk-KZ"/>
        </w:rPr>
        <w:t>;</w:t>
      </w:r>
      <w:r w:rsidR="00ED73C3" w:rsidRPr="00AA5D19">
        <w:rPr>
          <w:rFonts w:ascii="Times New Roman" w:hAnsi="Times New Roman" w:cs="Times New Roman"/>
          <w:bCs/>
          <w:sz w:val="28"/>
          <w:szCs w:val="28"/>
          <w:lang w:val="kk-KZ"/>
        </w:rPr>
        <w:t xml:space="preserve"> гипоталамуста: 196.6</w:t>
      </w:r>
      <w:r w:rsidR="001C275A" w:rsidRPr="00AA5D19">
        <w:rPr>
          <w:rFonts w:ascii="Times New Roman" w:hAnsi="Times New Roman" w:cs="Times New Roman"/>
          <w:sz w:val="28"/>
          <w:szCs w:val="28"/>
          <w:lang w:val="kk-KZ"/>
        </w:rPr>
        <w:t>;</w:t>
      </w:r>
      <w:r w:rsidR="00ED73C3" w:rsidRPr="00AA5D19">
        <w:rPr>
          <w:rFonts w:ascii="Times New Roman" w:hAnsi="Times New Roman" w:cs="Times New Roman"/>
          <w:bCs/>
          <w:sz w:val="28"/>
          <w:szCs w:val="28"/>
          <w:lang w:val="kk-KZ"/>
        </w:rPr>
        <w:t xml:space="preserve"> </w:t>
      </w:r>
      <w:r w:rsidR="00ED73C3" w:rsidRPr="00AA5D19">
        <w:rPr>
          <w:rFonts w:ascii="Times New Roman" w:hAnsi="Times New Roman" w:cs="Times New Roman"/>
          <w:sz w:val="28"/>
          <w:szCs w:val="28"/>
          <w:lang w:val="kk-KZ"/>
        </w:rPr>
        <w:t>мишықта:</w:t>
      </w:r>
      <w:r w:rsidR="00ED73C3" w:rsidRPr="00AA5D19">
        <w:rPr>
          <w:rFonts w:ascii="Times New Roman" w:hAnsi="Times New Roman" w:cs="Times New Roman"/>
          <w:bCs/>
          <w:sz w:val="28"/>
          <w:szCs w:val="28"/>
          <w:lang w:val="kk-KZ"/>
        </w:rPr>
        <w:t xml:space="preserve"> 193.4</w:t>
      </w:r>
      <w:r w:rsidR="001C275A" w:rsidRPr="00AA5D19">
        <w:rPr>
          <w:rFonts w:ascii="Times New Roman" w:hAnsi="Times New Roman" w:cs="Times New Roman"/>
          <w:sz w:val="28"/>
          <w:szCs w:val="28"/>
          <w:lang w:val="kk-KZ"/>
        </w:rPr>
        <w:t>;</w:t>
      </w:r>
      <w:r w:rsidR="00ED73C3" w:rsidRPr="00AA5D19">
        <w:rPr>
          <w:rFonts w:ascii="Times New Roman" w:hAnsi="Times New Roman" w:cs="Times New Roman"/>
          <w:sz w:val="28"/>
          <w:szCs w:val="28"/>
          <w:lang w:val="kk-KZ"/>
        </w:rPr>
        <w:t xml:space="preserve"> </w:t>
      </w:r>
      <w:r w:rsidR="00ED73C3" w:rsidRPr="00AA5D19">
        <w:rPr>
          <w:rFonts w:ascii="Times New Roman" w:hAnsi="Times New Roman" w:cs="Times New Roman"/>
          <w:bCs/>
          <w:sz w:val="28"/>
          <w:szCs w:val="28"/>
          <w:lang w:val="kk-KZ"/>
        </w:rPr>
        <w:t>жұлын миында: 175.6</w:t>
      </w:r>
      <w:r w:rsidR="00ED73C3" w:rsidRPr="00AA5D19">
        <w:rPr>
          <w:rFonts w:ascii="Times New Roman" w:hAnsi="Times New Roman" w:cs="Times New Roman"/>
          <w:sz w:val="28"/>
          <w:szCs w:val="28"/>
          <w:lang w:val="kk-KZ"/>
        </w:rPr>
        <w:t xml:space="preserve">; </w:t>
      </w:r>
      <w:r w:rsidR="00ED73C3" w:rsidRPr="00AA5D19">
        <w:rPr>
          <w:rFonts w:ascii="Times New Roman" w:hAnsi="Times New Roman" w:cs="Times New Roman"/>
          <w:i/>
          <w:iCs/>
          <w:sz w:val="28"/>
          <w:szCs w:val="28"/>
          <w:lang w:val="kk-KZ"/>
        </w:rPr>
        <w:t>ZIC2</w:t>
      </w:r>
      <w:r w:rsidR="00ED73C3" w:rsidRPr="00AA5D19">
        <w:rPr>
          <w:rFonts w:ascii="Times New Roman" w:hAnsi="Times New Roman" w:cs="Times New Roman"/>
          <w:iCs/>
          <w:sz w:val="28"/>
          <w:szCs w:val="28"/>
          <w:lang w:val="kk-KZ"/>
        </w:rPr>
        <w:t xml:space="preserve"> </w:t>
      </w:r>
      <w:r w:rsidR="00ED73C3" w:rsidRPr="00AA5D19">
        <w:rPr>
          <w:rFonts w:ascii="Times New Roman" w:hAnsi="Times New Roman" w:cs="Times New Roman"/>
          <w:sz w:val="28"/>
          <w:szCs w:val="28"/>
          <w:lang w:val="kk-KZ"/>
        </w:rPr>
        <w:t>мишықта:</w:t>
      </w:r>
      <w:r w:rsidR="00ED73C3" w:rsidRPr="00AA5D19">
        <w:rPr>
          <w:rFonts w:ascii="Times New Roman" w:hAnsi="Times New Roman" w:cs="Times New Roman"/>
          <w:bCs/>
          <w:sz w:val="28"/>
          <w:szCs w:val="28"/>
          <w:lang w:val="kk-KZ"/>
        </w:rPr>
        <w:t xml:space="preserve"> 123.4</w:t>
      </w:r>
      <w:r w:rsidR="00ED73C3" w:rsidRPr="00AA5D19">
        <w:rPr>
          <w:rFonts w:ascii="Times New Roman" w:hAnsi="Times New Roman" w:cs="Times New Roman"/>
          <w:sz w:val="28"/>
          <w:szCs w:val="28"/>
          <w:lang w:val="kk-KZ"/>
        </w:rPr>
        <w:t>).</w:t>
      </w:r>
      <w:r w:rsidR="00260668" w:rsidRPr="00AA5D19">
        <w:rPr>
          <w:rFonts w:ascii="Times New Roman" w:hAnsi="Times New Roman" w:cs="Times New Roman"/>
          <w:i/>
          <w:iCs/>
          <w:sz w:val="28"/>
          <w:szCs w:val="28"/>
          <w:lang w:val="kk-KZ"/>
        </w:rPr>
        <w:t xml:space="preserve"> </w:t>
      </w:r>
      <w:r w:rsidR="001C275A">
        <w:rPr>
          <w:rFonts w:ascii="Times New Roman" w:hAnsi="Times New Roman" w:cs="Times New Roman"/>
          <w:i/>
          <w:iCs/>
          <w:sz w:val="28"/>
          <w:szCs w:val="28"/>
          <w:lang w:val="kk-KZ"/>
        </w:rPr>
        <w:t xml:space="preserve">   </w:t>
      </w:r>
    </w:p>
    <w:p w14:paraId="1226D706" w14:textId="2E088D21" w:rsidR="007E7E50" w:rsidRPr="00AA5D19" w:rsidRDefault="001C275A" w:rsidP="009055D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аталған гендердің </w:t>
      </w:r>
      <w:r w:rsidR="005247F6" w:rsidRPr="00AA5D19">
        <w:rPr>
          <w:rFonts w:ascii="Times New Roman" w:hAnsi="Times New Roman" w:cs="Times New Roman"/>
          <w:sz w:val="28"/>
          <w:szCs w:val="28"/>
          <w:lang w:val="kk-KZ"/>
        </w:rPr>
        <w:t>кодтау аймақтарында тринуклеотидті қайтал</w:t>
      </w:r>
      <w:r w:rsidR="00562E2C">
        <w:rPr>
          <w:rFonts w:ascii="Times New Roman" w:hAnsi="Times New Roman" w:cs="Times New Roman"/>
          <w:sz w:val="28"/>
          <w:szCs w:val="28"/>
          <w:lang w:val="kk-KZ"/>
        </w:rPr>
        <w:t>ымдар</w:t>
      </w:r>
      <w:r w:rsidR="005247F6" w:rsidRPr="00AA5D19">
        <w:rPr>
          <w:rFonts w:ascii="Times New Roman" w:hAnsi="Times New Roman" w:cs="Times New Roman"/>
          <w:sz w:val="28"/>
          <w:szCs w:val="28"/>
          <w:lang w:val="kk-KZ"/>
        </w:rPr>
        <w:t xml:space="preserve">дың кездесуін, </w:t>
      </w:r>
      <w:r>
        <w:rPr>
          <w:rFonts w:ascii="Times New Roman" w:hAnsi="Times New Roman" w:cs="Times New Roman"/>
          <w:sz w:val="28"/>
          <w:szCs w:val="28"/>
          <w:lang w:val="kk-KZ"/>
        </w:rPr>
        <w:t>олардың шамадан тыс қайталым сандары</w:t>
      </w:r>
      <w:r w:rsidR="005247F6" w:rsidRPr="00AA5D19">
        <w:rPr>
          <w:rFonts w:ascii="Times New Roman" w:hAnsi="Times New Roman" w:cs="Times New Roman"/>
          <w:sz w:val="28"/>
          <w:szCs w:val="28"/>
          <w:lang w:val="kk-KZ"/>
        </w:rPr>
        <w:t xml:space="preserve"> тұқым қуалайтын нейродеген</w:t>
      </w:r>
      <w:r w:rsidR="008A28ED" w:rsidRPr="00AA5D19">
        <w:rPr>
          <w:rFonts w:ascii="Times New Roman" w:hAnsi="Times New Roman" w:cs="Times New Roman"/>
          <w:sz w:val="28"/>
          <w:szCs w:val="28"/>
          <w:lang w:val="kk-KZ"/>
        </w:rPr>
        <w:t>еративті аурулардың пайда болу</w:t>
      </w:r>
      <w:r w:rsidR="005247F6" w:rsidRPr="00AA5D19">
        <w:rPr>
          <w:rFonts w:ascii="Times New Roman" w:hAnsi="Times New Roman" w:cs="Times New Roman"/>
          <w:sz w:val="28"/>
          <w:szCs w:val="28"/>
          <w:lang w:val="kk-KZ"/>
        </w:rPr>
        <w:t xml:space="preserve"> мүмкіндігіне алып келетіндігін</w:t>
      </w:r>
      <w:r w:rsidR="000B014B">
        <w:rPr>
          <w:rFonts w:ascii="Times New Roman" w:hAnsi="Times New Roman" w:cs="Times New Roman"/>
          <w:sz w:val="28"/>
          <w:szCs w:val="28"/>
          <w:lang w:val="kk-KZ"/>
        </w:rPr>
        <w:t xml:space="preserve"> және</w:t>
      </w:r>
      <w:r w:rsidR="005247F6" w:rsidRPr="00AA5D19">
        <w:rPr>
          <w:rFonts w:ascii="Times New Roman" w:hAnsi="Times New Roman" w:cs="Times New Roman"/>
          <w:sz w:val="28"/>
          <w:szCs w:val="28"/>
          <w:lang w:val="kk-KZ"/>
        </w:rPr>
        <w:t xml:space="preserve"> м</w:t>
      </w:r>
      <w:r w:rsidR="00974B8E" w:rsidRPr="00AA5D19">
        <w:rPr>
          <w:rFonts w:ascii="Times New Roman" w:hAnsi="Times New Roman" w:cs="Times New Roman"/>
          <w:sz w:val="28"/>
          <w:szCs w:val="28"/>
          <w:lang w:val="kk-KZ"/>
        </w:rPr>
        <w:t>и бөліктерінде</w:t>
      </w:r>
      <w:r w:rsidR="005247F6" w:rsidRPr="00AA5D19">
        <w:rPr>
          <w:rFonts w:ascii="Times New Roman" w:hAnsi="Times New Roman" w:cs="Times New Roman"/>
          <w:sz w:val="28"/>
          <w:szCs w:val="28"/>
          <w:lang w:val="kk-KZ"/>
        </w:rPr>
        <w:t xml:space="preserve"> </w:t>
      </w:r>
      <w:r w:rsidR="00974B8E" w:rsidRPr="00AA5D19">
        <w:rPr>
          <w:rFonts w:ascii="Times New Roman" w:hAnsi="Times New Roman" w:cs="Times New Roman"/>
          <w:sz w:val="28"/>
          <w:szCs w:val="28"/>
          <w:lang w:val="kk-KZ"/>
        </w:rPr>
        <w:t xml:space="preserve">жоғары </w:t>
      </w:r>
      <w:r w:rsidR="005247F6" w:rsidRPr="00AA5D19">
        <w:rPr>
          <w:rFonts w:ascii="Times New Roman" w:hAnsi="Times New Roman" w:cs="Times New Roman"/>
          <w:sz w:val="28"/>
          <w:szCs w:val="28"/>
          <w:lang w:val="kk-KZ"/>
        </w:rPr>
        <w:t>экспрессия</w:t>
      </w:r>
      <w:r w:rsidR="008A28ED" w:rsidRPr="00AA5D19">
        <w:rPr>
          <w:rFonts w:ascii="Times New Roman" w:hAnsi="Times New Roman" w:cs="Times New Roman"/>
          <w:sz w:val="28"/>
          <w:szCs w:val="28"/>
          <w:lang w:val="kk-KZ"/>
        </w:rPr>
        <w:t xml:space="preserve">ланатынын </w:t>
      </w:r>
      <w:r w:rsidR="005247F6" w:rsidRPr="00AA5D19">
        <w:rPr>
          <w:rFonts w:ascii="Times New Roman" w:hAnsi="Times New Roman" w:cs="Times New Roman"/>
          <w:sz w:val="28"/>
          <w:szCs w:val="28"/>
          <w:lang w:val="kk-KZ"/>
        </w:rPr>
        <w:t xml:space="preserve">ескере отырып, </w:t>
      </w:r>
      <w:r w:rsidR="00E828A6" w:rsidRPr="00AA5D19">
        <w:rPr>
          <w:rFonts w:ascii="Times New Roman" w:hAnsi="Times New Roman" w:cs="Times New Roman"/>
          <w:sz w:val="28"/>
          <w:szCs w:val="28"/>
          <w:lang w:val="kk-KZ"/>
        </w:rPr>
        <w:t>miR-1273f</w:t>
      </w:r>
      <w:r w:rsidR="00E828A6" w:rsidRPr="00AA5D1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miR-1281 және miR-1260a</w:t>
      </w:r>
      <w:r w:rsidR="00215C66" w:rsidRPr="00215C66">
        <w:rPr>
          <w:rFonts w:ascii="Times New Roman" w:hAnsi="Times New Roman" w:cs="Times New Roman"/>
          <w:bCs/>
          <w:sz w:val="28"/>
          <w:szCs w:val="28"/>
          <w:lang w:val="kk-KZ"/>
        </w:rPr>
        <w:t>-</w:t>
      </w:r>
      <w:r w:rsidR="00215C66">
        <w:rPr>
          <w:rFonts w:ascii="Times New Roman" w:hAnsi="Times New Roman" w:cs="Times New Roman"/>
          <w:bCs/>
          <w:sz w:val="28"/>
          <w:szCs w:val="28"/>
          <w:lang w:val="kk-KZ"/>
        </w:rPr>
        <w:t>ның</w:t>
      </w:r>
      <w:r w:rsidR="005247F6" w:rsidRPr="00AA5D19">
        <w:rPr>
          <w:rFonts w:ascii="Times New Roman" w:hAnsi="Times New Roman" w:cs="Times New Roman"/>
          <w:sz w:val="28"/>
          <w:szCs w:val="28"/>
          <w:lang w:val="kk-KZ"/>
        </w:rPr>
        <w:t xml:space="preserve"> нысана гендер</w:t>
      </w:r>
      <w:r w:rsidR="00433FF9" w:rsidRPr="00AA5D19">
        <w:rPr>
          <w:rFonts w:ascii="Times New Roman" w:hAnsi="Times New Roman" w:cs="Times New Roman"/>
          <w:sz w:val="28"/>
          <w:szCs w:val="28"/>
          <w:lang w:val="kk-KZ"/>
        </w:rPr>
        <w:t>і</w:t>
      </w:r>
      <w:r w:rsidR="005247F6" w:rsidRPr="00AA5D19">
        <w:rPr>
          <w:rFonts w:ascii="Times New Roman" w:hAnsi="Times New Roman" w:cs="Times New Roman"/>
          <w:sz w:val="28"/>
          <w:szCs w:val="28"/>
          <w:lang w:val="kk-KZ"/>
        </w:rPr>
        <w:t>мен ассоциациялары</w:t>
      </w:r>
      <w:r w:rsidR="000B014B">
        <w:rPr>
          <w:rFonts w:ascii="Times New Roman" w:hAnsi="Times New Roman" w:cs="Times New Roman"/>
          <w:sz w:val="28"/>
          <w:szCs w:val="28"/>
          <w:lang w:val="kk-KZ"/>
        </w:rPr>
        <w:t>н</w:t>
      </w:r>
      <w:r w:rsidR="005247F6" w:rsidRPr="00AA5D19">
        <w:rPr>
          <w:rFonts w:ascii="Times New Roman" w:hAnsi="Times New Roman" w:cs="Times New Roman"/>
          <w:sz w:val="28"/>
          <w:szCs w:val="28"/>
          <w:lang w:val="kk-KZ"/>
        </w:rPr>
        <w:t xml:space="preserve"> тұқым қуалайтын нейродегенеративті ауруларды </w:t>
      </w:r>
      <w:r w:rsidR="00974B8E" w:rsidRPr="00AA5D19">
        <w:rPr>
          <w:rFonts w:ascii="Times New Roman" w:hAnsi="Times New Roman" w:cs="Times New Roman"/>
          <w:sz w:val="28"/>
          <w:szCs w:val="28"/>
          <w:lang w:val="kk-KZ"/>
        </w:rPr>
        <w:t xml:space="preserve">ерте </w:t>
      </w:r>
      <w:r w:rsidR="005247F6" w:rsidRPr="00AA5D19">
        <w:rPr>
          <w:rFonts w:ascii="Times New Roman" w:hAnsi="Times New Roman" w:cs="Times New Roman"/>
          <w:sz w:val="28"/>
          <w:szCs w:val="28"/>
          <w:lang w:val="kk-KZ"/>
        </w:rPr>
        <w:t xml:space="preserve">диагностикалау үшін </w:t>
      </w:r>
      <w:r w:rsidR="008A28ED" w:rsidRPr="00AA5D19">
        <w:rPr>
          <w:rFonts w:ascii="Times New Roman" w:hAnsi="Times New Roman" w:cs="Times New Roman"/>
          <w:sz w:val="28"/>
          <w:szCs w:val="28"/>
          <w:lang w:val="kk-KZ"/>
        </w:rPr>
        <w:t>био</w:t>
      </w:r>
      <w:r w:rsidR="005247F6" w:rsidRPr="00AA5D19">
        <w:rPr>
          <w:rFonts w:ascii="Times New Roman" w:hAnsi="Times New Roman" w:cs="Times New Roman"/>
          <w:sz w:val="28"/>
          <w:szCs w:val="28"/>
          <w:lang w:val="kk-KZ"/>
        </w:rPr>
        <w:t>маркерлер ретінде пайдаланыл</w:t>
      </w:r>
      <w:r w:rsidR="00260668" w:rsidRPr="00AA5D19">
        <w:rPr>
          <w:rFonts w:ascii="Times New Roman" w:hAnsi="Times New Roman" w:cs="Times New Roman"/>
          <w:sz w:val="28"/>
          <w:szCs w:val="28"/>
          <w:lang w:val="kk-KZ"/>
        </w:rPr>
        <w:t xml:space="preserve">уы мүмкін екені болжанып отыр. </w:t>
      </w:r>
      <w:r w:rsidR="008154F0">
        <w:rPr>
          <w:rFonts w:ascii="Times New Roman" w:hAnsi="Times New Roman" w:cs="Times New Roman"/>
          <w:sz w:val="28"/>
          <w:szCs w:val="28"/>
          <w:lang w:val="kk-KZ"/>
        </w:rPr>
        <w:t xml:space="preserve"> </w:t>
      </w:r>
    </w:p>
    <w:p w14:paraId="4C2D2CD0" w14:textId="77777777" w:rsidR="009055D4" w:rsidRPr="00AA5D19" w:rsidRDefault="009055D4" w:rsidP="009055D4">
      <w:pPr>
        <w:spacing w:after="0" w:line="240" w:lineRule="auto"/>
        <w:ind w:firstLine="567"/>
        <w:jc w:val="both"/>
        <w:rPr>
          <w:rFonts w:ascii="Times New Roman" w:hAnsi="Times New Roman" w:cs="Times New Roman"/>
          <w:sz w:val="28"/>
          <w:szCs w:val="28"/>
          <w:lang w:val="kk-KZ"/>
        </w:rPr>
      </w:pPr>
    </w:p>
    <w:p w14:paraId="2F82530B" w14:textId="132C1349" w:rsidR="00A33B85" w:rsidRDefault="00021E30" w:rsidP="00D13E92">
      <w:pPr>
        <w:spacing w:after="0" w:line="240" w:lineRule="auto"/>
        <w:ind w:firstLine="567"/>
        <w:jc w:val="both"/>
        <w:rPr>
          <w:rFonts w:ascii="Times New Roman" w:hAnsi="Times New Roman" w:cs="Times New Roman"/>
          <w:sz w:val="28"/>
          <w:szCs w:val="28"/>
          <w:lang w:val="kk-KZ"/>
        </w:rPr>
      </w:pPr>
      <w:r w:rsidRPr="00F44F70">
        <w:rPr>
          <w:rFonts w:ascii="Times New Roman" w:hAnsi="Times New Roman" w:cs="Times New Roman"/>
          <w:sz w:val="28"/>
          <w:szCs w:val="28"/>
          <w:lang w:val="kk-KZ"/>
        </w:rPr>
        <w:t xml:space="preserve">3.2 </w:t>
      </w:r>
      <w:r w:rsidR="00A33B85" w:rsidRPr="00F44F70">
        <w:rPr>
          <w:rFonts w:ascii="Times New Roman" w:hAnsi="Times New Roman" w:cs="Times New Roman"/>
          <w:sz w:val="28"/>
          <w:szCs w:val="28"/>
          <w:lang w:val="kk-KZ"/>
        </w:rPr>
        <w:t xml:space="preserve">Полиглутаминді емес тринуклеотидті бұзылысты  гендердің негізінде </w:t>
      </w:r>
      <w:r w:rsidR="00F86FBE" w:rsidRPr="00F86FBE">
        <w:rPr>
          <w:rFonts w:ascii="Times New Roman" w:hAnsi="Times New Roman" w:cs="Times New Roman"/>
          <w:bCs/>
          <w:sz w:val="28"/>
          <w:szCs w:val="28"/>
          <w:lang w:val="kk-KZ"/>
        </w:rPr>
        <w:t>түзілетін</w:t>
      </w:r>
      <w:r w:rsidR="00A33B85" w:rsidRPr="00F44F70">
        <w:rPr>
          <w:rFonts w:ascii="Times New Roman" w:hAnsi="Times New Roman" w:cs="Times New Roman"/>
          <w:sz w:val="28"/>
          <w:szCs w:val="28"/>
          <w:lang w:val="kk-KZ"/>
        </w:rPr>
        <w:t xml:space="preserve"> мРНҚ-мен микроРНҚ-ның өзара əрекеттесуін сипаттау</w:t>
      </w:r>
      <w:r w:rsidR="00A33B85" w:rsidRPr="00A33B85">
        <w:rPr>
          <w:rFonts w:ascii="Times New Roman" w:hAnsi="Times New Roman" w:cs="Times New Roman"/>
          <w:sz w:val="28"/>
          <w:szCs w:val="28"/>
          <w:lang w:val="kk-KZ"/>
        </w:rPr>
        <w:t xml:space="preserve"> </w:t>
      </w:r>
    </w:p>
    <w:p w14:paraId="4BFC019D" w14:textId="1A6F00E7" w:rsidR="00AE275B" w:rsidRPr="00AA5D19" w:rsidRDefault="00E76B21"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MirTarget бағдарламасы</w:t>
      </w:r>
      <w:r w:rsidR="006F2E58">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есептеу </w:t>
      </w:r>
      <w:r w:rsidR="006F2E58">
        <w:rPr>
          <w:rFonts w:ascii="Times New Roman" w:hAnsi="Times New Roman" w:cs="Times New Roman"/>
          <w:sz w:val="28"/>
          <w:szCs w:val="28"/>
          <w:lang w:val="kk-KZ"/>
        </w:rPr>
        <w:t>нәтижесінде</w:t>
      </w:r>
      <w:r w:rsidRPr="00AA5D19">
        <w:rPr>
          <w:rFonts w:ascii="Times New Roman" w:hAnsi="Times New Roman" w:cs="Times New Roman"/>
          <w:sz w:val="28"/>
          <w:szCs w:val="28"/>
          <w:lang w:val="kk-KZ"/>
        </w:rPr>
        <w:t xml:space="preserve"> </w:t>
      </w:r>
      <w:r w:rsidR="00654AF9" w:rsidRPr="00AA5D19">
        <w:rPr>
          <w:rFonts w:ascii="Times New Roman" w:hAnsi="Times New Roman" w:cs="Times New Roman"/>
          <w:sz w:val="28"/>
          <w:szCs w:val="28"/>
          <w:lang w:val="kk-KZ"/>
        </w:rPr>
        <w:t>miR-4258, miR 3960</w:t>
      </w:r>
      <w:r w:rsidR="00500318">
        <w:rPr>
          <w:rFonts w:ascii="Times New Roman" w:hAnsi="Times New Roman" w:cs="Times New Roman"/>
          <w:sz w:val="28"/>
          <w:szCs w:val="28"/>
          <w:lang w:val="kk-KZ"/>
        </w:rPr>
        <w:t>,</w:t>
      </w:r>
      <w:r w:rsidR="00654AF9" w:rsidRPr="00AA5D19">
        <w:rPr>
          <w:rFonts w:ascii="Times New Roman" w:hAnsi="Times New Roman" w:cs="Times New Roman"/>
          <w:sz w:val="28"/>
          <w:szCs w:val="28"/>
          <w:lang w:val="kk-KZ"/>
        </w:rPr>
        <w:t xml:space="preserve"> miR-211-3p және miR-3155b </w:t>
      </w:r>
      <w:r w:rsidR="00363C1D" w:rsidRPr="00AA5D19">
        <w:rPr>
          <w:rFonts w:ascii="Times New Roman" w:hAnsi="Times New Roman" w:cs="Times New Roman"/>
          <w:sz w:val="28"/>
          <w:szCs w:val="28"/>
          <w:lang w:val="kk-KZ"/>
        </w:rPr>
        <w:t>-</w:t>
      </w:r>
      <w:r w:rsidR="00363C1D">
        <w:rPr>
          <w:rFonts w:ascii="Times New Roman" w:hAnsi="Times New Roman" w:cs="Times New Roman"/>
          <w:sz w:val="28"/>
          <w:szCs w:val="28"/>
          <w:lang w:val="kk-KZ"/>
        </w:rPr>
        <w:t xml:space="preserve"> </w:t>
      </w:r>
      <w:r w:rsidR="0067162F" w:rsidRPr="00AA5D19">
        <w:rPr>
          <w:rFonts w:ascii="Times New Roman" w:hAnsi="Times New Roman" w:cs="Times New Roman"/>
          <w:sz w:val="28"/>
          <w:szCs w:val="28"/>
          <w:lang w:val="kk-KZ"/>
        </w:rPr>
        <w:t>34</w:t>
      </w:r>
      <w:r w:rsidR="008154F0">
        <w:rPr>
          <w:rFonts w:ascii="Times New Roman" w:hAnsi="Times New Roman" w:cs="Times New Roman"/>
          <w:sz w:val="28"/>
          <w:szCs w:val="28"/>
          <w:lang w:val="kk-KZ"/>
        </w:rPr>
        <w:t xml:space="preserve"> </w:t>
      </w:r>
      <w:r w:rsidR="00654AF9" w:rsidRPr="00AA5D19">
        <w:rPr>
          <w:rFonts w:ascii="Times New Roman" w:hAnsi="Times New Roman" w:cs="Times New Roman"/>
          <w:sz w:val="28"/>
          <w:szCs w:val="28"/>
          <w:lang w:val="kk-KZ"/>
        </w:rPr>
        <w:t xml:space="preserve">гендердің </w:t>
      </w:r>
      <w:r w:rsidR="00363C1D" w:rsidRPr="00E15CC3">
        <w:rPr>
          <w:rFonts w:ascii="Times New Roman" w:hAnsi="Times New Roman" w:cs="Times New Roman"/>
          <w:sz w:val="28"/>
          <w:szCs w:val="28"/>
          <w:lang w:val="kk-KZ"/>
        </w:rPr>
        <w:t>мРНҚ-</w:t>
      </w:r>
      <w:r w:rsidR="00363C1D">
        <w:rPr>
          <w:rFonts w:ascii="Times New Roman" w:hAnsi="Times New Roman" w:cs="Times New Roman"/>
          <w:sz w:val="28"/>
          <w:szCs w:val="28"/>
          <w:lang w:val="kk-KZ"/>
        </w:rPr>
        <w:t xml:space="preserve">ның </w:t>
      </w:r>
      <w:r w:rsidR="00363C1D" w:rsidRPr="007922F8">
        <w:rPr>
          <w:rFonts w:ascii="Times New Roman" w:hAnsi="Times New Roman" w:cs="Times New Roman"/>
          <w:sz w:val="28"/>
          <w:szCs w:val="28"/>
          <w:lang w:val="kk-KZ"/>
        </w:rPr>
        <w:t>UTR</w:t>
      </w:r>
      <w:r w:rsidR="00363C1D">
        <w:rPr>
          <w:rFonts w:ascii="Times New Roman" w:hAnsi="Times New Roman" w:cs="Times New Roman"/>
          <w:sz w:val="28"/>
          <w:szCs w:val="28"/>
          <w:lang w:val="kk-KZ"/>
        </w:rPr>
        <w:t xml:space="preserve"> </w:t>
      </w:r>
      <w:r w:rsidR="00363C1D" w:rsidRPr="007922F8">
        <w:rPr>
          <w:rFonts w:ascii="Times New Roman" w:hAnsi="Times New Roman" w:cs="Times New Roman"/>
          <w:sz w:val="28"/>
          <w:szCs w:val="28"/>
          <w:lang w:val="kk-KZ"/>
        </w:rPr>
        <w:t>айма</w:t>
      </w:r>
      <w:r w:rsidR="00363C1D">
        <w:rPr>
          <w:rFonts w:ascii="Times New Roman" w:hAnsi="Times New Roman" w:cs="Times New Roman"/>
          <w:sz w:val="28"/>
          <w:szCs w:val="28"/>
          <w:lang w:val="kk-KZ"/>
        </w:rPr>
        <w:t>қтарында</w:t>
      </w:r>
      <w:r w:rsidR="00363C1D" w:rsidRPr="007922F8">
        <w:rPr>
          <w:rFonts w:ascii="Times New Roman" w:hAnsi="Times New Roman" w:cs="Times New Roman"/>
          <w:sz w:val="28"/>
          <w:szCs w:val="28"/>
          <w:lang w:val="kk-KZ"/>
        </w:rPr>
        <w:t xml:space="preserve"> </w:t>
      </w:r>
      <w:r w:rsidR="00654AF9" w:rsidRPr="00AA5D19">
        <w:rPr>
          <w:rFonts w:ascii="Times New Roman" w:hAnsi="Times New Roman" w:cs="Times New Roman"/>
          <w:sz w:val="28"/>
          <w:szCs w:val="28"/>
          <w:lang w:val="kk-KZ"/>
        </w:rPr>
        <w:t>тринуклеотидті CGG, GCC және CUG қайтал</w:t>
      </w:r>
      <w:r w:rsidR="007922F8">
        <w:rPr>
          <w:rFonts w:ascii="Times New Roman" w:hAnsi="Times New Roman" w:cs="Times New Roman"/>
          <w:sz w:val="28"/>
          <w:szCs w:val="28"/>
          <w:lang w:val="kk-KZ"/>
        </w:rPr>
        <w:t xml:space="preserve">ымдарымен </w:t>
      </w:r>
      <w:r w:rsidR="00654AF9" w:rsidRPr="00AA5D19">
        <w:rPr>
          <w:rFonts w:ascii="Times New Roman" w:hAnsi="Times New Roman" w:cs="Times New Roman"/>
          <w:sz w:val="28"/>
          <w:szCs w:val="28"/>
          <w:lang w:val="kk-KZ"/>
        </w:rPr>
        <w:t xml:space="preserve">өзара </w:t>
      </w:r>
      <w:r w:rsidR="00C54614" w:rsidRPr="00AA5D19">
        <w:rPr>
          <w:rFonts w:ascii="Times New Roman" w:hAnsi="Times New Roman" w:cs="Times New Roman"/>
          <w:sz w:val="28"/>
          <w:szCs w:val="28"/>
          <w:lang w:val="kk-KZ"/>
        </w:rPr>
        <w:t>байланысу сайттары анықталды.</w:t>
      </w:r>
      <w:r w:rsidR="00654AF9" w:rsidRPr="00AA5D19">
        <w:rPr>
          <w:rFonts w:ascii="Times New Roman" w:hAnsi="Times New Roman" w:cs="Times New Roman"/>
          <w:sz w:val="28"/>
          <w:szCs w:val="28"/>
          <w:lang w:val="kk-KZ"/>
        </w:rPr>
        <w:t xml:space="preserve"> </w:t>
      </w:r>
      <w:r w:rsidR="00AE275B" w:rsidRPr="00AA5D19">
        <w:rPr>
          <w:rFonts w:ascii="Times New Roman" w:hAnsi="Times New Roman" w:cs="Times New Roman"/>
          <w:sz w:val="28"/>
          <w:szCs w:val="28"/>
          <w:lang w:val="kk-KZ"/>
        </w:rPr>
        <w:t xml:space="preserve">Келесі </w:t>
      </w:r>
      <w:r w:rsidR="00937D38" w:rsidRPr="00AA5D19">
        <w:rPr>
          <w:rFonts w:ascii="Times New Roman" w:hAnsi="Times New Roman" w:cs="Times New Roman"/>
          <w:sz w:val="28"/>
          <w:szCs w:val="28"/>
          <w:lang w:val="kk-KZ"/>
        </w:rPr>
        <w:t>13-15</w:t>
      </w:r>
      <w:r w:rsidR="008154F0" w:rsidRPr="008154F0">
        <w:rPr>
          <w:rFonts w:ascii="Times New Roman" w:hAnsi="Times New Roman" w:cs="Times New Roman"/>
          <w:sz w:val="28"/>
          <w:szCs w:val="28"/>
          <w:lang w:val="kk-KZ"/>
        </w:rPr>
        <w:t>-</w:t>
      </w:r>
      <w:r w:rsidR="008154F0">
        <w:rPr>
          <w:rFonts w:ascii="Times New Roman" w:hAnsi="Times New Roman" w:cs="Times New Roman"/>
          <w:sz w:val="28"/>
          <w:szCs w:val="28"/>
          <w:lang w:val="kk-KZ"/>
        </w:rPr>
        <w:t>ші</w:t>
      </w:r>
      <w:r w:rsidR="0097413E" w:rsidRPr="00AA5D19">
        <w:rPr>
          <w:rFonts w:ascii="Times New Roman" w:hAnsi="Times New Roman" w:cs="Times New Roman"/>
          <w:sz w:val="28"/>
          <w:szCs w:val="28"/>
          <w:lang w:val="kk-KZ"/>
        </w:rPr>
        <w:t xml:space="preserve"> кесте</w:t>
      </w:r>
      <w:r w:rsidR="00937D38" w:rsidRPr="00AA5D19">
        <w:rPr>
          <w:rFonts w:ascii="Times New Roman" w:hAnsi="Times New Roman" w:cs="Times New Roman"/>
          <w:sz w:val="28"/>
          <w:szCs w:val="28"/>
          <w:lang w:val="kk-KZ"/>
        </w:rPr>
        <w:t>лер</w:t>
      </w:r>
      <w:r w:rsidR="0097413E" w:rsidRPr="00AA5D19">
        <w:rPr>
          <w:rFonts w:ascii="Times New Roman" w:hAnsi="Times New Roman" w:cs="Times New Roman"/>
          <w:sz w:val="28"/>
          <w:szCs w:val="28"/>
          <w:lang w:val="kk-KZ"/>
        </w:rPr>
        <w:t>де miR-4258, miR-</w:t>
      </w:r>
      <w:r w:rsidR="007D1CE4">
        <w:rPr>
          <w:rFonts w:ascii="Times New Roman" w:hAnsi="Times New Roman" w:cs="Times New Roman"/>
          <w:sz w:val="28"/>
          <w:szCs w:val="28"/>
          <w:lang w:val="kk-KZ"/>
        </w:rPr>
        <w:t>3960 miR-211-3p және miR-3155b</w:t>
      </w:r>
      <w:r w:rsidR="00AE275B" w:rsidRPr="00AA5D19">
        <w:rPr>
          <w:rFonts w:ascii="Times New Roman" w:hAnsi="Times New Roman" w:cs="Times New Roman"/>
          <w:sz w:val="28"/>
          <w:szCs w:val="28"/>
          <w:lang w:val="kk-KZ"/>
        </w:rPr>
        <w:t xml:space="preserve"> </w:t>
      </w:r>
      <w:r w:rsidR="00363C1D">
        <w:rPr>
          <w:rFonts w:ascii="Times New Roman" w:hAnsi="Times New Roman" w:cs="Times New Roman"/>
          <w:sz w:val="28"/>
          <w:szCs w:val="28"/>
          <w:lang w:val="kk-KZ"/>
        </w:rPr>
        <w:t xml:space="preserve">молекулаларының </w:t>
      </w:r>
      <w:r w:rsidR="00C54614" w:rsidRPr="00AA5D19">
        <w:rPr>
          <w:rFonts w:ascii="Times New Roman" w:hAnsi="Times New Roman" w:cs="Times New Roman"/>
          <w:sz w:val="28"/>
          <w:szCs w:val="28"/>
          <w:lang w:val="kk-KZ"/>
        </w:rPr>
        <w:t xml:space="preserve">гендердің </w:t>
      </w:r>
      <w:r w:rsidR="00B02EBA" w:rsidRPr="00AA5D19">
        <w:rPr>
          <w:rFonts w:ascii="Times New Roman" w:hAnsi="Times New Roman" w:cs="Times New Roman"/>
          <w:sz w:val="28"/>
          <w:szCs w:val="28"/>
          <w:lang w:val="kk-KZ"/>
        </w:rPr>
        <w:t>мРНҚ</w:t>
      </w:r>
      <w:r w:rsidR="00C54614" w:rsidRPr="00AA5D19">
        <w:rPr>
          <w:rFonts w:ascii="Times New Roman" w:hAnsi="Times New Roman" w:cs="Times New Roman"/>
          <w:sz w:val="28"/>
          <w:szCs w:val="28"/>
          <w:lang w:val="kk-KZ"/>
        </w:rPr>
        <w:t xml:space="preserve">-ның 5'-UTR және 3'-UTR аймақтарында </w:t>
      </w:r>
      <w:r w:rsidR="00AE275B" w:rsidRPr="00AA5D19">
        <w:rPr>
          <w:rFonts w:ascii="Times New Roman" w:hAnsi="Times New Roman" w:cs="Times New Roman"/>
          <w:sz w:val="28"/>
          <w:szCs w:val="28"/>
          <w:lang w:val="kk-KZ"/>
        </w:rPr>
        <w:t>тринуклеотидті қайтал</w:t>
      </w:r>
      <w:r w:rsidR="00C54614" w:rsidRPr="00AA5D19">
        <w:rPr>
          <w:rFonts w:ascii="Times New Roman" w:hAnsi="Times New Roman" w:cs="Times New Roman"/>
          <w:sz w:val="28"/>
          <w:szCs w:val="28"/>
          <w:lang w:val="kk-KZ"/>
        </w:rPr>
        <w:t xml:space="preserve">ым тізбектерімен </w:t>
      </w:r>
      <w:r w:rsidR="00AE275B" w:rsidRPr="00AA5D19">
        <w:rPr>
          <w:rFonts w:ascii="Times New Roman" w:hAnsi="Times New Roman" w:cs="Times New Roman"/>
          <w:sz w:val="28"/>
          <w:szCs w:val="28"/>
          <w:lang w:val="kk-KZ"/>
        </w:rPr>
        <w:t xml:space="preserve">өзара </w:t>
      </w:r>
      <w:r w:rsidR="00C54614" w:rsidRPr="00AA5D19">
        <w:rPr>
          <w:rFonts w:ascii="Times New Roman" w:hAnsi="Times New Roman" w:cs="Times New Roman"/>
          <w:sz w:val="28"/>
          <w:szCs w:val="28"/>
          <w:lang w:val="kk-KZ"/>
        </w:rPr>
        <w:t>байланысу сайттары көрсетілген</w:t>
      </w:r>
      <w:r w:rsidR="00AE275B" w:rsidRPr="00AA5D19">
        <w:rPr>
          <w:rFonts w:ascii="Times New Roman" w:hAnsi="Times New Roman" w:cs="Times New Roman"/>
          <w:sz w:val="28"/>
          <w:szCs w:val="28"/>
          <w:lang w:val="kk-KZ"/>
        </w:rPr>
        <w:t>.</w:t>
      </w:r>
      <w:r w:rsidR="00363C1D">
        <w:rPr>
          <w:rFonts w:ascii="Times New Roman" w:hAnsi="Times New Roman" w:cs="Times New Roman"/>
          <w:sz w:val="28"/>
          <w:szCs w:val="28"/>
          <w:lang w:val="kk-KZ"/>
        </w:rPr>
        <w:t xml:space="preserve"> </w:t>
      </w:r>
    </w:p>
    <w:p w14:paraId="7BC43D3D" w14:textId="11C54591" w:rsidR="00AE275B" w:rsidRPr="00AA5D19" w:rsidRDefault="00363C1D" w:rsidP="00C54614">
      <w:pPr>
        <w:spacing w:after="0" w:line="240" w:lineRule="auto"/>
        <w:ind w:firstLine="567"/>
        <w:jc w:val="both"/>
        <w:rPr>
          <w:rFonts w:ascii="Times New Roman" w:hAnsi="Times New Roman" w:cs="Times New Roman"/>
          <w:sz w:val="28"/>
          <w:szCs w:val="28"/>
          <w:lang w:val="kk-KZ"/>
        </w:rPr>
      </w:pPr>
      <w:r w:rsidRPr="00363C1D">
        <w:rPr>
          <w:rFonts w:ascii="Times New Roman" w:hAnsi="Times New Roman" w:cs="Times New Roman"/>
          <w:sz w:val="28"/>
          <w:szCs w:val="28"/>
          <w:lang w:val="kk-KZ"/>
        </w:rPr>
        <w:t>Алынған нәтижелер бойынша</w:t>
      </w:r>
      <w:r>
        <w:rPr>
          <w:rFonts w:ascii="Times New Roman" w:hAnsi="Times New Roman" w:cs="Times New Roman"/>
          <w:sz w:val="28"/>
          <w:szCs w:val="28"/>
          <w:lang w:val="kk-KZ"/>
        </w:rPr>
        <w:t xml:space="preserve"> </w:t>
      </w:r>
      <w:r w:rsidR="00AE275B" w:rsidRPr="00AA5D19">
        <w:rPr>
          <w:rFonts w:ascii="Times New Roman" w:hAnsi="Times New Roman" w:cs="Times New Roman"/>
          <w:i/>
          <w:sz w:val="28"/>
          <w:szCs w:val="28"/>
          <w:lang w:val="kk-KZ"/>
        </w:rPr>
        <w:t>ABL2, ACVR1B, ADARB1, ADRBK1, APBA1, ARHGEF7, FMR1, B4GALT2, BCL11B, BCR, BRSK2, BRWD1, BTBD7, C11orf87, C9orf91, CACNA1A, CADM4, CAMK4, CARM1, CBFB, CBL</w:t>
      </w:r>
      <w:r w:rsidR="00AE275B" w:rsidRPr="00AA5D19">
        <w:rPr>
          <w:rFonts w:ascii="Times New Roman" w:hAnsi="Times New Roman" w:cs="Times New Roman"/>
          <w:sz w:val="28"/>
          <w:szCs w:val="28"/>
          <w:lang w:val="kk-KZ"/>
        </w:rPr>
        <w:t xml:space="preserve"> және </w:t>
      </w:r>
      <w:r w:rsidR="00AE275B" w:rsidRPr="00AA5D19">
        <w:rPr>
          <w:rFonts w:ascii="Times New Roman" w:hAnsi="Times New Roman" w:cs="Times New Roman"/>
          <w:i/>
          <w:sz w:val="28"/>
          <w:szCs w:val="28"/>
          <w:lang w:val="kk-KZ"/>
        </w:rPr>
        <w:t xml:space="preserve">CCDC93 </w:t>
      </w:r>
      <w:r w:rsidR="00AE275B" w:rsidRPr="00AA5D19">
        <w:rPr>
          <w:rFonts w:ascii="Times New Roman" w:hAnsi="Times New Roman" w:cs="Times New Roman"/>
          <w:sz w:val="28"/>
          <w:szCs w:val="28"/>
          <w:lang w:val="kk-KZ"/>
        </w:rPr>
        <w:t xml:space="preserve">гендердің </w:t>
      </w:r>
      <w:r w:rsidR="00B02EBA" w:rsidRPr="00AA5D19">
        <w:rPr>
          <w:rFonts w:ascii="Times New Roman" w:hAnsi="Times New Roman" w:cs="Times New Roman"/>
          <w:sz w:val="28"/>
          <w:szCs w:val="28"/>
          <w:lang w:val="kk-KZ"/>
        </w:rPr>
        <w:t>мРНҚ</w:t>
      </w:r>
      <w:r w:rsidR="00AE275B" w:rsidRPr="00AA5D19">
        <w:rPr>
          <w:rFonts w:ascii="Times New Roman" w:hAnsi="Times New Roman" w:cs="Times New Roman"/>
          <w:sz w:val="28"/>
          <w:szCs w:val="28"/>
          <w:lang w:val="kk-KZ"/>
        </w:rPr>
        <w:t>-</w:t>
      </w:r>
      <w:r w:rsidR="00C54614" w:rsidRPr="00AA5D19">
        <w:rPr>
          <w:rFonts w:ascii="Times New Roman" w:hAnsi="Times New Roman" w:cs="Times New Roman"/>
          <w:sz w:val="28"/>
          <w:szCs w:val="28"/>
          <w:lang w:val="kk-KZ"/>
        </w:rPr>
        <w:t>ның</w:t>
      </w:r>
      <w:r w:rsidR="00AE275B" w:rsidRPr="00AA5D19">
        <w:rPr>
          <w:rFonts w:ascii="Times New Roman" w:hAnsi="Times New Roman" w:cs="Times New Roman"/>
          <w:sz w:val="28"/>
          <w:szCs w:val="28"/>
          <w:lang w:val="kk-KZ"/>
        </w:rPr>
        <w:t xml:space="preserve"> </w:t>
      </w:r>
      <w:r w:rsidR="00C54614" w:rsidRPr="00AA5D19">
        <w:rPr>
          <w:rFonts w:ascii="Times New Roman" w:hAnsi="Times New Roman" w:cs="Times New Roman"/>
          <w:sz w:val="28"/>
          <w:szCs w:val="28"/>
          <w:lang w:val="kk-KZ"/>
        </w:rPr>
        <w:t xml:space="preserve">5'-UTR-де </w:t>
      </w:r>
      <w:r w:rsidR="00AE275B" w:rsidRPr="00AA5D19">
        <w:rPr>
          <w:rFonts w:ascii="Times New Roman" w:hAnsi="Times New Roman" w:cs="Times New Roman"/>
          <w:sz w:val="28"/>
          <w:szCs w:val="28"/>
          <w:lang w:val="kk-KZ"/>
        </w:rPr>
        <w:t xml:space="preserve">CGG қайталанатын </w:t>
      </w:r>
      <w:r w:rsidR="00C54614" w:rsidRPr="00AA5D19">
        <w:rPr>
          <w:rFonts w:ascii="Times New Roman" w:hAnsi="Times New Roman" w:cs="Times New Roman"/>
          <w:sz w:val="28"/>
          <w:szCs w:val="28"/>
          <w:lang w:val="kk-KZ"/>
        </w:rPr>
        <w:t>тринуклеотидті тізбектері</w:t>
      </w:r>
      <w:r w:rsidR="006F2E58">
        <w:rPr>
          <w:rFonts w:ascii="Times New Roman" w:hAnsi="Times New Roman" w:cs="Times New Roman"/>
          <w:sz w:val="28"/>
          <w:szCs w:val="28"/>
          <w:lang w:val="kk-KZ"/>
        </w:rPr>
        <w:t>мен</w:t>
      </w:r>
      <w:r w:rsidR="00C54614" w:rsidRPr="00AA5D19">
        <w:rPr>
          <w:rFonts w:ascii="Times New Roman" w:hAnsi="Times New Roman" w:cs="Times New Roman"/>
          <w:sz w:val="28"/>
          <w:szCs w:val="28"/>
          <w:lang w:val="kk-KZ"/>
        </w:rPr>
        <w:t xml:space="preserve"> </w:t>
      </w:r>
      <w:r w:rsidR="00AE275B" w:rsidRPr="00AA5D19">
        <w:rPr>
          <w:rFonts w:ascii="Times New Roman" w:hAnsi="Times New Roman" w:cs="Times New Roman"/>
          <w:sz w:val="28"/>
          <w:szCs w:val="28"/>
          <w:lang w:val="kk-KZ"/>
        </w:rPr>
        <w:t>miR-425</w:t>
      </w:r>
      <w:r w:rsidR="006F2E58">
        <w:rPr>
          <w:rFonts w:ascii="Times New Roman" w:hAnsi="Times New Roman" w:cs="Times New Roman"/>
          <w:sz w:val="28"/>
          <w:szCs w:val="28"/>
          <w:lang w:val="kk-KZ"/>
        </w:rPr>
        <w:t xml:space="preserve">8 арасында </w:t>
      </w:r>
      <w:r w:rsidR="00C54614" w:rsidRPr="00AA5D19">
        <w:rPr>
          <w:rFonts w:ascii="Times New Roman" w:hAnsi="Times New Roman" w:cs="Times New Roman"/>
          <w:sz w:val="28"/>
          <w:szCs w:val="28"/>
          <w:lang w:val="kk-KZ"/>
        </w:rPr>
        <w:t xml:space="preserve">байланысу </w:t>
      </w:r>
      <w:r w:rsidR="006F2E58">
        <w:rPr>
          <w:rFonts w:ascii="Times New Roman" w:hAnsi="Times New Roman" w:cs="Times New Roman"/>
          <w:sz w:val="28"/>
          <w:szCs w:val="28"/>
          <w:lang w:val="kk-KZ"/>
        </w:rPr>
        <w:t>сайттары табылды.</w:t>
      </w:r>
      <w:r w:rsidR="00C54614" w:rsidRPr="00AA5D19">
        <w:rPr>
          <w:rFonts w:ascii="Times New Roman" w:hAnsi="Times New Roman" w:cs="Times New Roman"/>
          <w:sz w:val="28"/>
          <w:szCs w:val="28"/>
          <w:lang w:val="kk-KZ"/>
        </w:rPr>
        <w:t xml:space="preserve"> </w:t>
      </w:r>
      <w:r w:rsidR="008154F0">
        <w:rPr>
          <w:rFonts w:ascii="Times New Roman" w:hAnsi="Times New Roman" w:cs="Times New Roman"/>
          <w:sz w:val="28"/>
          <w:szCs w:val="28"/>
          <w:lang w:val="kk-KZ"/>
        </w:rPr>
        <w:t xml:space="preserve"> </w:t>
      </w:r>
    </w:p>
    <w:p w14:paraId="6D45D685" w14:textId="77777777" w:rsidR="00C54614" w:rsidRPr="00AA5D19" w:rsidRDefault="00C54614" w:rsidP="00C54614">
      <w:pPr>
        <w:spacing w:after="0" w:line="240" w:lineRule="auto"/>
        <w:ind w:firstLine="567"/>
        <w:jc w:val="both"/>
        <w:rPr>
          <w:rFonts w:ascii="Times New Roman" w:hAnsi="Times New Roman" w:cs="Times New Roman"/>
          <w:sz w:val="28"/>
          <w:szCs w:val="28"/>
          <w:lang w:val="kk-KZ"/>
        </w:rPr>
      </w:pPr>
    </w:p>
    <w:p w14:paraId="4B1F4B9A" w14:textId="6A699174" w:rsidR="00AE275B" w:rsidRPr="00AA5D19" w:rsidRDefault="00937D38" w:rsidP="00AE275B">
      <w:pPr>
        <w:spacing w:after="0"/>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13 - </w:t>
      </w:r>
      <w:r w:rsidR="00795F02">
        <w:rPr>
          <w:rFonts w:ascii="Times New Roman" w:hAnsi="Times New Roman" w:cs="Times New Roman"/>
          <w:sz w:val="28"/>
          <w:szCs w:val="28"/>
          <w:lang w:val="kk-KZ"/>
        </w:rPr>
        <w:t>Г</w:t>
      </w:r>
      <w:r w:rsidR="00795F02" w:rsidRPr="00AA5D19">
        <w:rPr>
          <w:rFonts w:ascii="Times New Roman" w:hAnsi="Times New Roman" w:cs="Times New Roman"/>
          <w:sz w:val="28"/>
          <w:szCs w:val="28"/>
          <w:lang w:val="kk-KZ"/>
        </w:rPr>
        <w:t xml:space="preserve">ендердің </w:t>
      </w:r>
      <w:r w:rsidR="00F44F70" w:rsidRPr="00F44F70">
        <w:rPr>
          <w:rFonts w:ascii="Times New Roman" w:hAnsi="Times New Roman" w:cs="Times New Roman"/>
          <w:sz w:val="28"/>
          <w:szCs w:val="28"/>
          <w:lang w:val="kk-KZ"/>
        </w:rPr>
        <w:t xml:space="preserve">негізінде </w:t>
      </w:r>
      <w:r w:rsidR="00F86FBE" w:rsidRPr="00F86FBE">
        <w:rPr>
          <w:rFonts w:ascii="Times New Roman" w:hAnsi="Times New Roman" w:cs="Times New Roman"/>
          <w:bCs/>
          <w:sz w:val="28"/>
          <w:szCs w:val="28"/>
          <w:lang w:val="kk-KZ"/>
        </w:rPr>
        <w:t>түзілетін</w:t>
      </w:r>
      <w:r w:rsidR="00F86FBE">
        <w:rPr>
          <w:rFonts w:ascii="Times New Roman" w:hAnsi="Times New Roman" w:cs="Times New Roman"/>
          <w:bCs/>
          <w:sz w:val="28"/>
          <w:szCs w:val="28"/>
          <w:lang w:val="kk-KZ"/>
        </w:rPr>
        <w:t xml:space="preserve"> </w:t>
      </w:r>
      <w:r w:rsidR="00795F02" w:rsidRPr="00AA5D19">
        <w:rPr>
          <w:rFonts w:ascii="Times New Roman" w:hAnsi="Times New Roman" w:cs="Times New Roman"/>
          <w:sz w:val="28"/>
          <w:szCs w:val="28"/>
          <w:lang w:val="kk-KZ"/>
        </w:rPr>
        <w:t>мРНҚ-ның 5'-UTR</w:t>
      </w:r>
      <w:r w:rsidR="00795F02">
        <w:rPr>
          <w:rFonts w:ascii="Times New Roman" w:hAnsi="Times New Roman" w:cs="Times New Roman"/>
          <w:sz w:val="28"/>
          <w:szCs w:val="28"/>
          <w:lang w:val="kk-KZ"/>
        </w:rPr>
        <w:t xml:space="preserve"> аймақтарындағы </w:t>
      </w:r>
      <w:r w:rsidR="00795F02" w:rsidRPr="00AA5D19">
        <w:rPr>
          <w:rFonts w:ascii="Times New Roman" w:hAnsi="Times New Roman" w:cs="Times New Roman"/>
          <w:sz w:val="28"/>
          <w:szCs w:val="28"/>
          <w:lang w:val="kk-KZ"/>
        </w:rPr>
        <w:t xml:space="preserve">CGG тринуклеотидті қайталанатын тізбектерімен </w:t>
      </w:r>
      <w:r w:rsidR="00AE275B" w:rsidRPr="00AA5D19">
        <w:rPr>
          <w:rFonts w:ascii="Times New Roman" w:hAnsi="Times New Roman" w:cs="Times New Roman"/>
          <w:sz w:val="28"/>
          <w:szCs w:val="28"/>
          <w:lang w:val="kk-KZ"/>
        </w:rPr>
        <w:t>miR-4258</w:t>
      </w:r>
      <w:r w:rsidR="006F2E58">
        <w:rPr>
          <w:rFonts w:ascii="Times New Roman" w:hAnsi="Times New Roman" w:cs="Times New Roman"/>
          <w:sz w:val="28"/>
          <w:szCs w:val="28"/>
          <w:lang w:val="kk-KZ"/>
        </w:rPr>
        <w:t xml:space="preserve"> </w:t>
      </w:r>
      <w:r w:rsidR="00795F02">
        <w:rPr>
          <w:rFonts w:ascii="Times New Roman" w:hAnsi="Times New Roman" w:cs="Times New Roman"/>
          <w:sz w:val="28"/>
          <w:szCs w:val="28"/>
          <w:lang w:val="kk-KZ"/>
        </w:rPr>
        <w:t xml:space="preserve">молекуласының </w:t>
      </w:r>
      <w:r w:rsidRPr="00AA5D19">
        <w:rPr>
          <w:rFonts w:ascii="Times New Roman" w:hAnsi="Times New Roman" w:cs="Times New Roman"/>
          <w:sz w:val="28"/>
          <w:szCs w:val="28"/>
          <w:lang w:val="kk-KZ"/>
        </w:rPr>
        <w:t>байланысу сайттары</w:t>
      </w:r>
      <w:r w:rsidR="00260668" w:rsidRPr="00AA5D19">
        <w:rPr>
          <w:rFonts w:ascii="Times New Roman" w:hAnsi="Times New Roman" w:cs="Times New Roman"/>
          <w:sz w:val="28"/>
          <w:szCs w:val="28"/>
          <w:lang w:val="kk-KZ"/>
        </w:rPr>
        <w:t xml:space="preserve"> </w:t>
      </w:r>
      <w:r w:rsidR="00363C1D">
        <w:rPr>
          <w:rFonts w:ascii="Times New Roman" w:hAnsi="Times New Roman" w:cs="Times New Roman"/>
          <w:sz w:val="28"/>
          <w:szCs w:val="28"/>
          <w:lang w:val="kk-KZ"/>
        </w:rPr>
        <w:t xml:space="preserve"> </w:t>
      </w:r>
      <w:r w:rsidR="00042D0A">
        <w:rPr>
          <w:rFonts w:ascii="Times New Roman" w:hAnsi="Times New Roman" w:cs="Times New Roman"/>
          <w:sz w:val="28"/>
          <w:szCs w:val="28"/>
          <w:lang w:val="kk-KZ"/>
        </w:rPr>
        <w:t xml:space="preserve"> </w:t>
      </w:r>
    </w:p>
    <w:p w14:paraId="43CC6FAA" w14:textId="77777777" w:rsidR="009055D4" w:rsidRPr="00AA5D19" w:rsidRDefault="009055D4" w:rsidP="00AE275B">
      <w:pPr>
        <w:spacing w:after="0"/>
        <w:jc w:val="both"/>
        <w:rPr>
          <w:rFonts w:ascii="Times New Roman" w:hAnsi="Times New Roman" w:cs="Times New Roman"/>
          <w:sz w:val="28"/>
          <w:szCs w:val="28"/>
          <w:lang w:val="kk-KZ"/>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559"/>
        <w:gridCol w:w="993"/>
        <w:gridCol w:w="1275"/>
        <w:gridCol w:w="4395"/>
      </w:tblGrid>
      <w:tr w:rsidR="00424C91" w:rsidRPr="00322794" w14:paraId="63BF3C3B" w14:textId="77777777" w:rsidTr="00DF375E">
        <w:trPr>
          <w:trHeight w:val="746"/>
        </w:trPr>
        <w:tc>
          <w:tcPr>
            <w:tcW w:w="1271" w:type="dxa"/>
          </w:tcPr>
          <w:p w14:paraId="5E8FC8A5" w14:textId="77777777" w:rsidR="00424C91" w:rsidRPr="00AA5D19" w:rsidRDefault="00424C91" w:rsidP="00DF375E">
            <w:pPr>
              <w:spacing w:after="0" w:line="240" w:lineRule="auto"/>
              <w:jc w:val="center"/>
              <w:rPr>
                <w:rFonts w:ascii="Times New Roman" w:hAnsi="Times New Roman" w:cs="Times New Roman"/>
                <w:b/>
                <w:sz w:val="24"/>
                <w:szCs w:val="24"/>
              </w:rPr>
            </w:pPr>
            <w:r w:rsidRPr="00AA5D19">
              <w:rPr>
                <w:rFonts w:ascii="Times New Roman" w:hAnsi="Times New Roman" w:cs="Times New Roman"/>
                <w:b/>
                <w:sz w:val="24"/>
                <w:szCs w:val="24"/>
              </w:rPr>
              <w:t>Ген</w:t>
            </w:r>
          </w:p>
        </w:tc>
        <w:tc>
          <w:tcPr>
            <w:tcW w:w="1559" w:type="dxa"/>
          </w:tcPr>
          <w:p w14:paraId="4D114838" w14:textId="6906BDD5" w:rsidR="00424C91" w:rsidRPr="00AA5D19" w:rsidRDefault="00424C91" w:rsidP="00DF375E">
            <w:pPr>
              <w:spacing w:after="0" w:line="240" w:lineRule="auto"/>
              <w:jc w:val="center"/>
              <w:rPr>
                <w:rFonts w:ascii="Times New Roman" w:hAnsi="Times New Roman" w:cs="Times New Roman"/>
                <w:b/>
                <w:sz w:val="24"/>
                <w:szCs w:val="24"/>
              </w:rPr>
            </w:pPr>
            <w:r w:rsidRPr="00AA5D19">
              <w:rPr>
                <w:rFonts w:ascii="Times New Roman" w:hAnsi="Times New Roman" w:cs="Times New Roman"/>
                <w:b/>
                <w:sz w:val="24"/>
                <w:szCs w:val="24"/>
              </w:rPr>
              <w:t>Байланыс</w:t>
            </w:r>
            <w:r w:rsidR="00552970" w:rsidRPr="00AA5D19">
              <w:rPr>
                <w:rFonts w:ascii="Times New Roman" w:hAnsi="Times New Roman" w:cs="Times New Roman"/>
                <w:b/>
                <w:sz w:val="24"/>
                <w:szCs w:val="24"/>
                <w:lang w:val="kk-KZ"/>
              </w:rPr>
              <w:t>у</w:t>
            </w:r>
            <w:r w:rsidRPr="00AA5D19">
              <w:rPr>
                <w:rFonts w:ascii="Times New Roman" w:hAnsi="Times New Roman" w:cs="Times New Roman"/>
                <w:b/>
                <w:sz w:val="24"/>
                <w:szCs w:val="24"/>
              </w:rPr>
              <w:t xml:space="preserve"> </w:t>
            </w:r>
            <w:r w:rsidR="00DF6CFF">
              <w:rPr>
                <w:rFonts w:ascii="Times New Roman" w:hAnsi="Times New Roman" w:cs="Times New Roman"/>
                <w:b/>
                <w:sz w:val="24"/>
                <w:szCs w:val="24"/>
                <w:lang w:val="kk-KZ"/>
              </w:rPr>
              <w:t>сайтының</w:t>
            </w:r>
            <w:r w:rsidRPr="00AA5D19">
              <w:rPr>
                <w:rFonts w:ascii="Times New Roman" w:hAnsi="Times New Roman" w:cs="Times New Roman"/>
                <w:b/>
                <w:sz w:val="24"/>
                <w:szCs w:val="24"/>
              </w:rPr>
              <w:t xml:space="preserve"> басталуы</w:t>
            </w:r>
          </w:p>
        </w:tc>
        <w:tc>
          <w:tcPr>
            <w:tcW w:w="993" w:type="dxa"/>
          </w:tcPr>
          <w:p w14:paraId="02D56DAA" w14:textId="77777777" w:rsidR="0067162F" w:rsidRPr="00AA5D19" w:rsidRDefault="0067162F" w:rsidP="00DF375E">
            <w:pPr>
              <w:spacing w:after="0" w:line="240" w:lineRule="auto"/>
              <w:jc w:val="center"/>
              <w:rPr>
                <w:rFonts w:ascii="Times New Roman" w:hAnsi="Times New Roman" w:cs="Times New Roman"/>
                <w:b/>
                <w:sz w:val="24"/>
                <w:szCs w:val="24"/>
              </w:rPr>
            </w:pPr>
            <w:r w:rsidRPr="00AA5D19">
              <w:rPr>
                <w:rFonts w:ascii="Times New Roman" w:hAnsi="Times New Roman" w:cs="Times New Roman"/>
                <w:b/>
                <w:sz w:val="24"/>
                <w:szCs w:val="24"/>
              </w:rPr>
              <w:t>ΔG, кДж/</w:t>
            </w:r>
          </w:p>
          <w:p w14:paraId="2B0C63DD" w14:textId="73BBB32B" w:rsidR="00424C91" w:rsidRPr="00AA5D19" w:rsidRDefault="0067162F" w:rsidP="00DF375E">
            <w:pPr>
              <w:spacing w:after="0" w:line="240" w:lineRule="auto"/>
              <w:jc w:val="center"/>
              <w:rPr>
                <w:rFonts w:ascii="Times New Roman" w:hAnsi="Times New Roman" w:cs="Times New Roman"/>
                <w:b/>
                <w:sz w:val="24"/>
                <w:szCs w:val="24"/>
              </w:rPr>
            </w:pPr>
            <w:r w:rsidRPr="00AA5D19">
              <w:rPr>
                <w:rFonts w:ascii="Times New Roman" w:hAnsi="Times New Roman" w:cs="Times New Roman"/>
                <w:b/>
                <w:sz w:val="24"/>
                <w:szCs w:val="24"/>
              </w:rPr>
              <w:t>моль</w:t>
            </w:r>
          </w:p>
        </w:tc>
        <w:tc>
          <w:tcPr>
            <w:tcW w:w="1275" w:type="dxa"/>
          </w:tcPr>
          <w:p w14:paraId="155FCEC2" w14:textId="77777777" w:rsidR="00424C91" w:rsidRPr="00AA5D19" w:rsidRDefault="00424C91" w:rsidP="00DF375E">
            <w:pPr>
              <w:spacing w:after="0" w:line="240" w:lineRule="auto"/>
              <w:jc w:val="center"/>
              <w:rPr>
                <w:rFonts w:ascii="Times New Roman" w:hAnsi="Times New Roman" w:cs="Times New Roman"/>
                <w:b/>
                <w:sz w:val="24"/>
                <w:szCs w:val="24"/>
              </w:rPr>
            </w:pPr>
            <w:r w:rsidRPr="00AA5D19">
              <w:rPr>
                <w:rFonts w:ascii="Times New Roman" w:hAnsi="Times New Roman" w:cs="Times New Roman"/>
                <w:b/>
                <w:sz w:val="24"/>
                <w:szCs w:val="24"/>
              </w:rPr>
              <w:t>ΔG/ΔGm, %</w:t>
            </w:r>
          </w:p>
        </w:tc>
        <w:tc>
          <w:tcPr>
            <w:tcW w:w="4395" w:type="dxa"/>
          </w:tcPr>
          <w:p w14:paraId="178BA82B" w14:textId="090A4DE6" w:rsidR="00424C91" w:rsidRPr="00042D0A" w:rsidRDefault="009316E5" w:rsidP="001F5B08">
            <w:pPr>
              <w:spacing w:after="0" w:line="240" w:lineRule="auto"/>
              <w:jc w:val="center"/>
              <w:rPr>
                <w:rFonts w:ascii="Times New Roman" w:hAnsi="Times New Roman" w:cs="Times New Roman"/>
                <w:b/>
                <w:sz w:val="24"/>
                <w:szCs w:val="24"/>
                <w:lang w:val="ru-RU"/>
              </w:rPr>
            </w:pPr>
            <w:r w:rsidRPr="00042D0A">
              <w:rPr>
                <w:rFonts w:ascii="Times New Roman" w:hAnsi="Times New Roman" w:cs="Times New Roman"/>
                <w:b/>
                <w:sz w:val="24"/>
                <w:szCs w:val="24"/>
                <w:lang w:val="ru-RU"/>
              </w:rPr>
              <w:t>М</w:t>
            </w:r>
            <w:r w:rsidR="00B02EBA" w:rsidRPr="00042D0A">
              <w:rPr>
                <w:rFonts w:ascii="Times New Roman" w:hAnsi="Times New Roman" w:cs="Times New Roman"/>
                <w:b/>
                <w:sz w:val="24"/>
                <w:szCs w:val="24"/>
                <w:lang w:val="ru-RU"/>
              </w:rPr>
              <w:t>икроРНҚ</w:t>
            </w:r>
            <w:r w:rsidR="001F5B08">
              <w:rPr>
                <w:rFonts w:ascii="Times New Roman" w:hAnsi="Times New Roman" w:cs="Times New Roman"/>
                <w:b/>
                <w:sz w:val="24"/>
                <w:szCs w:val="24"/>
                <w:lang w:val="kk-KZ"/>
              </w:rPr>
              <w:t>-</w:t>
            </w:r>
            <w:r w:rsidR="00363C1D">
              <w:rPr>
                <w:rFonts w:ascii="Times New Roman" w:hAnsi="Times New Roman" w:cs="Times New Roman"/>
                <w:b/>
                <w:sz w:val="24"/>
                <w:szCs w:val="24"/>
                <w:lang w:val="kk-KZ"/>
              </w:rPr>
              <w:t>ның</w:t>
            </w:r>
            <w:r w:rsidR="006F65ED" w:rsidRPr="00042D0A">
              <w:rPr>
                <w:rFonts w:ascii="Times New Roman" w:hAnsi="Times New Roman" w:cs="Times New Roman"/>
                <w:b/>
                <w:sz w:val="24"/>
                <w:szCs w:val="24"/>
                <w:lang w:val="ru-RU"/>
              </w:rPr>
              <w:t xml:space="preserve"> </w:t>
            </w:r>
            <w:r w:rsidR="00B02EBA" w:rsidRPr="00042D0A">
              <w:rPr>
                <w:rFonts w:ascii="Times New Roman" w:hAnsi="Times New Roman" w:cs="Times New Roman"/>
                <w:b/>
                <w:sz w:val="24"/>
                <w:szCs w:val="24"/>
                <w:lang w:val="ru-RU"/>
              </w:rPr>
              <w:t>мРНҚ</w:t>
            </w:r>
            <w:r w:rsidR="00424C91" w:rsidRPr="00042D0A">
              <w:rPr>
                <w:rFonts w:ascii="Times New Roman" w:hAnsi="Times New Roman" w:cs="Times New Roman"/>
                <w:b/>
                <w:sz w:val="24"/>
                <w:szCs w:val="24"/>
                <w:lang w:val="ru-RU"/>
              </w:rPr>
              <w:t>-</w:t>
            </w:r>
            <w:r w:rsidR="00363C1D">
              <w:rPr>
                <w:rFonts w:ascii="Times New Roman" w:hAnsi="Times New Roman" w:cs="Times New Roman"/>
                <w:b/>
                <w:sz w:val="24"/>
                <w:szCs w:val="24"/>
                <w:lang w:val="kk-KZ"/>
              </w:rPr>
              <w:t>мен</w:t>
            </w:r>
            <w:r w:rsidR="00424C91" w:rsidRPr="00042D0A">
              <w:rPr>
                <w:rFonts w:ascii="Times New Roman" w:hAnsi="Times New Roman" w:cs="Times New Roman"/>
                <w:b/>
                <w:sz w:val="24"/>
                <w:szCs w:val="24"/>
                <w:lang w:val="ru-RU"/>
              </w:rPr>
              <w:t xml:space="preserve"> байланысу схемалары</w:t>
            </w:r>
          </w:p>
        </w:tc>
      </w:tr>
      <w:tr w:rsidR="00424C91" w:rsidRPr="00AA5D19" w14:paraId="72933B0B" w14:textId="77777777" w:rsidTr="00115319">
        <w:trPr>
          <w:trHeight w:val="624"/>
        </w:trPr>
        <w:tc>
          <w:tcPr>
            <w:tcW w:w="1271" w:type="dxa"/>
          </w:tcPr>
          <w:p w14:paraId="3A768FA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ABL2</w:t>
            </w:r>
          </w:p>
        </w:tc>
        <w:tc>
          <w:tcPr>
            <w:tcW w:w="1559" w:type="dxa"/>
          </w:tcPr>
          <w:p w14:paraId="7170F86A"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21</w:t>
            </w:r>
          </w:p>
        </w:tc>
        <w:tc>
          <w:tcPr>
            <w:tcW w:w="993" w:type="dxa"/>
          </w:tcPr>
          <w:p w14:paraId="15F6EE0D"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-89</w:t>
            </w:r>
          </w:p>
        </w:tc>
        <w:tc>
          <w:tcPr>
            <w:tcW w:w="1275" w:type="dxa"/>
          </w:tcPr>
          <w:p w14:paraId="3D171FCC"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87</w:t>
            </w:r>
          </w:p>
        </w:tc>
        <w:tc>
          <w:tcPr>
            <w:tcW w:w="4395" w:type="dxa"/>
          </w:tcPr>
          <w:p w14:paraId="3B2B9BFE" w14:textId="46DCBCDA"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5'-</w:t>
            </w:r>
            <w:r w:rsidR="00424C91" w:rsidRPr="00AA5D19">
              <w:rPr>
                <w:rFonts w:ascii="Courier New" w:eastAsia="Times New Roman" w:hAnsi="Courier New" w:cs="Courier New"/>
                <w:b/>
                <w:color w:val="000000"/>
                <w:sz w:val="24"/>
                <w:szCs w:val="24"/>
              </w:rPr>
              <w:t>CGGCGGCGG</w:t>
            </w:r>
            <w:r w:rsidR="00424C91" w:rsidRPr="00AA5D19">
              <w:rPr>
                <w:rFonts w:ascii="Courier New" w:eastAsia="Times New Roman" w:hAnsi="Courier New" w:cs="Courier New"/>
                <w:color w:val="000000"/>
                <w:sz w:val="24"/>
                <w:szCs w:val="24"/>
              </w:rPr>
              <w:t>UGG</w:t>
            </w:r>
            <w:r w:rsidR="00424C91" w:rsidRPr="00AA5D19">
              <w:rPr>
                <w:rFonts w:ascii="Courier New" w:eastAsia="Times New Roman" w:hAnsi="Courier New" w:cs="Courier New"/>
                <w:b/>
                <w:color w:val="000000"/>
                <w:sz w:val="24"/>
                <w:szCs w:val="24"/>
              </w:rPr>
              <w:t>CGGCGG</w:t>
            </w:r>
            <w:r w:rsidRPr="00AA5D19">
              <w:rPr>
                <w:rFonts w:ascii="Courier New" w:eastAsia="Times New Roman" w:hAnsi="Courier New" w:cs="Courier New"/>
                <w:color w:val="000000"/>
                <w:sz w:val="24"/>
                <w:szCs w:val="24"/>
              </w:rPr>
              <w:t>-</w:t>
            </w:r>
            <w:r w:rsidR="00424C91" w:rsidRPr="00AA5D19">
              <w:rPr>
                <w:rFonts w:ascii="Courier New" w:eastAsia="Times New Roman" w:hAnsi="Courier New" w:cs="Courier New"/>
                <w:color w:val="000000"/>
                <w:sz w:val="24"/>
                <w:szCs w:val="24"/>
              </w:rPr>
              <w:t>3'</w:t>
            </w:r>
          </w:p>
          <w:p w14:paraId="130C32AC" w14:textId="77777777" w:rsidR="00424C91" w:rsidRPr="00AA5D19" w:rsidRDefault="00424C91"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 | ||||||||||| ||</w:t>
            </w:r>
          </w:p>
          <w:p w14:paraId="5600AA54" w14:textId="066E2955"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3'-GGUUCCGCCACCGCC-CC-</w:t>
            </w:r>
            <w:r w:rsidR="00424C91" w:rsidRPr="00AA5D19">
              <w:rPr>
                <w:rFonts w:ascii="Courier New" w:eastAsia="Times New Roman" w:hAnsi="Courier New" w:cs="Courier New"/>
                <w:color w:val="000000"/>
                <w:sz w:val="24"/>
                <w:szCs w:val="24"/>
              </w:rPr>
              <w:t>5'</w:t>
            </w:r>
          </w:p>
        </w:tc>
      </w:tr>
      <w:tr w:rsidR="00424C91" w:rsidRPr="00AA5D19" w14:paraId="35FED8AA" w14:textId="77777777" w:rsidTr="00115319">
        <w:tc>
          <w:tcPr>
            <w:tcW w:w="1271" w:type="dxa"/>
          </w:tcPr>
          <w:p w14:paraId="154D0FBB"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ACVR1B</w:t>
            </w:r>
          </w:p>
        </w:tc>
        <w:tc>
          <w:tcPr>
            <w:tcW w:w="1559" w:type="dxa"/>
          </w:tcPr>
          <w:p w14:paraId="486140CA"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46</w:t>
            </w:r>
          </w:p>
        </w:tc>
        <w:tc>
          <w:tcPr>
            <w:tcW w:w="993" w:type="dxa"/>
          </w:tcPr>
          <w:p w14:paraId="55FF66A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-89</w:t>
            </w:r>
          </w:p>
        </w:tc>
        <w:tc>
          <w:tcPr>
            <w:tcW w:w="1275" w:type="dxa"/>
          </w:tcPr>
          <w:p w14:paraId="42117293"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87</w:t>
            </w:r>
          </w:p>
        </w:tc>
        <w:tc>
          <w:tcPr>
            <w:tcW w:w="4395" w:type="dxa"/>
          </w:tcPr>
          <w:p w14:paraId="326558CE" w14:textId="05751CB7"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5'-</w:t>
            </w:r>
            <w:r w:rsidR="00424C91" w:rsidRPr="00AA5D19">
              <w:rPr>
                <w:rFonts w:ascii="Courier New" w:eastAsia="Times New Roman" w:hAnsi="Courier New" w:cs="Courier New"/>
                <w:color w:val="000000"/>
                <w:sz w:val="24"/>
                <w:szCs w:val="24"/>
              </w:rPr>
              <w:t>CUG</w:t>
            </w:r>
            <w:r w:rsidR="00424C91" w:rsidRPr="00AA5D19">
              <w:rPr>
                <w:rFonts w:ascii="Courier New" w:eastAsia="Times New Roman" w:hAnsi="Courier New" w:cs="Courier New"/>
                <w:b/>
                <w:color w:val="000000"/>
                <w:sz w:val="24"/>
                <w:szCs w:val="24"/>
              </w:rPr>
              <w:t>CGGCGGCGGCGGCGG</w:t>
            </w:r>
            <w:r w:rsidRPr="00AA5D19">
              <w:rPr>
                <w:rFonts w:ascii="Courier New" w:eastAsia="Times New Roman" w:hAnsi="Courier New" w:cs="Courier New"/>
                <w:color w:val="000000"/>
                <w:sz w:val="24"/>
                <w:szCs w:val="24"/>
              </w:rPr>
              <w:t>-</w:t>
            </w:r>
            <w:r w:rsidR="00424C91" w:rsidRPr="00AA5D19">
              <w:rPr>
                <w:rFonts w:ascii="Courier New" w:eastAsia="Times New Roman" w:hAnsi="Courier New" w:cs="Courier New"/>
                <w:color w:val="000000"/>
                <w:sz w:val="24"/>
                <w:szCs w:val="24"/>
              </w:rPr>
              <w:t>3'</w:t>
            </w:r>
          </w:p>
          <w:p w14:paraId="750CA3C9" w14:textId="77777777" w:rsidR="00424C91" w:rsidRPr="00AA5D19" w:rsidRDefault="00424C91"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lastRenderedPageBreak/>
              <w:t>||| ||||||||||| ||</w:t>
            </w:r>
          </w:p>
          <w:p w14:paraId="00F444C5" w14:textId="296B310C"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3'-GGUUCCGCCACCGCC-CC-</w:t>
            </w:r>
            <w:r w:rsidR="00424C91" w:rsidRPr="00AA5D19">
              <w:rPr>
                <w:rFonts w:ascii="Courier New" w:eastAsia="Times New Roman" w:hAnsi="Courier New" w:cs="Courier New"/>
                <w:color w:val="000000"/>
                <w:sz w:val="24"/>
                <w:szCs w:val="24"/>
              </w:rPr>
              <w:t>5'</w:t>
            </w:r>
          </w:p>
        </w:tc>
      </w:tr>
      <w:tr w:rsidR="00424C91" w:rsidRPr="00AA5D19" w14:paraId="65E4CEF6" w14:textId="77777777" w:rsidTr="00115319">
        <w:tc>
          <w:tcPr>
            <w:tcW w:w="1271" w:type="dxa"/>
          </w:tcPr>
          <w:p w14:paraId="0CCAB3D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lastRenderedPageBreak/>
              <w:t>ADARB1</w:t>
            </w:r>
          </w:p>
        </w:tc>
        <w:tc>
          <w:tcPr>
            <w:tcW w:w="1559" w:type="dxa"/>
          </w:tcPr>
          <w:p w14:paraId="576252B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18</w:t>
            </w:r>
          </w:p>
        </w:tc>
        <w:tc>
          <w:tcPr>
            <w:tcW w:w="993" w:type="dxa"/>
          </w:tcPr>
          <w:p w14:paraId="720C09D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-93</w:t>
            </w:r>
          </w:p>
        </w:tc>
        <w:tc>
          <w:tcPr>
            <w:tcW w:w="1275" w:type="dxa"/>
          </w:tcPr>
          <w:p w14:paraId="52E3B695"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91</w:t>
            </w:r>
          </w:p>
        </w:tc>
        <w:tc>
          <w:tcPr>
            <w:tcW w:w="4395" w:type="dxa"/>
          </w:tcPr>
          <w:p w14:paraId="04E054AA" w14:textId="1F195609"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5'-</w:t>
            </w:r>
            <w:r w:rsidR="00424C91" w:rsidRPr="00AA5D19">
              <w:rPr>
                <w:rFonts w:ascii="Courier New" w:eastAsia="Times New Roman" w:hAnsi="Courier New" w:cs="Courier New"/>
                <w:color w:val="000000"/>
                <w:sz w:val="24"/>
                <w:szCs w:val="24"/>
              </w:rPr>
              <w:t>CCGUGG</w:t>
            </w:r>
            <w:r w:rsidR="00424C91" w:rsidRPr="00AA5D19">
              <w:rPr>
                <w:rFonts w:ascii="Courier New" w:eastAsia="Times New Roman" w:hAnsi="Courier New" w:cs="Courier New"/>
                <w:b/>
                <w:color w:val="0D0D0D"/>
                <w:sz w:val="24"/>
                <w:szCs w:val="24"/>
              </w:rPr>
              <w:t>CGGCGGCGGCGG</w:t>
            </w:r>
            <w:r w:rsidRPr="00AA5D19">
              <w:rPr>
                <w:rFonts w:ascii="Courier New" w:eastAsia="Times New Roman" w:hAnsi="Courier New" w:cs="Courier New"/>
                <w:color w:val="000000"/>
                <w:sz w:val="24"/>
                <w:szCs w:val="24"/>
              </w:rPr>
              <w:t>-</w:t>
            </w:r>
            <w:r w:rsidR="00424C91" w:rsidRPr="00AA5D19">
              <w:rPr>
                <w:rFonts w:ascii="Courier New" w:eastAsia="Times New Roman" w:hAnsi="Courier New" w:cs="Courier New"/>
                <w:color w:val="000000"/>
                <w:sz w:val="24"/>
                <w:szCs w:val="24"/>
              </w:rPr>
              <w:t>3'</w:t>
            </w:r>
          </w:p>
          <w:p w14:paraId="2D1CABC4" w14:textId="77777777" w:rsidR="00424C91" w:rsidRPr="00AA5D19" w:rsidRDefault="00424C91"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 ||||||||||| ||</w:t>
            </w:r>
          </w:p>
          <w:p w14:paraId="3FF645E9" w14:textId="4A155D3F"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3'-GGUUCCGCCACCGCC-CC-</w:t>
            </w:r>
            <w:r w:rsidR="00424C91" w:rsidRPr="00AA5D19">
              <w:rPr>
                <w:rFonts w:ascii="Courier New" w:eastAsia="Times New Roman" w:hAnsi="Courier New" w:cs="Courier New"/>
                <w:color w:val="000000"/>
                <w:sz w:val="24"/>
                <w:szCs w:val="24"/>
              </w:rPr>
              <w:t>5'</w:t>
            </w:r>
          </w:p>
        </w:tc>
      </w:tr>
      <w:tr w:rsidR="00424C91" w:rsidRPr="00AA5D19" w14:paraId="0023BD40" w14:textId="77777777" w:rsidTr="00115319">
        <w:tc>
          <w:tcPr>
            <w:tcW w:w="1271" w:type="dxa"/>
          </w:tcPr>
          <w:p w14:paraId="15E4B2F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ADRBK1</w:t>
            </w:r>
          </w:p>
        </w:tc>
        <w:tc>
          <w:tcPr>
            <w:tcW w:w="1559" w:type="dxa"/>
          </w:tcPr>
          <w:p w14:paraId="01B2BAC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7</w:t>
            </w:r>
          </w:p>
        </w:tc>
        <w:tc>
          <w:tcPr>
            <w:tcW w:w="993" w:type="dxa"/>
          </w:tcPr>
          <w:p w14:paraId="40B30562"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2EE24BD5"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3A8402F2" w14:textId="5061F120"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CGCGGG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7571CC36"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29B42CB4" w14:textId="675AC30E"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18344BE3" w14:textId="77777777" w:rsidTr="00115319">
        <w:tc>
          <w:tcPr>
            <w:tcW w:w="1271" w:type="dxa"/>
          </w:tcPr>
          <w:p w14:paraId="761FFB2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APBA1</w:t>
            </w:r>
          </w:p>
        </w:tc>
        <w:tc>
          <w:tcPr>
            <w:tcW w:w="1559" w:type="dxa"/>
          </w:tcPr>
          <w:p w14:paraId="43F28B7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50</w:t>
            </w:r>
          </w:p>
        </w:tc>
        <w:tc>
          <w:tcPr>
            <w:tcW w:w="993" w:type="dxa"/>
          </w:tcPr>
          <w:p w14:paraId="4ADC3D8D"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7E321958"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63033DFA" w14:textId="0D035047"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UCC</w:t>
            </w:r>
            <w:r w:rsidR="00424C91" w:rsidRPr="00AA5D19">
              <w:rPr>
                <w:rFonts w:ascii="Courier New" w:eastAsia="Calibri" w:hAnsi="Courier New" w:cs="Courier New"/>
                <w:b/>
                <w:color w:val="000000"/>
                <w:sz w:val="24"/>
                <w:szCs w:val="24"/>
              </w:rPr>
              <w:t>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0E6D8726"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1AE682CA" w14:textId="619292DC"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374993A6" w14:textId="77777777" w:rsidTr="00115319">
        <w:tc>
          <w:tcPr>
            <w:tcW w:w="1271" w:type="dxa"/>
          </w:tcPr>
          <w:p w14:paraId="2950086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ARHGEF7</w:t>
            </w:r>
          </w:p>
        </w:tc>
        <w:tc>
          <w:tcPr>
            <w:tcW w:w="1559" w:type="dxa"/>
          </w:tcPr>
          <w:p w14:paraId="7E5F0F16"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155</w:t>
            </w:r>
          </w:p>
        </w:tc>
        <w:tc>
          <w:tcPr>
            <w:tcW w:w="993" w:type="dxa"/>
          </w:tcPr>
          <w:p w14:paraId="1FD2BDA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1275" w:type="dxa"/>
          </w:tcPr>
          <w:p w14:paraId="72C155B3"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89</w:t>
            </w:r>
          </w:p>
        </w:tc>
        <w:tc>
          <w:tcPr>
            <w:tcW w:w="4395" w:type="dxa"/>
          </w:tcPr>
          <w:p w14:paraId="7E01A52A" w14:textId="17E1D878"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GCGAGG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202A4741"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w:t>
            </w:r>
          </w:p>
          <w:p w14:paraId="10FC39FF" w14:textId="70CE20C1"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20151E2B" w14:textId="77777777" w:rsidTr="00115319">
        <w:tc>
          <w:tcPr>
            <w:tcW w:w="1271" w:type="dxa"/>
          </w:tcPr>
          <w:p w14:paraId="1CB220F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FMR1</w:t>
            </w:r>
          </w:p>
        </w:tc>
        <w:tc>
          <w:tcPr>
            <w:tcW w:w="1559" w:type="dxa"/>
          </w:tcPr>
          <w:p w14:paraId="78A89A5E"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98</w:t>
            </w:r>
          </w:p>
        </w:tc>
        <w:tc>
          <w:tcPr>
            <w:tcW w:w="993" w:type="dxa"/>
          </w:tcPr>
          <w:p w14:paraId="7737102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167328F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5AF8721C" w14:textId="695AB2E5"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GCG</w:t>
            </w:r>
            <w:r w:rsidR="00424C91" w:rsidRPr="00AA5D19">
              <w:rPr>
                <w:rFonts w:ascii="Courier New" w:eastAsia="Calibri" w:hAnsi="Courier New" w:cs="Courier New"/>
                <w:b/>
                <w:color w:val="000000"/>
                <w:sz w:val="24"/>
                <w:szCs w:val="24"/>
              </w:rPr>
              <w:t>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083E9436"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63C88EA4" w14:textId="7D705BFE"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7B875FDA" w14:textId="77777777" w:rsidTr="00115319">
        <w:tc>
          <w:tcPr>
            <w:tcW w:w="1271" w:type="dxa"/>
          </w:tcPr>
          <w:p w14:paraId="6533235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B4GALT2</w:t>
            </w:r>
          </w:p>
        </w:tc>
        <w:tc>
          <w:tcPr>
            <w:tcW w:w="1559" w:type="dxa"/>
          </w:tcPr>
          <w:p w14:paraId="75E0E5D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133</w:t>
            </w:r>
          </w:p>
        </w:tc>
        <w:tc>
          <w:tcPr>
            <w:tcW w:w="993" w:type="dxa"/>
          </w:tcPr>
          <w:p w14:paraId="4FDEBD1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2F087CDC"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73AAE088" w14:textId="171C3AEC"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CCCG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CG-</w:t>
            </w:r>
            <w:r w:rsidR="00424C91" w:rsidRPr="00AA5D19">
              <w:rPr>
                <w:rFonts w:ascii="Courier New" w:eastAsia="Calibri" w:hAnsi="Courier New" w:cs="Courier New"/>
                <w:color w:val="000000"/>
                <w:sz w:val="24"/>
                <w:szCs w:val="24"/>
              </w:rPr>
              <w:t>3'</w:t>
            </w:r>
          </w:p>
          <w:p w14:paraId="7D74AEB9"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005FF003" w14:textId="3FEF1D50"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132AFA35" w14:textId="77777777" w:rsidTr="00115319">
        <w:tc>
          <w:tcPr>
            <w:tcW w:w="1271" w:type="dxa"/>
          </w:tcPr>
          <w:p w14:paraId="13753A5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BCL11B</w:t>
            </w:r>
          </w:p>
        </w:tc>
        <w:tc>
          <w:tcPr>
            <w:tcW w:w="1559" w:type="dxa"/>
          </w:tcPr>
          <w:p w14:paraId="134AEA8E"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150</w:t>
            </w:r>
          </w:p>
        </w:tc>
        <w:tc>
          <w:tcPr>
            <w:tcW w:w="993" w:type="dxa"/>
          </w:tcPr>
          <w:p w14:paraId="3C14F4B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0AFE0ED8"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4F8C2492" w14:textId="24DF96C4"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b/>
                <w:color w:val="000000"/>
                <w:sz w:val="24"/>
                <w:szCs w:val="24"/>
              </w:rPr>
              <w:t>CGGCGGCGGCGGCGGCGG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4E63E668"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698AF6CD" w14:textId="5ED121EE"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w:t>
            </w:r>
            <w:r w:rsidR="00161C63" w:rsidRPr="00AA5D19">
              <w:rPr>
                <w:rFonts w:ascii="Courier New" w:eastAsia="Calibri" w:hAnsi="Courier New" w:cs="Courier New"/>
                <w:color w:val="000000"/>
                <w:sz w:val="24"/>
                <w:szCs w:val="24"/>
              </w:rPr>
              <w:t>GGUUCCGCCACCGCC-CC-</w:t>
            </w:r>
            <w:r w:rsidRPr="00AA5D19">
              <w:rPr>
                <w:rFonts w:ascii="Courier New" w:eastAsia="Calibri" w:hAnsi="Courier New" w:cs="Courier New"/>
                <w:color w:val="000000"/>
                <w:sz w:val="24"/>
                <w:szCs w:val="24"/>
              </w:rPr>
              <w:t>5'</w:t>
            </w:r>
          </w:p>
        </w:tc>
      </w:tr>
      <w:tr w:rsidR="00424C91" w:rsidRPr="00AA5D19" w14:paraId="4AEC26F5" w14:textId="77777777" w:rsidTr="00115319">
        <w:tc>
          <w:tcPr>
            <w:tcW w:w="1271" w:type="dxa"/>
          </w:tcPr>
          <w:p w14:paraId="72CD6DA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BCR</w:t>
            </w:r>
          </w:p>
        </w:tc>
        <w:tc>
          <w:tcPr>
            <w:tcW w:w="1559" w:type="dxa"/>
          </w:tcPr>
          <w:p w14:paraId="4DF4E54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200</w:t>
            </w:r>
          </w:p>
        </w:tc>
        <w:tc>
          <w:tcPr>
            <w:tcW w:w="993" w:type="dxa"/>
          </w:tcPr>
          <w:p w14:paraId="470BC80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1275" w:type="dxa"/>
          </w:tcPr>
          <w:p w14:paraId="2A049C9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89</w:t>
            </w:r>
          </w:p>
        </w:tc>
        <w:tc>
          <w:tcPr>
            <w:tcW w:w="4395" w:type="dxa"/>
          </w:tcPr>
          <w:p w14:paraId="0DF8189D" w14:textId="10B8F5C3"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CCGAGGAGG</w:t>
            </w:r>
            <w:r w:rsidR="00424C91" w:rsidRPr="00AA5D19">
              <w:rPr>
                <w:rFonts w:ascii="Courier New" w:eastAsia="Calibri" w:hAnsi="Courier New" w:cs="Courier New"/>
                <w:b/>
                <w:color w:val="000000"/>
                <w:sz w:val="24"/>
                <w:szCs w:val="24"/>
              </w:rPr>
              <w:t>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01D4E4A7"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5F54952F" w14:textId="70F0D790"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14F27907" w14:textId="77777777" w:rsidTr="00115319">
        <w:tc>
          <w:tcPr>
            <w:tcW w:w="1271" w:type="dxa"/>
          </w:tcPr>
          <w:p w14:paraId="609F71A6"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BRSK2</w:t>
            </w:r>
          </w:p>
        </w:tc>
        <w:tc>
          <w:tcPr>
            <w:tcW w:w="1559" w:type="dxa"/>
          </w:tcPr>
          <w:p w14:paraId="5FD7D5AE"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100</w:t>
            </w:r>
          </w:p>
        </w:tc>
        <w:tc>
          <w:tcPr>
            <w:tcW w:w="993" w:type="dxa"/>
          </w:tcPr>
          <w:p w14:paraId="762D4F05"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1275" w:type="dxa"/>
          </w:tcPr>
          <w:p w14:paraId="433D78B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89</w:t>
            </w:r>
          </w:p>
        </w:tc>
        <w:tc>
          <w:tcPr>
            <w:tcW w:w="4395" w:type="dxa"/>
          </w:tcPr>
          <w:p w14:paraId="284CCEBC" w14:textId="3DE00AE3"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CCU</w:t>
            </w:r>
            <w:r w:rsidR="00424C91" w:rsidRPr="00AA5D19">
              <w:rPr>
                <w:rFonts w:ascii="Courier New" w:eastAsia="Calibri" w:hAnsi="Courier New" w:cs="Courier New"/>
                <w:b/>
                <w:color w:val="000000"/>
                <w:sz w:val="24"/>
                <w:szCs w:val="24"/>
              </w:rPr>
              <w:t>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25A3DC5D"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1A499C00" w14:textId="20BCDA10"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062FD937" w14:textId="77777777" w:rsidTr="00115319">
        <w:tc>
          <w:tcPr>
            <w:tcW w:w="1271" w:type="dxa"/>
          </w:tcPr>
          <w:p w14:paraId="3519D0E5"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BRWD1</w:t>
            </w:r>
          </w:p>
        </w:tc>
        <w:tc>
          <w:tcPr>
            <w:tcW w:w="1559" w:type="dxa"/>
          </w:tcPr>
          <w:p w14:paraId="3A6FA26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175</w:t>
            </w:r>
          </w:p>
        </w:tc>
        <w:tc>
          <w:tcPr>
            <w:tcW w:w="993" w:type="dxa"/>
          </w:tcPr>
          <w:p w14:paraId="67B53E2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2F1D382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0EFF100D" w14:textId="5EB3CB8A"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b/>
                <w:color w:val="000000"/>
                <w:sz w:val="24"/>
                <w:szCs w:val="24"/>
              </w:rPr>
              <w:t>CGGCGGCGGCGGCGGCGG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6A176FD4"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2029FF32" w14:textId="706C6EAB"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557D356E" w14:textId="77777777" w:rsidTr="00115319">
        <w:tc>
          <w:tcPr>
            <w:tcW w:w="1271" w:type="dxa"/>
          </w:tcPr>
          <w:p w14:paraId="74ACC15C"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BTBD7</w:t>
            </w:r>
          </w:p>
        </w:tc>
        <w:tc>
          <w:tcPr>
            <w:tcW w:w="1559" w:type="dxa"/>
          </w:tcPr>
          <w:p w14:paraId="2282D0F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87</w:t>
            </w:r>
          </w:p>
        </w:tc>
        <w:tc>
          <w:tcPr>
            <w:tcW w:w="993" w:type="dxa"/>
          </w:tcPr>
          <w:p w14:paraId="0F979F53"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46C7F5D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002F05E9" w14:textId="11C5F7FA"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b/>
                <w:color w:val="000000"/>
                <w:sz w:val="24"/>
                <w:szCs w:val="24"/>
              </w:rPr>
              <w:t>CGGCGGCGGCGGCGG</w:t>
            </w:r>
            <w:r w:rsidRPr="00AA5D19">
              <w:rPr>
                <w:rFonts w:ascii="Courier New" w:eastAsia="Calibri" w:hAnsi="Courier New" w:cs="Courier New"/>
                <w:color w:val="000000"/>
                <w:sz w:val="24"/>
                <w:szCs w:val="24"/>
              </w:rPr>
              <w:t>UGG-</w:t>
            </w:r>
            <w:r w:rsidR="00424C91" w:rsidRPr="00AA5D19">
              <w:rPr>
                <w:rFonts w:ascii="Courier New" w:eastAsia="Calibri" w:hAnsi="Courier New" w:cs="Courier New"/>
                <w:color w:val="000000"/>
                <w:sz w:val="24"/>
                <w:szCs w:val="24"/>
              </w:rPr>
              <w:t>3'</w:t>
            </w:r>
          </w:p>
          <w:p w14:paraId="27027617"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24791DE9" w14:textId="1DD3AEF9"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5CC621F3" w14:textId="77777777" w:rsidTr="00115319">
        <w:tc>
          <w:tcPr>
            <w:tcW w:w="1271" w:type="dxa"/>
          </w:tcPr>
          <w:p w14:paraId="3F77A93C"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C11orf87</w:t>
            </w:r>
          </w:p>
        </w:tc>
        <w:tc>
          <w:tcPr>
            <w:tcW w:w="1559" w:type="dxa"/>
          </w:tcPr>
          <w:p w14:paraId="6CA4285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11</w:t>
            </w:r>
          </w:p>
        </w:tc>
        <w:tc>
          <w:tcPr>
            <w:tcW w:w="993" w:type="dxa"/>
          </w:tcPr>
          <w:p w14:paraId="70AC0DEE"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-93</w:t>
            </w:r>
          </w:p>
        </w:tc>
        <w:tc>
          <w:tcPr>
            <w:tcW w:w="1275" w:type="dxa"/>
          </w:tcPr>
          <w:p w14:paraId="139F679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4395" w:type="dxa"/>
          </w:tcPr>
          <w:p w14:paraId="6554BBC7" w14:textId="30F8F156"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CGAAGG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7EB4B188"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750BB25A" w14:textId="2407EFEE"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5A8DB956" w14:textId="77777777" w:rsidTr="00115319">
        <w:tc>
          <w:tcPr>
            <w:tcW w:w="1271" w:type="dxa"/>
          </w:tcPr>
          <w:p w14:paraId="38115FD6"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C9orf91</w:t>
            </w:r>
          </w:p>
        </w:tc>
        <w:tc>
          <w:tcPr>
            <w:tcW w:w="1559" w:type="dxa"/>
          </w:tcPr>
          <w:p w14:paraId="0D96788D"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10)</w:t>
            </w:r>
          </w:p>
        </w:tc>
        <w:tc>
          <w:tcPr>
            <w:tcW w:w="993" w:type="dxa"/>
          </w:tcPr>
          <w:p w14:paraId="609B6A9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1275" w:type="dxa"/>
          </w:tcPr>
          <w:p w14:paraId="45556452"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89</w:t>
            </w:r>
          </w:p>
        </w:tc>
        <w:tc>
          <w:tcPr>
            <w:tcW w:w="4395" w:type="dxa"/>
          </w:tcPr>
          <w:p w14:paraId="77F6777A" w14:textId="46B8577D"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CCGGGGUGG</w:t>
            </w:r>
            <w:r w:rsidR="00424C91" w:rsidRPr="00AA5D19">
              <w:rPr>
                <w:rFonts w:ascii="Courier New" w:eastAsia="Calibri" w:hAnsi="Courier New" w:cs="Courier New"/>
                <w:b/>
                <w:color w:val="000000"/>
                <w:sz w:val="24"/>
                <w:szCs w:val="24"/>
              </w:rPr>
              <w:t>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45526D6B"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w:t>
            </w:r>
          </w:p>
          <w:p w14:paraId="063C8382" w14:textId="29F9A9A5"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53B7DDFC" w14:textId="77777777" w:rsidTr="00115319">
        <w:tc>
          <w:tcPr>
            <w:tcW w:w="1271" w:type="dxa"/>
          </w:tcPr>
          <w:p w14:paraId="0A0C1168"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CACNA1A</w:t>
            </w:r>
          </w:p>
        </w:tc>
        <w:tc>
          <w:tcPr>
            <w:tcW w:w="1559" w:type="dxa"/>
          </w:tcPr>
          <w:p w14:paraId="0C046B3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158</w:t>
            </w:r>
          </w:p>
        </w:tc>
        <w:tc>
          <w:tcPr>
            <w:tcW w:w="993" w:type="dxa"/>
          </w:tcPr>
          <w:p w14:paraId="209306A9"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437352C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3A3B0D15" w14:textId="1FB44A7D"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UCAG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CG-</w:t>
            </w:r>
            <w:r w:rsidR="00424C91" w:rsidRPr="00AA5D19">
              <w:rPr>
                <w:rFonts w:ascii="Courier New" w:eastAsia="Calibri" w:hAnsi="Courier New" w:cs="Courier New"/>
                <w:color w:val="000000"/>
                <w:sz w:val="24"/>
                <w:szCs w:val="24"/>
              </w:rPr>
              <w:t>3'</w:t>
            </w:r>
          </w:p>
          <w:p w14:paraId="0671BD58"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54797CDC" w14:textId="65C7130E"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36AB7575" w14:textId="77777777" w:rsidTr="00115319">
        <w:tc>
          <w:tcPr>
            <w:tcW w:w="1271" w:type="dxa"/>
          </w:tcPr>
          <w:p w14:paraId="4FCBF32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CADM4</w:t>
            </w:r>
          </w:p>
        </w:tc>
        <w:tc>
          <w:tcPr>
            <w:tcW w:w="1559" w:type="dxa"/>
          </w:tcPr>
          <w:p w14:paraId="5E3ADFA6"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27</w:t>
            </w:r>
          </w:p>
        </w:tc>
        <w:tc>
          <w:tcPr>
            <w:tcW w:w="993" w:type="dxa"/>
          </w:tcPr>
          <w:p w14:paraId="13A2D905"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696C560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7C2C3F3F" w14:textId="7345C6EB"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b/>
                <w:color w:val="000000"/>
                <w:sz w:val="24"/>
                <w:szCs w:val="24"/>
              </w:rPr>
              <w:t>CGGCGGCGGCGGCGGCGG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488360C0"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7323922B" w14:textId="10EB61CF"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29CC3EF8" w14:textId="77777777" w:rsidTr="00115319">
        <w:tc>
          <w:tcPr>
            <w:tcW w:w="1271" w:type="dxa"/>
          </w:tcPr>
          <w:p w14:paraId="6AC5CA7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CAMK4</w:t>
            </w:r>
          </w:p>
        </w:tc>
        <w:tc>
          <w:tcPr>
            <w:tcW w:w="1559" w:type="dxa"/>
          </w:tcPr>
          <w:p w14:paraId="40F52394"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90</w:t>
            </w:r>
          </w:p>
        </w:tc>
        <w:tc>
          <w:tcPr>
            <w:tcW w:w="993" w:type="dxa"/>
          </w:tcPr>
          <w:p w14:paraId="1762B16C"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403D28BE"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0550D6D2" w14:textId="7CA7CD8A"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CGCGGG</w:t>
            </w:r>
            <w:r w:rsidR="00424C91" w:rsidRPr="00AA5D19">
              <w:rPr>
                <w:rFonts w:ascii="Courier New" w:eastAsia="Calibri" w:hAnsi="Courier New" w:cs="Courier New"/>
                <w:b/>
                <w:color w:val="000000"/>
                <w:sz w:val="24"/>
                <w:szCs w:val="24"/>
              </w:rPr>
              <w:t>CGGCGGCGG</w:t>
            </w:r>
            <w:r w:rsidRPr="00AA5D19">
              <w:rPr>
                <w:rFonts w:ascii="Courier New" w:eastAsia="Calibri" w:hAnsi="Courier New" w:cs="Courier New"/>
                <w:color w:val="000000"/>
                <w:sz w:val="24"/>
                <w:szCs w:val="24"/>
              </w:rPr>
              <w:t>UGG-</w:t>
            </w:r>
            <w:r w:rsidR="00424C91" w:rsidRPr="00AA5D19">
              <w:rPr>
                <w:rFonts w:ascii="Courier New" w:eastAsia="Calibri" w:hAnsi="Courier New" w:cs="Courier New"/>
                <w:color w:val="000000"/>
                <w:sz w:val="24"/>
                <w:szCs w:val="24"/>
              </w:rPr>
              <w:t>3'</w:t>
            </w:r>
          </w:p>
          <w:p w14:paraId="094DE8F2"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0CEE374D" w14:textId="0E42323D"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5BA8653C" w14:textId="77777777" w:rsidTr="00115319">
        <w:tc>
          <w:tcPr>
            <w:tcW w:w="1271" w:type="dxa"/>
          </w:tcPr>
          <w:p w14:paraId="1B987A33"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CARM1</w:t>
            </w:r>
          </w:p>
        </w:tc>
        <w:tc>
          <w:tcPr>
            <w:tcW w:w="1559" w:type="dxa"/>
          </w:tcPr>
          <w:p w14:paraId="4394C2A8"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12</w:t>
            </w:r>
          </w:p>
        </w:tc>
        <w:tc>
          <w:tcPr>
            <w:tcW w:w="993" w:type="dxa"/>
          </w:tcPr>
          <w:p w14:paraId="3CFC6F7D"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3B4DDAB0"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34CB6855" w14:textId="3F680BA4"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CAG</w:t>
            </w:r>
            <w:r w:rsidRPr="00AA5D19">
              <w:rPr>
                <w:rFonts w:ascii="Courier New" w:eastAsia="Calibri" w:hAnsi="Courier New" w:cs="Courier New"/>
                <w:b/>
                <w:color w:val="000000"/>
                <w:sz w:val="24"/>
                <w:szCs w:val="24"/>
              </w:rPr>
              <w:t>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7A6E48E9"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73F01026" w14:textId="4A6631AC"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lastRenderedPageBreak/>
              <w:t>3'-GGUUCCGCCACCGCC-CC-</w:t>
            </w:r>
            <w:r w:rsidR="00424C91" w:rsidRPr="00AA5D19">
              <w:rPr>
                <w:rFonts w:ascii="Courier New" w:eastAsia="Calibri" w:hAnsi="Courier New" w:cs="Courier New"/>
                <w:color w:val="000000"/>
                <w:sz w:val="24"/>
                <w:szCs w:val="24"/>
              </w:rPr>
              <w:t>5'</w:t>
            </w:r>
          </w:p>
        </w:tc>
      </w:tr>
      <w:tr w:rsidR="00424C91" w:rsidRPr="00AA5D19" w14:paraId="59347B82" w14:textId="77777777" w:rsidTr="00115319">
        <w:tc>
          <w:tcPr>
            <w:tcW w:w="1271" w:type="dxa"/>
          </w:tcPr>
          <w:p w14:paraId="66408A22"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lastRenderedPageBreak/>
              <w:t>CBFB</w:t>
            </w:r>
          </w:p>
        </w:tc>
        <w:tc>
          <w:tcPr>
            <w:tcW w:w="1559" w:type="dxa"/>
          </w:tcPr>
          <w:p w14:paraId="5500244D"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39</w:t>
            </w:r>
          </w:p>
        </w:tc>
        <w:tc>
          <w:tcPr>
            <w:tcW w:w="993" w:type="dxa"/>
          </w:tcPr>
          <w:p w14:paraId="017D71AC"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-93</w:t>
            </w:r>
          </w:p>
        </w:tc>
        <w:tc>
          <w:tcPr>
            <w:tcW w:w="1275" w:type="dxa"/>
          </w:tcPr>
          <w:p w14:paraId="447E82D7"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4395" w:type="dxa"/>
          </w:tcPr>
          <w:p w14:paraId="446E4427" w14:textId="15F5CA5E"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CUGAGG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55396D80"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w:t>
            </w:r>
          </w:p>
          <w:p w14:paraId="172A9F78" w14:textId="0478CC17"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1C40CC46" w14:textId="77777777" w:rsidTr="00115319">
        <w:trPr>
          <w:trHeight w:val="70"/>
        </w:trPr>
        <w:tc>
          <w:tcPr>
            <w:tcW w:w="1271" w:type="dxa"/>
          </w:tcPr>
          <w:p w14:paraId="4D731DEA"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CBL</w:t>
            </w:r>
          </w:p>
        </w:tc>
        <w:tc>
          <w:tcPr>
            <w:tcW w:w="1559" w:type="dxa"/>
          </w:tcPr>
          <w:p w14:paraId="544F853B"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14</w:t>
            </w:r>
          </w:p>
        </w:tc>
        <w:tc>
          <w:tcPr>
            <w:tcW w:w="993" w:type="dxa"/>
          </w:tcPr>
          <w:p w14:paraId="09B6FF8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-89</w:t>
            </w:r>
          </w:p>
        </w:tc>
        <w:tc>
          <w:tcPr>
            <w:tcW w:w="1275" w:type="dxa"/>
          </w:tcPr>
          <w:p w14:paraId="4C74ADE3"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87</w:t>
            </w:r>
          </w:p>
        </w:tc>
        <w:tc>
          <w:tcPr>
            <w:tcW w:w="4395" w:type="dxa"/>
          </w:tcPr>
          <w:p w14:paraId="333FB5E2" w14:textId="40251177"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color w:val="000000"/>
                <w:sz w:val="24"/>
                <w:szCs w:val="24"/>
              </w:rPr>
              <w:t>CCGG</w:t>
            </w:r>
            <w:r w:rsidR="00424C91" w:rsidRPr="00AA5D19">
              <w:rPr>
                <w:rFonts w:ascii="Courier New" w:eastAsia="Calibri" w:hAnsi="Courier New" w:cs="Courier New"/>
                <w:b/>
                <w:color w:val="000000"/>
                <w:sz w:val="24"/>
                <w:szCs w:val="24"/>
              </w:rPr>
              <w:t>CGGCGGCGGCGG</w:t>
            </w:r>
            <w:r w:rsidRPr="00AA5D19">
              <w:rPr>
                <w:rFonts w:ascii="Courier New" w:eastAsia="Calibri" w:hAnsi="Courier New" w:cs="Courier New"/>
                <w:color w:val="000000"/>
                <w:sz w:val="24"/>
                <w:szCs w:val="24"/>
              </w:rPr>
              <w:t>CG-</w:t>
            </w:r>
            <w:r w:rsidR="00424C91" w:rsidRPr="00AA5D19">
              <w:rPr>
                <w:rFonts w:ascii="Courier New" w:eastAsia="Calibri" w:hAnsi="Courier New" w:cs="Courier New"/>
                <w:color w:val="000000"/>
                <w:sz w:val="24"/>
                <w:szCs w:val="24"/>
              </w:rPr>
              <w:t>3'</w:t>
            </w:r>
          </w:p>
          <w:p w14:paraId="2E315F77"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w:t>
            </w:r>
          </w:p>
          <w:p w14:paraId="37283332" w14:textId="1F45E428" w:rsidR="00424C91" w:rsidRPr="00AA5D19" w:rsidRDefault="00161C63" w:rsidP="00DF375E">
            <w:pPr>
              <w:autoSpaceDE w:val="0"/>
              <w:autoSpaceDN w:val="0"/>
              <w:adjustRightInd w:val="0"/>
              <w:spacing w:after="0" w:line="240" w:lineRule="auto"/>
              <w:jc w:val="center"/>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r w:rsidR="00424C91" w:rsidRPr="00AA5D19" w14:paraId="1306B581" w14:textId="77777777" w:rsidTr="00115319">
        <w:tc>
          <w:tcPr>
            <w:tcW w:w="1271" w:type="dxa"/>
          </w:tcPr>
          <w:p w14:paraId="7CE95B5D"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CCDC93</w:t>
            </w:r>
          </w:p>
        </w:tc>
        <w:tc>
          <w:tcPr>
            <w:tcW w:w="1559" w:type="dxa"/>
          </w:tcPr>
          <w:p w14:paraId="1F62F8FF"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33</w:t>
            </w:r>
          </w:p>
        </w:tc>
        <w:tc>
          <w:tcPr>
            <w:tcW w:w="993" w:type="dxa"/>
          </w:tcPr>
          <w:p w14:paraId="32F70C01"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-87</w:t>
            </w:r>
          </w:p>
        </w:tc>
        <w:tc>
          <w:tcPr>
            <w:tcW w:w="1275" w:type="dxa"/>
          </w:tcPr>
          <w:p w14:paraId="4A945323" w14:textId="77777777" w:rsidR="00424C91" w:rsidRPr="00AA5D19" w:rsidRDefault="00424C91"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85</w:t>
            </w:r>
          </w:p>
        </w:tc>
        <w:tc>
          <w:tcPr>
            <w:tcW w:w="4395" w:type="dxa"/>
          </w:tcPr>
          <w:p w14:paraId="37463836" w14:textId="40251CA8"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424C91" w:rsidRPr="00AA5D19">
              <w:rPr>
                <w:rFonts w:ascii="Courier New" w:eastAsia="Calibri" w:hAnsi="Courier New" w:cs="Courier New"/>
                <w:b/>
                <w:color w:val="000000"/>
                <w:sz w:val="24"/>
                <w:szCs w:val="24"/>
              </w:rPr>
              <w:t>CGGCGGCGGCGGCGGCGG</w:t>
            </w:r>
            <w:r w:rsidRPr="00AA5D19">
              <w:rPr>
                <w:rFonts w:ascii="Courier New" w:eastAsia="Calibri" w:hAnsi="Courier New" w:cs="Courier New"/>
                <w:color w:val="000000"/>
                <w:sz w:val="24"/>
                <w:szCs w:val="24"/>
              </w:rPr>
              <w:t>-</w:t>
            </w:r>
            <w:r w:rsidR="00424C91" w:rsidRPr="00AA5D19">
              <w:rPr>
                <w:rFonts w:ascii="Courier New" w:eastAsia="Calibri" w:hAnsi="Courier New" w:cs="Courier New"/>
                <w:color w:val="000000"/>
                <w:sz w:val="24"/>
                <w:szCs w:val="24"/>
              </w:rPr>
              <w:t>3'</w:t>
            </w:r>
          </w:p>
          <w:p w14:paraId="1BE748EF" w14:textId="77777777" w:rsidR="00424C91" w:rsidRPr="00AA5D19" w:rsidRDefault="00424C91"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 ||||||||||| ||</w:t>
            </w:r>
          </w:p>
          <w:p w14:paraId="12E5C016" w14:textId="7B39D960" w:rsidR="00424C91" w:rsidRPr="00AA5D19" w:rsidRDefault="00161C63" w:rsidP="00DF375E">
            <w:pPr>
              <w:autoSpaceDE w:val="0"/>
              <w:autoSpaceDN w:val="0"/>
              <w:adjustRightInd w:val="0"/>
              <w:spacing w:after="0" w:line="240" w:lineRule="auto"/>
              <w:jc w:val="center"/>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3'-GGUUCCGCCACCGCC-CC-</w:t>
            </w:r>
            <w:r w:rsidR="00424C91" w:rsidRPr="00AA5D19">
              <w:rPr>
                <w:rFonts w:ascii="Courier New" w:eastAsia="Calibri" w:hAnsi="Courier New" w:cs="Courier New"/>
                <w:color w:val="000000"/>
                <w:sz w:val="24"/>
                <w:szCs w:val="24"/>
              </w:rPr>
              <w:t>5'</w:t>
            </w:r>
          </w:p>
        </w:tc>
      </w:tr>
    </w:tbl>
    <w:p w14:paraId="3DA1055E" w14:textId="62116CD4" w:rsidR="00363C1D" w:rsidRPr="00363C1D" w:rsidRDefault="00CD5D01" w:rsidP="00363C1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5308535" w14:textId="6D69B160" w:rsidR="0067162F" w:rsidRDefault="00363C1D" w:rsidP="00363C1D">
      <w:pPr>
        <w:spacing w:after="0" w:line="240" w:lineRule="auto"/>
        <w:ind w:firstLine="567"/>
        <w:jc w:val="both"/>
        <w:rPr>
          <w:rFonts w:ascii="Times New Roman" w:hAnsi="Times New Roman" w:cs="Times New Roman"/>
          <w:sz w:val="28"/>
          <w:szCs w:val="28"/>
          <w:lang w:val="kk-KZ"/>
        </w:rPr>
      </w:pPr>
      <w:r w:rsidRPr="00363C1D">
        <w:rPr>
          <w:rFonts w:ascii="Times New Roman" w:hAnsi="Times New Roman" w:cs="Times New Roman"/>
          <w:sz w:val="28"/>
          <w:szCs w:val="28"/>
          <w:lang w:val="kk-KZ"/>
        </w:rPr>
        <w:t>Зерттеу нәтижелері</w:t>
      </w:r>
      <w:r>
        <w:rPr>
          <w:rFonts w:ascii="Times New Roman" w:hAnsi="Times New Roman" w:cs="Times New Roman"/>
          <w:sz w:val="28"/>
          <w:szCs w:val="28"/>
          <w:lang w:val="kk-KZ"/>
        </w:rPr>
        <w:t xml:space="preserve"> </w:t>
      </w:r>
      <w:r w:rsidR="003940AB">
        <w:rPr>
          <w:rFonts w:ascii="Times New Roman" w:hAnsi="Times New Roman" w:cs="Times New Roman"/>
          <w:sz w:val="28"/>
          <w:szCs w:val="28"/>
          <w:lang w:val="kk-KZ"/>
        </w:rPr>
        <w:t xml:space="preserve">бойынша, </w:t>
      </w:r>
      <w:r w:rsidR="00EC0DB0" w:rsidRPr="00CD5D01">
        <w:rPr>
          <w:rFonts w:ascii="Times New Roman" w:hAnsi="Times New Roman" w:cs="Times New Roman"/>
          <w:sz w:val="28"/>
          <w:szCs w:val="28"/>
          <w:lang w:val="kk-KZ"/>
        </w:rPr>
        <w:t>miR-4258</w:t>
      </w:r>
      <w:r w:rsidR="008154F0">
        <w:rPr>
          <w:rFonts w:ascii="Times New Roman" w:hAnsi="Times New Roman" w:cs="Times New Roman"/>
          <w:sz w:val="28"/>
          <w:szCs w:val="28"/>
          <w:lang w:val="kk-KZ"/>
        </w:rPr>
        <w:t xml:space="preserve"> </w:t>
      </w:r>
      <w:r w:rsidR="003940AB">
        <w:rPr>
          <w:rFonts w:ascii="Times New Roman" w:hAnsi="Times New Roman" w:cs="Times New Roman"/>
          <w:sz w:val="28"/>
          <w:szCs w:val="28"/>
          <w:lang w:val="kk-KZ"/>
        </w:rPr>
        <w:t xml:space="preserve">микроРНҚ молекуласының </w:t>
      </w:r>
      <w:r w:rsidR="00CD5D01" w:rsidRPr="00CD5D01">
        <w:rPr>
          <w:rFonts w:ascii="Times New Roman" w:hAnsi="Times New Roman" w:cs="Times New Roman"/>
          <w:i/>
          <w:sz w:val="28"/>
          <w:szCs w:val="28"/>
          <w:lang w:val="kk-KZ"/>
        </w:rPr>
        <w:t>ADARB1, C11orf87</w:t>
      </w:r>
      <w:r w:rsidR="00CD5D01" w:rsidRPr="00CD5D01">
        <w:rPr>
          <w:rFonts w:ascii="Times New Roman" w:hAnsi="Times New Roman" w:cs="Times New Roman"/>
          <w:sz w:val="28"/>
          <w:szCs w:val="28"/>
          <w:lang w:val="kk-KZ"/>
        </w:rPr>
        <w:t xml:space="preserve"> және </w:t>
      </w:r>
      <w:r w:rsidR="00CD5D01" w:rsidRPr="00CD5D01">
        <w:rPr>
          <w:rFonts w:ascii="Times New Roman" w:hAnsi="Times New Roman" w:cs="Times New Roman"/>
          <w:i/>
          <w:sz w:val="28"/>
          <w:szCs w:val="28"/>
          <w:lang w:val="kk-KZ"/>
        </w:rPr>
        <w:t xml:space="preserve">CBFB </w:t>
      </w:r>
      <w:r w:rsidR="00CD5D01">
        <w:rPr>
          <w:rFonts w:ascii="Times New Roman" w:hAnsi="Times New Roman" w:cs="Times New Roman"/>
          <w:sz w:val="28"/>
          <w:szCs w:val="28"/>
          <w:lang w:val="kk-KZ"/>
        </w:rPr>
        <w:t>гендер</w:t>
      </w:r>
      <w:r w:rsidR="00A574C8" w:rsidRPr="00AA5D19">
        <w:rPr>
          <w:rFonts w:ascii="Times New Roman" w:hAnsi="Times New Roman" w:cs="Times New Roman"/>
          <w:sz w:val="28"/>
          <w:szCs w:val="28"/>
          <w:lang w:val="kk-KZ"/>
        </w:rPr>
        <w:t>і</w:t>
      </w:r>
      <w:r w:rsidR="00CD5D01">
        <w:rPr>
          <w:rFonts w:ascii="Times New Roman" w:hAnsi="Times New Roman" w:cs="Times New Roman"/>
          <w:sz w:val="28"/>
          <w:szCs w:val="28"/>
          <w:lang w:val="kk-KZ"/>
        </w:rPr>
        <w:t>ні</w:t>
      </w:r>
      <w:r w:rsidR="00A574C8" w:rsidRPr="00AA5D19">
        <w:rPr>
          <w:rFonts w:ascii="Times New Roman" w:hAnsi="Times New Roman" w:cs="Times New Roman"/>
          <w:sz w:val="28"/>
          <w:szCs w:val="28"/>
          <w:lang w:val="kk-KZ"/>
        </w:rPr>
        <w:t xml:space="preserve">ң </w:t>
      </w:r>
      <w:r w:rsidR="00EC0DB0" w:rsidRPr="00AA5D19">
        <w:rPr>
          <w:rFonts w:ascii="Times New Roman" w:hAnsi="Times New Roman" w:cs="Times New Roman"/>
          <w:sz w:val="28"/>
          <w:szCs w:val="28"/>
          <w:lang w:val="kk-KZ"/>
        </w:rPr>
        <w:t>CGG</w:t>
      </w:r>
      <w:r w:rsidR="00EC0DB0" w:rsidRPr="00AA5D19">
        <w:rPr>
          <w:rFonts w:ascii="Times New Roman" w:hAnsi="Times New Roman" w:cs="Times New Roman"/>
          <w:i/>
          <w:sz w:val="28"/>
          <w:szCs w:val="28"/>
          <w:lang w:val="kk-KZ"/>
        </w:rPr>
        <w:t xml:space="preserve"> </w:t>
      </w:r>
      <w:r w:rsidRPr="00363C1D">
        <w:rPr>
          <w:rFonts w:ascii="Times New Roman" w:hAnsi="Times New Roman" w:cs="Times New Roman"/>
          <w:sz w:val="28"/>
          <w:szCs w:val="28"/>
          <w:lang w:val="kk-KZ"/>
        </w:rPr>
        <w:t>қайталану тізбектері</w:t>
      </w:r>
      <w:r w:rsidR="003940AB">
        <w:rPr>
          <w:rFonts w:ascii="Times New Roman" w:hAnsi="Times New Roman" w:cs="Times New Roman"/>
          <w:sz w:val="28"/>
          <w:szCs w:val="28"/>
          <w:lang w:val="kk-KZ"/>
        </w:rPr>
        <w:t xml:space="preserve">мен </w:t>
      </w:r>
      <w:r w:rsidRPr="00363C1D">
        <w:rPr>
          <w:rFonts w:ascii="Times New Roman" w:hAnsi="Times New Roman" w:cs="Times New Roman"/>
          <w:sz w:val="28"/>
          <w:szCs w:val="28"/>
          <w:lang w:val="kk-KZ"/>
        </w:rPr>
        <w:t>байланысу сайттарын</w:t>
      </w:r>
      <w:r w:rsidR="003940AB">
        <w:rPr>
          <w:rFonts w:ascii="Times New Roman" w:hAnsi="Times New Roman" w:cs="Times New Roman"/>
          <w:sz w:val="28"/>
          <w:szCs w:val="28"/>
          <w:lang w:val="kk-KZ"/>
        </w:rPr>
        <w:t xml:space="preserve">ың </w:t>
      </w:r>
      <w:r w:rsidRPr="00363C1D">
        <w:rPr>
          <w:rFonts w:ascii="Times New Roman" w:hAnsi="Times New Roman" w:cs="Times New Roman"/>
          <w:sz w:val="28"/>
          <w:szCs w:val="28"/>
          <w:lang w:val="kk-KZ"/>
        </w:rPr>
        <w:t>бос энергиясы -93 кДж/моль</w:t>
      </w:r>
      <w:r w:rsidR="00CF001F">
        <w:rPr>
          <w:rFonts w:ascii="Times New Roman" w:hAnsi="Times New Roman" w:cs="Times New Roman"/>
          <w:sz w:val="28"/>
          <w:szCs w:val="28"/>
          <w:lang w:val="kk-KZ"/>
        </w:rPr>
        <w:t>ға тең болды</w:t>
      </w:r>
      <w:r w:rsidR="00EC0DB0" w:rsidRPr="00CD5D0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C0DB0" w:rsidRPr="00AA5D19">
        <w:rPr>
          <w:rFonts w:ascii="Times New Roman" w:hAnsi="Times New Roman" w:cs="Times New Roman"/>
          <w:i/>
          <w:sz w:val="28"/>
          <w:szCs w:val="28"/>
          <w:lang w:val="kk-KZ"/>
        </w:rPr>
        <w:t xml:space="preserve">ADARB1 </w:t>
      </w:r>
      <w:r w:rsidR="00EC0DB0" w:rsidRPr="00AA5D19">
        <w:rPr>
          <w:rFonts w:ascii="Times New Roman" w:hAnsi="Times New Roman" w:cs="Times New Roman"/>
          <w:sz w:val="28"/>
          <w:szCs w:val="28"/>
          <w:lang w:val="kk-KZ"/>
        </w:rPr>
        <w:t xml:space="preserve">генінде CGG тринуклеотидті қайталымдары 15 және 62 қайталанатын </w:t>
      </w:r>
      <w:r w:rsidR="00CD5D01">
        <w:rPr>
          <w:rFonts w:ascii="Times New Roman" w:hAnsi="Times New Roman" w:cs="Times New Roman"/>
          <w:sz w:val="28"/>
          <w:szCs w:val="28"/>
          <w:lang w:val="kk-KZ"/>
        </w:rPr>
        <w:t>нт</w:t>
      </w:r>
      <w:r w:rsidR="00EC0DB0" w:rsidRPr="00AA5D19">
        <w:rPr>
          <w:rFonts w:ascii="Times New Roman" w:hAnsi="Times New Roman" w:cs="Times New Roman"/>
          <w:sz w:val="28"/>
          <w:szCs w:val="28"/>
          <w:lang w:val="kk-KZ"/>
        </w:rPr>
        <w:t xml:space="preserve"> тізбегі арас</w:t>
      </w:r>
      <w:r w:rsidR="00E74BE8" w:rsidRPr="00AA5D19">
        <w:rPr>
          <w:rFonts w:ascii="Times New Roman" w:hAnsi="Times New Roman" w:cs="Times New Roman"/>
          <w:sz w:val="28"/>
          <w:szCs w:val="28"/>
          <w:lang w:val="kk-KZ"/>
        </w:rPr>
        <w:t>ында орналасқан және</w:t>
      </w:r>
      <w:r w:rsidR="00EC0DB0" w:rsidRPr="00AA5D19">
        <w:rPr>
          <w:rFonts w:ascii="Times New Roman" w:hAnsi="Times New Roman" w:cs="Times New Roman"/>
          <w:sz w:val="28"/>
          <w:szCs w:val="28"/>
          <w:lang w:val="kk-KZ"/>
        </w:rPr>
        <w:t xml:space="preserve"> miR-4258</w:t>
      </w:r>
      <w:r w:rsidRPr="00CD5D01">
        <w:rPr>
          <w:rFonts w:ascii="Times New Roman" w:hAnsi="Times New Roman" w:cs="Times New Roman"/>
          <w:sz w:val="28"/>
          <w:szCs w:val="28"/>
          <w:lang w:val="kk-KZ"/>
        </w:rPr>
        <w:t>-</w:t>
      </w:r>
      <w:r>
        <w:rPr>
          <w:rFonts w:ascii="Times New Roman" w:hAnsi="Times New Roman" w:cs="Times New Roman"/>
          <w:sz w:val="28"/>
          <w:szCs w:val="28"/>
          <w:lang w:val="kk-KZ"/>
        </w:rPr>
        <w:t>ның</w:t>
      </w:r>
      <w:r w:rsidR="00A574C8" w:rsidRPr="00AA5D19">
        <w:rPr>
          <w:rFonts w:ascii="Times New Roman" w:hAnsi="Times New Roman" w:cs="Times New Roman"/>
          <w:sz w:val="28"/>
          <w:szCs w:val="28"/>
          <w:lang w:val="kk-KZ"/>
        </w:rPr>
        <w:t xml:space="preserve"> осы</w:t>
      </w:r>
      <w:r w:rsidR="00E74BE8" w:rsidRPr="00AA5D19">
        <w:rPr>
          <w:rFonts w:ascii="Times New Roman" w:hAnsi="Times New Roman" w:cs="Times New Roman"/>
          <w:sz w:val="28"/>
          <w:szCs w:val="28"/>
          <w:lang w:val="kk-KZ"/>
        </w:rPr>
        <w:t xml:space="preserve"> ар</w:t>
      </w:r>
      <w:r w:rsidR="006D6B21" w:rsidRPr="00AA5D19">
        <w:rPr>
          <w:rFonts w:ascii="Times New Roman" w:hAnsi="Times New Roman" w:cs="Times New Roman"/>
          <w:sz w:val="28"/>
          <w:szCs w:val="28"/>
          <w:lang w:val="kk-KZ"/>
        </w:rPr>
        <w:t>алықта байланысатын</w:t>
      </w:r>
      <w:r w:rsidR="00A574C8" w:rsidRPr="00AA5D19">
        <w:rPr>
          <w:rFonts w:ascii="Times New Roman" w:hAnsi="Times New Roman" w:cs="Times New Roman"/>
          <w:sz w:val="28"/>
          <w:szCs w:val="28"/>
          <w:lang w:val="kk-KZ"/>
        </w:rPr>
        <w:t xml:space="preserve"> сайттары</w:t>
      </w:r>
      <w:r w:rsidR="006D6B21" w:rsidRPr="00AA5D19">
        <w:rPr>
          <w:rFonts w:ascii="Times New Roman" w:hAnsi="Times New Roman" w:cs="Times New Roman"/>
          <w:sz w:val="28"/>
          <w:szCs w:val="28"/>
          <w:lang w:val="kk-KZ"/>
        </w:rPr>
        <w:t xml:space="preserve"> анықталды. </w:t>
      </w:r>
      <w:r w:rsidR="00D4791D" w:rsidRPr="00AA5D19">
        <w:rPr>
          <w:rFonts w:ascii="Times New Roman" w:hAnsi="Times New Roman" w:cs="Times New Roman"/>
          <w:sz w:val="28"/>
          <w:szCs w:val="28"/>
          <w:lang w:val="kk-KZ"/>
        </w:rPr>
        <w:t>Адамдарда ADAR</w:t>
      </w:r>
      <w:r w:rsidR="00CD5D01">
        <w:rPr>
          <w:rFonts w:ascii="Times New Roman" w:hAnsi="Times New Roman" w:cs="Times New Roman"/>
          <w:sz w:val="28"/>
          <w:szCs w:val="28"/>
          <w:lang w:val="kk-KZ"/>
        </w:rPr>
        <w:t xml:space="preserve"> </w:t>
      </w:r>
      <w:r w:rsidR="00CD5D01" w:rsidRPr="00CD5D01">
        <w:rPr>
          <w:rFonts w:ascii="Times New Roman" w:hAnsi="Times New Roman" w:cs="Times New Roman"/>
          <w:sz w:val="28"/>
          <w:szCs w:val="28"/>
          <w:lang w:val="kk-KZ"/>
        </w:rPr>
        <w:t>(adenosine deaminase acting on RNA)</w:t>
      </w:r>
      <w:r w:rsidR="00D4791D" w:rsidRPr="00AA5D19">
        <w:rPr>
          <w:rFonts w:ascii="Times New Roman" w:hAnsi="Times New Roman" w:cs="Times New Roman"/>
          <w:sz w:val="28"/>
          <w:szCs w:val="28"/>
          <w:lang w:val="kk-KZ"/>
        </w:rPr>
        <w:t xml:space="preserve"> </w:t>
      </w:r>
      <w:r w:rsidR="00CD5D01" w:rsidRPr="00CD5D01">
        <w:rPr>
          <w:rFonts w:ascii="Times New Roman" w:hAnsi="Times New Roman" w:cs="Times New Roman"/>
          <w:sz w:val="28"/>
          <w:szCs w:val="28"/>
          <w:lang w:val="kk-KZ"/>
        </w:rPr>
        <w:t>ферменттерінің</w:t>
      </w:r>
      <w:r w:rsidR="00CD5D01">
        <w:rPr>
          <w:rFonts w:ascii="Times New Roman" w:hAnsi="Times New Roman" w:cs="Times New Roman"/>
          <w:sz w:val="28"/>
          <w:szCs w:val="28"/>
          <w:lang w:val="kk-KZ"/>
        </w:rPr>
        <w:t xml:space="preserve"> </w:t>
      </w:r>
      <w:r w:rsidR="00D4791D" w:rsidRPr="00AA5D19">
        <w:rPr>
          <w:rFonts w:ascii="Times New Roman" w:hAnsi="Times New Roman" w:cs="Times New Roman"/>
          <w:sz w:val="28"/>
          <w:szCs w:val="28"/>
          <w:lang w:val="kk-KZ"/>
        </w:rPr>
        <w:t xml:space="preserve">үш </w:t>
      </w:r>
      <w:r w:rsidR="00161C63" w:rsidRPr="00AA5D19">
        <w:rPr>
          <w:rFonts w:ascii="Times New Roman" w:hAnsi="Times New Roman" w:cs="Times New Roman"/>
          <w:sz w:val="28"/>
          <w:szCs w:val="28"/>
          <w:lang w:val="kk-KZ"/>
        </w:rPr>
        <w:t>түрі</w:t>
      </w:r>
      <w:r w:rsidR="00D4791D" w:rsidRPr="00AA5D19">
        <w:rPr>
          <w:rFonts w:ascii="Times New Roman" w:hAnsi="Times New Roman" w:cs="Times New Roman"/>
          <w:sz w:val="28"/>
          <w:szCs w:val="28"/>
          <w:lang w:val="kk-KZ"/>
        </w:rPr>
        <w:t xml:space="preserve">, яғни </w:t>
      </w:r>
      <w:r w:rsidR="00D4791D" w:rsidRPr="00AA5D19">
        <w:rPr>
          <w:rFonts w:ascii="Times New Roman" w:hAnsi="Times New Roman" w:cs="Times New Roman"/>
          <w:i/>
          <w:sz w:val="28"/>
          <w:szCs w:val="28"/>
          <w:lang w:val="kk-KZ"/>
        </w:rPr>
        <w:t xml:space="preserve">ADAR1, ADAR2 </w:t>
      </w:r>
      <w:r w:rsidR="00D4791D" w:rsidRPr="00AA5D19">
        <w:rPr>
          <w:rFonts w:ascii="Times New Roman" w:hAnsi="Times New Roman" w:cs="Times New Roman"/>
          <w:sz w:val="28"/>
          <w:szCs w:val="28"/>
          <w:lang w:val="kk-KZ"/>
        </w:rPr>
        <w:t xml:space="preserve">және </w:t>
      </w:r>
      <w:r w:rsidR="00D4791D" w:rsidRPr="00AA5D19">
        <w:rPr>
          <w:rFonts w:ascii="Times New Roman" w:hAnsi="Times New Roman" w:cs="Times New Roman"/>
          <w:i/>
          <w:sz w:val="28"/>
          <w:szCs w:val="28"/>
          <w:lang w:val="kk-KZ"/>
        </w:rPr>
        <w:t>ADAR3</w:t>
      </w:r>
      <w:r w:rsidR="00161C63" w:rsidRPr="00AA5D19">
        <w:rPr>
          <w:rFonts w:ascii="Times New Roman" w:hAnsi="Times New Roman" w:cs="Times New Roman"/>
          <w:sz w:val="28"/>
          <w:szCs w:val="28"/>
          <w:lang w:val="kk-KZ"/>
        </w:rPr>
        <w:t xml:space="preserve"> анықталған</w:t>
      </w:r>
      <w:r w:rsidR="00D4791D" w:rsidRPr="00AA5D19">
        <w:rPr>
          <w:rFonts w:ascii="Times New Roman" w:hAnsi="Times New Roman" w:cs="Times New Roman"/>
          <w:sz w:val="28"/>
          <w:szCs w:val="28"/>
          <w:lang w:val="kk-KZ"/>
        </w:rPr>
        <w:t xml:space="preserve">. </w:t>
      </w:r>
      <w:r w:rsidR="00CD5D01" w:rsidRPr="00CD5D01">
        <w:rPr>
          <w:rFonts w:ascii="Times New Roman" w:hAnsi="Times New Roman" w:cs="Times New Roman"/>
          <w:sz w:val="28"/>
          <w:szCs w:val="28"/>
          <w:lang w:val="kk-KZ"/>
        </w:rPr>
        <w:t xml:space="preserve">Қос тізбекті РНҚ-ға тән аденозиндеаминаза ферменттерінің </w:t>
      </w:r>
      <w:r w:rsidR="008154F0">
        <w:rPr>
          <w:rFonts w:ascii="Times New Roman" w:hAnsi="Times New Roman" w:cs="Times New Roman"/>
          <w:sz w:val="28"/>
          <w:szCs w:val="28"/>
          <w:lang w:val="kk-KZ"/>
        </w:rPr>
        <w:t>тобы</w:t>
      </w:r>
      <w:r w:rsidR="00CD5D01" w:rsidRPr="00CD5D01">
        <w:rPr>
          <w:rFonts w:ascii="Times New Roman" w:hAnsi="Times New Roman" w:cs="Times New Roman"/>
          <w:sz w:val="28"/>
          <w:szCs w:val="28"/>
          <w:lang w:val="kk-KZ"/>
        </w:rPr>
        <w:t xml:space="preserve"> ADAR тұқымдасының гендерімен кодталған</w:t>
      </w:r>
      <w:r w:rsidR="00CD5D01">
        <w:rPr>
          <w:rFonts w:ascii="Times New Roman" w:hAnsi="Times New Roman" w:cs="Times New Roman"/>
          <w:sz w:val="28"/>
          <w:szCs w:val="28"/>
          <w:lang w:val="kk-KZ"/>
        </w:rPr>
        <w:t xml:space="preserve">. </w:t>
      </w:r>
      <w:r w:rsidR="00D4791D" w:rsidRPr="00AA5D19">
        <w:rPr>
          <w:rFonts w:ascii="Times New Roman" w:hAnsi="Times New Roman" w:cs="Times New Roman"/>
          <w:sz w:val="28"/>
          <w:szCs w:val="28"/>
          <w:lang w:val="kk-KZ"/>
        </w:rPr>
        <w:t>Барлық ADAR деаминаза домені және бірнеше қос тізбекті РНҚ</w:t>
      </w:r>
      <w:r w:rsidR="008154F0">
        <w:rPr>
          <w:rFonts w:ascii="Times New Roman" w:hAnsi="Times New Roman" w:cs="Times New Roman"/>
          <w:sz w:val="28"/>
          <w:szCs w:val="28"/>
          <w:lang w:val="kk-KZ"/>
        </w:rPr>
        <w:t xml:space="preserve"> </w:t>
      </w:r>
      <w:r w:rsidR="00D4791D" w:rsidRPr="00AA5D19">
        <w:rPr>
          <w:rFonts w:ascii="Times New Roman" w:hAnsi="Times New Roman" w:cs="Times New Roman"/>
          <w:sz w:val="28"/>
          <w:szCs w:val="28"/>
          <w:lang w:val="kk-KZ"/>
        </w:rPr>
        <w:t xml:space="preserve">байланыстырушы домендер бар. </w:t>
      </w:r>
      <w:r w:rsidR="006D6B21" w:rsidRPr="00AA5D19">
        <w:rPr>
          <w:rFonts w:ascii="Times New Roman" w:hAnsi="Times New Roman" w:cs="Times New Roman"/>
          <w:i/>
          <w:sz w:val="28"/>
          <w:szCs w:val="28"/>
          <w:lang w:val="kk-KZ"/>
        </w:rPr>
        <w:t>ADARB1</w:t>
      </w:r>
      <w:r w:rsidR="006D6B21" w:rsidRPr="00AA5D19">
        <w:rPr>
          <w:rFonts w:ascii="Times New Roman" w:hAnsi="Times New Roman" w:cs="Times New Roman"/>
          <w:sz w:val="28"/>
          <w:szCs w:val="28"/>
          <w:lang w:val="kk-KZ"/>
        </w:rPr>
        <w:t xml:space="preserve"> гені негізінен орталық жүйке жүйесінде экспрессияланатын, нейротрансмиттердің төменгі ағынын реттеуге қатысатын РНҚ өңдеуші ферментті </w:t>
      </w:r>
      <w:r w:rsidR="006D6B21" w:rsidRPr="007F6035">
        <w:rPr>
          <w:rFonts w:ascii="Times New Roman" w:hAnsi="Times New Roman" w:cs="Times New Roman"/>
          <w:sz w:val="28"/>
          <w:szCs w:val="28"/>
          <w:lang w:val="kk-KZ"/>
        </w:rPr>
        <w:t>кодтайды</w:t>
      </w:r>
      <w:r w:rsidR="00D4791D" w:rsidRPr="007F6035">
        <w:rPr>
          <w:rFonts w:ascii="Times New Roman" w:hAnsi="Times New Roman" w:cs="Times New Roman"/>
          <w:sz w:val="28"/>
          <w:szCs w:val="28"/>
          <w:lang w:val="kk-KZ"/>
        </w:rPr>
        <w:t xml:space="preserve"> [2</w:t>
      </w:r>
      <w:r w:rsidR="00B33EB8" w:rsidRPr="007F6035">
        <w:rPr>
          <w:rFonts w:ascii="Times New Roman" w:hAnsi="Times New Roman" w:cs="Times New Roman"/>
          <w:sz w:val="28"/>
          <w:szCs w:val="28"/>
          <w:lang w:val="kk-KZ"/>
        </w:rPr>
        <w:t>75</w:t>
      </w:r>
      <w:r w:rsidR="00D4791D" w:rsidRPr="007F6035">
        <w:rPr>
          <w:rFonts w:ascii="Times New Roman" w:hAnsi="Times New Roman" w:cs="Times New Roman"/>
          <w:sz w:val="28"/>
          <w:szCs w:val="28"/>
          <w:lang w:val="kk-KZ"/>
        </w:rPr>
        <w:t>,</w:t>
      </w:r>
      <w:r w:rsidR="00917026" w:rsidRPr="007F6035">
        <w:rPr>
          <w:rFonts w:ascii="Times New Roman" w:hAnsi="Times New Roman" w:cs="Times New Roman"/>
          <w:sz w:val="28"/>
          <w:szCs w:val="28"/>
          <w:lang w:val="kk-KZ"/>
        </w:rPr>
        <w:t xml:space="preserve"> </w:t>
      </w:r>
      <w:r w:rsidR="00D4791D"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76</w:t>
      </w:r>
      <w:r w:rsidR="00D4791D" w:rsidRPr="007F6035">
        <w:rPr>
          <w:rFonts w:ascii="Times New Roman" w:hAnsi="Times New Roman" w:cs="Times New Roman"/>
          <w:sz w:val="28"/>
          <w:szCs w:val="28"/>
          <w:lang w:val="kk-KZ"/>
        </w:rPr>
        <w:t>]</w:t>
      </w:r>
      <w:r w:rsidR="006D6B21" w:rsidRPr="007F6035">
        <w:rPr>
          <w:rFonts w:ascii="Times New Roman" w:hAnsi="Times New Roman" w:cs="Times New Roman"/>
          <w:sz w:val="28"/>
          <w:szCs w:val="28"/>
          <w:lang w:val="kk-KZ"/>
        </w:rPr>
        <w:t>.</w:t>
      </w:r>
      <w:r w:rsidR="00D4791D" w:rsidRPr="00AA5D19">
        <w:rPr>
          <w:rFonts w:ascii="Times New Roman" w:hAnsi="Times New Roman" w:cs="Times New Roman"/>
          <w:sz w:val="28"/>
          <w:szCs w:val="28"/>
          <w:lang w:val="kk-KZ"/>
        </w:rPr>
        <w:t xml:space="preserve"> </w:t>
      </w:r>
      <w:r w:rsidR="00606BBB" w:rsidRPr="00AA5D19">
        <w:rPr>
          <w:rFonts w:ascii="Times New Roman" w:hAnsi="Times New Roman" w:cs="Times New Roman"/>
          <w:i/>
          <w:sz w:val="28"/>
          <w:szCs w:val="28"/>
          <w:lang w:val="kk-KZ"/>
        </w:rPr>
        <w:t>C11orf87</w:t>
      </w:r>
      <w:r w:rsidR="00606BBB" w:rsidRPr="00AA5D19">
        <w:rPr>
          <w:rFonts w:ascii="Times New Roman" w:hAnsi="Times New Roman" w:cs="Times New Roman"/>
          <w:sz w:val="28"/>
          <w:szCs w:val="28"/>
          <w:lang w:val="kk-KZ"/>
        </w:rPr>
        <w:t xml:space="preserve"> және </w:t>
      </w:r>
      <w:r w:rsidR="00606BBB" w:rsidRPr="00AA5D19">
        <w:rPr>
          <w:rFonts w:ascii="Times New Roman" w:hAnsi="Times New Roman" w:cs="Times New Roman"/>
          <w:i/>
          <w:sz w:val="28"/>
          <w:szCs w:val="28"/>
          <w:lang w:val="kk-KZ"/>
        </w:rPr>
        <w:t xml:space="preserve">CBFB </w:t>
      </w:r>
      <w:r w:rsidR="00606BBB" w:rsidRPr="00AA5D19">
        <w:rPr>
          <w:rFonts w:ascii="Times New Roman" w:hAnsi="Times New Roman" w:cs="Times New Roman"/>
          <w:sz w:val="28"/>
          <w:szCs w:val="28"/>
          <w:lang w:val="kk-KZ"/>
        </w:rPr>
        <w:t xml:space="preserve">гендерінің </w:t>
      </w:r>
      <w:r w:rsidR="00B02EBA" w:rsidRPr="00AA5D19">
        <w:rPr>
          <w:rFonts w:ascii="Times New Roman" w:hAnsi="Times New Roman" w:cs="Times New Roman"/>
          <w:sz w:val="28"/>
          <w:szCs w:val="28"/>
          <w:lang w:val="kk-KZ"/>
        </w:rPr>
        <w:t>мРНҚ</w:t>
      </w:r>
      <w:r w:rsidR="00CD5D01">
        <w:rPr>
          <w:rFonts w:ascii="Times New Roman" w:hAnsi="Times New Roman" w:cs="Times New Roman"/>
          <w:sz w:val="28"/>
          <w:szCs w:val="28"/>
          <w:lang w:val="kk-KZ"/>
        </w:rPr>
        <w:t xml:space="preserve"> </w:t>
      </w:r>
      <w:r>
        <w:rPr>
          <w:rFonts w:ascii="Times New Roman" w:hAnsi="Times New Roman" w:cs="Times New Roman"/>
          <w:sz w:val="28"/>
          <w:szCs w:val="28"/>
          <w:lang w:val="kk-KZ"/>
        </w:rPr>
        <w:t>тізбектерімен</w:t>
      </w:r>
      <w:r w:rsidR="00CD5D01">
        <w:rPr>
          <w:rFonts w:ascii="Times New Roman" w:hAnsi="Times New Roman" w:cs="Times New Roman"/>
          <w:sz w:val="28"/>
          <w:szCs w:val="28"/>
          <w:lang w:val="kk-KZ"/>
        </w:rPr>
        <w:t xml:space="preserve"> </w:t>
      </w:r>
      <w:r w:rsidR="00606BBB" w:rsidRPr="00AA5D19">
        <w:rPr>
          <w:rFonts w:ascii="Times New Roman" w:hAnsi="Times New Roman" w:cs="Times New Roman"/>
          <w:sz w:val="28"/>
          <w:szCs w:val="28"/>
          <w:lang w:val="kk-KZ"/>
        </w:rPr>
        <w:t>miR-4258</w:t>
      </w:r>
      <w:r>
        <w:rPr>
          <w:rFonts w:ascii="Times New Roman" w:hAnsi="Times New Roman" w:cs="Times New Roman"/>
          <w:sz w:val="28"/>
          <w:szCs w:val="28"/>
          <w:lang w:val="kk-KZ"/>
        </w:rPr>
        <w:t xml:space="preserve"> </w:t>
      </w:r>
      <w:r w:rsidR="00606BBB" w:rsidRPr="00AA5D19">
        <w:rPr>
          <w:rFonts w:ascii="Times New Roman" w:hAnsi="Times New Roman" w:cs="Times New Roman"/>
          <w:sz w:val="28"/>
          <w:szCs w:val="28"/>
          <w:lang w:val="kk-KZ"/>
        </w:rPr>
        <w:t>байланысу орындары CGG қайталанатын тринуклеотидтер тізбегінде 11 және 39 нт-тен басталады және о</w:t>
      </w:r>
      <w:r w:rsidR="003525E2">
        <w:rPr>
          <w:rFonts w:ascii="Times New Roman" w:hAnsi="Times New Roman" w:cs="Times New Roman"/>
          <w:sz w:val="28"/>
          <w:szCs w:val="28"/>
          <w:lang w:val="kk-KZ"/>
        </w:rPr>
        <w:t>лардың бос байланыс энергиясы -</w:t>
      </w:r>
      <w:r w:rsidR="00606BBB" w:rsidRPr="00AA5D19">
        <w:rPr>
          <w:rFonts w:ascii="Times New Roman" w:hAnsi="Times New Roman" w:cs="Times New Roman"/>
          <w:sz w:val="28"/>
          <w:szCs w:val="28"/>
          <w:lang w:val="kk-KZ"/>
        </w:rPr>
        <w:t>93 кДж/мольге тең.</w:t>
      </w:r>
      <w:r w:rsidR="00876012" w:rsidRPr="00AA5D19">
        <w:rPr>
          <w:rFonts w:ascii="Times New Roman" w:hAnsi="Times New Roman" w:cs="Times New Roman"/>
          <w:sz w:val="28"/>
          <w:szCs w:val="28"/>
          <w:lang w:val="kk-KZ"/>
        </w:rPr>
        <w:t xml:space="preserve"> </w:t>
      </w:r>
      <w:r w:rsidR="00E35340" w:rsidRPr="00AA5D19">
        <w:rPr>
          <w:rFonts w:ascii="Times New Roman" w:hAnsi="Times New Roman" w:cs="Times New Roman"/>
          <w:i/>
          <w:sz w:val="28"/>
          <w:szCs w:val="28"/>
          <w:lang w:val="kk-KZ"/>
        </w:rPr>
        <w:t xml:space="preserve">C11orf87 </w:t>
      </w:r>
      <w:r w:rsidR="00CD5D01">
        <w:rPr>
          <w:rFonts w:ascii="Times New Roman" w:hAnsi="Times New Roman" w:cs="Times New Roman"/>
          <w:sz w:val="28"/>
          <w:szCs w:val="28"/>
          <w:lang w:val="kk-KZ"/>
        </w:rPr>
        <w:t xml:space="preserve">генінің </w:t>
      </w:r>
      <w:r w:rsidR="00E35340" w:rsidRPr="00AA5D19">
        <w:rPr>
          <w:rFonts w:ascii="Times New Roman" w:hAnsi="Times New Roman" w:cs="Times New Roman"/>
          <w:sz w:val="28"/>
          <w:szCs w:val="28"/>
          <w:lang w:val="kk-KZ"/>
        </w:rPr>
        <w:t xml:space="preserve">экспрессиясы адамның миында басқа </w:t>
      </w:r>
      <w:r w:rsidR="006F2E58">
        <w:rPr>
          <w:rFonts w:ascii="Times New Roman" w:hAnsi="Times New Roman" w:cs="Times New Roman"/>
          <w:sz w:val="28"/>
          <w:szCs w:val="28"/>
          <w:lang w:val="kk-KZ"/>
        </w:rPr>
        <w:t xml:space="preserve">мүшелерге </w:t>
      </w:r>
      <w:r w:rsidR="00E35340" w:rsidRPr="00AA5D19">
        <w:rPr>
          <w:rFonts w:ascii="Times New Roman" w:hAnsi="Times New Roman" w:cs="Times New Roman"/>
          <w:sz w:val="28"/>
          <w:szCs w:val="28"/>
          <w:lang w:val="kk-KZ"/>
        </w:rPr>
        <w:t xml:space="preserve">қарағанда жоғары экспрессиялатыны анықталған (RPKM 7.9). </w:t>
      </w:r>
      <w:r w:rsidR="00286CC6" w:rsidRPr="00AA5D19">
        <w:rPr>
          <w:rFonts w:ascii="Times New Roman" w:hAnsi="Times New Roman" w:cs="Times New Roman"/>
          <w:sz w:val="28"/>
          <w:szCs w:val="28"/>
          <w:lang w:val="kk-KZ"/>
        </w:rPr>
        <w:t>Ал</w:t>
      </w:r>
      <w:r w:rsidR="00B20638">
        <w:rPr>
          <w:rFonts w:ascii="Times New Roman" w:hAnsi="Times New Roman" w:cs="Times New Roman"/>
          <w:sz w:val="28"/>
          <w:szCs w:val="28"/>
          <w:lang w:val="kk-KZ"/>
        </w:rPr>
        <w:t>,</w:t>
      </w:r>
      <w:r w:rsidR="00286CC6" w:rsidRPr="00AA5D19">
        <w:rPr>
          <w:rFonts w:ascii="Times New Roman" w:hAnsi="Times New Roman" w:cs="Times New Roman"/>
          <w:sz w:val="28"/>
          <w:szCs w:val="28"/>
          <w:lang w:val="kk-KZ"/>
        </w:rPr>
        <w:t xml:space="preserve"> </w:t>
      </w:r>
      <w:r w:rsidR="00286CC6" w:rsidRPr="00AA5D19">
        <w:rPr>
          <w:rFonts w:ascii="Times New Roman" w:hAnsi="Times New Roman" w:cs="Times New Roman"/>
          <w:i/>
          <w:sz w:val="28"/>
          <w:szCs w:val="28"/>
          <w:lang w:val="kk-KZ"/>
        </w:rPr>
        <w:t>CBFB</w:t>
      </w:r>
      <w:r w:rsidR="00CD5D01">
        <w:rPr>
          <w:rFonts w:ascii="Times New Roman" w:hAnsi="Times New Roman" w:cs="Times New Roman"/>
          <w:sz w:val="28"/>
          <w:szCs w:val="28"/>
          <w:lang w:val="kk-KZ"/>
        </w:rPr>
        <w:t xml:space="preserve"> генінің</w:t>
      </w:r>
      <w:r w:rsidR="00286CC6" w:rsidRPr="00AA5D19">
        <w:rPr>
          <w:rFonts w:ascii="Times New Roman" w:hAnsi="Times New Roman" w:cs="Times New Roman"/>
          <w:i/>
          <w:sz w:val="28"/>
          <w:szCs w:val="28"/>
          <w:lang w:val="kk-KZ"/>
        </w:rPr>
        <w:t xml:space="preserve"> </w:t>
      </w:r>
      <w:r w:rsidR="00286CC6" w:rsidRPr="00AA5D19">
        <w:rPr>
          <w:rFonts w:ascii="Times New Roman" w:hAnsi="Times New Roman" w:cs="Times New Roman"/>
          <w:sz w:val="28"/>
          <w:szCs w:val="28"/>
          <w:lang w:val="kk-KZ"/>
        </w:rPr>
        <w:t>экспрессиясы бірнеше құрылымдарда, соның ішінде ас қорыту жүйесінде, мида, несеп-жыныс жүйесінде байқалған</w:t>
      </w:r>
      <w:r w:rsidR="00CD5D01">
        <w:rPr>
          <w:rFonts w:ascii="Times New Roman" w:hAnsi="Times New Roman" w:cs="Times New Roman"/>
          <w:sz w:val="28"/>
          <w:szCs w:val="28"/>
          <w:lang w:val="kk-KZ"/>
        </w:rPr>
        <w:t xml:space="preserve"> (тhe нuman рrotein а</w:t>
      </w:r>
      <w:r w:rsidR="00330E9B" w:rsidRPr="00AA5D19">
        <w:rPr>
          <w:rFonts w:ascii="Times New Roman" w:hAnsi="Times New Roman" w:cs="Times New Roman"/>
          <w:sz w:val="28"/>
          <w:szCs w:val="28"/>
          <w:lang w:val="kk-KZ"/>
        </w:rPr>
        <w:t>tlas)</w:t>
      </w:r>
      <w:r w:rsidR="00286CC6" w:rsidRPr="00AA5D19">
        <w:rPr>
          <w:rFonts w:ascii="Times New Roman" w:hAnsi="Times New Roman" w:cs="Times New Roman"/>
          <w:sz w:val="28"/>
          <w:szCs w:val="28"/>
          <w:lang w:val="kk-KZ"/>
        </w:rPr>
        <w:t>.</w:t>
      </w:r>
      <w:r w:rsidR="004D2DD6" w:rsidRPr="00AA5D19">
        <w:rPr>
          <w:rFonts w:ascii="Times New Roman" w:hAnsi="Times New Roman" w:cs="Times New Roman"/>
          <w:sz w:val="28"/>
          <w:szCs w:val="28"/>
          <w:lang w:val="kk-KZ"/>
        </w:rPr>
        <w:t xml:space="preserve"> Сонымен қатар, </w:t>
      </w:r>
      <w:r w:rsidR="004D2DD6" w:rsidRPr="00AA5D19">
        <w:rPr>
          <w:rFonts w:ascii="Times New Roman" w:hAnsi="Times New Roman" w:cs="Times New Roman"/>
          <w:i/>
          <w:sz w:val="28"/>
          <w:szCs w:val="28"/>
          <w:lang w:val="kk-KZ"/>
        </w:rPr>
        <w:t>ARHGEF7, BCR, BRSK2</w:t>
      </w:r>
      <w:r w:rsidR="004D2DD6" w:rsidRPr="00AA5D19">
        <w:rPr>
          <w:rFonts w:ascii="Times New Roman" w:hAnsi="Times New Roman" w:cs="Times New Roman"/>
          <w:sz w:val="28"/>
          <w:szCs w:val="28"/>
          <w:lang w:val="kk-KZ"/>
        </w:rPr>
        <w:t xml:space="preserve"> және </w:t>
      </w:r>
      <w:r w:rsidR="004D2DD6" w:rsidRPr="00AA5D19">
        <w:rPr>
          <w:rFonts w:ascii="Times New Roman" w:hAnsi="Times New Roman" w:cs="Times New Roman"/>
          <w:i/>
          <w:sz w:val="28"/>
          <w:szCs w:val="28"/>
          <w:lang w:val="kk-KZ"/>
        </w:rPr>
        <w:t>C9orf91</w:t>
      </w:r>
      <w:r w:rsidR="004D2DD6" w:rsidRPr="00AA5D19">
        <w:rPr>
          <w:rFonts w:ascii="Times New Roman" w:hAnsi="Times New Roman" w:cs="Times New Roman"/>
          <w:sz w:val="28"/>
          <w:szCs w:val="28"/>
          <w:lang w:val="kk-KZ"/>
        </w:rPr>
        <w:t xml:space="preserve"> гендерінің </w:t>
      </w:r>
      <w:r w:rsidRPr="00AA5D19">
        <w:rPr>
          <w:rFonts w:ascii="Times New Roman" w:hAnsi="Times New Roman" w:cs="Times New Roman"/>
          <w:sz w:val="28"/>
          <w:szCs w:val="28"/>
          <w:lang w:val="kk-KZ"/>
        </w:rPr>
        <w:t>мРНҚ</w:t>
      </w:r>
      <w:r>
        <w:rPr>
          <w:rFonts w:ascii="Times New Roman" w:hAnsi="Times New Roman" w:cs="Times New Roman"/>
          <w:sz w:val="28"/>
          <w:szCs w:val="28"/>
          <w:lang w:val="kk-KZ"/>
        </w:rPr>
        <w:t xml:space="preserve"> тізбектерімен </w:t>
      </w:r>
      <w:r w:rsidR="00A574C8" w:rsidRPr="00AA5D19">
        <w:rPr>
          <w:rFonts w:ascii="Times New Roman" w:hAnsi="Times New Roman" w:cs="Times New Roman"/>
          <w:sz w:val="28"/>
          <w:szCs w:val="28"/>
          <w:lang w:val="kk-KZ"/>
        </w:rPr>
        <w:t>miR-4258</w:t>
      </w:r>
      <w:r>
        <w:rPr>
          <w:rFonts w:ascii="Times New Roman" w:hAnsi="Times New Roman" w:cs="Times New Roman"/>
          <w:sz w:val="28"/>
          <w:szCs w:val="28"/>
          <w:lang w:val="kk-KZ"/>
        </w:rPr>
        <w:t xml:space="preserve"> молекуласының</w:t>
      </w:r>
      <w:r w:rsidR="004D2DD6" w:rsidRPr="00AA5D19">
        <w:rPr>
          <w:rFonts w:ascii="Times New Roman" w:hAnsi="Times New Roman" w:cs="Times New Roman"/>
          <w:sz w:val="28"/>
          <w:szCs w:val="28"/>
          <w:lang w:val="kk-KZ"/>
        </w:rPr>
        <w:t xml:space="preserve"> </w:t>
      </w:r>
      <w:r w:rsidR="00A574C8" w:rsidRPr="00AA5D19">
        <w:rPr>
          <w:rFonts w:ascii="Times New Roman" w:hAnsi="Times New Roman" w:cs="Times New Roman"/>
          <w:sz w:val="28"/>
          <w:szCs w:val="28"/>
          <w:lang w:val="kk-KZ"/>
        </w:rPr>
        <w:t xml:space="preserve">байланысу сайттарының </w:t>
      </w:r>
      <w:r w:rsidR="005C5AB1">
        <w:rPr>
          <w:rFonts w:ascii="Times New Roman" w:hAnsi="Times New Roman" w:cs="Times New Roman"/>
          <w:sz w:val="28"/>
          <w:szCs w:val="28"/>
          <w:lang w:val="kk-KZ"/>
        </w:rPr>
        <w:t>бос байланыс энергиясы -</w:t>
      </w:r>
      <w:r w:rsidR="004D2DD6" w:rsidRPr="00AA5D19">
        <w:rPr>
          <w:rFonts w:ascii="Times New Roman" w:hAnsi="Times New Roman" w:cs="Times New Roman"/>
          <w:sz w:val="28"/>
          <w:szCs w:val="28"/>
          <w:lang w:val="kk-KZ"/>
        </w:rPr>
        <w:t>91 кДж/моль және ΔG/ΔGm мәндері 89%-ғ</w:t>
      </w:r>
      <w:r w:rsidR="0067162F" w:rsidRPr="00AA5D19">
        <w:rPr>
          <w:rFonts w:ascii="Times New Roman" w:hAnsi="Times New Roman" w:cs="Times New Roman"/>
          <w:sz w:val="28"/>
          <w:szCs w:val="28"/>
          <w:lang w:val="kk-KZ"/>
        </w:rPr>
        <w:t xml:space="preserve">а тең </w:t>
      </w:r>
      <w:r w:rsidR="00552BAB">
        <w:rPr>
          <w:rFonts w:ascii="Times New Roman" w:hAnsi="Times New Roman" w:cs="Times New Roman"/>
          <w:sz w:val="28"/>
          <w:szCs w:val="28"/>
          <w:lang w:val="kk-KZ"/>
        </w:rPr>
        <w:t xml:space="preserve">болғанын </w:t>
      </w:r>
      <w:r w:rsidR="0067162F" w:rsidRPr="00AA5D19">
        <w:rPr>
          <w:rFonts w:ascii="Times New Roman" w:hAnsi="Times New Roman" w:cs="Times New Roman"/>
          <w:sz w:val="28"/>
          <w:szCs w:val="28"/>
          <w:lang w:val="kk-KZ"/>
        </w:rPr>
        <w:t>көрсетті.</w:t>
      </w:r>
      <w:r w:rsidR="00CD5D01">
        <w:rPr>
          <w:rFonts w:ascii="Times New Roman" w:hAnsi="Times New Roman" w:cs="Times New Roman"/>
          <w:sz w:val="28"/>
          <w:szCs w:val="28"/>
          <w:lang w:val="kk-KZ"/>
        </w:rPr>
        <w:t xml:space="preserve"> </w:t>
      </w:r>
    </w:p>
    <w:p w14:paraId="2351906C" w14:textId="1AA8B948" w:rsidR="007D1CE4" w:rsidRPr="00AA5D19" w:rsidRDefault="007D1CE4" w:rsidP="007D1CE4">
      <w:pPr>
        <w:spacing w:after="0" w:line="240" w:lineRule="auto"/>
        <w:jc w:val="both"/>
        <w:rPr>
          <w:rFonts w:ascii="Times New Roman" w:hAnsi="Times New Roman" w:cs="Times New Roman"/>
          <w:sz w:val="28"/>
          <w:szCs w:val="28"/>
          <w:lang w:val="kk-KZ"/>
        </w:rPr>
      </w:pPr>
    </w:p>
    <w:p w14:paraId="1AF7CEFA" w14:textId="6C131E02" w:rsidR="00DF375E" w:rsidRPr="00AA5D19" w:rsidRDefault="00937D38" w:rsidP="00937D38">
      <w:pPr>
        <w:spacing w:after="0"/>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14 - </w:t>
      </w:r>
      <w:r w:rsidR="00795F02">
        <w:rPr>
          <w:rFonts w:ascii="Times New Roman" w:hAnsi="Times New Roman" w:cs="Times New Roman"/>
          <w:sz w:val="28"/>
          <w:szCs w:val="28"/>
          <w:lang w:val="kk-KZ"/>
        </w:rPr>
        <w:t>Г</w:t>
      </w:r>
      <w:r w:rsidR="00795F02" w:rsidRPr="00AA5D19">
        <w:rPr>
          <w:rFonts w:ascii="Times New Roman" w:hAnsi="Times New Roman" w:cs="Times New Roman"/>
          <w:sz w:val="28"/>
          <w:szCs w:val="28"/>
          <w:lang w:val="kk-KZ"/>
        </w:rPr>
        <w:t xml:space="preserve">ендердің </w:t>
      </w:r>
      <w:r w:rsidR="00042D0A" w:rsidRPr="00F44F70">
        <w:rPr>
          <w:rFonts w:ascii="Times New Roman" w:hAnsi="Times New Roman" w:cs="Times New Roman"/>
          <w:sz w:val="28"/>
          <w:szCs w:val="28"/>
          <w:lang w:val="kk-KZ"/>
        </w:rPr>
        <w:t xml:space="preserve">негізінде </w:t>
      </w:r>
      <w:r w:rsidR="00F86FBE" w:rsidRPr="00F86FBE">
        <w:rPr>
          <w:rFonts w:ascii="Times New Roman" w:hAnsi="Times New Roman" w:cs="Times New Roman"/>
          <w:sz w:val="28"/>
          <w:szCs w:val="28"/>
          <w:lang w:val="kk-KZ"/>
        </w:rPr>
        <w:t>түзілетін</w:t>
      </w:r>
      <w:r w:rsidR="00042D0A">
        <w:rPr>
          <w:rFonts w:ascii="Times New Roman" w:hAnsi="Times New Roman" w:cs="Times New Roman"/>
          <w:sz w:val="28"/>
          <w:szCs w:val="28"/>
          <w:lang w:val="kk-KZ"/>
        </w:rPr>
        <w:t xml:space="preserve"> </w:t>
      </w:r>
      <w:r w:rsidR="00795F02" w:rsidRPr="00AA5D19">
        <w:rPr>
          <w:rFonts w:ascii="Times New Roman" w:hAnsi="Times New Roman" w:cs="Times New Roman"/>
          <w:sz w:val="28"/>
          <w:szCs w:val="28"/>
          <w:lang w:val="kk-KZ"/>
        </w:rPr>
        <w:t>мРНҚ-</w:t>
      </w:r>
      <w:r w:rsidR="00795F02">
        <w:rPr>
          <w:rFonts w:ascii="Times New Roman" w:hAnsi="Times New Roman" w:cs="Times New Roman"/>
          <w:sz w:val="28"/>
          <w:szCs w:val="28"/>
          <w:lang w:val="kk-KZ"/>
        </w:rPr>
        <w:t>ның</w:t>
      </w:r>
      <w:r w:rsidR="00795F02" w:rsidRPr="00AA5D19">
        <w:rPr>
          <w:rFonts w:ascii="Times New Roman" w:hAnsi="Times New Roman" w:cs="Times New Roman"/>
          <w:sz w:val="28"/>
          <w:szCs w:val="28"/>
          <w:lang w:val="kk-KZ"/>
        </w:rPr>
        <w:t xml:space="preserve"> 5'-UTR</w:t>
      </w:r>
      <w:r w:rsidR="00795F02">
        <w:rPr>
          <w:rFonts w:ascii="Times New Roman" w:hAnsi="Times New Roman" w:cs="Times New Roman"/>
          <w:sz w:val="28"/>
          <w:szCs w:val="28"/>
          <w:lang w:val="kk-KZ"/>
        </w:rPr>
        <w:t xml:space="preserve"> </w:t>
      </w:r>
      <w:r w:rsidR="00795F02" w:rsidRPr="00795F02">
        <w:rPr>
          <w:rFonts w:ascii="Times New Roman" w:hAnsi="Times New Roman" w:cs="Times New Roman"/>
          <w:sz w:val="28"/>
          <w:szCs w:val="28"/>
          <w:lang w:val="kk-KZ"/>
        </w:rPr>
        <w:t>аймақтарындағы</w:t>
      </w:r>
      <w:r w:rsidR="00795F02" w:rsidRPr="00AA5D19">
        <w:rPr>
          <w:rFonts w:ascii="Times New Roman" w:hAnsi="Times New Roman" w:cs="Times New Roman"/>
          <w:sz w:val="28"/>
          <w:szCs w:val="28"/>
          <w:lang w:val="kk-KZ"/>
        </w:rPr>
        <w:t xml:space="preserve"> GCC тринуклеотидті қайталанатын тізбектерімен </w:t>
      </w:r>
      <w:r w:rsidR="00161C63" w:rsidRPr="00AA5D19">
        <w:rPr>
          <w:rFonts w:ascii="Times New Roman" w:hAnsi="Times New Roman" w:cs="Times New Roman"/>
          <w:sz w:val="28"/>
          <w:szCs w:val="28"/>
          <w:lang w:val="kk-KZ"/>
        </w:rPr>
        <w:t>miR-3960</w:t>
      </w:r>
      <w:r w:rsidR="00795F02">
        <w:rPr>
          <w:rFonts w:ascii="Times New Roman" w:hAnsi="Times New Roman" w:cs="Times New Roman"/>
          <w:sz w:val="28"/>
          <w:szCs w:val="28"/>
          <w:lang w:val="kk-KZ"/>
        </w:rPr>
        <w:t xml:space="preserve"> </w:t>
      </w:r>
      <w:r w:rsidR="00795F02" w:rsidRPr="00795F02">
        <w:rPr>
          <w:rFonts w:ascii="Times New Roman" w:hAnsi="Times New Roman" w:cs="Times New Roman"/>
          <w:sz w:val="28"/>
          <w:szCs w:val="28"/>
          <w:lang w:val="kk-KZ"/>
        </w:rPr>
        <w:t xml:space="preserve">молекуласының байланысу сайттары  </w:t>
      </w:r>
      <w:r w:rsidR="00795F02">
        <w:rPr>
          <w:rFonts w:ascii="Times New Roman" w:hAnsi="Times New Roman" w:cs="Times New Roman"/>
          <w:sz w:val="28"/>
          <w:szCs w:val="28"/>
          <w:lang w:val="kk-KZ"/>
        </w:rPr>
        <w:t xml:space="preserve">  </w:t>
      </w:r>
      <w:r w:rsidR="00042D0A">
        <w:rPr>
          <w:rFonts w:ascii="Times New Roman" w:hAnsi="Times New Roman" w:cs="Times New Roman"/>
          <w:sz w:val="28"/>
          <w:szCs w:val="28"/>
          <w:lang w:val="kk-KZ"/>
        </w:rPr>
        <w:t xml:space="preserve"> </w:t>
      </w:r>
    </w:p>
    <w:tbl>
      <w:tblPr>
        <w:tblpPr w:leftFromText="180" w:rightFromText="180" w:vertAnchor="text" w:horzAnchor="margin" w:tblpXSpec="center" w:tblpY="11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559"/>
        <w:gridCol w:w="850"/>
        <w:gridCol w:w="1276"/>
        <w:gridCol w:w="4394"/>
      </w:tblGrid>
      <w:tr w:rsidR="00613346" w:rsidRPr="00C479CD" w14:paraId="59828D49" w14:textId="77777777" w:rsidTr="00115319">
        <w:tc>
          <w:tcPr>
            <w:tcW w:w="1555" w:type="dxa"/>
          </w:tcPr>
          <w:p w14:paraId="5466D294" w14:textId="1099983B" w:rsidR="00613346" w:rsidRPr="00AA5D19" w:rsidRDefault="00613346" w:rsidP="00613346">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Ген</w:t>
            </w:r>
          </w:p>
        </w:tc>
        <w:tc>
          <w:tcPr>
            <w:tcW w:w="1559" w:type="dxa"/>
          </w:tcPr>
          <w:p w14:paraId="07A96551" w14:textId="60C6CF32" w:rsidR="00613346" w:rsidRPr="00AA5D19" w:rsidRDefault="00613346" w:rsidP="005C5AB1">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Байланыс</w:t>
            </w:r>
            <w:r w:rsidRPr="00AA5D19">
              <w:rPr>
                <w:rFonts w:ascii="Times New Roman" w:hAnsi="Times New Roman" w:cs="Times New Roman"/>
                <w:b/>
                <w:sz w:val="24"/>
                <w:szCs w:val="24"/>
                <w:lang w:val="kk-KZ"/>
              </w:rPr>
              <w:t>у</w:t>
            </w:r>
            <w:r w:rsidRPr="00AA5D19">
              <w:rPr>
                <w:rFonts w:ascii="Times New Roman" w:hAnsi="Times New Roman" w:cs="Times New Roman"/>
                <w:b/>
                <w:sz w:val="24"/>
                <w:szCs w:val="24"/>
              </w:rPr>
              <w:t xml:space="preserve"> </w:t>
            </w:r>
            <w:r w:rsidR="005C5AB1">
              <w:rPr>
                <w:rFonts w:ascii="Times New Roman" w:hAnsi="Times New Roman" w:cs="Times New Roman"/>
                <w:b/>
                <w:sz w:val="24"/>
                <w:szCs w:val="24"/>
                <w:lang w:val="kk-KZ"/>
              </w:rPr>
              <w:t>сайты</w:t>
            </w:r>
            <w:r w:rsidRPr="00AA5D19">
              <w:rPr>
                <w:rFonts w:ascii="Times New Roman" w:hAnsi="Times New Roman" w:cs="Times New Roman"/>
                <w:b/>
                <w:sz w:val="24"/>
                <w:szCs w:val="24"/>
              </w:rPr>
              <w:t>ның басталуы</w:t>
            </w:r>
          </w:p>
        </w:tc>
        <w:tc>
          <w:tcPr>
            <w:tcW w:w="850" w:type="dxa"/>
          </w:tcPr>
          <w:p w14:paraId="4BF2420D" w14:textId="77777777" w:rsidR="0067162F" w:rsidRPr="00AA5D19" w:rsidRDefault="0067162F" w:rsidP="00613346">
            <w:pPr>
              <w:autoSpaceDE w:val="0"/>
              <w:autoSpaceDN w:val="0"/>
              <w:adjustRightInd w:val="0"/>
              <w:spacing w:after="0"/>
              <w:jc w:val="center"/>
              <w:rPr>
                <w:rFonts w:ascii="Times New Roman" w:hAnsi="Times New Roman" w:cs="Times New Roman"/>
                <w:b/>
                <w:sz w:val="24"/>
                <w:szCs w:val="24"/>
              </w:rPr>
            </w:pPr>
            <w:r w:rsidRPr="00AA5D19">
              <w:rPr>
                <w:rFonts w:ascii="Times New Roman" w:hAnsi="Times New Roman" w:cs="Times New Roman"/>
                <w:b/>
                <w:sz w:val="24"/>
                <w:szCs w:val="24"/>
              </w:rPr>
              <w:t>ΔG, кДж/</w:t>
            </w:r>
          </w:p>
          <w:p w14:paraId="08A076F9" w14:textId="1BA2B479" w:rsidR="00613346" w:rsidRPr="00AA5D19" w:rsidRDefault="0067162F" w:rsidP="00613346">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моль</w:t>
            </w:r>
          </w:p>
        </w:tc>
        <w:tc>
          <w:tcPr>
            <w:tcW w:w="1276" w:type="dxa"/>
          </w:tcPr>
          <w:p w14:paraId="0F00D7D2" w14:textId="771D9590" w:rsidR="00613346" w:rsidRPr="00AA5D19" w:rsidRDefault="00613346" w:rsidP="00FE76F1">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ΔG/ΔG</w:t>
            </w:r>
            <w:r w:rsidR="00FE76F1" w:rsidRPr="00AA5D19">
              <w:rPr>
                <w:rFonts w:ascii="Times New Roman" w:hAnsi="Times New Roman" w:cs="Times New Roman"/>
                <w:b/>
                <w:sz w:val="24"/>
                <w:szCs w:val="24"/>
              </w:rPr>
              <w:t xml:space="preserve"> </w:t>
            </w:r>
            <w:r w:rsidR="00FE76F1" w:rsidRPr="00AA5D19">
              <w:rPr>
                <w:rFonts w:ascii="Times New Roman" w:hAnsi="Times New Roman" w:cs="Times New Roman"/>
                <w:b/>
                <w:sz w:val="24"/>
                <w:szCs w:val="24"/>
                <w:lang w:val="ru-RU"/>
              </w:rPr>
              <w:t>м</w:t>
            </w:r>
            <w:r w:rsidRPr="00AA5D19">
              <w:rPr>
                <w:rFonts w:ascii="Times New Roman" w:hAnsi="Times New Roman" w:cs="Times New Roman"/>
                <w:b/>
                <w:sz w:val="24"/>
                <w:szCs w:val="24"/>
              </w:rPr>
              <w:t>, %</w:t>
            </w:r>
          </w:p>
        </w:tc>
        <w:tc>
          <w:tcPr>
            <w:tcW w:w="4394" w:type="dxa"/>
          </w:tcPr>
          <w:p w14:paraId="2E6450F5" w14:textId="7087D8A2" w:rsidR="00613346" w:rsidRPr="00795F02" w:rsidRDefault="00795F02" w:rsidP="00613346">
            <w:pPr>
              <w:autoSpaceDE w:val="0"/>
              <w:autoSpaceDN w:val="0"/>
              <w:adjustRightInd w:val="0"/>
              <w:spacing w:after="0"/>
              <w:jc w:val="center"/>
              <w:rPr>
                <w:rFonts w:ascii="Times New Roman" w:eastAsia="Times New Roman" w:hAnsi="Times New Roman" w:cs="Times New Roman"/>
                <w:b/>
                <w:color w:val="000000"/>
                <w:sz w:val="24"/>
                <w:szCs w:val="24"/>
                <w:lang w:val="kk-KZ"/>
              </w:rPr>
            </w:pPr>
            <w:r w:rsidRPr="00042D0A">
              <w:rPr>
                <w:rFonts w:ascii="Times New Roman" w:hAnsi="Times New Roman" w:cs="Times New Roman"/>
                <w:b/>
                <w:sz w:val="24"/>
                <w:szCs w:val="24"/>
                <w:lang w:val="ru-RU"/>
              </w:rPr>
              <w:t>МикроРНҚ-ның мРНҚ-мен байланысу схемалары</w:t>
            </w:r>
            <w:r>
              <w:rPr>
                <w:rFonts w:ascii="Times New Roman" w:hAnsi="Times New Roman" w:cs="Times New Roman"/>
                <w:b/>
                <w:sz w:val="24"/>
                <w:szCs w:val="24"/>
                <w:lang w:val="kk-KZ"/>
              </w:rPr>
              <w:t xml:space="preserve"> </w:t>
            </w:r>
          </w:p>
        </w:tc>
      </w:tr>
      <w:tr w:rsidR="00161C63" w:rsidRPr="00AA5D19" w14:paraId="26B6EAB2" w14:textId="77777777" w:rsidTr="00115319">
        <w:tc>
          <w:tcPr>
            <w:tcW w:w="1555" w:type="dxa"/>
          </w:tcPr>
          <w:p w14:paraId="007311E6"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ABCC1</w:t>
            </w:r>
          </w:p>
        </w:tc>
        <w:tc>
          <w:tcPr>
            <w:tcW w:w="1559" w:type="dxa"/>
          </w:tcPr>
          <w:p w14:paraId="59825901"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 xml:space="preserve"> 31</w:t>
            </w:r>
          </w:p>
        </w:tc>
        <w:tc>
          <w:tcPr>
            <w:tcW w:w="850" w:type="dxa"/>
          </w:tcPr>
          <w:p w14:paraId="789D5AE5"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-116</w:t>
            </w:r>
          </w:p>
        </w:tc>
        <w:tc>
          <w:tcPr>
            <w:tcW w:w="1276" w:type="dxa"/>
          </w:tcPr>
          <w:p w14:paraId="47B4FF33"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93</w:t>
            </w:r>
          </w:p>
        </w:tc>
        <w:tc>
          <w:tcPr>
            <w:tcW w:w="4394" w:type="dxa"/>
          </w:tcPr>
          <w:p w14:paraId="05AF12AF" w14:textId="680CD5C0" w:rsidR="00161C63" w:rsidRPr="00AA5D19" w:rsidRDefault="00161C63"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6D5DF0" w:rsidRPr="00AA5D19">
              <w:rPr>
                <w:rFonts w:ascii="Courier New" w:eastAsia="Calibri" w:hAnsi="Courier New" w:cs="Courier New"/>
                <w:color w:val="000000"/>
                <w:sz w:val="24"/>
                <w:szCs w:val="24"/>
              </w:rPr>
              <w:t>-</w:t>
            </w:r>
            <w:r w:rsidRPr="00AA5D19">
              <w:rPr>
                <w:rFonts w:ascii="Courier New" w:eastAsia="Calibri" w:hAnsi="Courier New" w:cs="Courier New"/>
                <w:color w:val="000000"/>
                <w:sz w:val="24"/>
                <w:szCs w:val="24"/>
              </w:rPr>
              <w:t>CCCUGC</w:t>
            </w:r>
            <w:r w:rsidRPr="00AA5D19">
              <w:rPr>
                <w:rFonts w:ascii="Courier New" w:eastAsia="Calibri" w:hAnsi="Courier New" w:cs="Courier New"/>
                <w:b/>
                <w:color w:val="000000"/>
                <w:sz w:val="24"/>
                <w:szCs w:val="24"/>
              </w:rPr>
              <w:t>GCCGCCGCCGCCGCC</w:t>
            </w:r>
            <w:r w:rsidR="006D5DF0" w:rsidRPr="00AA5D19">
              <w:rPr>
                <w:rFonts w:ascii="Courier New" w:eastAsia="Calibri" w:hAnsi="Courier New" w:cs="Courier New"/>
                <w:color w:val="000000"/>
                <w:sz w:val="24"/>
                <w:szCs w:val="24"/>
              </w:rPr>
              <w:t>-</w:t>
            </w:r>
            <w:r w:rsidRPr="00AA5D19">
              <w:rPr>
                <w:rFonts w:ascii="Courier New" w:eastAsia="Calibri" w:hAnsi="Courier New" w:cs="Courier New"/>
                <w:color w:val="000000"/>
                <w:sz w:val="24"/>
                <w:szCs w:val="24"/>
              </w:rPr>
              <w:t>3'</w:t>
            </w:r>
          </w:p>
          <w:p w14:paraId="286C7E2B" w14:textId="43B89D77"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6531131B" w14:textId="5865273B"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6CE77DC0" w14:textId="77777777" w:rsidTr="00115319">
        <w:tc>
          <w:tcPr>
            <w:tcW w:w="1555" w:type="dxa"/>
          </w:tcPr>
          <w:p w14:paraId="52567A1E"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ABCD3</w:t>
            </w:r>
          </w:p>
        </w:tc>
        <w:tc>
          <w:tcPr>
            <w:tcW w:w="1559" w:type="dxa"/>
          </w:tcPr>
          <w:p w14:paraId="5A97A75D"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 xml:space="preserve"> 46</w:t>
            </w:r>
          </w:p>
        </w:tc>
        <w:tc>
          <w:tcPr>
            <w:tcW w:w="850" w:type="dxa"/>
          </w:tcPr>
          <w:p w14:paraId="06FC8C28"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-114</w:t>
            </w:r>
          </w:p>
        </w:tc>
        <w:tc>
          <w:tcPr>
            <w:tcW w:w="1276" w:type="dxa"/>
          </w:tcPr>
          <w:p w14:paraId="21998731"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91</w:t>
            </w:r>
          </w:p>
        </w:tc>
        <w:tc>
          <w:tcPr>
            <w:tcW w:w="4394" w:type="dxa"/>
          </w:tcPr>
          <w:p w14:paraId="19E4202B" w14:textId="0FD02D77"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b/>
                <w:color w:val="000000"/>
                <w:sz w:val="24"/>
                <w:szCs w:val="24"/>
              </w:rPr>
              <w:t>GCCGCCGCCGCCGCCGCCGCC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5FB2E264" w14:textId="43732D8F"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6CA40F2F" w14:textId="224CE39F" w:rsidR="00161C63" w:rsidRPr="00AA5D19" w:rsidRDefault="006D5DF0" w:rsidP="00014B58">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lastRenderedPageBreak/>
              <w:t>3'-GGG-GGCGGAGGCGGCGGCGG-</w:t>
            </w:r>
            <w:r w:rsidR="00161C63" w:rsidRPr="00AA5D19">
              <w:rPr>
                <w:rFonts w:ascii="Courier New" w:eastAsia="Calibri" w:hAnsi="Courier New" w:cs="Courier New"/>
                <w:color w:val="000000"/>
                <w:sz w:val="24"/>
                <w:szCs w:val="24"/>
              </w:rPr>
              <w:t>5'</w:t>
            </w:r>
          </w:p>
        </w:tc>
      </w:tr>
      <w:tr w:rsidR="00161C63" w:rsidRPr="00AA5D19" w14:paraId="101FCAC3" w14:textId="77777777" w:rsidTr="00115319">
        <w:tc>
          <w:tcPr>
            <w:tcW w:w="1555" w:type="dxa"/>
          </w:tcPr>
          <w:p w14:paraId="07D01C60"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lastRenderedPageBreak/>
              <w:t>AFF2</w:t>
            </w:r>
          </w:p>
        </w:tc>
        <w:tc>
          <w:tcPr>
            <w:tcW w:w="1559" w:type="dxa"/>
          </w:tcPr>
          <w:p w14:paraId="55DD3876"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 xml:space="preserve"> 14</w:t>
            </w:r>
          </w:p>
        </w:tc>
        <w:tc>
          <w:tcPr>
            <w:tcW w:w="850" w:type="dxa"/>
          </w:tcPr>
          <w:p w14:paraId="22CBD971"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-110</w:t>
            </w:r>
          </w:p>
        </w:tc>
        <w:tc>
          <w:tcPr>
            <w:tcW w:w="1276" w:type="dxa"/>
          </w:tcPr>
          <w:p w14:paraId="01617DF9"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88</w:t>
            </w:r>
          </w:p>
        </w:tc>
        <w:tc>
          <w:tcPr>
            <w:tcW w:w="4394" w:type="dxa"/>
          </w:tcPr>
          <w:p w14:paraId="142A7C99" w14:textId="497CC3F7"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GCCGCU</w:t>
            </w:r>
            <w:r w:rsidR="00161C63" w:rsidRPr="00AA5D19">
              <w:rPr>
                <w:rFonts w:ascii="Courier New" w:eastAsia="Calibri" w:hAnsi="Courier New" w:cs="Courier New"/>
                <w:b/>
                <w:color w:val="000000"/>
                <w:sz w:val="24"/>
                <w:szCs w:val="24"/>
              </w:rPr>
              <w:t>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3CFAA378" w14:textId="01025D58"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Pr="00AA5D19">
              <w:rPr>
                <w:rFonts w:ascii="Courier New" w:eastAsia="Calibri" w:hAnsi="Courier New" w:cs="Courier New"/>
                <w:color w:val="000000"/>
                <w:sz w:val="24"/>
                <w:szCs w:val="24"/>
                <w:lang w:val="kk-KZ"/>
              </w:rPr>
              <w:t xml:space="preserve"> </w:t>
            </w:r>
            <w:r w:rsidR="00161C63" w:rsidRPr="00AA5D19">
              <w:rPr>
                <w:rFonts w:ascii="Courier New" w:eastAsia="Calibri" w:hAnsi="Courier New" w:cs="Courier New"/>
                <w:color w:val="000000"/>
                <w:sz w:val="24"/>
                <w:szCs w:val="24"/>
              </w:rPr>
              <w:t>|| ||||| |||||||||||</w:t>
            </w:r>
          </w:p>
          <w:p w14:paraId="765E062C" w14:textId="69434BED"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6611AA47" w14:textId="77777777" w:rsidTr="00115319">
        <w:tc>
          <w:tcPr>
            <w:tcW w:w="1555" w:type="dxa"/>
          </w:tcPr>
          <w:p w14:paraId="2EB24939"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ANKH</w:t>
            </w:r>
          </w:p>
        </w:tc>
        <w:tc>
          <w:tcPr>
            <w:tcW w:w="1559" w:type="dxa"/>
          </w:tcPr>
          <w:p w14:paraId="08AFD3E5"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 xml:space="preserve"> 34</w:t>
            </w:r>
          </w:p>
        </w:tc>
        <w:tc>
          <w:tcPr>
            <w:tcW w:w="850" w:type="dxa"/>
          </w:tcPr>
          <w:p w14:paraId="5C60B6E8"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-112</w:t>
            </w:r>
          </w:p>
        </w:tc>
        <w:tc>
          <w:tcPr>
            <w:tcW w:w="1276" w:type="dxa"/>
          </w:tcPr>
          <w:p w14:paraId="0555BD66"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89</w:t>
            </w:r>
          </w:p>
        </w:tc>
        <w:tc>
          <w:tcPr>
            <w:tcW w:w="4394" w:type="dxa"/>
          </w:tcPr>
          <w:p w14:paraId="454FA0BC" w14:textId="43EA26AD"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CCUUCU</w:t>
            </w:r>
            <w:r w:rsidR="00161C63" w:rsidRPr="00AA5D19">
              <w:rPr>
                <w:rFonts w:ascii="Courier New" w:eastAsia="Calibri" w:hAnsi="Courier New" w:cs="Courier New"/>
                <w:b/>
                <w:color w:val="000000"/>
                <w:sz w:val="24"/>
                <w:szCs w:val="24"/>
              </w:rPr>
              <w:t>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1AD62C5C" w14:textId="3752DD5C"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257073A8" w14:textId="2715335D"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0ABADB13" w14:textId="77777777" w:rsidTr="00115319">
        <w:tc>
          <w:tcPr>
            <w:tcW w:w="1555" w:type="dxa"/>
          </w:tcPr>
          <w:p w14:paraId="4EBE531D"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ANKRD13D</w:t>
            </w:r>
          </w:p>
        </w:tc>
        <w:tc>
          <w:tcPr>
            <w:tcW w:w="1559" w:type="dxa"/>
          </w:tcPr>
          <w:p w14:paraId="768759E5"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Calibri" w:hAnsi="Times New Roman" w:cs="Times New Roman"/>
                <w:color w:val="000000"/>
                <w:sz w:val="24"/>
                <w:szCs w:val="24"/>
              </w:rPr>
              <w:t>19</w:t>
            </w:r>
          </w:p>
        </w:tc>
        <w:tc>
          <w:tcPr>
            <w:tcW w:w="850" w:type="dxa"/>
          </w:tcPr>
          <w:p w14:paraId="4190A8A4"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-108</w:t>
            </w:r>
          </w:p>
        </w:tc>
        <w:tc>
          <w:tcPr>
            <w:tcW w:w="1276" w:type="dxa"/>
          </w:tcPr>
          <w:p w14:paraId="65A27E8E"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86</w:t>
            </w:r>
          </w:p>
        </w:tc>
        <w:tc>
          <w:tcPr>
            <w:tcW w:w="4394" w:type="dxa"/>
          </w:tcPr>
          <w:p w14:paraId="25DE0BC4" w14:textId="554071DD"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CCU</w:t>
            </w:r>
            <w:r w:rsidR="00161C63" w:rsidRPr="00AA5D19">
              <w:rPr>
                <w:rFonts w:ascii="Courier New" w:eastAsia="Calibri" w:hAnsi="Courier New" w:cs="Courier New"/>
                <w:b/>
                <w:color w:val="000000"/>
                <w:sz w:val="24"/>
                <w:szCs w:val="24"/>
              </w:rPr>
              <w:t>GCCGCCC</w:t>
            </w:r>
            <w:r w:rsidR="00161C63" w:rsidRPr="00AA5D19">
              <w:rPr>
                <w:rFonts w:ascii="Courier New" w:eastAsia="Calibri" w:hAnsi="Courier New" w:cs="Courier New"/>
                <w:color w:val="000000"/>
                <w:sz w:val="24"/>
                <w:szCs w:val="24"/>
              </w:rPr>
              <w:t>GCGCU</w:t>
            </w:r>
            <w:r w:rsidR="00161C63" w:rsidRPr="00AA5D19">
              <w:rPr>
                <w:rFonts w:ascii="Courier New" w:eastAsia="Calibri" w:hAnsi="Courier New" w:cs="Courier New"/>
                <w:b/>
                <w:color w:val="000000"/>
                <w:sz w:val="24"/>
                <w:szCs w:val="24"/>
              </w:rPr>
              <w:t>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5276338C" w14:textId="7CB269B2"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1BA4576E" w14:textId="631C91DA" w:rsidR="00161C63" w:rsidRPr="00AA5D19" w:rsidRDefault="006D5DF0" w:rsidP="00014B58">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5D1E2C2E" w14:textId="77777777" w:rsidTr="00115319">
        <w:tc>
          <w:tcPr>
            <w:tcW w:w="1555" w:type="dxa"/>
          </w:tcPr>
          <w:p w14:paraId="3D731FA6"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BCL11A</w:t>
            </w:r>
          </w:p>
        </w:tc>
        <w:tc>
          <w:tcPr>
            <w:tcW w:w="1559" w:type="dxa"/>
          </w:tcPr>
          <w:p w14:paraId="0492028B"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Calibri" w:hAnsi="Times New Roman" w:cs="Times New Roman"/>
                <w:color w:val="000000"/>
                <w:sz w:val="24"/>
                <w:szCs w:val="24"/>
              </w:rPr>
              <w:t>177</w:t>
            </w:r>
          </w:p>
        </w:tc>
        <w:tc>
          <w:tcPr>
            <w:tcW w:w="850" w:type="dxa"/>
          </w:tcPr>
          <w:p w14:paraId="70783CCD"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-112</w:t>
            </w:r>
          </w:p>
        </w:tc>
        <w:tc>
          <w:tcPr>
            <w:tcW w:w="1276" w:type="dxa"/>
          </w:tcPr>
          <w:p w14:paraId="4FC1680D"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89</w:t>
            </w:r>
          </w:p>
        </w:tc>
        <w:tc>
          <w:tcPr>
            <w:tcW w:w="4394" w:type="dxa"/>
          </w:tcPr>
          <w:p w14:paraId="49C1A3FF" w14:textId="22593496"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CGUCCGCCC</w:t>
            </w:r>
            <w:r w:rsidR="00161C63" w:rsidRPr="00AA5D19">
              <w:rPr>
                <w:rFonts w:ascii="Courier New" w:eastAsia="Calibri" w:hAnsi="Courier New" w:cs="Courier New"/>
                <w:b/>
                <w:color w:val="000000"/>
                <w:sz w:val="24"/>
                <w:szCs w:val="24"/>
              </w:rPr>
              <w:t>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24BD4F58" w14:textId="4A8C8693"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0D99B76B" w14:textId="69E6EDD9"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539DEB85" w14:textId="77777777" w:rsidTr="00115319">
        <w:tc>
          <w:tcPr>
            <w:tcW w:w="1555" w:type="dxa"/>
          </w:tcPr>
          <w:p w14:paraId="6991D645"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BCL2L11</w:t>
            </w:r>
          </w:p>
        </w:tc>
        <w:tc>
          <w:tcPr>
            <w:tcW w:w="1559" w:type="dxa"/>
          </w:tcPr>
          <w:p w14:paraId="1AD6150C"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Calibri" w:hAnsi="Times New Roman" w:cs="Times New Roman"/>
                <w:color w:val="000000"/>
                <w:sz w:val="24"/>
                <w:szCs w:val="24"/>
              </w:rPr>
              <w:t>61</w:t>
            </w:r>
          </w:p>
        </w:tc>
        <w:tc>
          <w:tcPr>
            <w:tcW w:w="850" w:type="dxa"/>
          </w:tcPr>
          <w:p w14:paraId="21F22A21"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-110</w:t>
            </w:r>
          </w:p>
        </w:tc>
        <w:tc>
          <w:tcPr>
            <w:tcW w:w="1276" w:type="dxa"/>
          </w:tcPr>
          <w:p w14:paraId="6246F360"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88</w:t>
            </w:r>
          </w:p>
        </w:tc>
        <w:tc>
          <w:tcPr>
            <w:tcW w:w="4394" w:type="dxa"/>
          </w:tcPr>
          <w:p w14:paraId="56F39D57" w14:textId="3BF758BC"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GCCGCU</w:t>
            </w:r>
            <w:r w:rsidR="00161C63" w:rsidRPr="00AA5D19">
              <w:rPr>
                <w:rFonts w:ascii="Courier New" w:eastAsia="Calibri" w:hAnsi="Courier New" w:cs="Courier New"/>
                <w:b/>
                <w:color w:val="000000"/>
                <w:sz w:val="24"/>
                <w:szCs w:val="24"/>
              </w:rPr>
              <w:t>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5AE7E8EC" w14:textId="195E6136"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xml:space="preserve"> || ||||| |||||||||||</w:t>
            </w:r>
          </w:p>
          <w:p w14:paraId="0DDF892B" w14:textId="6EECC89A"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7A76244D" w14:textId="77777777" w:rsidTr="00115319">
        <w:tc>
          <w:tcPr>
            <w:tcW w:w="1555" w:type="dxa"/>
          </w:tcPr>
          <w:p w14:paraId="6C61304B"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BLMH</w:t>
            </w:r>
          </w:p>
        </w:tc>
        <w:tc>
          <w:tcPr>
            <w:tcW w:w="1559" w:type="dxa"/>
          </w:tcPr>
          <w:p w14:paraId="6786AB6C"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Calibri" w:hAnsi="Times New Roman" w:cs="Times New Roman"/>
                <w:color w:val="000000"/>
                <w:sz w:val="24"/>
                <w:szCs w:val="24"/>
              </w:rPr>
              <w:t>182</w:t>
            </w:r>
          </w:p>
        </w:tc>
        <w:tc>
          <w:tcPr>
            <w:tcW w:w="850" w:type="dxa"/>
          </w:tcPr>
          <w:p w14:paraId="346B49F1"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-116</w:t>
            </w:r>
          </w:p>
        </w:tc>
        <w:tc>
          <w:tcPr>
            <w:tcW w:w="1276" w:type="dxa"/>
          </w:tcPr>
          <w:p w14:paraId="1300781F"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93</w:t>
            </w:r>
          </w:p>
        </w:tc>
        <w:tc>
          <w:tcPr>
            <w:tcW w:w="4394" w:type="dxa"/>
          </w:tcPr>
          <w:p w14:paraId="140D0160" w14:textId="2E8B87F4"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CUCCCC</w:t>
            </w:r>
            <w:r w:rsidR="00161C63" w:rsidRPr="00AA5D19">
              <w:rPr>
                <w:rFonts w:ascii="Courier New" w:eastAsia="Calibri" w:hAnsi="Courier New" w:cs="Courier New"/>
                <w:b/>
                <w:color w:val="000000"/>
                <w:sz w:val="24"/>
                <w:szCs w:val="24"/>
              </w:rPr>
              <w:t>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51FA779F" w14:textId="42AE936E"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10CBEE00" w14:textId="67377669" w:rsidR="00161C63" w:rsidRPr="00AA5D19" w:rsidRDefault="006D5DF0" w:rsidP="00014B58">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40CE9A41" w14:textId="77777777" w:rsidTr="00115319">
        <w:tc>
          <w:tcPr>
            <w:tcW w:w="1555" w:type="dxa"/>
          </w:tcPr>
          <w:p w14:paraId="215BA7EB"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C4orf19</w:t>
            </w:r>
          </w:p>
        </w:tc>
        <w:tc>
          <w:tcPr>
            <w:tcW w:w="1559" w:type="dxa"/>
          </w:tcPr>
          <w:p w14:paraId="5445A548"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Calibri" w:hAnsi="Times New Roman" w:cs="Times New Roman"/>
                <w:color w:val="000000"/>
                <w:sz w:val="24"/>
                <w:szCs w:val="24"/>
              </w:rPr>
              <w:t>73</w:t>
            </w:r>
          </w:p>
        </w:tc>
        <w:tc>
          <w:tcPr>
            <w:tcW w:w="850" w:type="dxa"/>
          </w:tcPr>
          <w:p w14:paraId="0EE29CDE"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-108</w:t>
            </w:r>
          </w:p>
        </w:tc>
        <w:tc>
          <w:tcPr>
            <w:tcW w:w="1276" w:type="dxa"/>
          </w:tcPr>
          <w:p w14:paraId="26A89EBB"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86</w:t>
            </w:r>
          </w:p>
        </w:tc>
        <w:tc>
          <w:tcPr>
            <w:tcW w:w="4394" w:type="dxa"/>
          </w:tcPr>
          <w:p w14:paraId="2DDE3A9C" w14:textId="797A81D9"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GACCCC</w:t>
            </w:r>
            <w:r w:rsidR="00161C63" w:rsidRPr="00AA5D19">
              <w:rPr>
                <w:rFonts w:ascii="Courier New" w:eastAsia="Calibri" w:hAnsi="Courier New" w:cs="Courier New"/>
                <w:b/>
                <w:color w:val="000000"/>
                <w:sz w:val="24"/>
                <w:szCs w:val="24"/>
              </w:rPr>
              <w:t>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417B41DF" w14:textId="1F6CF657"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309AE1A1" w14:textId="3BD38DFB"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r w:rsidR="00161C63" w:rsidRPr="00AA5D19" w14:paraId="1622A6B3" w14:textId="77777777" w:rsidTr="00115319">
        <w:tc>
          <w:tcPr>
            <w:tcW w:w="1555" w:type="dxa"/>
          </w:tcPr>
          <w:p w14:paraId="5100955D" w14:textId="77777777" w:rsidR="00161C63" w:rsidRPr="00AA5D19" w:rsidRDefault="00161C63" w:rsidP="00014B58">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A5D19">
              <w:rPr>
                <w:rFonts w:ascii="Times New Roman" w:eastAsia="Times New Roman" w:hAnsi="Times New Roman" w:cs="Times New Roman"/>
                <w:i/>
                <w:color w:val="000000"/>
                <w:sz w:val="24"/>
                <w:szCs w:val="24"/>
              </w:rPr>
              <w:t>CA10</w:t>
            </w:r>
          </w:p>
        </w:tc>
        <w:tc>
          <w:tcPr>
            <w:tcW w:w="1559" w:type="dxa"/>
          </w:tcPr>
          <w:p w14:paraId="1E6F0441" w14:textId="77777777" w:rsidR="00161C63" w:rsidRPr="00AA5D19" w:rsidRDefault="00161C63" w:rsidP="00014B58">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Calibri" w:hAnsi="Times New Roman" w:cs="Times New Roman"/>
                <w:color w:val="000000"/>
                <w:sz w:val="24"/>
                <w:szCs w:val="24"/>
              </w:rPr>
              <w:t>772</w:t>
            </w:r>
          </w:p>
        </w:tc>
        <w:tc>
          <w:tcPr>
            <w:tcW w:w="850" w:type="dxa"/>
          </w:tcPr>
          <w:p w14:paraId="2402E192"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-110</w:t>
            </w:r>
          </w:p>
        </w:tc>
        <w:tc>
          <w:tcPr>
            <w:tcW w:w="1276" w:type="dxa"/>
          </w:tcPr>
          <w:p w14:paraId="1D945B1C" w14:textId="77777777" w:rsidR="00161C63" w:rsidRPr="00AA5D19" w:rsidRDefault="00161C63" w:rsidP="00014B5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88</w:t>
            </w:r>
          </w:p>
        </w:tc>
        <w:tc>
          <w:tcPr>
            <w:tcW w:w="4394" w:type="dxa"/>
          </w:tcPr>
          <w:p w14:paraId="5F77F612" w14:textId="69522D32"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5'-</w:t>
            </w:r>
            <w:r w:rsidR="00161C63" w:rsidRPr="00AA5D19">
              <w:rPr>
                <w:rFonts w:ascii="Courier New" w:eastAsia="Calibri" w:hAnsi="Courier New" w:cs="Courier New"/>
                <w:color w:val="000000"/>
                <w:sz w:val="24"/>
                <w:szCs w:val="24"/>
              </w:rPr>
              <w:t>GCUGCC</w:t>
            </w:r>
            <w:r w:rsidR="00161C63" w:rsidRPr="00AA5D19">
              <w:rPr>
                <w:rFonts w:ascii="Courier New" w:eastAsia="Calibri" w:hAnsi="Courier New" w:cs="Courier New"/>
                <w:b/>
                <w:color w:val="000000"/>
                <w:sz w:val="24"/>
                <w:szCs w:val="24"/>
              </w:rPr>
              <w:t>GCCGCCGCCGCCGCC</w:t>
            </w:r>
            <w:r w:rsidRPr="00AA5D19">
              <w:rPr>
                <w:rFonts w:ascii="Courier New" w:eastAsia="Calibri" w:hAnsi="Courier New" w:cs="Courier New"/>
                <w:color w:val="000000"/>
                <w:sz w:val="24"/>
                <w:szCs w:val="24"/>
              </w:rPr>
              <w:t>-</w:t>
            </w:r>
            <w:r w:rsidR="00161C63" w:rsidRPr="00AA5D19">
              <w:rPr>
                <w:rFonts w:ascii="Courier New" w:eastAsia="Calibri" w:hAnsi="Courier New" w:cs="Courier New"/>
                <w:color w:val="000000"/>
                <w:sz w:val="24"/>
                <w:szCs w:val="24"/>
              </w:rPr>
              <w:t>3'</w:t>
            </w:r>
          </w:p>
          <w:p w14:paraId="1827F386" w14:textId="1856388A" w:rsidR="00161C63" w:rsidRPr="00AA5D19" w:rsidRDefault="006D5DF0" w:rsidP="00014B58">
            <w:pPr>
              <w:autoSpaceDE w:val="0"/>
              <w:autoSpaceDN w:val="0"/>
              <w:adjustRightInd w:val="0"/>
              <w:spacing w:after="0" w:line="240" w:lineRule="auto"/>
              <w:rPr>
                <w:rFonts w:ascii="Courier New" w:eastAsia="Calibri" w:hAnsi="Courier New" w:cs="Courier New"/>
                <w:color w:val="000000"/>
                <w:sz w:val="24"/>
                <w:szCs w:val="24"/>
              </w:rPr>
            </w:pPr>
            <w:r w:rsidRPr="00AA5D19">
              <w:rPr>
                <w:rFonts w:ascii="Courier New" w:eastAsia="Calibri" w:hAnsi="Courier New" w:cs="Courier New"/>
                <w:color w:val="000000"/>
                <w:sz w:val="24"/>
                <w:szCs w:val="24"/>
              </w:rPr>
              <w:t xml:space="preserve">    </w:t>
            </w:r>
            <w:r w:rsidR="00161C63" w:rsidRPr="00AA5D19">
              <w:rPr>
                <w:rFonts w:ascii="Courier New" w:eastAsia="Calibri" w:hAnsi="Courier New" w:cs="Courier New"/>
                <w:color w:val="000000"/>
                <w:sz w:val="24"/>
                <w:szCs w:val="24"/>
              </w:rPr>
              <w:t>|| ||||| |||||||||||</w:t>
            </w:r>
          </w:p>
          <w:p w14:paraId="4FB60D22" w14:textId="41D733CF" w:rsidR="00161C63" w:rsidRPr="00AA5D19" w:rsidRDefault="006D5DF0" w:rsidP="00014B58">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Calibri" w:hAnsi="Courier New" w:cs="Courier New"/>
                <w:color w:val="000000"/>
                <w:sz w:val="24"/>
                <w:szCs w:val="24"/>
              </w:rPr>
              <w:t>3'-GGG-GGCGGAGGCGGCGGCGG-</w:t>
            </w:r>
            <w:r w:rsidR="00161C63" w:rsidRPr="00AA5D19">
              <w:rPr>
                <w:rFonts w:ascii="Courier New" w:eastAsia="Calibri" w:hAnsi="Courier New" w:cs="Courier New"/>
                <w:color w:val="000000"/>
                <w:sz w:val="24"/>
                <w:szCs w:val="24"/>
              </w:rPr>
              <w:t>5'</w:t>
            </w:r>
          </w:p>
        </w:tc>
      </w:tr>
    </w:tbl>
    <w:p w14:paraId="572EB69C" w14:textId="5F13F9A9" w:rsidR="007002BF" w:rsidRPr="00AA5D19" w:rsidRDefault="007002BF" w:rsidP="0067162F">
      <w:pPr>
        <w:spacing w:after="0"/>
        <w:jc w:val="both"/>
        <w:rPr>
          <w:rFonts w:ascii="Times New Roman" w:hAnsi="Times New Roman" w:cs="Times New Roman"/>
          <w:sz w:val="28"/>
          <w:szCs w:val="28"/>
          <w:lang w:val="kk-KZ"/>
        </w:rPr>
      </w:pPr>
    </w:p>
    <w:p w14:paraId="10769561" w14:textId="173677FD" w:rsidR="008173C0" w:rsidRPr="00AA5D19" w:rsidRDefault="00937D38" w:rsidP="00DF375E">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14</w:t>
      </w:r>
      <w:r w:rsidR="00641775" w:rsidRPr="008154F0">
        <w:rPr>
          <w:rFonts w:ascii="Times New Roman" w:hAnsi="Times New Roman" w:cs="Times New Roman"/>
          <w:sz w:val="28"/>
          <w:szCs w:val="28"/>
          <w:lang w:val="kk-KZ"/>
        </w:rPr>
        <w:t>-</w:t>
      </w:r>
      <w:r w:rsidR="00641775">
        <w:rPr>
          <w:rFonts w:ascii="Times New Roman" w:hAnsi="Times New Roman" w:cs="Times New Roman"/>
          <w:sz w:val="28"/>
          <w:szCs w:val="28"/>
          <w:lang w:val="kk-KZ"/>
        </w:rPr>
        <w:t>ші</w:t>
      </w:r>
      <w:r w:rsidRPr="00AA5D19">
        <w:rPr>
          <w:rFonts w:ascii="Times New Roman" w:hAnsi="Times New Roman" w:cs="Times New Roman"/>
          <w:sz w:val="28"/>
          <w:szCs w:val="28"/>
          <w:lang w:val="kk-KZ"/>
        </w:rPr>
        <w:t xml:space="preserve"> </w:t>
      </w:r>
      <w:r w:rsidR="006F2E58">
        <w:rPr>
          <w:rFonts w:ascii="Times New Roman" w:hAnsi="Times New Roman" w:cs="Times New Roman"/>
          <w:sz w:val="28"/>
          <w:szCs w:val="28"/>
          <w:lang w:val="kk-KZ"/>
        </w:rPr>
        <w:t xml:space="preserve">кестеден miR-3960 </w:t>
      </w:r>
      <w:r w:rsidR="003C0C23">
        <w:rPr>
          <w:rFonts w:ascii="Times New Roman" w:hAnsi="Times New Roman" w:cs="Times New Roman"/>
          <w:sz w:val="28"/>
          <w:szCs w:val="28"/>
          <w:lang w:val="kk-KZ"/>
        </w:rPr>
        <w:t xml:space="preserve">микроРНҚ молекуласының </w:t>
      </w:r>
      <w:r w:rsidR="00B92EF7" w:rsidRPr="00AA5D19">
        <w:rPr>
          <w:rFonts w:ascii="Times New Roman" w:hAnsi="Times New Roman" w:cs="Times New Roman"/>
          <w:i/>
          <w:sz w:val="28"/>
          <w:szCs w:val="28"/>
          <w:lang w:val="kk-KZ"/>
        </w:rPr>
        <w:t>ABCC1, ABCD3, AFF2, ANKH, ANKRD13D, BCL11A, BCL2L11, BLMH, C4orf19</w:t>
      </w:r>
      <w:r w:rsidR="00CD64C9">
        <w:rPr>
          <w:rFonts w:ascii="Times New Roman" w:hAnsi="Times New Roman" w:cs="Times New Roman"/>
          <w:sz w:val="28"/>
          <w:szCs w:val="28"/>
          <w:lang w:val="kk-KZ"/>
        </w:rPr>
        <w:t xml:space="preserve"> және</w:t>
      </w:r>
      <w:r w:rsidR="00B92EF7" w:rsidRPr="00AA5D19">
        <w:rPr>
          <w:rFonts w:ascii="Times New Roman" w:hAnsi="Times New Roman" w:cs="Times New Roman"/>
          <w:sz w:val="28"/>
          <w:szCs w:val="28"/>
          <w:lang w:val="kk-KZ"/>
        </w:rPr>
        <w:t xml:space="preserve"> </w:t>
      </w:r>
      <w:r w:rsidR="00B92EF7" w:rsidRPr="00AA5D19">
        <w:rPr>
          <w:rFonts w:ascii="Times New Roman" w:hAnsi="Times New Roman" w:cs="Times New Roman"/>
          <w:i/>
          <w:sz w:val="28"/>
          <w:szCs w:val="28"/>
          <w:lang w:val="kk-KZ"/>
        </w:rPr>
        <w:t xml:space="preserve">CA10 </w:t>
      </w:r>
      <w:r w:rsidR="00B92EF7" w:rsidRPr="00AA5D19">
        <w:rPr>
          <w:rFonts w:ascii="Times New Roman" w:hAnsi="Times New Roman" w:cs="Times New Roman"/>
          <w:sz w:val="28"/>
          <w:szCs w:val="28"/>
          <w:lang w:val="kk-KZ"/>
        </w:rPr>
        <w:t xml:space="preserve">гендерінің </w:t>
      </w:r>
      <w:r w:rsidR="00B02EBA" w:rsidRPr="00AA5D19">
        <w:rPr>
          <w:rFonts w:ascii="Times New Roman" w:hAnsi="Times New Roman" w:cs="Times New Roman"/>
          <w:sz w:val="28"/>
          <w:szCs w:val="28"/>
          <w:lang w:val="kk-KZ"/>
        </w:rPr>
        <w:t>мРНҚ</w:t>
      </w:r>
      <w:r w:rsidR="00B92EF7" w:rsidRPr="00AA5D19">
        <w:rPr>
          <w:rFonts w:ascii="Times New Roman" w:hAnsi="Times New Roman" w:cs="Times New Roman"/>
          <w:sz w:val="28"/>
          <w:szCs w:val="28"/>
          <w:lang w:val="kk-KZ"/>
        </w:rPr>
        <w:t xml:space="preserve">-мен </w:t>
      </w:r>
      <w:r w:rsidR="00A574C8" w:rsidRPr="00AA5D19">
        <w:rPr>
          <w:rFonts w:ascii="Times New Roman" w:hAnsi="Times New Roman" w:cs="Times New Roman"/>
          <w:sz w:val="28"/>
          <w:szCs w:val="28"/>
          <w:lang w:val="kk-KZ"/>
        </w:rPr>
        <w:t>байланысу сайттарының</w:t>
      </w:r>
      <w:r w:rsidR="00B92EF7" w:rsidRPr="00AA5D19">
        <w:rPr>
          <w:rFonts w:ascii="Times New Roman" w:hAnsi="Times New Roman" w:cs="Times New Roman"/>
          <w:sz w:val="28"/>
          <w:szCs w:val="28"/>
          <w:lang w:val="kk-KZ"/>
        </w:rPr>
        <w:t xml:space="preserve"> бос энергиясы </w:t>
      </w:r>
      <w:r w:rsidR="00121935" w:rsidRPr="00AA5D19">
        <w:rPr>
          <w:rFonts w:ascii="Times New Roman" w:hAnsi="Times New Roman" w:cs="Times New Roman"/>
          <w:sz w:val="28"/>
          <w:szCs w:val="28"/>
          <w:lang w:val="kk-KZ"/>
        </w:rPr>
        <w:t>-</w:t>
      </w:r>
      <w:r w:rsidR="00B92EF7" w:rsidRPr="00AA5D19">
        <w:rPr>
          <w:rFonts w:ascii="Times New Roman" w:hAnsi="Times New Roman" w:cs="Times New Roman"/>
          <w:sz w:val="28"/>
          <w:szCs w:val="28"/>
          <w:lang w:val="kk-KZ"/>
        </w:rPr>
        <w:t xml:space="preserve">108 </w:t>
      </w:r>
      <w:r w:rsidR="0067162F" w:rsidRPr="00AA5D19">
        <w:rPr>
          <w:rFonts w:ascii="Times New Roman" w:hAnsi="Times New Roman" w:cs="Times New Roman"/>
          <w:sz w:val="28"/>
          <w:szCs w:val="28"/>
          <w:lang w:val="kk-KZ"/>
        </w:rPr>
        <w:t>кДж/моль</w:t>
      </w:r>
      <w:r w:rsidR="00B92EF7" w:rsidRPr="00AA5D19">
        <w:rPr>
          <w:rFonts w:ascii="Times New Roman" w:hAnsi="Times New Roman" w:cs="Times New Roman"/>
          <w:sz w:val="28"/>
          <w:szCs w:val="28"/>
          <w:lang w:val="kk-KZ"/>
        </w:rPr>
        <w:t xml:space="preserve">ден жоғары екенін және ΔG/ΔGm мәндері 86-91%-ға тең болғанын көруімізге болады. </w:t>
      </w:r>
      <w:r w:rsidR="00121935" w:rsidRPr="00AA5D19">
        <w:rPr>
          <w:rFonts w:ascii="Times New Roman" w:hAnsi="Times New Roman" w:cs="Times New Roman"/>
          <w:sz w:val="28"/>
          <w:szCs w:val="28"/>
          <w:lang w:val="kk-KZ"/>
        </w:rPr>
        <w:t>miR-396</w:t>
      </w:r>
      <w:r w:rsidR="006F2E58">
        <w:rPr>
          <w:rFonts w:ascii="Times New Roman" w:hAnsi="Times New Roman" w:cs="Times New Roman"/>
          <w:sz w:val="28"/>
          <w:szCs w:val="28"/>
          <w:lang w:val="kk-KZ"/>
        </w:rPr>
        <w:t>0</w:t>
      </w:r>
      <w:r w:rsidR="00121935" w:rsidRPr="00AA5D19">
        <w:rPr>
          <w:rFonts w:ascii="Times New Roman" w:hAnsi="Times New Roman" w:cs="Times New Roman"/>
          <w:sz w:val="28"/>
          <w:szCs w:val="28"/>
          <w:lang w:val="kk-KZ"/>
        </w:rPr>
        <w:t xml:space="preserve"> </w:t>
      </w:r>
      <w:r w:rsidR="006F2E58">
        <w:rPr>
          <w:rFonts w:ascii="Times New Roman" w:hAnsi="Times New Roman" w:cs="Times New Roman"/>
          <w:sz w:val="28"/>
          <w:szCs w:val="28"/>
          <w:lang w:val="kk-KZ"/>
        </w:rPr>
        <w:t xml:space="preserve">- </w:t>
      </w:r>
      <w:r w:rsidR="00121935" w:rsidRPr="00AA5D19">
        <w:rPr>
          <w:rFonts w:ascii="Times New Roman" w:hAnsi="Times New Roman" w:cs="Times New Roman"/>
          <w:i/>
          <w:sz w:val="28"/>
          <w:szCs w:val="28"/>
          <w:lang w:val="kk-KZ"/>
        </w:rPr>
        <w:t>ABCC1</w:t>
      </w:r>
      <w:r w:rsidR="00121935" w:rsidRPr="00AA5D19">
        <w:rPr>
          <w:rFonts w:ascii="Times New Roman" w:hAnsi="Times New Roman" w:cs="Times New Roman"/>
          <w:sz w:val="28"/>
          <w:szCs w:val="28"/>
          <w:lang w:val="kk-KZ"/>
        </w:rPr>
        <w:t xml:space="preserve"> және </w:t>
      </w:r>
      <w:r w:rsidR="00121935" w:rsidRPr="00AA5D19">
        <w:rPr>
          <w:rFonts w:ascii="Times New Roman" w:hAnsi="Times New Roman" w:cs="Times New Roman"/>
          <w:i/>
          <w:sz w:val="28"/>
          <w:szCs w:val="28"/>
          <w:lang w:val="kk-KZ"/>
        </w:rPr>
        <w:t>BLMH</w:t>
      </w:r>
      <w:r w:rsidR="00121935" w:rsidRPr="00AA5D19">
        <w:rPr>
          <w:rFonts w:ascii="Times New Roman" w:hAnsi="Times New Roman" w:cs="Times New Roman"/>
          <w:sz w:val="28"/>
          <w:szCs w:val="28"/>
          <w:lang w:val="kk-KZ"/>
        </w:rPr>
        <w:t xml:space="preserve"> гендерінің </w:t>
      </w:r>
      <w:r w:rsidR="00A56BE2" w:rsidRPr="00AA5D19">
        <w:rPr>
          <w:rFonts w:ascii="Times New Roman" w:hAnsi="Times New Roman" w:cs="Times New Roman"/>
          <w:sz w:val="28"/>
          <w:szCs w:val="28"/>
          <w:lang w:val="kk-KZ"/>
        </w:rPr>
        <w:t>мРНҚ-</w:t>
      </w:r>
      <w:r w:rsidR="00A56BE2">
        <w:rPr>
          <w:rFonts w:ascii="Times New Roman" w:hAnsi="Times New Roman" w:cs="Times New Roman"/>
          <w:sz w:val="28"/>
          <w:szCs w:val="28"/>
          <w:lang w:val="kk-KZ"/>
        </w:rPr>
        <w:t>ның</w:t>
      </w:r>
      <w:r w:rsidR="00A56BE2" w:rsidRPr="00AA5D19">
        <w:rPr>
          <w:rFonts w:ascii="Times New Roman" w:hAnsi="Times New Roman" w:cs="Times New Roman"/>
          <w:sz w:val="28"/>
          <w:szCs w:val="28"/>
          <w:lang w:val="kk-KZ"/>
        </w:rPr>
        <w:t xml:space="preserve"> </w:t>
      </w:r>
      <w:r w:rsidR="00121935" w:rsidRPr="00AA5D19">
        <w:rPr>
          <w:rFonts w:ascii="Times New Roman" w:hAnsi="Times New Roman" w:cs="Times New Roman"/>
          <w:sz w:val="28"/>
          <w:szCs w:val="28"/>
          <w:lang w:val="kk-KZ"/>
        </w:rPr>
        <w:t>GCC тринуклеотидті қайталы</w:t>
      </w:r>
      <w:r w:rsidR="00CD64C9">
        <w:rPr>
          <w:rFonts w:ascii="Times New Roman" w:hAnsi="Times New Roman" w:cs="Times New Roman"/>
          <w:sz w:val="28"/>
          <w:szCs w:val="28"/>
          <w:lang w:val="kk-KZ"/>
        </w:rPr>
        <w:t>м</w:t>
      </w:r>
      <w:r w:rsidR="00121935" w:rsidRPr="00AA5D19">
        <w:rPr>
          <w:rFonts w:ascii="Times New Roman" w:hAnsi="Times New Roman" w:cs="Times New Roman"/>
          <w:sz w:val="28"/>
          <w:szCs w:val="28"/>
          <w:lang w:val="kk-KZ"/>
        </w:rPr>
        <w:t xml:space="preserve"> тізбектерімен -116 </w:t>
      </w:r>
      <w:r w:rsidR="00A93CF9" w:rsidRPr="00AA5D19">
        <w:rPr>
          <w:rFonts w:ascii="Times New Roman" w:hAnsi="Times New Roman" w:cs="Times New Roman"/>
          <w:sz w:val="28"/>
          <w:szCs w:val="28"/>
          <w:lang w:val="kk-KZ"/>
        </w:rPr>
        <w:t xml:space="preserve">кДж/моль </w:t>
      </w:r>
      <w:r w:rsidR="00121935" w:rsidRPr="00AA5D19">
        <w:rPr>
          <w:rFonts w:ascii="Times New Roman" w:hAnsi="Times New Roman" w:cs="Times New Roman"/>
          <w:sz w:val="28"/>
          <w:szCs w:val="28"/>
          <w:lang w:val="kk-KZ"/>
        </w:rPr>
        <w:t xml:space="preserve">мәнде байланысу арқылы ең жоғарғы көрсеткішке ие болды. </w:t>
      </w:r>
      <w:r w:rsidR="00CD64C9">
        <w:rPr>
          <w:rFonts w:ascii="Times New Roman" w:hAnsi="Times New Roman" w:cs="Times New Roman"/>
          <w:sz w:val="28"/>
          <w:szCs w:val="28"/>
          <w:lang w:val="kk-KZ"/>
        </w:rPr>
        <w:t xml:space="preserve">Ал </w:t>
      </w:r>
      <w:r w:rsidR="00121935" w:rsidRPr="00AA5D19">
        <w:rPr>
          <w:rFonts w:ascii="Times New Roman" w:hAnsi="Times New Roman" w:cs="Times New Roman"/>
          <w:sz w:val="28"/>
          <w:szCs w:val="28"/>
          <w:lang w:val="kk-KZ"/>
        </w:rPr>
        <w:t>miR-3960</w:t>
      </w:r>
      <w:r w:rsidR="00CD4B43">
        <w:rPr>
          <w:rFonts w:ascii="Times New Roman" w:hAnsi="Times New Roman" w:cs="Times New Roman"/>
          <w:sz w:val="28"/>
          <w:szCs w:val="28"/>
          <w:lang w:val="kk-KZ"/>
        </w:rPr>
        <w:t xml:space="preserve"> және</w:t>
      </w:r>
      <w:r w:rsidR="00121935" w:rsidRPr="00AA5D19">
        <w:rPr>
          <w:rFonts w:ascii="Times New Roman" w:hAnsi="Times New Roman" w:cs="Times New Roman"/>
          <w:sz w:val="28"/>
          <w:szCs w:val="28"/>
          <w:lang w:val="kk-KZ"/>
        </w:rPr>
        <w:t xml:space="preserve"> </w:t>
      </w:r>
      <w:r w:rsidR="00121935" w:rsidRPr="00AA5D19">
        <w:rPr>
          <w:rFonts w:ascii="Times New Roman" w:hAnsi="Times New Roman" w:cs="Times New Roman"/>
          <w:i/>
          <w:sz w:val="28"/>
          <w:szCs w:val="28"/>
          <w:lang w:val="kk-KZ"/>
        </w:rPr>
        <w:t>ABCC1</w:t>
      </w:r>
      <w:r w:rsidR="00121935" w:rsidRPr="00AA5D19">
        <w:rPr>
          <w:rFonts w:ascii="Times New Roman" w:hAnsi="Times New Roman" w:cs="Times New Roman"/>
          <w:sz w:val="28"/>
          <w:szCs w:val="28"/>
          <w:lang w:val="kk-KZ"/>
        </w:rPr>
        <w:t xml:space="preserve"> </w:t>
      </w:r>
      <w:r w:rsidR="00CD4B43">
        <w:rPr>
          <w:rFonts w:ascii="Times New Roman" w:hAnsi="Times New Roman" w:cs="Times New Roman"/>
          <w:sz w:val="28"/>
          <w:szCs w:val="28"/>
          <w:lang w:val="kk-KZ"/>
        </w:rPr>
        <w:t xml:space="preserve">генінің </w:t>
      </w:r>
      <w:r w:rsidR="00121935" w:rsidRPr="00AA5D19">
        <w:rPr>
          <w:rFonts w:ascii="Times New Roman" w:hAnsi="Times New Roman" w:cs="Times New Roman"/>
          <w:sz w:val="28"/>
          <w:szCs w:val="28"/>
          <w:lang w:val="kk-KZ"/>
        </w:rPr>
        <w:t xml:space="preserve">байланысу орындары 31-57 нт, және </w:t>
      </w:r>
      <w:r w:rsidR="00CD4B43">
        <w:rPr>
          <w:rFonts w:ascii="Times New Roman" w:hAnsi="Times New Roman" w:cs="Times New Roman"/>
          <w:i/>
          <w:sz w:val="28"/>
          <w:szCs w:val="28"/>
          <w:lang w:val="kk-KZ"/>
        </w:rPr>
        <w:t xml:space="preserve">BLMH </w:t>
      </w:r>
      <w:r w:rsidR="00CD4B43">
        <w:rPr>
          <w:rFonts w:ascii="Times New Roman" w:hAnsi="Times New Roman" w:cs="Times New Roman"/>
          <w:sz w:val="28"/>
          <w:szCs w:val="28"/>
          <w:lang w:val="kk-KZ"/>
        </w:rPr>
        <w:t>генімен</w:t>
      </w:r>
      <w:r w:rsidR="00121935" w:rsidRPr="00AA5D19">
        <w:rPr>
          <w:rFonts w:ascii="Times New Roman" w:hAnsi="Times New Roman" w:cs="Times New Roman"/>
          <w:sz w:val="28"/>
          <w:szCs w:val="28"/>
          <w:lang w:val="kk-KZ"/>
        </w:rPr>
        <w:t xml:space="preserve"> байланысу орындары 182-211 нт тізбектері аралығында </w:t>
      </w:r>
      <w:r w:rsidR="00CD64C9">
        <w:rPr>
          <w:rFonts w:ascii="Times New Roman" w:hAnsi="Times New Roman" w:cs="Times New Roman"/>
          <w:sz w:val="28"/>
          <w:szCs w:val="28"/>
          <w:lang w:val="kk-KZ"/>
        </w:rPr>
        <w:t>болды</w:t>
      </w:r>
      <w:r w:rsidR="00121935" w:rsidRPr="00AA5D19">
        <w:rPr>
          <w:rFonts w:ascii="Times New Roman" w:hAnsi="Times New Roman" w:cs="Times New Roman"/>
          <w:sz w:val="28"/>
          <w:szCs w:val="28"/>
          <w:lang w:val="kk-KZ"/>
        </w:rPr>
        <w:t xml:space="preserve">. </w:t>
      </w:r>
      <w:r w:rsidR="00CD64C9">
        <w:rPr>
          <w:rFonts w:ascii="Times New Roman" w:hAnsi="Times New Roman" w:cs="Times New Roman"/>
          <w:sz w:val="28"/>
          <w:szCs w:val="28"/>
          <w:lang w:val="kk-KZ"/>
        </w:rPr>
        <w:t>А</w:t>
      </w:r>
      <w:r w:rsidR="00CD64C9" w:rsidRPr="00AA5D19">
        <w:rPr>
          <w:rFonts w:ascii="Times New Roman" w:hAnsi="Times New Roman" w:cs="Times New Roman"/>
          <w:sz w:val="28"/>
          <w:szCs w:val="28"/>
          <w:lang w:val="kk-KZ"/>
        </w:rPr>
        <w:t xml:space="preserve">лдыңғы зерттеулерде </w:t>
      </w:r>
      <w:r w:rsidR="000F5EBA" w:rsidRPr="00AA5D19">
        <w:rPr>
          <w:rFonts w:ascii="Times New Roman" w:hAnsi="Times New Roman" w:cs="Times New Roman"/>
          <w:i/>
          <w:sz w:val="28"/>
          <w:szCs w:val="28"/>
          <w:lang w:val="kk-KZ"/>
        </w:rPr>
        <w:t xml:space="preserve">ABCC1 </w:t>
      </w:r>
      <w:r w:rsidR="000F5EBA" w:rsidRPr="00AA5D19">
        <w:rPr>
          <w:rFonts w:ascii="Times New Roman" w:hAnsi="Times New Roman" w:cs="Times New Roman"/>
          <w:sz w:val="28"/>
          <w:szCs w:val="28"/>
          <w:lang w:val="kk-KZ"/>
        </w:rPr>
        <w:t xml:space="preserve">гені </w:t>
      </w:r>
      <w:r w:rsidR="00CD64C9">
        <w:rPr>
          <w:rFonts w:ascii="Times New Roman" w:hAnsi="Times New Roman" w:cs="Times New Roman"/>
          <w:sz w:val="28"/>
          <w:szCs w:val="28"/>
          <w:lang w:val="kk-KZ"/>
        </w:rPr>
        <w:t xml:space="preserve">бойынша, </w:t>
      </w:r>
      <w:r w:rsidR="000F5EBA" w:rsidRPr="00CD4B43">
        <w:rPr>
          <w:rFonts w:ascii="Times New Roman" w:hAnsi="Times New Roman" w:cs="Times New Roman"/>
          <w:sz w:val="28"/>
          <w:szCs w:val="28"/>
          <w:lang w:val="kk-KZ"/>
        </w:rPr>
        <w:t>ABCC1</w:t>
      </w:r>
      <w:r w:rsidR="00CD64C9">
        <w:rPr>
          <w:rFonts w:ascii="Times New Roman" w:hAnsi="Times New Roman" w:cs="Times New Roman"/>
          <w:sz w:val="28"/>
          <w:szCs w:val="28"/>
          <w:lang w:val="kk-KZ"/>
        </w:rPr>
        <w:t xml:space="preserve"> ақуызымен</w:t>
      </w:r>
      <w:r w:rsidR="000F5EBA" w:rsidRPr="00AA5D19">
        <w:rPr>
          <w:rFonts w:ascii="Times New Roman" w:hAnsi="Times New Roman" w:cs="Times New Roman"/>
          <w:sz w:val="28"/>
          <w:szCs w:val="28"/>
          <w:lang w:val="kk-KZ"/>
        </w:rPr>
        <w:t xml:space="preserve"> мидағы амилоидты бета (Aβ) арасындағы ықтимал байланыс бар екенін көрсеткен </w:t>
      </w:r>
      <w:r w:rsidR="000F5EBA"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7</w:t>
      </w:r>
      <w:r w:rsidR="00B33EB8" w:rsidRPr="007F6035">
        <w:rPr>
          <w:rFonts w:ascii="Times New Roman" w:hAnsi="Times New Roman" w:cs="Times New Roman"/>
          <w:sz w:val="28"/>
          <w:szCs w:val="28"/>
          <w:lang w:val="kk-KZ"/>
        </w:rPr>
        <w:t>7</w:t>
      </w:r>
      <w:r w:rsidR="00CD64C9">
        <w:rPr>
          <w:rFonts w:ascii="Times New Roman" w:hAnsi="Times New Roman" w:cs="Times New Roman"/>
          <w:sz w:val="28"/>
          <w:szCs w:val="28"/>
          <w:lang w:val="kk-KZ"/>
        </w:rPr>
        <w:t xml:space="preserve">]. </w:t>
      </w:r>
      <w:r w:rsidR="000F5EBA" w:rsidRPr="007F6035">
        <w:rPr>
          <w:rFonts w:ascii="Times New Roman" w:hAnsi="Times New Roman" w:cs="Times New Roman"/>
          <w:i/>
          <w:sz w:val="28"/>
          <w:szCs w:val="28"/>
          <w:lang w:val="kk-KZ"/>
        </w:rPr>
        <w:t>ABCC1</w:t>
      </w:r>
      <w:r w:rsidR="000F5EBA" w:rsidRPr="007F6035">
        <w:rPr>
          <w:rFonts w:ascii="Times New Roman" w:hAnsi="Times New Roman" w:cs="Times New Roman"/>
          <w:sz w:val="28"/>
          <w:szCs w:val="28"/>
          <w:lang w:val="kk-KZ"/>
        </w:rPr>
        <w:t xml:space="preserve"> тасымалдаушысы Aβ тасымалдауға және </w:t>
      </w:r>
      <w:r w:rsidR="000F5EBA" w:rsidRPr="007F6035">
        <w:rPr>
          <w:rFonts w:ascii="Times New Roman" w:hAnsi="Times New Roman" w:cs="Times New Roman"/>
          <w:i/>
          <w:sz w:val="28"/>
          <w:szCs w:val="28"/>
          <w:lang w:val="kk-KZ"/>
        </w:rPr>
        <w:t>in vivo</w:t>
      </w:r>
      <w:r w:rsidR="000F5EBA" w:rsidRPr="007F6035">
        <w:rPr>
          <w:rFonts w:ascii="Times New Roman" w:hAnsi="Times New Roman" w:cs="Times New Roman"/>
          <w:sz w:val="28"/>
          <w:szCs w:val="28"/>
          <w:lang w:val="kk-KZ"/>
        </w:rPr>
        <w:t xml:space="preserve"> жинақтауға әсер ететінін анықтаған және мидағы Aβ протеостазды реттеудің жаңа нысан</w:t>
      </w:r>
      <w:r w:rsidR="00CD64C9">
        <w:rPr>
          <w:rFonts w:ascii="Times New Roman" w:hAnsi="Times New Roman" w:cs="Times New Roman"/>
          <w:sz w:val="28"/>
          <w:szCs w:val="28"/>
          <w:lang w:val="kk-KZ"/>
        </w:rPr>
        <w:t>ы</w:t>
      </w:r>
      <w:r w:rsidR="000F5EBA" w:rsidRPr="007F6035">
        <w:rPr>
          <w:rFonts w:ascii="Times New Roman" w:hAnsi="Times New Roman" w:cs="Times New Roman"/>
          <w:sz w:val="28"/>
          <w:szCs w:val="28"/>
          <w:lang w:val="kk-KZ"/>
        </w:rPr>
        <w:t xml:space="preserve"> деп санаған. Дегенмен, нейрондардағы </w:t>
      </w:r>
      <w:r w:rsidR="000F5EBA" w:rsidRPr="007F6035">
        <w:rPr>
          <w:rFonts w:ascii="Times New Roman" w:hAnsi="Times New Roman" w:cs="Times New Roman"/>
          <w:i/>
          <w:sz w:val="28"/>
          <w:szCs w:val="28"/>
          <w:lang w:val="kk-KZ"/>
        </w:rPr>
        <w:t>ABCC1</w:t>
      </w:r>
      <w:r w:rsidR="00CD4B43">
        <w:rPr>
          <w:rFonts w:ascii="Times New Roman" w:hAnsi="Times New Roman" w:cs="Times New Roman"/>
          <w:sz w:val="28"/>
          <w:szCs w:val="28"/>
          <w:lang w:val="kk-KZ"/>
        </w:rPr>
        <w:t xml:space="preserve"> генінің</w:t>
      </w:r>
      <w:r w:rsidR="000F5EBA" w:rsidRPr="007F6035">
        <w:rPr>
          <w:rFonts w:ascii="Times New Roman" w:hAnsi="Times New Roman" w:cs="Times New Roman"/>
          <w:sz w:val="28"/>
          <w:szCs w:val="28"/>
          <w:lang w:val="kk-KZ"/>
        </w:rPr>
        <w:t xml:space="preserve"> рөлі нақты белгісіз [2</w:t>
      </w:r>
      <w:r w:rsidR="007275F9" w:rsidRPr="007F6035">
        <w:rPr>
          <w:rFonts w:ascii="Times New Roman" w:hAnsi="Times New Roman" w:cs="Times New Roman"/>
          <w:sz w:val="28"/>
          <w:szCs w:val="28"/>
          <w:lang w:val="kk-KZ"/>
        </w:rPr>
        <w:t>7</w:t>
      </w:r>
      <w:r w:rsidR="00B33EB8" w:rsidRPr="007F6035">
        <w:rPr>
          <w:rFonts w:ascii="Times New Roman" w:hAnsi="Times New Roman" w:cs="Times New Roman"/>
          <w:sz w:val="28"/>
          <w:szCs w:val="28"/>
          <w:lang w:val="kk-KZ"/>
        </w:rPr>
        <w:t>8</w:t>
      </w:r>
      <w:r w:rsidR="000F5EBA" w:rsidRPr="007F6035">
        <w:rPr>
          <w:rFonts w:ascii="Times New Roman" w:hAnsi="Times New Roman" w:cs="Times New Roman"/>
          <w:sz w:val="28"/>
          <w:szCs w:val="28"/>
          <w:lang w:val="kk-KZ"/>
        </w:rPr>
        <w:t>].</w:t>
      </w:r>
      <w:r w:rsidR="00DF375E">
        <w:rPr>
          <w:rFonts w:ascii="Times New Roman" w:hAnsi="Times New Roman" w:cs="Times New Roman"/>
          <w:sz w:val="28"/>
          <w:szCs w:val="28"/>
          <w:lang w:val="kk-KZ"/>
        </w:rPr>
        <w:t xml:space="preserve"> </w:t>
      </w:r>
      <w:r w:rsidR="00B13425" w:rsidRPr="00AA5D19">
        <w:rPr>
          <w:rFonts w:ascii="Times New Roman" w:hAnsi="Times New Roman" w:cs="Times New Roman"/>
          <w:i/>
          <w:sz w:val="28"/>
          <w:szCs w:val="28"/>
          <w:lang w:val="kk-KZ"/>
        </w:rPr>
        <w:t>BLMH</w:t>
      </w:r>
      <w:r w:rsidR="00B13425" w:rsidRPr="00AA5D19">
        <w:rPr>
          <w:rFonts w:ascii="Times New Roman" w:hAnsi="Times New Roman" w:cs="Times New Roman"/>
          <w:sz w:val="28"/>
          <w:szCs w:val="28"/>
          <w:lang w:val="kk-KZ"/>
        </w:rPr>
        <w:t xml:space="preserve"> гені Альцгеймер және ГА байланысты болды </w:t>
      </w:r>
      <w:r w:rsidR="00B13425"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7</w:t>
      </w:r>
      <w:r w:rsidR="00B33EB8" w:rsidRPr="007F6035">
        <w:rPr>
          <w:rFonts w:ascii="Times New Roman" w:hAnsi="Times New Roman" w:cs="Times New Roman"/>
          <w:sz w:val="28"/>
          <w:szCs w:val="28"/>
          <w:lang w:val="kk-KZ"/>
        </w:rPr>
        <w:t>9</w:t>
      </w:r>
      <w:r w:rsidR="00B13425" w:rsidRPr="007F6035">
        <w:rPr>
          <w:rFonts w:ascii="Times New Roman" w:hAnsi="Times New Roman" w:cs="Times New Roman"/>
          <w:sz w:val="28"/>
          <w:szCs w:val="28"/>
          <w:lang w:val="kk-KZ"/>
        </w:rPr>
        <w:t xml:space="preserve">], яғни </w:t>
      </w:r>
      <w:r w:rsidR="00B13425" w:rsidRPr="007F6035">
        <w:rPr>
          <w:rFonts w:ascii="Times New Roman" w:hAnsi="Times New Roman" w:cs="Times New Roman"/>
          <w:i/>
          <w:sz w:val="28"/>
          <w:szCs w:val="28"/>
          <w:lang w:val="kk-KZ"/>
        </w:rPr>
        <w:t>BLMH</w:t>
      </w:r>
      <w:r w:rsidR="00B13425" w:rsidRPr="007F6035">
        <w:rPr>
          <w:rFonts w:ascii="Times New Roman" w:hAnsi="Times New Roman" w:cs="Times New Roman"/>
          <w:sz w:val="28"/>
          <w:szCs w:val="28"/>
          <w:lang w:val="kk-KZ"/>
        </w:rPr>
        <w:t xml:space="preserve"> амилоидты прекурсорлық ақуызды амилоидты бетаға (Aβ) өңдеуге және одан әрі Aβ өңдеуге қабілетті екені анықталған [2</w:t>
      </w:r>
      <w:r w:rsidR="00B33EB8" w:rsidRPr="007F6035">
        <w:rPr>
          <w:rFonts w:ascii="Times New Roman" w:hAnsi="Times New Roman" w:cs="Times New Roman"/>
          <w:sz w:val="28"/>
          <w:szCs w:val="28"/>
          <w:lang w:val="kk-KZ"/>
        </w:rPr>
        <w:t>80</w:t>
      </w:r>
      <w:r w:rsidR="00FF1CBC" w:rsidRPr="007F6035">
        <w:rPr>
          <w:rFonts w:ascii="Times New Roman" w:hAnsi="Times New Roman" w:cs="Times New Roman"/>
          <w:sz w:val="28"/>
          <w:szCs w:val="28"/>
          <w:lang w:val="kk-KZ"/>
        </w:rPr>
        <w:t xml:space="preserve">]. </w:t>
      </w:r>
      <w:r w:rsidR="00B13425" w:rsidRPr="007F6035">
        <w:rPr>
          <w:rFonts w:ascii="Times New Roman" w:hAnsi="Times New Roman" w:cs="Times New Roman"/>
          <w:i/>
          <w:sz w:val="28"/>
          <w:szCs w:val="28"/>
          <w:lang w:val="kk-KZ"/>
        </w:rPr>
        <w:t>BLMH</w:t>
      </w:r>
      <w:r w:rsidR="00B13425" w:rsidRPr="007F6035">
        <w:rPr>
          <w:rFonts w:ascii="Times New Roman" w:hAnsi="Times New Roman" w:cs="Times New Roman"/>
          <w:sz w:val="28"/>
          <w:szCs w:val="28"/>
          <w:lang w:val="kk-KZ"/>
        </w:rPr>
        <w:t xml:space="preserve"> </w:t>
      </w:r>
      <w:r w:rsidR="00CD64C9">
        <w:rPr>
          <w:rFonts w:ascii="Times New Roman" w:hAnsi="Times New Roman" w:cs="Times New Roman"/>
          <w:sz w:val="28"/>
          <w:szCs w:val="28"/>
          <w:lang w:val="kk-KZ"/>
        </w:rPr>
        <w:t xml:space="preserve">гені </w:t>
      </w:r>
      <w:r w:rsidR="00B13425" w:rsidRPr="007F6035">
        <w:rPr>
          <w:rFonts w:ascii="Times New Roman" w:hAnsi="Times New Roman" w:cs="Times New Roman"/>
          <w:sz w:val="28"/>
          <w:szCs w:val="28"/>
          <w:lang w:val="kk-KZ"/>
        </w:rPr>
        <w:t>ГА патогенезінің маңызды медиаторлары болып саналатын гентингтиннің N-терминалды фрагменттері</w:t>
      </w:r>
      <w:r w:rsidR="00CD4B43">
        <w:rPr>
          <w:rFonts w:ascii="Times New Roman" w:hAnsi="Times New Roman" w:cs="Times New Roman"/>
          <w:sz w:val="28"/>
          <w:szCs w:val="28"/>
          <w:lang w:val="kk-KZ"/>
        </w:rPr>
        <w:t>н генерациялау мүмкіндігіне ие. Сонымен қатар</w:t>
      </w:r>
      <w:r w:rsidR="003C0C23">
        <w:rPr>
          <w:rFonts w:ascii="Times New Roman" w:hAnsi="Times New Roman" w:cs="Times New Roman"/>
          <w:sz w:val="28"/>
          <w:szCs w:val="28"/>
          <w:lang w:val="kk-KZ"/>
        </w:rPr>
        <w:t>,</w:t>
      </w:r>
      <w:r w:rsidR="00CD4B43">
        <w:rPr>
          <w:rFonts w:ascii="Times New Roman" w:hAnsi="Times New Roman" w:cs="Times New Roman"/>
          <w:sz w:val="28"/>
          <w:szCs w:val="28"/>
          <w:lang w:val="kk-KZ"/>
        </w:rPr>
        <w:t xml:space="preserve"> </w:t>
      </w:r>
      <w:r w:rsidR="00CD4B43" w:rsidRPr="007F6035">
        <w:rPr>
          <w:rFonts w:ascii="Times New Roman" w:hAnsi="Times New Roman" w:cs="Times New Roman"/>
          <w:i/>
          <w:sz w:val="28"/>
          <w:szCs w:val="28"/>
          <w:lang w:val="kk-KZ"/>
        </w:rPr>
        <w:t>BLMH</w:t>
      </w:r>
      <w:r w:rsidR="00CD4B43" w:rsidRPr="007F6035">
        <w:rPr>
          <w:rFonts w:ascii="Times New Roman" w:hAnsi="Times New Roman" w:cs="Times New Roman"/>
          <w:sz w:val="28"/>
          <w:szCs w:val="28"/>
          <w:lang w:val="kk-KZ"/>
        </w:rPr>
        <w:t xml:space="preserve"> </w:t>
      </w:r>
      <w:r w:rsidR="00CD4B43">
        <w:rPr>
          <w:rFonts w:ascii="Times New Roman" w:hAnsi="Times New Roman" w:cs="Times New Roman"/>
          <w:sz w:val="28"/>
          <w:szCs w:val="28"/>
          <w:lang w:val="kk-KZ"/>
        </w:rPr>
        <w:t>гені а</w:t>
      </w:r>
      <w:r w:rsidR="00B13425" w:rsidRPr="007F6035">
        <w:rPr>
          <w:rFonts w:ascii="Times New Roman" w:hAnsi="Times New Roman" w:cs="Times New Roman"/>
          <w:sz w:val="28"/>
          <w:szCs w:val="28"/>
          <w:lang w:val="kk-KZ"/>
        </w:rPr>
        <w:t>дам миын</w:t>
      </w:r>
      <w:r w:rsidR="00CD4B43">
        <w:rPr>
          <w:rFonts w:ascii="Times New Roman" w:hAnsi="Times New Roman" w:cs="Times New Roman"/>
          <w:sz w:val="28"/>
          <w:szCs w:val="28"/>
          <w:lang w:val="kk-KZ"/>
        </w:rPr>
        <w:t xml:space="preserve">ың қыртыстарында </w:t>
      </w:r>
      <w:r w:rsidR="003C0C23">
        <w:rPr>
          <w:rFonts w:ascii="Times New Roman" w:hAnsi="Times New Roman" w:cs="Times New Roman"/>
          <w:sz w:val="28"/>
          <w:szCs w:val="28"/>
          <w:lang w:val="kk-KZ"/>
        </w:rPr>
        <w:t xml:space="preserve">да </w:t>
      </w:r>
      <w:r w:rsidR="00B13425" w:rsidRPr="007F6035">
        <w:rPr>
          <w:rFonts w:ascii="Times New Roman" w:hAnsi="Times New Roman" w:cs="Times New Roman"/>
          <w:sz w:val="28"/>
          <w:szCs w:val="28"/>
          <w:lang w:val="kk-KZ"/>
        </w:rPr>
        <w:t>табылған [2</w:t>
      </w:r>
      <w:r w:rsidR="00B33EB8" w:rsidRPr="007F6035">
        <w:rPr>
          <w:rFonts w:ascii="Times New Roman" w:hAnsi="Times New Roman" w:cs="Times New Roman"/>
          <w:sz w:val="28"/>
          <w:szCs w:val="28"/>
          <w:lang w:val="kk-KZ"/>
        </w:rPr>
        <w:t>81</w:t>
      </w:r>
      <w:r w:rsidR="00B13425" w:rsidRPr="007F6035">
        <w:rPr>
          <w:rFonts w:ascii="Times New Roman" w:hAnsi="Times New Roman" w:cs="Times New Roman"/>
          <w:sz w:val="28"/>
          <w:szCs w:val="28"/>
          <w:lang w:val="kk-KZ"/>
        </w:rPr>
        <w:t>].</w:t>
      </w:r>
      <w:r w:rsidR="00B13425" w:rsidRPr="00AA5D19">
        <w:rPr>
          <w:rFonts w:ascii="Times New Roman" w:hAnsi="Times New Roman" w:cs="Times New Roman"/>
          <w:sz w:val="28"/>
          <w:szCs w:val="28"/>
          <w:lang w:val="kk-KZ"/>
        </w:rPr>
        <w:t xml:space="preserve"> </w:t>
      </w:r>
    </w:p>
    <w:p w14:paraId="65174DA8" w14:textId="6BAF25A6" w:rsidR="00BA1C47" w:rsidRDefault="00663162" w:rsidP="00F369D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Келесі</w:t>
      </w:r>
      <w:r w:rsidR="008173C0" w:rsidRPr="00AA5D19">
        <w:rPr>
          <w:rFonts w:ascii="Times New Roman" w:hAnsi="Times New Roman" w:cs="Times New Roman"/>
          <w:sz w:val="28"/>
          <w:szCs w:val="28"/>
          <w:lang w:val="kk-KZ"/>
        </w:rPr>
        <w:t>, miR-3960</w:t>
      </w:r>
      <w:r>
        <w:rPr>
          <w:rFonts w:ascii="Times New Roman" w:hAnsi="Times New Roman" w:cs="Times New Roman"/>
          <w:sz w:val="28"/>
          <w:szCs w:val="28"/>
          <w:lang w:val="kk-KZ"/>
        </w:rPr>
        <w:t xml:space="preserve"> және </w:t>
      </w:r>
      <w:r w:rsidR="008173C0" w:rsidRPr="00AA5D19">
        <w:rPr>
          <w:rFonts w:ascii="Times New Roman" w:hAnsi="Times New Roman" w:cs="Times New Roman"/>
          <w:i/>
          <w:sz w:val="28"/>
          <w:szCs w:val="28"/>
          <w:lang w:val="kk-KZ"/>
        </w:rPr>
        <w:t>ABCD3</w:t>
      </w:r>
      <w:r w:rsidR="008173C0" w:rsidRPr="00AA5D19">
        <w:rPr>
          <w:rFonts w:ascii="Times New Roman" w:hAnsi="Times New Roman" w:cs="Times New Roman"/>
          <w:sz w:val="28"/>
          <w:szCs w:val="28"/>
          <w:lang w:val="kk-KZ"/>
        </w:rPr>
        <w:t xml:space="preserve"> генінің </w:t>
      </w:r>
      <w:r w:rsidR="00B02EBA" w:rsidRPr="00AA5D19">
        <w:rPr>
          <w:rFonts w:ascii="Times New Roman" w:hAnsi="Times New Roman" w:cs="Times New Roman"/>
          <w:sz w:val="28"/>
          <w:szCs w:val="28"/>
          <w:lang w:val="kk-KZ"/>
        </w:rPr>
        <w:t>мРНҚ</w:t>
      </w:r>
      <w:r w:rsidR="008173C0" w:rsidRPr="00AA5D19">
        <w:rPr>
          <w:rFonts w:ascii="Times New Roman" w:hAnsi="Times New Roman" w:cs="Times New Roman"/>
          <w:sz w:val="28"/>
          <w:szCs w:val="28"/>
          <w:lang w:val="kk-KZ"/>
        </w:rPr>
        <w:t>-</w:t>
      </w:r>
      <w:r w:rsidR="00466CC7">
        <w:rPr>
          <w:rFonts w:ascii="Times New Roman" w:hAnsi="Times New Roman" w:cs="Times New Roman"/>
          <w:sz w:val="28"/>
          <w:szCs w:val="28"/>
          <w:lang w:val="kk-KZ"/>
        </w:rPr>
        <w:t>мен</w:t>
      </w:r>
      <w:r w:rsidR="008173C0" w:rsidRPr="00AA5D19">
        <w:rPr>
          <w:rFonts w:ascii="Times New Roman" w:hAnsi="Times New Roman" w:cs="Times New Roman"/>
          <w:sz w:val="28"/>
          <w:szCs w:val="28"/>
          <w:lang w:val="kk-KZ"/>
        </w:rPr>
        <w:t xml:space="preserve"> әрекеттесу</w:t>
      </w:r>
      <w:r w:rsidR="00466CC7">
        <w:rPr>
          <w:rFonts w:ascii="Times New Roman" w:hAnsi="Times New Roman" w:cs="Times New Roman"/>
          <w:sz w:val="28"/>
          <w:szCs w:val="28"/>
          <w:lang w:val="kk-KZ"/>
        </w:rPr>
        <w:t xml:space="preserve"> </w:t>
      </w:r>
      <w:r w:rsidR="008173C0" w:rsidRPr="00AA5D19">
        <w:rPr>
          <w:rFonts w:ascii="Times New Roman" w:hAnsi="Times New Roman" w:cs="Times New Roman"/>
          <w:sz w:val="28"/>
          <w:szCs w:val="28"/>
          <w:lang w:val="kk-KZ"/>
        </w:rPr>
        <w:t>энергиясының ΔG/ΔGm мәндері 91%</w:t>
      </w:r>
      <w:r w:rsidR="00BD0D0A" w:rsidRPr="00AA5D19">
        <w:rPr>
          <w:rFonts w:ascii="Times New Roman" w:hAnsi="Times New Roman" w:cs="Times New Roman"/>
          <w:sz w:val="28"/>
          <w:szCs w:val="28"/>
          <w:lang w:val="kk-KZ"/>
        </w:rPr>
        <w:t>,</w:t>
      </w:r>
      <w:r w:rsidR="008173C0" w:rsidRPr="00AA5D19">
        <w:rPr>
          <w:rFonts w:ascii="Times New Roman" w:hAnsi="Times New Roman" w:cs="Times New Roman"/>
          <w:sz w:val="28"/>
          <w:szCs w:val="28"/>
          <w:lang w:val="kk-KZ"/>
        </w:rPr>
        <w:t xml:space="preserve"> </w:t>
      </w:r>
      <w:r w:rsidR="00BD0D0A" w:rsidRPr="00AA5D19">
        <w:rPr>
          <w:rFonts w:ascii="Times New Roman" w:hAnsi="Times New Roman" w:cs="Times New Roman"/>
          <w:sz w:val="28"/>
          <w:szCs w:val="28"/>
          <w:lang w:val="kk-KZ"/>
        </w:rPr>
        <w:t>байланысу бос энергия</w:t>
      </w:r>
      <w:r>
        <w:rPr>
          <w:rFonts w:ascii="Times New Roman" w:hAnsi="Times New Roman" w:cs="Times New Roman"/>
          <w:sz w:val="28"/>
          <w:szCs w:val="28"/>
          <w:lang w:val="kk-KZ"/>
        </w:rPr>
        <w:t>сы</w:t>
      </w:r>
      <w:r w:rsidR="00B1066E" w:rsidRPr="00AA5D19">
        <w:rPr>
          <w:rFonts w:ascii="Times New Roman" w:hAnsi="Times New Roman" w:cs="Times New Roman"/>
          <w:sz w:val="28"/>
          <w:szCs w:val="28"/>
          <w:lang w:val="kk-KZ"/>
        </w:rPr>
        <w:t xml:space="preserve"> -</w:t>
      </w:r>
      <w:r w:rsidR="008173C0" w:rsidRPr="00AA5D19">
        <w:rPr>
          <w:rFonts w:ascii="Times New Roman" w:hAnsi="Times New Roman" w:cs="Times New Roman"/>
          <w:sz w:val="28"/>
          <w:szCs w:val="28"/>
          <w:lang w:val="kk-KZ"/>
        </w:rPr>
        <w:t xml:space="preserve">114 </w:t>
      </w:r>
      <w:r w:rsidR="00A93CF9" w:rsidRPr="00AA5D19">
        <w:rPr>
          <w:rFonts w:ascii="Times New Roman" w:hAnsi="Times New Roman" w:cs="Times New Roman"/>
          <w:sz w:val="28"/>
          <w:szCs w:val="28"/>
          <w:lang w:val="kk-KZ"/>
        </w:rPr>
        <w:t xml:space="preserve">кДж/моль </w:t>
      </w:r>
      <w:r w:rsidR="00D7352E">
        <w:rPr>
          <w:rFonts w:ascii="Times New Roman" w:hAnsi="Times New Roman" w:cs="Times New Roman"/>
          <w:sz w:val="28"/>
          <w:szCs w:val="28"/>
          <w:lang w:val="kk-KZ"/>
        </w:rPr>
        <w:t xml:space="preserve">мәнін </w:t>
      </w:r>
      <w:r w:rsidR="008173C0" w:rsidRPr="00AA5D19">
        <w:rPr>
          <w:rFonts w:ascii="Times New Roman" w:hAnsi="Times New Roman" w:cs="Times New Roman"/>
          <w:sz w:val="28"/>
          <w:szCs w:val="28"/>
          <w:lang w:val="kk-KZ"/>
        </w:rPr>
        <w:t>көрсетті</w:t>
      </w:r>
      <w:r w:rsidR="00BD0D0A" w:rsidRPr="00AA5D19">
        <w:rPr>
          <w:rFonts w:ascii="Times New Roman" w:hAnsi="Times New Roman" w:cs="Times New Roman"/>
          <w:sz w:val="28"/>
          <w:szCs w:val="28"/>
          <w:lang w:val="kk-KZ"/>
        </w:rPr>
        <w:t xml:space="preserve"> </w:t>
      </w:r>
      <w:r w:rsidR="00BD0D0A"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82</w:t>
      </w:r>
      <w:r w:rsidR="00BD0D0A" w:rsidRPr="007F6035">
        <w:rPr>
          <w:rFonts w:ascii="Times New Roman" w:hAnsi="Times New Roman" w:cs="Times New Roman"/>
          <w:sz w:val="28"/>
          <w:szCs w:val="28"/>
          <w:lang w:val="kk-KZ"/>
        </w:rPr>
        <w:t>]</w:t>
      </w:r>
      <w:r w:rsidR="00A93CF9" w:rsidRPr="007F6035">
        <w:rPr>
          <w:rFonts w:ascii="Times New Roman" w:hAnsi="Times New Roman" w:cs="Times New Roman"/>
          <w:sz w:val="28"/>
          <w:szCs w:val="28"/>
          <w:lang w:val="kk-KZ"/>
        </w:rPr>
        <w:t>.</w:t>
      </w:r>
      <w:r w:rsidR="00641775">
        <w:rPr>
          <w:rFonts w:ascii="Times New Roman" w:hAnsi="Times New Roman" w:cs="Times New Roman"/>
          <w:sz w:val="28"/>
          <w:szCs w:val="28"/>
          <w:lang w:val="kk-KZ"/>
        </w:rPr>
        <w:t xml:space="preserve"> </w:t>
      </w:r>
      <w:r w:rsidR="00BD0D0A" w:rsidRPr="007F6035">
        <w:rPr>
          <w:rFonts w:ascii="Times New Roman" w:hAnsi="Times New Roman" w:cs="Times New Roman"/>
          <w:i/>
          <w:sz w:val="28"/>
          <w:szCs w:val="28"/>
          <w:lang w:val="kk-KZ"/>
        </w:rPr>
        <w:t>ABCD3</w:t>
      </w:r>
      <w:r w:rsidR="00BD0D0A" w:rsidRPr="007F6035">
        <w:rPr>
          <w:rFonts w:ascii="Times New Roman" w:hAnsi="Times New Roman" w:cs="Times New Roman"/>
          <w:sz w:val="28"/>
          <w:szCs w:val="28"/>
          <w:lang w:val="kk-KZ"/>
        </w:rPr>
        <w:t xml:space="preserve"> генінің мутациясы мидағы нейрондық миграцияның ақауларымен </w:t>
      </w:r>
      <w:r w:rsidR="00BD0D0A" w:rsidRPr="007F6035">
        <w:rPr>
          <w:rFonts w:ascii="Times New Roman" w:hAnsi="Times New Roman" w:cs="Times New Roman"/>
          <w:sz w:val="28"/>
          <w:szCs w:val="28"/>
          <w:lang w:val="kk-KZ"/>
        </w:rPr>
        <w:lastRenderedPageBreak/>
        <w:t xml:space="preserve">байланысты Зеллвегер синдромын тудырады. Дегенмен, кейбір зерттеулер </w:t>
      </w:r>
      <w:r w:rsidR="00BD0D0A" w:rsidRPr="007F6035">
        <w:rPr>
          <w:rFonts w:ascii="Times New Roman" w:hAnsi="Times New Roman" w:cs="Times New Roman"/>
          <w:i/>
          <w:sz w:val="28"/>
          <w:szCs w:val="28"/>
          <w:lang w:val="kk-KZ"/>
        </w:rPr>
        <w:t xml:space="preserve">ABCD3 </w:t>
      </w:r>
      <w:r w:rsidR="00BD0D0A" w:rsidRPr="007F6035">
        <w:rPr>
          <w:rFonts w:ascii="Times New Roman" w:hAnsi="Times New Roman" w:cs="Times New Roman"/>
          <w:sz w:val="28"/>
          <w:szCs w:val="28"/>
          <w:lang w:val="kk-KZ"/>
        </w:rPr>
        <w:t xml:space="preserve">пероксисомалық биогенезбен байланысы жоқ екенін және </w:t>
      </w:r>
      <w:r w:rsidR="00D7352E">
        <w:rPr>
          <w:rFonts w:ascii="Times New Roman" w:hAnsi="Times New Roman" w:cs="Times New Roman"/>
          <w:sz w:val="28"/>
          <w:szCs w:val="28"/>
          <w:lang w:val="kk-KZ"/>
        </w:rPr>
        <w:t>бұл синдром</w:t>
      </w:r>
      <w:r w:rsidR="00BD0D0A" w:rsidRPr="007F6035">
        <w:rPr>
          <w:rFonts w:ascii="Times New Roman" w:hAnsi="Times New Roman" w:cs="Times New Roman"/>
          <w:sz w:val="28"/>
          <w:szCs w:val="28"/>
          <w:lang w:val="kk-KZ"/>
        </w:rPr>
        <w:t>мен мүлдем байланысты емес екені</w:t>
      </w:r>
      <w:r>
        <w:rPr>
          <w:rFonts w:ascii="Times New Roman" w:hAnsi="Times New Roman" w:cs="Times New Roman"/>
          <w:sz w:val="28"/>
          <w:szCs w:val="28"/>
          <w:lang w:val="kk-KZ"/>
        </w:rPr>
        <w:t xml:space="preserve"> де </w:t>
      </w:r>
      <w:r w:rsidR="00D7352E">
        <w:rPr>
          <w:rFonts w:ascii="Times New Roman" w:hAnsi="Times New Roman" w:cs="Times New Roman"/>
          <w:sz w:val="28"/>
          <w:szCs w:val="28"/>
          <w:lang w:val="kk-KZ"/>
        </w:rPr>
        <w:t xml:space="preserve">жариялаған </w:t>
      </w:r>
      <w:r w:rsidR="00BD0D0A" w:rsidRPr="007F6035">
        <w:rPr>
          <w:rFonts w:ascii="Times New Roman" w:hAnsi="Times New Roman" w:cs="Times New Roman"/>
          <w:sz w:val="28"/>
          <w:szCs w:val="28"/>
          <w:lang w:val="kk-KZ"/>
        </w:rPr>
        <w:t>[</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83</w:t>
      </w:r>
      <w:r w:rsidR="00BD0D0A" w:rsidRPr="007F6035">
        <w:rPr>
          <w:rFonts w:ascii="Times New Roman" w:hAnsi="Times New Roman" w:cs="Times New Roman"/>
          <w:sz w:val="28"/>
          <w:szCs w:val="28"/>
          <w:lang w:val="kk-KZ"/>
        </w:rPr>
        <w:t>].</w:t>
      </w:r>
    </w:p>
    <w:p w14:paraId="4EF0FB8A" w14:textId="77777777" w:rsidR="001A6429" w:rsidRPr="00AA5D19" w:rsidRDefault="001A6429" w:rsidP="00F369DE">
      <w:pPr>
        <w:spacing w:after="0" w:line="240" w:lineRule="auto"/>
        <w:ind w:firstLine="567"/>
        <w:jc w:val="both"/>
        <w:rPr>
          <w:rFonts w:ascii="Times New Roman" w:hAnsi="Times New Roman" w:cs="Times New Roman"/>
          <w:sz w:val="28"/>
          <w:szCs w:val="28"/>
          <w:lang w:val="kk-KZ"/>
        </w:rPr>
      </w:pPr>
    </w:p>
    <w:p w14:paraId="3C06A77E" w14:textId="4BD1834C" w:rsidR="000378B7" w:rsidRPr="00AA5D19" w:rsidRDefault="00937D38"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15 - </w:t>
      </w:r>
      <w:r w:rsidR="001A6429">
        <w:rPr>
          <w:rFonts w:ascii="Times New Roman" w:hAnsi="Times New Roman" w:cs="Times New Roman"/>
          <w:sz w:val="28"/>
          <w:szCs w:val="28"/>
          <w:lang w:val="kk-KZ"/>
        </w:rPr>
        <w:t>Г</w:t>
      </w:r>
      <w:r w:rsidR="001A6429" w:rsidRPr="00AA5D19">
        <w:rPr>
          <w:rFonts w:ascii="Times New Roman" w:hAnsi="Times New Roman" w:cs="Times New Roman"/>
          <w:sz w:val="28"/>
          <w:szCs w:val="28"/>
          <w:lang w:val="kk-KZ"/>
        </w:rPr>
        <w:t xml:space="preserve">ендердің </w:t>
      </w:r>
      <w:r w:rsidR="00042D0A" w:rsidRPr="00F44F70">
        <w:rPr>
          <w:rFonts w:ascii="Times New Roman" w:hAnsi="Times New Roman" w:cs="Times New Roman"/>
          <w:sz w:val="28"/>
          <w:szCs w:val="28"/>
          <w:lang w:val="kk-KZ"/>
        </w:rPr>
        <w:t xml:space="preserve">негізінде </w:t>
      </w:r>
      <w:r w:rsidR="00F86FBE" w:rsidRPr="00F86FBE">
        <w:rPr>
          <w:rFonts w:ascii="Times New Roman" w:hAnsi="Times New Roman" w:cs="Times New Roman"/>
          <w:sz w:val="28"/>
          <w:szCs w:val="28"/>
          <w:lang w:val="kk-KZ"/>
        </w:rPr>
        <w:t>түзілетін</w:t>
      </w:r>
      <w:r w:rsidR="00042D0A">
        <w:rPr>
          <w:rFonts w:ascii="Times New Roman" w:hAnsi="Times New Roman" w:cs="Times New Roman"/>
          <w:sz w:val="28"/>
          <w:szCs w:val="28"/>
          <w:lang w:val="kk-KZ"/>
        </w:rPr>
        <w:t xml:space="preserve"> </w:t>
      </w:r>
      <w:r w:rsidR="00042D0A" w:rsidRPr="00042D0A">
        <w:rPr>
          <w:rFonts w:ascii="Times New Roman" w:hAnsi="Times New Roman" w:cs="Times New Roman"/>
          <w:sz w:val="28"/>
          <w:szCs w:val="28"/>
          <w:lang w:val="kk-KZ"/>
        </w:rPr>
        <w:t>мРНҚ-</w:t>
      </w:r>
      <w:r w:rsidR="00042D0A">
        <w:rPr>
          <w:rFonts w:ascii="Times New Roman" w:hAnsi="Times New Roman" w:cs="Times New Roman"/>
          <w:sz w:val="28"/>
          <w:szCs w:val="28"/>
          <w:lang w:val="kk-KZ"/>
        </w:rPr>
        <w:t xml:space="preserve">ның </w:t>
      </w:r>
      <w:r w:rsidR="001A6429" w:rsidRPr="00AA5D19">
        <w:rPr>
          <w:rFonts w:ascii="Times New Roman" w:hAnsi="Times New Roman" w:cs="Times New Roman"/>
          <w:sz w:val="28"/>
          <w:szCs w:val="28"/>
          <w:lang w:val="kk-KZ"/>
        </w:rPr>
        <w:t>5'-UTR және 3'-UTR</w:t>
      </w:r>
      <w:r w:rsidR="001A6429">
        <w:rPr>
          <w:rFonts w:ascii="Times New Roman" w:hAnsi="Times New Roman" w:cs="Times New Roman"/>
          <w:sz w:val="28"/>
          <w:szCs w:val="28"/>
          <w:lang w:val="kk-KZ"/>
        </w:rPr>
        <w:t xml:space="preserve"> аймақтарындағы</w:t>
      </w:r>
      <w:r w:rsidR="001A6429" w:rsidRPr="00AA5D19">
        <w:rPr>
          <w:rFonts w:ascii="Times New Roman" w:hAnsi="Times New Roman" w:cs="Times New Roman"/>
          <w:sz w:val="28"/>
          <w:szCs w:val="28"/>
          <w:lang w:val="kk-KZ"/>
        </w:rPr>
        <w:t xml:space="preserve"> CUG тринуклеотидті қайталанатын тізбектерімен </w:t>
      </w:r>
      <w:r w:rsidR="000378B7" w:rsidRPr="00AA5D19">
        <w:rPr>
          <w:rFonts w:ascii="Times New Roman" w:hAnsi="Times New Roman" w:cs="Times New Roman"/>
          <w:sz w:val="28"/>
          <w:szCs w:val="28"/>
          <w:lang w:val="kk-KZ"/>
        </w:rPr>
        <w:t>miR-211-3p және miR-3155b</w:t>
      </w:r>
      <w:r w:rsidR="00641775">
        <w:rPr>
          <w:rFonts w:ascii="Times New Roman" w:hAnsi="Times New Roman" w:cs="Times New Roman"/>
          <w:sz w:val="28"/>
          <w:szCs w:val="28"/>
          <w:lang w:val="kk-KZ"/>
        </w:rPr>
        <w:t xml:space="preserve"> </w:t>
      </w:r>
      <w:r w:rsidR="001A6429" w:rsidRPr="001A6429">
        <w:rPr>
          <w:rFonts w:ascii="Times New Roman" w:hAnsi="Times New Roman" w:cs="Times New Roman"/>
          <w:sz w:val="28"/>
          <w:szCs w:val="28"/>
          <w:lang w:val="kk-KZ"/>
        </w:rPr>
        <w:t>молекула</w:t>
      </w:r>
      <w:r w:rsidR="001A6429">
        <w:rPr>
          <w:rFonts w:ascii="Times New Roman" w:hAnsi="Times New Roman" w:cs="Times New Roman"/>
          <w:sz w:val="28"/>
          <w:szCs w:val="28"/>
          <w:lang w:val="kk-KZ"/>
        </w:rPr>
        <w:t xml:space="preserve">ларының </w:t>
      </w:r>
      <w:r w:rsidR="001A6429" w:rsidRPr="001A6429">
        <w:rPr>
          <w:rFonts w:ascii="Times New Roman" w:hAnsi="Times New Roman" w:cs="Times New Roman"/>
          <w:sz w:val="28"/>
          <w:szCs w:val="28"/>
          <w:lang w:val="kk-KZ"/>
        </w:rPr>
        <w:t xml:space="preserve">байланысу сайттары  </w:t>
      </w:r>
    </w:p>
    <w:p w14:paraId="43185225" w14:textId="77777777" w:rsidR="00FB358C" w:rsidRPr="00AA5D19" w:rsidRDefault="00FB358C" w:rsidP="00D13E92">
      <w:pPr>
        <w:spacing w:after="0" w:line="240" w:lineRule="auto"/>
        <w:jc w:val="both"/>
        <w:rPr>
          <w:rFonts w:ascii="Times New Roman" w:hAnsi="Times New Roman" w:cs="Times New Roman"/>
          <w:sz w:val="28"/>
          <w:szCs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560"/>
        <w:gridCol w:w="992"/>
        <w:gridCol w:w="709"/>
        <w:gridCol w:w="992"/>
        <w:gridCol w:w="4252"/>
      </w:tblGrid>
      <w:tr w:rsidR="00DC5AEE" w:rsidRPr="00C479CD" w14:paraId="10E3C03C" w14:textId="77777777" w:rsidTr="00DF375E">
        <w:trPr>
          <w:trHeight w:val="1718"/>
        </w:trPr>
        <w:tc>
          <w:tcPr>
            <w:tcW w:w="1129" w:type="dxa"/>
          </w:tcPr>
          <w:p w14:paraId="246BE6FF" w14:textId="24D04320" w:rsidR="00DC5AEE" w:rsidRPr="00AA5D19" w:rsidRDefault="00DC5AEE" w:rsidP="00DF375E">
            <w:pPr>
              <w:autoSpaceDE w:val="0"/>
              <w:autoSpaceDN w:val="0"/>
              <w:adjustRightInd w:val="0"/>
              <w:spacing w:after="0"/>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Ген</w:t>
            </w:r>
          </w:p>
        </w:tc>
        <w:tc>
          <w:tcPr>
            <w:tcW w:w="1560" w:type="dxa"/>
          </w:tcPr>
          <w:p w14:paraId="5A897E8E" w14:textId="408D6E4B" w:rsidR="00DC5AEE" w:rsidRPr="00AA5D19" w:rsidRDefault="00C61423" w:rsidP="00DF375E">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lang w:val="kk-KZ"/>
              </w:rPr>
              <w:t>М</w:t>
            </w:r>
            <w:r w:rsidR="00B02EBA" w:rsidRPr="00AA5D19">
              <w:rPr>
                <w:rFonts w:ascii="Times New Roman" w:hAnsi="Times New Roman" w:cs="Times New Roman"/>
                <w:b/>
                <w:sz w:val="24"/>
                <w:szCs w:val="24"/>
              </w:rPr>
              <w:t>икроРНҚ</w:t>
            </w:r>
          </w:p>
        </w:tc>
        <w:tc>
          <w:tcPr>
            <w:tcW w:w="992" w:type="dxa"/>
          </w:tcPr>
          <w:p w14:paraId="23BBD73E" w14:textId="0536DB59" w:rsidR="00DC5AEE" w:rsidRPr="00AA5D19" w:rsidRDefault="00DC5AEE" w:rsidP="00DF375E">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Байланыс</w:t>
            </w:r>
            <w:r w:rsidRPr="00AA5D19">
              <w:rPr>
                <w:rFonts w:ascii="Times New Roman" w:hAnsi="Times New Roman" w:cs="Times New Roman"/>
                <w:b/>
                <w:sz w:val="24"/>
                <w:szCs w:val="24"/>
                <w:lang w:val="kk-KZ"/>
              </w:rPr>
              <w:t>у</w:t>
            </w:r>
            <w:r w:rsidRPr="00AA5D19">
              <w:rPr>
                <w:rFonts w:ascii="Times New Roman" w:hAnsi="Times New Roman" w:cs="Times New Roman"/>
                <w:b/>
                <w:sz w:val="24"/>
                <w:szCs w:val="24"/>
              </w:rPr>
              <w:t xml:space="preserve"> </w:t>
            </w:r>
            <w:r w:rsidR="006F65ED">
              <w:rPr>
                <w:rFonts w:ascii="Times New Roman" w:hAnsi="Times New Roman" w:cs="Times New Roman"/>
                <w:b/>
                <w:sz w:val="24"/>
                <w:szCs w:val="24"/>
                <w:lang w:val="kk-KZ"/>
              </w:rPr>
              <w:t>сайтының</w:t>
            </w:r>
            <w:r w:rsidRPr="00AA5D19">
              <w:rPr>
                <w:rFonts w:ascii="Times New Roman" w:hAnsi="Times New Roman" w:cs="Times New Roman"/>
                <w:b/>
                <w:sz w:val="24"/>
                <w:szCs w:val="24"/>
              </w:rPr>
              <w:t xml:space="preserve"> басталуы</w:t>
            </w:r>
          </w:p>
        </w:tc>
        <w:tc>
          <w:tcPr>
            <w:tcW w:w="709" w:type="dxa"/>
          </w:tcPr>
          <w:p w14:paraId="783D2D9A" w14:textId="0D97E507" w:rsidR="00DC5AEE" w:rsidRPr="00AA5D19" w:rsidRDefault="00A93CF9" w:rsidP="00DF375E">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ΔG, кДж/моль</w:t>
            </w:r>
          </w:p>
        </w:tc>
        <w:tc>
          <w:tcPr>
            <w:tcW w:w="992" w:type="dxa"/>
          </w:tcPr>
          <w:p w14:paraId="5E0B631B" w14:textId="74FBCE44" w:rsidR="00DC5AEE" w:rsidRPr="00AA5D19" w:rsidRDefault="00DC5AEE" w:rsidP="00DF375E">
            <w:pPr>
              <w:autoSpaceDE w:val="0"/>
              <w:autoSpaceDN w:val="0"/>
              <w:adjustRightInd w:val="0"/>
              <w:spacing w:after="0"/>
              <w:jc w:val="center"/>
              <w:rPr>
                <w:rFonts w:ascii="Times New Roman" w:eastAsia="Times New Roman" w:hAnsi="Times New Roman" w:cs="Times New Roman"/>
                <w:b/>
                <w:color w:val="000000"/>
                <w:sz w:val="24"/>
                <w:szCs w:val="24"/>
              </w:rPr>
            </w:pPr>
            <w:r w:rsidRPr="00AA5D19">
              <w:rPr>
                <w:rFonts w:ascii="Times New Roman" w:hAnsi="Times New Roman" w:cs="Times New Roman"/>
                <w:b/>
                <w:sz w:val="24"/>
                <w:szCs w:val="24"/>
              </w:rPr>
              <w:t>ΔG/ΔGm, %</w:t>
            </w:r>
          </w:p>
        </w:tc>
        <w:tc>
          <w:tcPr>
            <w:tcW w:w="4252" w:type="dxa"/>
          </w:tcPr>
          <w:p w14:paraId="75E5EDE1" w14:textId="1DD930DA" w:rsidR="00DC5AEE" w:rsidRPr="00927394" w:rsidRDefault="001A6429" w:rsidP="00BA1C47">
            <w:pPr>
              <w:autoSpaceDE w:val="0"/>
              <w:autoSpaceDN w:val="0"/>
              <w:adjustRightInd w:val="0"/>
              <w:spacing w:after="0"/>
              <w:jc w:val="center"/>
              <w:rPr>
                <w:rFonts w:ascii="Times New Roman" w:eastAsia="Times New Roman" w:hAnsi="Times New Roman" w:cs="Times New Roman"/>
                <w:b/>
                <w:color w:val="000000"/>
                <w:sz w:val="24"/>
                <w:szCs w:val="24"/>
                <w:lang w:val="ru-RU"/>
              </w:rPr>
            </w:pPr>
            <w:r w:rsidRPr="00927394">
              <w:rPr>
                <w:rFonts w:ascii="Times New Roman" w:hAnsi="Times New Roman" w:cs="Times New Roman"/>
                <w:b/>
                <w:sz w:val="24"/>
                <w:szCs w:val="24"/>
                <w:lang w:val="ru-RU"/>
              </w:rPr>
              <w:t>МикроРНҚ-ның мРНҚ-мен байланысу схемалары</w:t>
            </w:r>
          </w:p>
        </w:tc>
      </w:tr>
      <w:tr w:rsidR="00DC5AEE" w:rsidRPr="00AA5D19" w14:paraId="53725DB5" w14:textId="77777777" w:rsidTr="00C61423">
        <w:tc>
          <w:tcPr>
            <w:tcW w:w="1129" w:type="dxa"/>
          </w:tcPr>
          <w:p w14:paraId="0C527C11" w14:textId="77777777" w:rsidR="00DC5AEE" w:rsidRPr="00AA5D19" w:rsidRDefault="00DC5AEE" w:rsidP="00DF375E">
            <w:pPr>
              <w:autoSpaceDE w:val="0"/>
              <w:autoSpaceDN w:val="0"/>
              <w:adjustRightInd w:val="0"/>
              <w:spacing w:after="0" w:line="240" w:lineRule="auto"/>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ACACA</w:t>
            </w:r>
          </w:p>
        </w:tc>
        <w:tc>
          <w:tcPr>
            <w:tcW w:w="1560" w:type="dxa"/>
          </w:tcPr>
          <w:p w14:paraId="536E497A" w14:textId="77777777" w:rsidR="00DC5AEE" w:rsidRPr="00AA5D19" w:rsidRDefault="00DC5AEE" w:rsidP="00DF375E">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miR-211-3p</w:t>
            </w:r>
          </w:p>
        </w:tc>
        <w:tc>
          <w:tcPr>
            <w:tcW w:w="992" w:type="dxa"/>
          </w:tcPr>
          <w:p w14:paraId="716F17FB" w14:textId="77777777" w:rsidR="00DC5AEE" w:rsidRPr="00AA5D19" w:rsidRDefault="00DC5AEE" w:rsidP="00DF375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5D19">
              <w:rPr>
                <w:rFonts w:ascii="Times New Roman" w:eastAsia="Calibri" w:hAnsi="Times New Roman" w:cs="Times New Roman"/>
                <w:color w:val="000000"/>
                <w:sz w:val="24"/>
                <w:szCs w:val="24"/>
              </w:rPr>
              <w:t>61</w:t>
            </w:r>
          </w:p>
        </w:tc>
        <w:tc>
          <w:tcPr>
            <w:tcW w:w="709" w:type="dxa"/>
          </w:tcPr>
          <w:p w14:paraId="4DF7DD69" w14:textId="77777777" w:rsidR="00DC5AEE" w:rsidRPr="00AA5D19" w:rsidRDefault="00DC5AEE"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-101</w:t>
            </w:r>
          </w:p>
        </w:tc>
        <w:tc>
          <w:tcPr>
            <w:tcW w:w="992" w:type="dxa"/>
          </w:tcPr>
          <w:p w14:paraId="38F5EE45" w14:textId="77777777" w:rsidR="00DC5AEE" w:rsidRPr="00AA5D19" w:rsidRDefault="00DC5AEE"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85</w:t>
            </w:r>
          </w:p>
        </w:tc>
        <w:tc>
          <w:tcPr>
            <w:tcW w:w="4252" w:type="dxa"/>
          </w:tcPr>
          <w:p w14:paraId="4DC2A0D6" w14:textId="47412D1F" w:rsidR="00DC5AEE" w:rsidRPr="00AA5D19" w:rsidRDefault="00DC5AEE" w:rsidP="00DF375E">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5'-GCGCGC</w:t>
            </w:r>
            <w:r w:rsidRPr="00AA5D19">
              <w:rPr>
                <w:rFonts w:ascii="Courier New" w:eastAsia="Times New Roman" w:hAnsi="Courier New" w:cs="Courier New"/>
                <w:b/>
                <w:color w:val="000000"/>
                <w:sz w:val="24"/>
                <w:szCs w:val="24"/>
              </w:rPr>
              <w:t>CUGCUGCUG</w:t>
            </w:r>
            <w:r w:rsidRPr="00AA5D19">
              <w:rPr>
                <w:rFonts w:ascii="Courier New" w:eastAsia="Times New Roman" w:hAnsi="Courier New" w:cs="Courier New"/>
                <w:color w:val="000000"/>
                <w:sz w:val="24"/>
                <w:szCs w:val="24"/>
              </w:rPr>
              <w:t>UCCCCGU-3'</w:t>
            </w:r>
          </w:p>
          <w:p w14:paraId="3EA10E6E" w14:textId="5A49F217" w:rsidR="00DC5AEE" w:rsidRPr="00AA5D19" w:rsidRDefault="00DC5AEE" w:rsidP="00DF375E">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 xml:space="preserve">   |||| ||| |||||||||||||</w:t>
            </w:r>
          </w:p>
          <w:p w14:paraId="43B35FE3" w14:textId="191B7721" w:rsidR="00DC5AEE" w:rsidRPr="00AA5D19" w:rsidRDefault="00DC5AEE" w:rsidP="00DF375E">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3'-CGUGGGGA-AACGACAGGGACG-5'</w:t>
            </w:r>
          </w:p>
        </w:tc>
      </w:tr>
      <w:tr w:rsidR="00DC5AEE" w:rsidRPr="00AA5D19" w14:paraId="3F7865C4" w14:textId="77777777" w:rsidTr="00C61423">
        <w:tc>
          <w:tcPr>
            <w:tcW w:w="1129" w:type="dxa"/>
          </w:tcPr>
          <w:p w14:paraId="6581C537" w14:textId="77777777" w:rsidR="00DC5AEE" w:rsidRPr="00AA5D19" w:rsidRDefault="00DC5AEE" w:rsidP="00DF375E">
            <w:pPr>
              <w:autoSpaceDE w:val="0"/>
              <w:autoSpaceDN w:val="0"/>
              <w:adjustRightInd w:val="0"/>
              <w:spacing w:after="0" w:line="240" w:lineRule="auto"/>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ANKRD</w:t>
            </w:r>
          </w:p>
          <w:p w14:paraId="3E77AE5D" w14:textId="77777777" w:rsidR="00DC5AEE" w:rsidRPr="00AA5D19" w:rsidRDefault="00DC5AEE" w:rsidP="00DF375E">
            <w:pPr>
              <w:autoSpaceDE w:val="0"/>
              <w:autoSpaceDN w:val="0"/>
              <w:adjustRightInd w:val="0"/>
              <w:spacing w:after="0" w:line="240" w:lineRule="auto"/>
              <w:rPr>
                <w:rFonts w:ascii="Times New Roman" w:eastAsia="Times New Roman" w:hAnsi="Times New Roman" w:cs="Times New Roman"/>
                <w:i/>
                <w:color w:val="000000"/>
                <w:sz w:val="24"/>
                <w:szCs w:val="24"/>
              </w:rPr>
            </w:pPr>
            <w:r w:rsidRPr="00AA5D19">
              <w:rPr>
                <w:rFonts w:ascii="Times New Roman" w:eastAsia="Times New Roman" w:hAnsi="Times New Roman" w:cs="Times New Roman"/>
                <w:i/>
                <w:color w:val="000000"/>
                <w:sz w:val="24"/>
                <w:szCs w:val="24"/>
              </w:rPr>
              <w:t>13D</w:t>
            </w:r>
          </w:p>
        </w:tc>
        <w:tc>
          <w:tcPr>
            <w:tcW w:w="1560" w:type="dxa"/>
          </w:tcPr>
          <w:p w14:paraId="10690865" w14:textId="77777777" w:rsidR="00DC5AEE" w:rsidRPr="00AA5D19" w:rsidRDefault="00DC5AEE" w:rsidP="00DF375E">
            <w:pPr>
              <w:autoSpaceDE w:val="0"/>
              <w:autoSpaceDN w:val="0"/>
              <w:adjustRightInd w:val="0"/>
              <w:spacing w:after="0" w:line="240" w:lineRule="auto"/>
              <w:rPr>
                <w:rFonts w:ascii="Times New Roman" w:eastAsia="Times New Roman" w:hAnsi="Times New Roman" w:cs="Times New Roman"/>
                <w:b/>
                <w:color w:val="000000"/>
                <w:sz w:val="24"/>
                <w:szCs w:val="24"/>
              </w:rPr>
            </w:pPr>
            <w:r w:rsidRPr="00AA5D19">
              <w:rPr>
                <w:rFonts w:ascii="Times New Roman" w:eastAsia="Times New Roman" w:hAnsi="Times New Roman" w:cs="Times New Roman"/>
                <w:color w:val="000000"/>
                <w:sz w:val="24"/>
                <w:szCs w:val="24"/>
              </w:rPr>
              <w:t>miR-3155b</w:t>
            </w:r>
          </w:p>
        </w:tc>
        <w:tc>
          <w:tcPr>
            <w:tcW w:w="992" w:type="dxa"/>
          </w:tcPr>
          <w:p w14:paraId="7B8CC6B4" w14:textId="77777777" w:rsidR="00DC5AEE" w:rsidRPr="00AA5D19" w:rsidRDefault="00DC5AEE" w:rsidP="00DF375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2056</w:t>
            </w:r>
          </w:p>
        </w:tc>
        <w:tc>
          <w:tcPr>
            <w:tcW w:w="709" w:type="dxa"/>
          </w:tcPr>
          <w:p w14:paraId="62AFE172" w14:textId="77777777" w:rsidR="00DC5AEE" w:rsidRPr="00AA5D19" w:rsidRDefault="00DC5AEE"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 xml:space="preserve">-87 </w:t>
            </w:r>
          </w:p>
        </w:tc>
        <w:tc>
          <w:tcPr>
            <w:tcW w:w="992" w:type="dxa"/>
          </w:tcPr>
          <w:p w14:paraId="1068CE93" w14:textId="77777777" w:rsidR="00DC5AEE" w:rsidRPr="00AA5D19" w:rsidRDefault="00DC5AEE" w:rsidP="00DF375E">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A5D19">
              <w:rPr>
                <w:rFonts w:ascii="Times New Roman" w:eastAsia="Times New Roman" w:hAnsi="Times New Roman" w:cs="Times New Roman"/>
                <w:color w:val="000000"/>
                <w:sz w:val="24"/>
                <w:szCs w:val="24"/>
              </w:rPr>
              <w:t>85</w:t>
            </w:r>
          </w:p>
        </w:tc>
        <w:tc>
          <w:tcPr>
            <w:tcW w:w="4252" w:type="dxa"/>
          </w:tcPr>
          <w:p w14:paraId="1FC9900E" w14:textId="533522FF" w:rsidR="00DC5AEE" w:rsidRPr="00AA5D19" w:rsidRDefault="00DC5AEE" w:rsidP="00DF375E">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5'-UCU</w:t>
            </w:r>
            <w:r w:rsidRPr="00AA5D19">
              <w:rPr>
                <w:rFonts w:ascii="Courier New" w:eastAsia="Times New Roman" w:hAnsi="Courier New" w:cs="Courier New"/>
                <w:b/>
                <w:color w:val="000000"/>
                <w:sz w:val="24"/>
                <w:szCs w:val="24"/>
              </w:rPr>
              <w:t>CUGCUGCUG</w:t>
            </w:r>
            <w:r w:rsidRPr="00AA5D19">
              <w:rPr>
                <w:rFonts w:ascii="Courier New" w:eastAsia="Times New Roman" w:hAnsi="Courier New" w:cs="Courier New"/>
                <w:color w:val="000000"/>
                <w:sz w:val="24"/>
                <w:szCs w:val="24"/>
              </w:rPr>
              <w:t>AGCUUGG-3'</w:t>
            </w:r>
          </w:p>
          <w:p w14:paraId="12A83AD6" w14:textId="6156D3DB" w:rsidR="00DC5AEE" w:rsidRPr="00AA5D19" w:rsidRDefault="00DC5AEE" w:rsidP="00DF375E">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 xml:space="preserve">   |||| ||||| ||||||||</w:t>
            </w:r>
          </w:p>
          <w:p w14:paraId="5AE5DDBC" w14:textId="48AF8796" w:rsidR="00DC5AEE" w:rsidRPr="00AA5D19" w:rsidRDefault="00DC5AEE" w:rsidP="00DF375E">
            <w:pPr>
              <w:autoSpaceDE w:val="0"/>
              <w:autoSpaceDN w:val="0"/>
              <w:adjustRightInd w:val="0"/>
              <w:spacing w:after="0" w:line="240" w:lineRule="auto"/>
              <w:rPr>
                <w:rFonts w:ascii="Courier New" w:eastAsia="Times New Roman" w:hAnsi="Courier New" w:cs="Courier New"/>
                <w:color w:val="000000"/>
                <w:sz w:val="24"/>
                <w:szCs w:val="24"/>
              </w:rPr>
            </w:pPr>
            <w:r w:rsidRPr="00AA5D19">
              <w:rPr>
                <w:rFonts w:ascii="Courier New" w:eastAsia="Times New Roman" w:hAnsi="Courier New" w:cs="Courier New"/>
                <w:color w:val="000000"/>
                <w:sz w:val="24"/>
                <w:szCs w:val="24"/>
              </w:rPr>
              <w:t>3'-AGGG-UGACGUCUCGGACC-5'</w:t>
            </w:r>
          </w:p>
        </w:tc>
      </w:tr>
    </w:tbl>
    <w:p w14:paraId="62A2D74C" w14:textId="77777777" w:rsidR="00FB358C" w:rsidRPr="00AA5D19" w:rsidRDefault="00FB358C" w:rsidP="00FB358C">
      <w:pPr>
        <w:spacing w:after="0" w:line="240" w:lineRule="auto"/>
        <w:jc w:val="both"/>
        <w:rPr>
          <w:rFonts w:ascii="Times New Roman" w:hAnsi="Times New Roman" w:cs="Times New Roman"/>
          <w:sz w:val="28"/>
          <w:szCs w:val="28"/>
        </w:rPr>
      </w:pPr>
    </w:p>
    <w:p w14:paraId="5C9100C8" w14:textId="69E3F64A" w:rsidR="00E93279" w:rsidRPr="00AA5D19" w:rsidRDefault="00EE4BD8" w:rsidP="00FB358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нәтижесі бойынша, </w:t>
      </w:r>
      <w:r w:rsidR="008951AD">
        <w:rPr>
          <w:rFonts w:ascii="Times New Roman" w:hAnsi="Times New Roman" w:cs="Times New Roman"/>
          <w:sz w:val="28"/>
          <w:szCs w:val="28"/>
        </w:rPr>
        <w:t>miR-211-3p</w:t>
      </w:r>
      <w:r w:rsidR="00641775">
        <w:rPr>
          <w:rFonts w:ascii="Times New Roman" w:hAnsi="Times New Roman" w:cs="Times New Roman"/>
          <w:sz w:val="28"/>
          <w:szCs w:val="28"/>
          <w:lang w:val="kk-KZ"/>
        </w:rPr>
        <w:t xml:space="preserve"> және</w:t>
      </w:r>
      <w:r w:rsidR="008951AD">
        <w:rPr>
          <w:rFonts w:ascii="Times New Roman" w:hAnsi="Times New Roman" w:cs="Times New Roman"/>
          <w:sz w:val="28"/>
          <w:szCs w:val="28"/>
        </w:rPr>
        <w:t xml:space="preserve"> </w:t>
      </w:r>
      <w:r w:rsidR="00E93279" w:rsidRPr="00AA5D19">
        <w:rPr>
          <w:rFonts w:ascii="Times New Roman" w:hAnsi="Times New Roman" w:cs="Times New Roman"/>
          <w:sz w:val="28"/>
          <w:szCs w:val="28"/>
        </w:rPr>
        <w:t>miR-3155b</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молекулалары</w:t>
      </w:r>
      <w:r w:rsidR="00EB5123">
        <w:rPr>
          <w:rFonts w:ascii="Times New Roman" w:hAnsi="Times New Roman" w:cs="Times New Roman"/>
          <w:sz w:val="28"/>
          <w:szCs w:val="28"/>
          <w:lang w:val="kk-KZ"/>
        </w:rPr>
        <w:t>ның</w:t>
      </w:r>
      <w:r>
        <w:rPr>
          <w:rFonts w:ascii="Times New Roman" w:hAnsi="Times New Roman" w:cs="Times New Roman"/>
          <w:sz w:val="28"/>
          <w:szCs w:val="28"/>
        </w:rPr>
        <w:t xml:space="preserve"> </w:t>
      </w:r>
      <w:r w:rsidR="00E93279" w:rsidRPr="00AA5D19">
        <w:rPr>
          <w:rFonts w:ascii="Times New Roman" w:hAnsi="Times New Roman" w:cs="Times New Roman"/>
          <w:i/>
          <w:sz w:val="28"/>
          <w:szCs w:val="28"/>
        </w:rPr>
        <w:t>ACACA</w:t>
      </w:r>
      <w:r w:rsidR="00641775">
        <w:rPr>
          <w:rFonts w:ascii="Times New Roman" w:hAnsi="Times New Roman" w:cs="Times New Roman"/>
          <w:sz w:val="28"/>
          <w:szCs w:val="28"/>
          <w:lang w:val="kk-KZ"/>
        </w:rPr>
        <w:t xml:space="preserve">, </w:t>
      </w:r>
      <w:r w:rsidR="00E93279" w:rsidRPr="00AA5D19">
        <w:rPr>
          <w:rFonts w:ascii="Times New Roman" w:hAnsi="Times New Roman" w:cs="Times New Roman"/>
          <w:i/>
          <w:sz w:val="28"/>
          <w:szCs w:val="28"/>
        </w:rPr>
        <w:t xml:space="preserve">ANKRD13D </w:t>
      </w:r>
      <w:r w:rsidR="00E93279" w:rsidRPr="00AA5D19">
        <w:rPr>
          <w:rFonts w:ascii="Times New Roman" w:hAnsi="Times New Roman" w:cs="Times New Roman"/>
          <w:sz w:val="28"/>
          <w:szCs w:val="28"/>
        </w:rPr>
        <w:t xml:space="preserve">гендерінің </w:t>
      </w:r>
      <w:r w:rsidR="00B02EBA" w:rsidRPr="00AA5D19">
        <w:rPr>
          <w:rFonts w:ascii="Times New Roman" w:hAnsi="Times New Roman" w:cs="Times New Roman"/>
          <w:sz w:val="28"/>
          <w:szCs w:val="28"/>
          <w:lang w:val="kk-KZ"/>
        </w:rPr>
        <w:t>мРНҚ</w:t>
      </w:r>
      <w:r w:rsidR="00E93279" w:rsidRPr="00AA5D19">
        <w:rPr>
          <w:rFonts w:ascii="Times New Roman" w:hAnsi="Times New Roman" w:cs="Times New Roman"/>
          <w:sz w:val="28"/>
          <w:szCs w:val="28"/>
        </w:rPr>
        <w:t>-мен 5' ж</w:t>
      </w:r>
      <w:r w:rsidR="00E93279" w:rsidRPr="00AA5D19">
        <w:rPr>
          <w:rFonts w:ascii="Times New Roman" w:hAnsi="Times New Roman" w:cs="Times New Roman"/>
          <w:sz w:val="28"/>
          <w:szCs w:val="28"/>
          <w:lang w:val="kk-KZ"/>
        </w:rPr>
        <w:t xml:space="preserve">әне </w:t>
      </w:r>
      <w:r w:rsidR="00E93279" w:rsidRPr="00AA5D19">
        <w:rPr>
          <w:rFonts w:ascii="Times New Roman" w:hAnsi="Times New Roman" w:cs="Times New Roman"/>
          <w:sz w:val="28"/>
          <w:szCs w:val="28"/>
        </w:rPr>
        <w:t xml:space="preserve">3' </w:t>
      </w:r>
      <w:r w:rsidRPr="00AA5D19">
        <w:rPr>
          <w:rFonts w:ascii="Times New Roman" w:hAnsi="Times New Roman" w:cs="Times New Roman"/>
          <w:sz w:val="28"/>
          <w:szCs w:val="28"/>
          <w:lang w:val="kk-KZ"/>
        </w:rPr>
        <w:t>UTR</w:t>
      </w:r>
      <w:r w:rsidRPr="00EE4BD8">
        <w:rPr>
          <w:rFonts w:ascii="Times New Roman" w:hAnsi="Times New Roman" w:cs="Times New Roman"/>
          <w:sz w:val="28"/>
          <w:szCs w:val="28"/>
        </w:rPr>
        <w:t xml:space="preserve"> </w:t>
      </w:r>
      <w:r w:rsidR="00E93279" w:rsidRPr="00AA5D19">
        <w:rPr>
          <w:rFonts w:ascii="Times New Roman" w:hAnsi="Times New Roman" w:cs="Times New Roman"/>
          <w:sz w:val="28"/>
          <w:szCs w:val="28"/>
        </w:rPr>
        <w:t>аймақтар</w:t>
      </w:r>
      <w:r w:rsidR="00E93279" w:rsidRPr="00AA5D19">
        <w:rPr>
          <w:rFonts w:ascii="Times New Roman" w:hAnsi="Times New Roman" w:cs="Times New Roman"/>
          <w:sz w:val="28"/>
          <w:szCs w:val="28"/>
          <w:lang w:val="kk-KZ"/>
        </w:rPr>
        <w:t>ын</w:t>
      </w:r>
      <w:r w:rsidR="00E93279" w:rsidRPr="00AA5D19">
        <w:rPr>
          <w:rFonts w:ascii="Times New Roman" w:hAnsi="Times New Roman" w:cs="Times New Roman"/>
          <w:sz w:val="28"/>
          <w:szCs w:val="28"/>
        </w:rPr>
        <w:t>да -10</w:t>
      </w:r>
      <w:r w:rsidR="00E93279" w:rsidRPr="00AA5D19">
        <w:rPr>
          <w:rFonts w:ascii="Times New Roman" w:hAnsi="Times New Roman" w:cs="Times New Roman"/>
          <w:sz w:val="28"/>
          <w:szCs w:val="28"/>
          <w:lang w:val="kk-KZ"/>
        </w:rPr>
        <w:t>1 және -87</w:t>
      </w:r>
      <w:r w:rsidR="00E93279" w:rsidRPr="00AA5D19">
        <w:rPr>
          <w:rFonts w:ascii="Times New Roman" w:hAnsi="Times New Roman" w:cs="Times New Roman"/>
          <w:sz w:val="28"/>
          <w:szCs w:val="28"/>
        </w:rPr>
        <w:t xml:space="preserve"> </w:t>
      </w:r>
      <w:r w:rsidR="00A93CF9" w:rsidRPr="00AA5D19">
        <w:rPr>
          <w:rFonts w:ascii="Times New Roman" w:hAnsi="Times New Roman" w:cs="Times New Roman"/>
          <w:sz w:val="28"/>
          <w:szCs w:val="28"/>
        </w:rPr>
        <w:t xml:space="preserve">кДж/моль </w:t>
      </w:r>
      <w:r w:rsidR="00E93279" w:rsidRPr="00AA5D19">
        <w:rPr>
          <w:rFonts w:ascii="Times New Roman" w:hAnsi="Times New Roman" w:cs="Times New Roman"/>
          <w:sz w:val="28"/>
          <w:szCs w:val="28"/>
          <w:lang w:val="kk-KZ"/>
        </w:rPr>
        <w:t xml:space="preserve">бос энергияда </w:t>
      </w:r>
      <w:r w:rsidR="00B1066E" w:rsidRPr="00AA5D19">
        <w:rPr>
          <w:rFonts w:ascii="Times New Roman" w:hAnsi="Times New Roman" w:cs="Times New Roman"/>
          <w:sz w:val="28"/>
          <w:szCs w:val="28"/>
          <w:lang w:val="kk-KZ"/>
        </w:rPr>
        <w:t>байланыс</w:t>
      </w:r>
      <w:r w:rsidR="008951AD">
        <w:rPr>
          <w:rFonts w:ascii="Times New Roman" w:hAnsi="Times New Roman" w:cs="Times New Roman"/>
          <w:sz w:val="28"/>
          <w:szCs w:val="28"/>
          <w:lang w:val="kk-KZ"/>
        </w:rPr>
        <w:t>у</w:t>
      </w:r>
      <w:r w:rsidR="00B1066E" w:rsidRPr="00AA5D19">
        <w:rPr>
          <w:rFonts w:ascii="Times New Roman" w:hAnsi="Times New Roman" w:cs="Times New Roman"/>
          <w:sz w:val="28"/>
          <w:szCs w:val="28"/>
          <w:lang w:val="kk-KZ"/>
        </w:rPr>
        <w:t xml:space="preserve"> сайттарын</w:t>
      </w:r>
      <w:r w:rsidR="00E93279" w:rsidRPr="00AA5D19">
        <w:rPr>
          <w:rFonts w:ascii="Times New Roman" w:hAnsi="Times New Roman" w:cs="Times New Roman"/>
          <w:sz w:val="28"/>
          <w:szCs w:val="28"/>
        </w:rPr>
        <w:t xml:space="preserve"> </w:t>
      </w:r>
      <w:r w:rsidR="00EB5123">
        <w:rPr>
          <w:rFonts w:ascii="Times New Roman" w:hAnsi="Times New Roman" w:cs="Times New Roman"/>
          <w:sz w:val="28"/>
          <w:szCs w:val="28"/>
          <w:lang w:val="kk-KZ"/>
        </w:rPr>
        <w:t>анықталды</w:t>
      </w:r>
      <w:r w:rsidR="00014B58" w:rsidRPr="00AA5D19">
        <w:rPr>
          <w:rFonts w:ascii="Times New Roman" w:hAnsi="Times New Roman" w:cs="Times New Roman"/>
          <w:sz w:val="28"/>
          <w:szCs w:val="28"/>
        </w:rPr>
        <w:t xml:space="preserve"> (</w:t>
      </w:r>
      <w:r w:rsidR="00014B58" w:rsidRPr="00AA5D19">
        <w:rPr>
          <w:rFonts w:ascii="Times New Roman" w:hAnsi="Times New Roman" w:cs="Times New Roman"/>
          <w:sz w:val="28"/>
          <w:szCs w:val="28"/>
          <w:lang w:val="ru-RU"/>
        </w:rPr>
        <w:t>кесте</w:t>
      </w:r>
      <w:r w:rsidR="00937D38" w:rsidRPr="00AA5D19">
        <w:rPr>
          <w:rFonts w:ascii="Times New Roman" w:hAnsi="Times New Roman" w:cs="Times New Roman"/>
          <w:sz w:val="28"/>
          <w:szCs w:val="28"/>
        </w:rPr>
        <w:t xml:space="preserve"> 15</w:t>
      </w:r>
      <w:r w:rsidR="00014B58" w:rsidRPr="00AA5D19">
        <w:rPr>
          <w:rFonts w:ascii="Times New Roman" w:hAnsi="Times New Roman" w:cs="Times New Roman"/>
          <w:sz w:val="28"/>
          <w:szCs w:val="28"/>
        </w:rPr>
        <w:t>)</w:t>
      </w:r>
      <w:r w:rsidR="00E93279" w:rsidRPr="00AA5D19">
        <w:rPr>
          <w:rFonts w:ascii="Times New Roman" w:hAnsi="Times New Roman" w:cs="Times New Roman"/>
          <w:sz w:val="28"/>
          <w:szCs w:val="28"/>
        </w:rPr>
        <w:t>.</w:t>
      </w:r>
      <w:r w:rsidR="00E93279" w:rsidRPr="00AA5D19">
        <w:rPr>
          <w:rFonts w:ascii="Times New Roman" w:hAnsi="Times New Roman" w:cs="Times New Roman"/>
          <w:sz w:val="28"/>
          <w:szCs w:val="28"/>
          <w:lang w:val="kk-KZ"/>
        </w:rPr>
        <w:t xml:space="preserve"> </w:t>
      </w:r>
    </w:p>
    <w:p w14:paraId="19B46EF5" w14:textId="4113AC85" w:rsidR="00ED13B3" w:rsidRPr="00880BFC" w:rsidRDefault="00E51502"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miR-4258</w:t>
      </w:r>
      <w:r w:rsidR="00641775">
        <w:rPr>
          <w:rFonts w:ascii="Times New Roman" w:hAnsi="Times New Roman" w:cs="Times New Roman"/>
          <w:sz w:val="28"/>
          <w:szCs w:val="28"/>
          <w:lang w:val="kk-KZ"/>
        </w:rPr>
        <w:t xml:space="preserve"> </w:t>
      </w:r>
      <w:r w:rsidR="00EE4BD8" w:rsidRPr="00EE4BD8">
        <w:rPr>
          <w:rFonts w:ascii="Times New Roman" w:hAnsi="Times New Roman" w:cs="Times New Roman"/>
          <w:sz w:val="28"/>
          <w:szCs w:val="28"/>
          <w:lang w:val="kk-KZ"/>
        </w:rPr>
        <w:t>молекуласы</w:t>
      </w:r>
      <w:r w:rsidR="00EE4BD8">
        <w:rPr>
          <w:rFonts w:ascii="Times New Roman" w:hAnsi="Times New Roman" w:cs="Times New Roman"/>
          <w:sz w:val="28"/>
          <w:szCs w:val="28"/>
          <w:lang w:val="kk-KZ"/>
        </w:rPr>
        <w:t>ның</w:t>
      </w:r>
      <w:r w:rsidR="00EE4BD8" w:rsidRPr="00EE4BD8">
        <w:rPr>
          <w:rFonts w:ascii="Times New Roman" w:hAnsi="Times New Roman" w:cs="Times New Roman"/>
          <w:sz w:val="28"/>
          <w:szCs w:val="28"/>
          <w:lang w:val="kk-KZ"/>
        </w:rPr>
        <w:t xml:space="preserve"> </w:t>
      </w:r>
      <w:r w:rsidR="006B7B6D" w:rsidRPr="00AA5D19">
        <w:rPr>
          <w:rFonts w:ascii="Times New Roman" w:hAnsi="Times New Roman" w:cs="Times New Roman"/>
          <w:sz w:val="28"/>
          <w:szCs w:val="28"/>
          <w:lang w:val="kk-KZ"/>
        </w:rPr>
        <w:t>22</w:t>
      </w:r>
      <w:r w:rsidR="00641775">
        <w:rPr>
          <w:rFonts w:ascii="Times New Roman" w:hAnsi="Times New Roman" w:cs="Times New Roman"/>
          <w:sz w:val="28"/>
          <w:szCs w:val="28"/>
          <w:lang w:val="kk-KZ"/>
        </w:rPr>
        <w:t xml:space="preserve"> </w:t>
      </w:r>
      <w:r w:rsidR="006B7B6D" w:rsidRPr="00AA5D19">
        <w:rPr>
          <w:rFonts w:ascii="Times New Roman" w:hAnsi="Times New Roman" w:cs="Times New Roman"/>
          <w:sz w:val="28"/>
          <w:szCs w:val="28"/>
          <w:lang w:val="kk-KZ"/>
        </w:rPr>
        <w:t xml:space="preserve">гендердің </w:t>
      </w:r>
      <w:r w:rsidR="00EE4BD8" w:rsidRPr="00AA5D19">
        <w:rPr>
          <w:rFonts w:ascii="Times New Roman" w:hAnsi="Times New Roman" w:cs="Times New Roman"/>
          <w:sz w:val="28"/>
          <w:szCs w:val="28"/>
          <w:lang w:val="kk-KZ"/>
        </w:rPr>
        <w:t>мРНҚ</w:t>
      </w:r>
      <w:r w:rsidR="00EE4BD8" w:rsidRPr="00EE4BD8">
        <w:rPr>
          <w:rFonts w:ascii="Times New Roman" w:hAnsi="Times New Roman" w:cs="Times New Roman"/>
          <w:sz w:val="28"/>
          <w:szCs w:val="28"/>
          <w:lang w:val="kk-KZ"/>
        </w:rPr>
        <w:t>-мен</w:t>
      </w:r>
      <w:r w:rsidR="00EE4BD8">
        <w:rPr>
          <w:rFonts w:ascii="Times New Roman" w:hAnsi="Times New Roman" w:cs="Times New Roman"/>
          <w:sz w:val="28"/>
          <w:szCs w:val="28"/>
          <w:lang w:val="kk-KZ"/>
        </w:rPr>
        <w:t xml:space="preserve"> </w:t>
      </w:r>
      <w:r w:rsidR="006B7B6D" w:rsidRPr="00AA5D19">
        <w:rPr>
          <w:rFonts w:ascii="Times New Roman" w:hAnsi="Times New Roman" w:cs="Times New Roman"/>
          <w:sz w:val="28"/>
          <w:szCs w:val="28"/>
          <w:lang w:val="kk-KZ"/>
        </w:rPr>
        <w:t xml:space="preserve">өзара байланыстары </w:t>
      </w:r>
      <w:r w:rsidR="00EE4BD8">
        <w:rPr>
          <w:rFonts w:ascii="Times New Roman" w:hAnsi="Times New Roman" w:cs="Times New Roman"/>
          <w:sz w:val="28"/>
          <w:szCs w:val="28"/>
          <w:lang w:val="kk-KZ"/>
        </w:rPr>
        <w:t xml:space="preserve">арасында </w:t>
      </w:r>
      <w:r w:rsidR="00764698" w:rsidRPr="00AA5D19">
        <w:rPr>
          <w:rFonts w:ascii="Times New Roman" w:hAnsi="Times New Roman" w:cs="Times New Roman"/>
          <w:sz w:val="28"/>
          <w:szCs w:val="28"/>
          <w:lang w:val="kk-KZ"/>
        </w:rPr>
        <w:t>-</w:t>
      </w:r>
      <w:r w:rsidR="00764698">
        <w:rPr>
          <w:rFonts w:ascii="Times New Roman" w:hAnsi="Times New Roman" w:cs="Times New Roman"/>
          <w:sz w:val="28"/>
          <w:szCs w:val="28"/>
          <w:lang w:val="kk-KZ"/>
        </w:rPr>
        <w:t>87</w:t>
      </w:r>
      <w:r w:rsidR="00764698" w:rsidRPr="00AA5D19">
        <w:rPr>
          <w:rFonts w:ascii="Times New Roman" w:hAnsi="Times New Roman" w:cs="Times New Roman"/>
          <w:sz w:val="28"/>
          <w:szCs w:val="28"/>
          <w:lang w:val="kk-KZ"/>
        </w:rPr>
        <w:t xml:space="preserve"> кДж/мольден -</w:t>
      </w:r>
      <w:r w:rsidR="00764698">
        <w:rPr>
          <w:rFonts w:ascii="Times New Roman" w:hAnsi="Times New Roman" w:cs="Times New Roman"/>
          <w:sz w:val="28"/>
          <w:szCs w:val="28"/>
          <w:lang w:val="kk-KZ"/>
        </w:rPr>
        <w:t>93</w:t>
      </w:r>
      <w:r w:rsidR="00764698" w:rsidRPr="00AA5D19">
        <w:rPr>
          <w:rFonts w:ascii="Times New Roman" w:hAnsi="Times New Roman" w:cs="Times New Roman"/>
          <w:sz w:val="28"/>
          <w:szCs w:val="28"/>
          <w:lang w:val="kk-KZ"/>
        </w:rPr>
        <w:t xml:space="preserve"> кДж/моль</w:t>
      </w:r>
      <w:r w:rsidR="00EE4BD8" w:rsidRPr="00EE4BD8">
        <w:rPr>
          <w:rFonts w:ascii="Times New Roman" w:hAnsi="Times New Roman" w:cs="Times New Roman"/>
          <w:sz w:val="28"/>
          <w:szCs w:val="28"/>
          <w:lang w:val="kk-KZ"/>
        </w:rPr>
        <w:t>ге дей</w:t>
      </w:r>
      <w:r w:rsidR="00EE4BD8">
        <w:rPr>
          <w:rFonts w:ascii="Times New Roman" w:hAnsi="Times New Roman" w:cs="Times New Roman"/>
          <w:sz w:val="28"/>
          <w:szCs w:val="28"/>
          <w:lang w:val="kk-KZ"/>
        </w:rPr>
        <w:t>ін</w:t>
      </w:r>
      <w:r w:rsidR="00764698" w:rsidRPr="00AA5D19">
        <w:rPr>
          <w:rFonts w:ascii="Times New Roman" w:hAnsi="Times New Roman" w:cs="Times New Roman"/>
          <w:sz w:val="28"/>
          <w:szCs w:val="28"/>
          <w:lang w:val="kk-KZ"/>
        </w:rPr>
        <w:t xml:space="preserve">, </w:t>
      </w:r>
      <w:r w:rsidR="006B7B6D" w:rsidRPr="00AA5D19">
        <w:rPr>
          <w:rFonts w:ascii="Times New Roman" w:hAnsi="Times New Roman" w:cs="Times New Roman"/>
          <w:sz w:val="28"/>
          <w:szCs w:val="28"/>
          <w:lang w:val="kk-KZ"/>
        </w:rPr>
        <w:t>ΔG/ΔGm мәні 85%-дан 91%-ға дейінгі мәнде байланыс</w:t>
      </w:r>
      <w:r w:rsidR="008951AD">
        <w:rPr>
          <w:rFonts w:ascii="Times New Roman" w:hAnsi="Times New Roman" w:cs="Times New Roman"/>
          <w:sz w:val="28"/>
          <w:szCs w:val="28"/>
          <w:lang w:val="kk-KZ"/>
        </w:rPr>
        <w:t xml:space="preserve">у сайттары анықталды. </w:t>
      </w:r>
      <w:r w:rsidR="00643DC7" w:rsidRPr="00AA5D19">
        <w:rPr>
          <w:rFonts w:ascii="Times New Roman" w:hAnsi="Times New Roman" w:cs="Times New Roman"/>
          <w:sz w:val="28"/>
          <w:szCs w:val="28"/>
          <w:lang w:val="kk-KZ"/>
        </w:rPr>
        <w:t xml:space="preserve">Сонымен қатар, </w:t>
      </w:r>
      <w:r w:rsidR="008951AD">
        <w:rPr>
          <w:rFonts w:ascii="Times New Roman" w:hAnsi="Times New Roman" w:cs="Times New Roman"/>
          <w:sz w:val="28"/>
          <w:szCs w:val="28"/>
          <w:lang w:val="kk-KZ"/>
        </w:rPr>
        <w:t>10</w:t>
      </w:r>
      <w:r w:rsidR="00641775">
        <w:rPr>
          <w:rFonts w:ascii="Times New Roman" w:hAnsi="Times New Roman" w:cs="Times New Roman"/>
          <w:sz w:val="28"/>
          <w:szCs w:val="28"/>
          <w:lang w:val="kk-KZ"/>
        </w:rPr>
        <w:t xml:space="preserve"> </w:t>
      </w:r>
      <w:r w:rsidR="00643DC7" w:rsidRPr="00AA5D19">
        <w:rPr>
          <w:rFonts w:ascii="Times New Roman" w:hAnsi="Times New Roman" w:cs="Times New Roman"/>
          <w:sz w:val="28"/>
          <w:szCs w:val="28"/>
          <w:lang w:val="kk-KZ"/>
        </w:rPr>
        <w:t xml:space="preserve">гендердің </w:t>
      </w:r>
      <w:r w:rsidR="00B02EBA" w:rsidRPr="00AA5D19">
        <w:rPr>
          <w:rFonts w:ascii="Times New Roman" w:hAnsi="Times New Roman" w:cs="Times New Roman"/>
          <w:sz w:val="28"/>
          <w:szCs w:val="28"/>
          <w:lang w:val="kk-KZ"/>
        </w:rPr>
        <w:t>мРНҚ</w:t>
      </w:r>
      <w:r w:rsidR="00643DC7" w:rsidRPr="00AA5D19">
        <w:rPr>
          <w:rFonts w:ascii="Times New Roman" w:hAnsi="Times New Roman" w:cs="Times New Roman"/>
          <w:sz w:val="28"/>
          <w:szCs w:val="28"/>
          <w:lang w:val="kk-KZ"/>
        </w:rPr>
        <w:t>-мен m</w:t>
      </w:r>
      <w:r w:rsidR="00300D54" w:rsidRPr="00AA5D19">
        <w:rPr>
          <w:rFonts w:ascii="Times New Roman" w:hAnsi="Times New Roman" w:cs="Times New Roman"/>
          <w:sz w:val="28"/>
          <w:szCs w:val="28"/>
          <w:lang w:val="kk-KZ"/>
        </w:rPr>
        <w:t>iR-3960</w:t>
      </w:r>
      <w:r w:rsidR="00EB5123">
        <w:rPr>
          <w:rFonts w:ascii="Times New Roman" w:hAnsi="Times New Roman" w:cs="Times New Roman"/>
          <w:sz w:val="28"/>
          <w:szCs w:val="28"/>
          <w:lang w:val="kk-KZ"/>
        </w:rPr>
        <w:t xml:space="preserve"> микроРНҚ молекуласының</w:t>
      </w:r>
      <w:r w:rsidR="00300D54" w:rsidRPr="00AA5D19">
        <w:rPr>
          <w:rFonts w:ascii="Times New Roman" w:hAnsi="Times New Roman" w:cs="Times New Roman"/>
          <w:sz w:val="28"/>
          <w:szCs w:val="28"/>
          <w:lang w:val="kk-KZ"/>
        </w:rPr>
        <w:t xml:space="preserve"> байланысу </w:t>
      </w:r>
      <w:r w:rsidRPr="00AA5D19">
        <w:rPr>
          <w:rFonts w:ascii="Times New Roman" w:hAnsi="Times New Roman" w:cs="Times New Roman"/>
          <w:sz w:val="28"/>
          <w:szCs w:val="28"/>
          <w:lang w:val="kk-KZ"/>
        </w:rPr>
        <w:t>сайттары</w:t>
      </w:r>
      <w:r w:rsidR="00300D54" w:rsidRPr="00AA5D19">
        <w:rPr>
          <w:rFonts w:ascii="Times New Roman" w:hAnsi="Times New Roman" w:cs="Times New Roman"/>
          <w:sz w:val="28"/>
          <w:szCs w:val="28"/>
          <w:lang w:val="kk-KZ"/>
        </w:rPr>
        <w:t xml:space="preserve"> -108 </w:t>
      </w:r>
      <w:r w:rsidR="00A93CF9" w:rsidRPr="00AA5D19">
        <w:rPr>
          <w:rFonts w:ascii="Times New Roman" w:hAnsi="Times New Roman" w:cs="Times New Roman"/>
          <w:sz w:val="28"/>
          <w:szCs w:val="28"/>
          <w:lang w:val="kk-KZ"/>
        </w:rPr>
        <w:t>кДж/моль</w:t>
      </w:r>
      <w:r w:rsidR="00643DC7" w:rsidRPr="00AA5D19">
        <w:rPr>
          <w:rFonts w:ascii="Times New Roman" w:hAnsi="Times New Roman" w:cs="Times New Roman"/>
          <w:sz w:val="28"/>
          <w:szCs w:val="28"/>
          <w:lang w:val="kk-KZ"/>
        </w:rPr>
        <w:t xml:space="preserve">ден -116 </w:t>
      </w:r>
      <w:r w:rsidR="00A93CF9" w:rsidRPr="00AA5D19">
        <w:rPr>
          <w:rFonts w:ascii="Times New Roman" w:hAnsi="Times New Roman" w:cs="Times New Roman"/>
          <w:sz w:val="28"/>
          <w:szCs w:val="28"/>
          <w:lang w:val="kk-KZ"/>
        </w:rPr>
        <w:t>кДж/моль</w:t>
      </w:r>
      <w:r w:rsidR="00643DC7" w:rsidRPr="00AA5D19">
        <w:rPr>
          <w:rFonts w:ascii="Times New Roman" w:hAnsi="Times New Roman" w:cs="Times New Roman"/>
          <w:sz w:val="28"/>
          <w:szCs w:val="28"/>
          <w:lang w:val="kk-KZ"/>
        </w:rPr>
        <w:t>ге дейін</w:t>
      </w:r>
      <w:r w:rsidRPr="00AA5D19">
        <w:rPr>
          <w:rFonts w:ascii="Times New Roman" w:hAnsi="Times New Roman" w:cs="Times New Roman"/>
          <w:sz w:val="28"/>
          <w:szCs w:val="28"/>
          <w:lang w:val="kk-KZ"/>
        </w:rPr>
        <w:t>, ΔG/ΔGm мәні 86% - 93%</w:t>
      </w:r>
      <w:r w:rsidR="00764698">
        <w:rPr>
          <w:rFonts w:ascii="Times New Roman" w:hAnsi="Times New Roman" w:cs="Times New Roman"/>
          <w:sz w:val="28"/>
          <w:szCs w:val="28"/>
          <w:lang w:val="kk-KZ"/>
        </w:rPr>
        <w:t xml:space="preserve">, </w:t>
      </w:r>
      <w:r w:rsidR="00764698" w:rsidRPr="00880BFC">
        <w:rPr>
          <w:rFonts w:ascii="Times New Roman" w:eastAsia="Times New Roman" w:hAnsi="Times New Roman" w:cs="Times New Roman"/>
          <w:color w:val="000000"/>
          <w:sz w:val="28"/>
          <w:szCs w:val="28"/>
          <w:lang w:val="kk-KZ"/>
        </w:rPr>
        <w:t>miR-211-3p</w:t>
      </w:r>
      <w:r w:rsidRPr="00880BFC">
        <w:rPr>
          <w:rFonts w:ascii="Times New Roman" w:hAnsi="Times New Roman" w:cs="Times New Roman"/>
          <w:sz w:val="28"/>
          <w:szCs w:val="28"/>
          <w:lang w:val="kk-KZ"/>
        </w:rPr>
        <w:t xml:space="preserve"> </w:t>
      </w:r>
      <w:r w:rsidR="00764698" w:rsidRPr="00880BFC">
        <w:rPr>
          <w:rFonts w:ascii="Times New Roman" w:hAnsi="Times New Roman" w:cs="Times New Roman"/>
          <w:sz w:val="28"/>
          <w:szCs w:val="28"/>
          <w:lang w:val="kk-KZ"/>
        </w:rPr>
        <w:t xml:space="preserve">және </w:t>
      </w:r>
      <w:r w:rsidR="00764698" w:rsidRPr="00880BFC">
        <w:rPr>
          <w:rFonts w:ascii="Times New Roman" w:eastAsia="Times New Roman" w:hAnsi="Times New Roman" w:cs="Times New Roman"/>
          <w:color w:val="000000"/>
          <w:sz w:val="28"/>
          <w:szCs w:val="28"/>
          <w:lang w:val="kk-KZ"/>
        </w:rPr>
        <w:t>miR-3155b</w:t>
      </w:r>
      <w:r w:rsidR="00EE4BD8">
        <w:rPr>
          <w:rFonts w:ascii="Times New Roman" w:hAnsi="Times New Roman" w:cs="Times New Roman"/>
          <w:sz w:val="28"/>
          <w:szCs w:val="28"/>
          <w:lang w:val="kk-KZ"/>
        </w:rPr>
        <w:t xml:space="preserve"> молекуласымен </w:t>
      </w:r>
      <w:r w:rsidR="00764698" w:rsidRPr="00880BFC">
        <w:rPr>
          <w:rFonts w:ascii="Times New Roman" w:hAnsi="Times New Roman" w:cs="Times New Roman"/>
          <w:sz w:val="28"/>
          <w:szCs w:val="28"/>
          <w:lang w:val="kk-KZ"/>
        </w:rPr>
        <w:t>байланысқан гендердің бос байланысу энергиясы -</w:t>
      </w:r>
      <w:r w:rsidR="00880BFC" w:rsidRPr="00880BFC">
        <w:rPr>
          <w:rFonts w:ascii="Times New Roman" w:hAnsi="Times New Roman" w:cs="Times New Roman"/>
          <w:sz w:val="28"/>
          <w:szCs w:val="28"/>
          <w:lang w:val="kk-KZ"/>
        </w:rPr>
        <w:t xml:space="preserve">101 </w:t>
      </w:r>
      <w:r w:rsidR="00764698" w:rsidRPr="00880BFC">
        <w:rPr>
          <w:rFonts w:ascii="Times New Roman" w:hAnsi="Times New Roman" w:cs="Times New Roman"/>
          <w:sz w:val="28"/>
          <w:szCs w:val="28"/>
          <w:lang w:val="kk-KZ"/>
        </w:rPr>
        <w:t>кДж/моль/-</w:t>
      </w:r>
      <w:r w:rsidR="00880BFC" w:rsidRPr="00880BFC">
        <w:rPr>
          <w:rFonts w:ascii="Times New Roman" w:hAnsi="Times New Roman" w:cs="Times New Roman"/>
          <w:sz w:val="28"/>
          <w:szCs w:val="28"/>
          <w:lang w:val="kk-KZ"/>
        </w:rPr>
        <w:t xml:space="preserve">87 </w:t>
      </w:r>
      <w:r w:rsidR="00764698" w:rsidRPr="00880BFC">
        <w:rPr>
          <w:rFonts w:ascii="Times New Roman" w:hAnsi="Times New Roman" w:cs="Times New Roman"/>
          <w:sz w:val="28"/>
          <w:szCs w:val="28"/>
          <w:lang w:val="kk-KZ"/>
        </w:rPr>
        <w:t xml:space="preserve">кДж/моль, ΔG/ΔGm мәні 85% </w:t>
      </w:r>
      <w:r w:rsidRPr="00880BFC">
        <w:rPr>
          <w:rFonts w:ascii="Times New Roman" w:hAnsi="Times New Roman" w:cs="Times New Roman"/>
          <w:sz w:val="28"/>
          <w:szCs w:val="28"/>
          <w:lang w:val="kk-KZ"/>
        </w:rPr>
        <w:t>құрады</w:t>
      </w:r>
      <w:r w:rsidR="00643DC7" w:rsidRPr="00880BFC">
        <w:rPr>
          <w:rFonts w:ascii="Times New Roman" w:hAnsi="Times New Roman" w:cs="Times New Roman"/>
          <w:sz w:val="28"/>
          <w:szCs w:val="28"/>
          <w:lang w:val="kk-KZ"/>
        </w:rPr>
        <w:t>.</w:t>
      </w:r>
      <w:r w:rsidR="00ED13B3" w:rsidRPr="00880BFC">
        <w:rPr>
          <w:rFonts w:ascii="Times New Roman" w:hAnsi="Times New Roman" w:cs="Times New Roman"/>
          <w:sz w:val="28"/>
          <w:szCs w:val="28"/>
          <w:lang w:val="kk-KZ"/>
        </w:rPr>
        <w:t xml:space="preserve"> </w:t>
      </w:r>
    </w:p>
    <w:p w14:paraId="1D85E72C" w14:textId="4F6EA1B7" w:rsidR="00FF1CBC" w:rsidRPr="00AA5D19" w:rsidRDefault="00ED13B3" w:rsidP="00360CDE">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Қорытындылай келе, </w:t>
      </w:r>
      <w:r w:rsidR="00141AFD" w:rsidRPr="00AA5D19">
        <w:rPr>
          <w:rFonts w:ascii="Times New Roman" w:hAnsi="Times New Roman" w:cs="Times New Roman"/>
          <w:sz w:val="28"/>
          <w:szCs w:val="28"/>
          <w:lang w:val="kk-KZ"/>
        </w:rPr>
        <w:t xml:space="preserve">MirTarget бағдарламасы </w:t>
      </w:r>
      <w:r w:rsidR="00EE4BD8">
        <w:rPr>
          <w:rFonts w:ascii="Times New Roman" w:hAnsi="Times New Roman" w:cs="Times New Roman"/>
          <w:sz w:val="28"/>
          <w:szCs w:val="28"/>
          <w:lang w:val="kk-KZ"/>
        </w:rPr>
        <w:t>арқылы алынған</w:t>
      </w:r>
      <w:r w:rsidR="00141AFD">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8951AD">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полиглутаминді емес тринуклеотидті бұзылысты гендердің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-мен өзара байланысу сайттарын</w:t>
      </w:r>
      <w:r w:rsidR="00141AFD">
        <w:rPr>
          <w:rFonts w:ascii="Times New Roman" w:hAnsi="Times New Roman" w:cs="Times New Roman"/>
          <w:sz w:val="28"/>
          <w:szCs w:val="28"/>
          <w:lang w:val="kk-KZ"/>
        </w:rPr>
        <w:t>ың</w:t>
      </w:r>
      <w:r w:rsidRPr="00AA5D19">
        <w:rPr>
          <w:rFonts w:ascii="Times New Roman" w:hAnsi="Times New Roman" w:cs="Times New Roman"/>
          <w:sz w:val="28"/>
          <w:szCs w:val="28"/>
          <w:lang w:val="kk-KZ"/>
        </w:rPr>
        <w:t xml:space="preserve"> </w:t>
      </w:r>
      <w:r w:rsidR="00141AFD" w:rsidRPr="00AA5D19">
        <w:rPr>
          <w:rFonts w:ascii="Times New Roman" w:hAnsi="Times New Roman" w:cs="Times New Roman"/>
          <w:sz w:val="28"/>
          <w:szCs w:val="28"/>
          <w:lang w:val="kk-KZ"/>
        </w:rPr>
        <w:t xml:space="preserve">нәтижелері </w:t>
      </w:r>
      <w:r w:rsidR="00A93CF9" w:rsidRPr="00AA5D19">
        <w:rPr>
          <w:rFonts w:ascii="Times New Roman" w:hAnsi="Times New Roman" w:cs="Times New Roman"/>
          <w:sz w:val="28"/>
          <w:szCs w:val="28"/>
          <w:lang w:val="kk-KZ"/>
        </w:rPr>
        <w:t xml:space="preserve">кейбір </w:t>
      </w:r>
      <w:r w:rsidR="00122C44" w:rsidRPr="00AA5D19">
        <w:rPr>
          <w:rFonts w:ascii="Times New Roman" w:hAnsi="Times New Roman" w:cs="Times New Roman"/>
          <w:sz w:val="28"/>
          <w:szCs w:val="28"/>
          <w:lang w:val="kk-KZ"/>
        </w:rPr>
        <w:t>жүйке жүйе</w:t>
      </w:r>
      <w:r w:rsidR="00304906" w:rsidRPr="00AA5D19">
        <w:rPr>
          <w:rFonts w:ascii="Times New Roman" w:hAnsi="Times New Roman" w:cs="Times New Roman"/>
          <w:sz w:val="28"/>
          <w:szCs w:val="28"/>
          <w:lang w:val="kk-KZ"/>
        </w:rPr>
        <w:t>сі</w:t>
      </w:r>
      <w:r w:rsidRPr="00AA5D19">
        <w:rPr>
          <w:rFonts w:ascii="Times New Roman" w:hAnsi="Times New Roman" w:cs="Times New Roman"/>
          <w:sz w:val="28"/>
          <w:szCs w:val="28"/>
          <w:lang w:val="kk-KZ"/>
        </w:rPr>
        <w:t xml:space="preserve"> аурулар</w:t>
      </w:r>
      <w:r w:rsidR="00141AFD">
        <w:rPr>
          <w:rFonts w:ascii="Times New Roman" w:hAnsi="Times New Roman" w:cs="Times New Roman"/>
          <w:sz w:val="28"/>
          <w:szCs w:val="28"/>
          <w:lang w:val="kk-KZ"/>
        </w:rPr>
        <w:t>ының</w:t>
      </w:r>
      <w:r w:rsidRPr="00AA5D19">
        <w:rPr>
          <w:rFonts w:ascii="Times New Roman" w:hAnsi="Times New Roman" w:cs="Times New Roman"/>
          <w:sz w:val="28"/>
          <w:szCs w:val="28"/>
          <w:lang w:val="kk-KZ"/>
        </w:rPr>
        <w:t xml:space="preserve"> молекулалық әдістерін жасау үшін, алдағы зерттеу жұмыстар</w:t>
      </w:r>
      <w:r w:rsidR="00141AFD">
        <w:rPr>
          <w:rFonts w:ascii="Times New Roman" w:hAnsi="Times New Roman" w:cs="Times New Roman"/>
          <w:sz w:val="28"/>
          <w:szCs w:val="28"/>
          <w:lang w:val="kk-KZ"/>
        </w:rPr>
        <w:t>ында</w:t>
      </w:r>
      <w:r w:rsidRPr="00AA5D19">
        <w:rPr>
          <w:rFonts w:ascii="Times New Roman" w:hAnsi="Times New Roman" w:cs="Times New Roman"/>
          <w:sz w:val="28"/>
          <w:szCs w:val="28"/>
          <w:lang w:val="kk-KZ"/>
        </w:rPr>
        <w:t xml:space="preserve"> маңызды өз үлесін тигізуі мүмкін</w:t>
      </w:r>
      <w:r w:rsidR="00DB03B3" w:rsidRPr="00DB03B3">
        <w:rPr>
          <w:rFonts w:ascii="Times New Roman" w:hAnsi="Times New Roman" w:cs="Times New Roman"/>
          <w:sz w:val="28"/>
          <w:szCs w:val="28"/>
          <w:lang w:val="kk-KZ"/>
        </w:rPr>
        <w:t xml:space="preserve"> </w:t>
      </w:r>
      <w:r w:rsidR="00DB03B3">
        <w:rPr>
          <w:rFonts w:ascii="Times New Roman" w:hAnsi="Times New Roman" w:cs="Times New Roman"/>
          <w:sz w:val="28"/>
          <w:szCs w:val="28"/>
          <w:lang w:val="kk-KZ"/>
        </w:rPr>
        <w:t xml:space="preserve">екендігін </w:t>
      </w:r>
      <w:r w:rsidR="00EE4BD8">
        <w:rPr>
          <w:rFonts w:ascii="Times New Roman" w:hAnsi="Times New Roman" w:cs="Times New Roman"/>
          <w:sz w:val="28"/>
          <w:szCs w:val="28"/>
          <w:lang w:val="kk-KZ"/>
        </w:rPr>
        <w:t>аңғартады</w:t>
      </w:r>
      <w:r w:rsidRPr="00AA5D19">
        <w:rPr>
          <w:rFonts w:ascii="Times New Roman" w:hAnsi="Times New Roman" w:cs="Times New Roman"/>
          <w:sz w:val="28"/>
          <w:szCs w:val="28"/>
          <w:lang w:val="kk-KZ"/>
        </w:rPr>
        <w:t xml:space="preserve">. </w:t>
      </w:r>
    </w:p>
    <w:p w14:paraId="16643752" w14:textId="77777777" w:rsidR="00C32312" w:rsidRDefault="00C32312" w:rsidP="00C61423">
      <w:pPr>
        <w:spacing w:after="0" w:line="240" w:lineRule="auto"/>
        <w:ind w:firstLine="567"/>
        <w:jc w:val="both"/>
        <w:rPr>
          <w:rFonts w:ascii="Times New Roman" w:hAnsi="Times New Roman" w:cs="Times New Roman"/>
          <w:bCs/>
          <w:sz w:val="28"/>
          <w:szCs w:val="28"/>
          <w:lang w:val="kk-KZ"/>
        </w:rPr>
      </w:pPr>
    </w:p>
    <w:p w14:paraId="4E7CDD55" w14:textId="36260675" w:rsidR="00DD1463" w:rsidRPr="0041548C" w:rsidRDefault="00C93192" w:rsidP="0041548C">
      <w:pPr>
        <w:spacing w:after="0" w:line="240" w:lineRule="auto"/>
        <w:ind w:firstLine="567"/>
        <w:jc w:val="both"/>
        <w:rPr>
          <w:rFonts w:ascii="Times New Roman" w:hAnsi="Times New Roman" w:cs="Times New Roman"/>
          <w:bCs/>
          <w:sz w:val="28"/>
          <w:szCs w:val="28"/>
          <w:lang w:val="kk-KZ"/>
        </w:rPr>
      </w:pPr>
      <w:r w:rsidRPr="00927394">
        <w:rPr>
          <w:rFonts w:ascii="Times New Roman" w:hAnsi="Times New Roman" w:cs="Times New Roman"/>
          <w:bCs/>
          <w:sz w:val="28"/>
          <w:szCs w:val="28"/>
          <w:lang w:val="kk-KZ"/>
        </w:rPr>
        <w:t>3.2.1</w:t>
      </w:r>
      <w:r w:rsidR="00DD1463" w:rsidRPr="00927394">
        <w:rPr>
          <w:rFonts w:ascii="Times New Roman" w:hAnsi="Times New Roman" w:cs="Times New Roman"/>
          <w:bCs/>
          <w:sz w:val="28"/>
          <w:szCs w:val="28"/>
          <w:lang w:val="kk-KZ"/>
        </w:rPr>
        <w:t xml:space="preserve"> </w:t>
      </w:r>
      <w:r w:rsidR="00A33B85" w:rsidRPr="00927394">
        <w:rPr>
          <w:rFonts w:ascii="Times New Roman" w:hAnsi="Times New Roman" w:cs="Times New Roman"/>
          <w:bCs/>
          <w:sz w:val="28"/>
          <w:szCs w:val="28"/>
          <w:lang w:val="kk-KZ"/>
        </w:rPr>
        <w:t xml:space="preserve">Гендердің негізінде </w:t>
      </w:r>
      <w:r w:rsidR="00F86FBE" w:rsidRPr="00F86FBE">
        <w:rPr>
          <w:rFonts w:ascii="Times New Roman" w:hAnsi="Times New Roman" w:cs="Times New Roman"/>
          <w:bCs/>
          <w:sz w:val="28"/>
          <w:szCs w:val="28"/>
          <w:lang w:val="kk-KZ"/>
        </w:rPr>
        <w:t>түзілетін</w:t>
      </w:r>
      <w:r w:rsidR="00A33B85" w:rsidRPr="00927394">
        <w:rPr>
          <w:rFonts w:ascii="Times New Roman" w:hAnsi="Times New Roman" w:cs="Times New Roman"/>
          <w:bCs/>
          <w:sz w:val="28"/>
          <w:szCs w:val="28"/>
          <w:lang w:val="kk-KZ"/>
        </w:rPr>
        <w:t xml:space="preserve"> мРНҚ-ның CDS және UTR аймақтарындағы тринуклеотидті </w:t>
      </w:r>
      <w:r w:rsidR="00052ED1" w:rsidRPr="00927394">
        <w:rPr>
          <w:rFonts w:ascii="Times New Roman" w:hAnsi="Times New Roman" w:cs="Times New Roman"/>
          <w:bCs/>
          <w:sz w:val="28"/>
          <w:szCs w:val="28"/>
          <w:lang w:val="kk-KZ"/>
        </w:rPr>
        <w:t>қайталану</w:t>
      </w:r>
      <w:r w:rsidR="00A33B85" w:rsidRPr="00927394">
        <w:rPr>
          <w:rFonts w:ascii="Times New Roman" w:hAnsi="Times New Roman" w:cs="Times New Roman"/>
          <w:bCs/>
          <w:sz w:val="28"/>
          <w:szCs w:val="28"/>
          <w:lang w:val="kk-KZ"/>
        </w:rPr>
        <w:t xml:space="preserve"> тізбектерімен  жаңа (novel) микроРНҚ-ның өзара әрекеттесу ерекшеліктерін анықтау</w:t>
      </w:r>
      <w:r w:rsidR="00A33B85" w:rsidRPr="00A33B85">
        <w:rPr>
          <w:rFonts w:ascii="Times New Roman" w:hAnsi="Times New Roman" w:cs="Times New Roman"/>
          <w:bCs/>
          <w:sz w:val="28"/>
          <w:szCs w:val="28"/>
          <w:lang w:val="kk-KZ"/>
        </w:rPr>
        <w:t xml:space="preserve">   </w:t>
      </w:r>
    </w:p>
    <w:p w14:paraId="1A4DA1DB" w14:textId="2889381B" w:rsidR="00725A4F" w:rsidRPr="00AA5D19" w:rsidRDefault="00CD7D6E" w:rsidP="00D13E92">
      <w:pPr>
        <w:spacing w:after="0" w:line="240" w:lineRule="auto"/>
        <w:ind w:firstLine="567"/>
        <w:jc w:val="both"/>
        <w:rPr>
          <w:rFonts w:ascii="Times New Roman" w:hAnsi="Times New Roman" w:cs="Times New Roman"/>
          <w:bCs/>
          <w:sz w:val="28"/>
          <w:szCs w:val="28"/>
          <w:lang w:val="kk-KZ"/>
        </w:rPr>
      </w:pPr>
      <w:r w:rsidRPr="00CD7D6E">
        <w:rPr>
          <w:rFonts w:ascii="Times New Roman" w:hAnsi="Times New Roman" w:cs="Times New Roman"/>
          <w:bCs/>
          <w:sz w:val="28"/>
          <w:szCs w:val="28"/>
          <w:lang w:val="kk-KZ"/>
        </w:rPr>
        <w:t>Ғылыми зерттеулерде маңызды ресурс ретінде пайдаланылатын</w:t>
      </w:r>
      <w:r>
        <w:rPr>
          <w:rFonts w:ascii="Times New Roman" w:hAnsi="Times New Roman" w:cs="Times New Roman"/>
          <w:bCs/>
          <w:sz w:val="28"/>
          <w:szCs w:val="28"/>
          <w:lang w:val="kk-KZ"/>
        </w:rPr>
        <w:t xml:space="preserve"> </w:t>
      </w:r>
      <w:r w:rsidR="00366F86" w:rsidRPr="00AA5D19">
        <w:rPr>
          <w:rFonts w:ascii="Times New Roman" w:hAnsi="Times New Roman" w:cs="Times New Roman"/>
          <w:bCs/>
          <w:sz w:val="28"/>
          <w:szCs w:val="28"/>
          <w:lang w:val="kk-KZ"/>
        </w:rPr>
        <w:t>miRBase</w:t>
      </w:r>
      <w:r w:rsidR="007E0BC5">
        <w:rPr>
          <w:rFonts w:ascii="Times New Roman" w:hAnsi="Times New Roman" w:cs="Times New Roman"/>
          <w:bCs/>
          <w:sz w:val="28"/>
          <w:szCs w:val="28"/>
          <w:lang w:val="kk-KZ"/>
        </w:rPr>
        <w:t xml:space="preserve"> </w:t>
      </w:r>
      <w:r w:rsidR="00366F86" w:rsidRPr="00AA5D19">
        <w:rPr>
          <w:rFonts w:ascii="Times New Roman" w:hAnsi="Times New Roman" w:cs="Times New Roman"/>
          <w:bCs/>
          <w:sz w:val="28"/>
          <w:szCs w:val="28"/>
          <w:lang w:val="kk-KZ"/>
        </w:rPr>
        <w:t>биологиялық деректер базасында қа</w:t>
      </w:r>
      <w:r w:rsidR="00664DFF" w:rsidRPr="00AA5D19">
        <w:rPr>
          <w:rFonts w:ascii="Times New Roman" w:hAnsi="Times New Roman" w:cs="Times New Roman"/>
          <w:bCs/>
          <w:sz w:val="28"/>
          <w:szCs w:val="28"/>
          <w:lang w:val="kk-KZ"/>
        </w:rPr>
        <w:t xml:space="preserve">зіргі таңда 3000-ға жуық </w:t>
      </w:r>
      <w:r w:rsidR="00B02EBA" w:rsidRPr="00AA5D19">
        <w:rPr>
          <w:rFonts w:ascii="Times New Roman" w:hAnsi="Times New Roman" w:cs="Times New Roman"/>
          <w:bCs/>
          <w:sz w:val="28"/>
          <w:szCs w:val="28"/>
          <w:lang w:val="kk-KZ"/>
        </w:rPr>
        <w:t>микроРНҚ</w:t>
      </w:r>
      <w:r w:rsidR="005C7042">
        <w:rPr>
          <w:rFonts w:ascii="Times New Roman" w:hAnsi="Times New Roman" w:cs="Times New Roman"/>
          <w:bCs/>
          <w:sz w:val="28"/>
          <w:szCs w:val="28"/>
          <w:lang w:val="kk-KZ"/>
        </w:rPr>
        <w:t xml:space="preserve"> молекулалары </w:t>
      </w:r>
      <w:r w:rsidR="00366F86" w:rsidRPr="00AA5D19">
        <w:rPr>
          <w:rFonts w:ascii="Times New Roman" w:hAnsi="Times New Roman" w:cs="Times New Roman"/>
          <w:bCs/>
          <w:sz w:val="28"/>
          <w:szCs w:val="28"/>
          <w:lang w:val="kk-KZ"/>
        </w:rPr>
        <w:t>белгілі. Адам ге</w:t>
      </w:r>
      <w:r w:rsidR="001B22A8">
        <w:rPr>
          <w:rFonts w:ascii="Times New Roman" w:hAnsi="Times New Roman" w:cs="Times New Roman"/>
          <w:bCs/>
          <w:sz w:val="28"/>
          <w:szCs w:val="28"/>
          <w:lang w:val="kk-KZ"/>
        </w:rPr>
        <w:t xml:space="preserve">номында </w:t>
      </w:r>
      <w:r w:rsidR="00B02EBA" w:rsidRPr="00AA5D19">
        <w:rPr>
          <w:rFonts w:ascii="Times New Roman" w:hAnsi="Times New Roman" w:cs="Times New Roman"/>
          <w:bCs/>
          <w:sz w:val="28"/>
          <w:szCs w:val="28"/>
          <w:lang w:val="kk-KZ"/>
        </w:rPr>
        <w:t>микроРНҚ</w:t>
      </w:r>
      <w:r w:rsidR="00BD1BC4" w:rsidRPr="00BD1BC4">
        <w:rPr>
          <w:rFonts w:ascii="Times New Roman" w:hAnsi="Times New Roman" w:cs="Times New Roman"/>
          <w:bCs/>
          <w:sz w:val="28"/>
          <w:szCs w:val="28"/>
          <w:lang w:val="kk-KZ"/>
        </w:rPr>
        <w:t xml:space="preserve"> </w:t>
      </w:r>
      <w:r w:rsidR="00BD1BC4">
        <w:rPr>
          <w:rFonts w:ascii="Times New Roman" w:hAnsi="Times New Roman" w:cs="Times New Roman"/>
          <w:bCs/>
          <w:sz w:val="28"/>
          <w:szCs w:val="28"/>
          <w:lang w:val="kk-KZ"/>
        </w:rPr>
        <w:t>молекулаларының</w:t>
      </w:r>
      <w:r w:rsidR="00366F86" w:rsidRPr="00AA5D19">
        <w:rPr>
          <w:rFonts w:ascii="Times New Roman" w:hAnsi="Times New Roman" w:cs="Times New Roman"/>
          <w:bCs/>
          <w:sz w:val="28"/>
          <w:szCs w:val="28"/>
          <w:lang w:val="kk-KZ"/>
        </w:rPr>
        <w:t xml:space="preserve"> </w:t>
      </w:r>
      <w:r w:rsidR="005C7042">
        <w:rPr>
          <w:rFonts w:ascii="Times New Roman" w:hAnsi="Times New Roman" w:cs="Times New Roman"/>
          <w:bCs/>
          <w:sz w:val="28"/>
          <w:szCs w:val="28"/>
          <w:lang w:val="kk-KZ"/>
        </w:rPr>
        <w:t xml:space="preserve">нақты </w:t>
      </w:r>
      <w:r w:rsidR="00366F86" w:rsidRPr="00AA5D19">
        <w:rPr>
          <w:rFonts w:ascii="Times New Roman" w:hAnsi="Times New Roman" w:cs="Times New Roman"/>
          <w:bCs/>
          <w:sz w:val="28"/>
          <w:szCs w:val="28"/>
          <w:lang w:val="kk-KZ"/>
        </w:rPr>
        <w:t>саны әліде болса белгісіз.</w:t>
      </w:r>
      <w:r>
        <w:rPr>
          <w:rFonts w:ascii="Times New Roman" w:hAnsi="Times New Roman" w:cs="Times New Roman"/>
          <w:bCs/>
          <w:sz w:val="28"/>
          <w:szCs w:val="28"/>
          <w:lang w:val="kk-KZ"/>
        </w:rPr>
        <w:t xml:space="preserve"> </w:t>
      </w:r>
      <w:r w:rsidRPr="00CD7D6E">
        <w:rPr>
          <w:rFonts w:ascii="Times New Roman" w:hAnsi="Times New Roman" w:cs="Times New Roman"/>
          <w:bCs/>
          <w:sz w:val="28"/>
          <w:szCs w:val="28"/>
          <w:lang w:val="kk-KZ"/>
        </w:rPr>
        <w:t>Осы мақсатта көптеген зерттеу жұмыстары жүргізілуде</w:t>
      </w:r>
      <w:r>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CD7D6E">
        <w:rPr>
          <w:rFonts w:ascii="Times New Roman" w:hAnsi="Times New Roman" w:cs="Times New Roman"/>
          <w:bCs/>
          <w:sz w:val="28"/>
          <w:szCs w:val="28"/>
          <w:lang w:val="kk-KZ"/>
        </w:rPr>
        <w:t>мысалы</w:t>
      </w:r>
      <w:r>
        <w:rPr>
          <w:rFonts w:ascii="Times New Roman" w:hAnsi="Times New Roman" w:cs="Times New Roman"/>
          <w:bCs/>
          <w:sz w:val="28"/>
          <w:szCs w:val="28"/>
          <w:lang w:val="kk-KZ"/>
        </w:rPr>
        <w:t xml:space="preserve"> </w:t>
      </w:r>
      <w:r w:rsidR="00366F86" w:rsidRPr="007E0BC5">
        <w:rPr>
          <w:rFonts w:ascii="Times New Roman" w:hAnsi="Times New Roman" w:cs="Times New Roman"/>
          <w:bCs/>
          <w:i/>
          <w:iCs/>
          <w:sz w:val="28"/>
          <w:szCs w:val="28"/>
          <w:lang w:val="kk-KZ"/>
        </w:rPr>
        <w:t xml:space="preserve">Lоndin </w:t>
      </w:r>
      <w:r w:rsidR="00D47422" w:rsidRPr="007E0BC5">
        <w:rPr>
          <w:rFonts w:ascii="Times New Roman" w:hAnsi="Times New Roman" w:cs="Times New Roman"/>
          <w:bCs/>
          <w:i/>
          <w:iCs/>
          <w:sz w:val="28"/>
          <w:szCs w:val="28"/>
          <w:lang w:val="kk-KZ"/>
        </w:rPr>
        <w:t>et al</w:t>
      </w:r>
      <w:r w:rsidR="00366F86" w:rsidRPr="007E0BC5">
        <w:rPr>
          <w:rFonts w:ascii="Times New Roman" w:hAnsi="Times New Roman" w:cs="Times New Roman"/>
          <w:bCs/>
          <w:i/>
          <w:iCs/>
          <w:sz w:val="28"/>
          <w:szCs w:val="28"/>
          <w:lang w:val="kk-KZ"/>
        </w:rPr>
        <w:t xml:space="preserve">., </w:t>
      </w:r>
      <w:r w:rsidR="00D47422" w:rsidRPr="007E0BC5">
        <w:rPr>
          <w:rFonts w:ascii="Times New Roman" w:hAnsi="Times New Roman" w:cs="Times New Roman"/>
          <w:bCs/>
          <w:i/>
          <w:iCs/>
          <w:sz w:val="28"/>
          <w:szCs w:val="28"/>
          <w:lang w:val="kk-KZ"/>
        </w:rPr>
        <w:t>(</w:t>
      </w:r>
      <w:r w:rsidR="00366F86" w:rsidRPr="007E0BC5">
        <w:rPr>
          <w:rFonts w:ascii="Times New Roman" w:hAnsi="Times New Roman" w:cs="Times New Roman"/>
          <w:bCs/>
          <w:i/>
          <w:iCs/>
          <w:sz w:val="28"/>
          <w:szCs w:val="28"/>
          <w:lang w:val="kk-KZ"/>
        </w:rPr>
        <w:t>2015</w:t>
      </w:r>
      <w:r w:rsidR="00D47422" w:rsidRPr="007E0BC5">
        <w:rPr>
          <w:rFonts w:ascii="Times New Roman" w:hAnsi="Times New Roman" w:cs="Times New Roman"/>
          <w:bCs/>
          <w:i/>
          <w:iCs/>
          <w:sz w:val="28"/>
          <w:szCs w:val="28"/>
          <w:lang w:val="kk-KZ"/>
        </w:rPr>
        <w:t>)</w:t>
      </w:r>
      <w:r w:rsidR="00366F86" w:rsidRPr="007F6035">
        <w:rPr>
          <w:rFonts w:ascii="Times New Roman" w:hAnsi="Times New Roman" w:cs="Times New Roman"/>
          <w:bCs/>
          <w:sz w:val="28"/>
          <w:szCs w:val="28"/>
          <w:lang w:val="kk-KZ"/>
        </w:rPr>
        <w:t xml:space="preserve"> [2</w:t>
      </w:r>
      <w:r w:rsidR="007275F9" w:rsidRPr="007F6035">
        <w:rPr>
          <w:rFonts w:ascii="Times New Roman" w:hAnsi="Times New Roman" w:cs="Times New Roman"/>
          <w:bCs/>
          <w:sz w:val="28"/>
          <w:szCs w:val="28"/>
          <w:lang w:val="kk-KZ"/>
        </w:rPr>
        <w:t>5</w:t>
      </w:r>
      <w:r w:rsidR="00B33EB8" w:rsidRPr="007F6035">
        <w:rPr>
          <w:rFonts w:ascii="Times New Roman" w:hAnsi="Times New Roman" w:cs="Times New Roman"/>
          <w:bCs/>
          <w:sz w:val="28"/>
          <w:szCs w:val="28"/>
          <w:lang w:val="kk-KZ"/>
        </w:rPr>
        <w:t>8</w:t>
      </w:r>
      <w:r w:rsidR="00366F86" w:rsidRPr="007F6035">
        <w:rPr>
          <w:rFonts w:ascii="Times New Roman" w:hAnsi="Times New Roman" w:cs="Times New Roman"/>
          <w:bCs/>
          <w:sz w:val="28"/>
          <w:szCs w:val="28"/>
          <w:lang w:val="kk-KZ"/>
        </w:rPr>
        <w:t>]</w:t>
      </w:r>
      <w:r w:rsidR="00366F86" w:rsidRPr="00AA5D19">
        <w:rPr>
          <w:rFonts w:ascii="Times New Roman" w:hAnsi="Times New Roman" w:cs="Times New Roman"/>
          <w:bCs/>
          <w:sz w:val="28"/>
          <w:szCs w:val="28"/>
          <w:lang w:val="kk-KZ"/>
        </w:rPr>
        <w:t xml:space="preserve"> </w:t>
      </w:r>
      <w:r w:rsidR="00300D54" w:rsidRPr="00AA5D19">
        <w:rPr>
          <w:rFonts w:ascii="Times New Roman" w:hAnsi="Times New Roman" w:cs="Times New Roman"/>
          <w:bCs/>
          <w:sz w:val="28"/>
          <w:szCs w:val="28"/>
          <w:lang w:val="kk-KZ"/>
        </w:rPr>
        <w:t xml:space="preserve">зерттеу жұмыстарында адамның </w:t>
      </w:r>
      <w:r w:rsidR="00366F86" w:rsidRPr="00AA5D19">
        <w:rPr>
          <w:rFonts w:ascii="Times New Roman" w:hAnsi="Times New Roman" w:cs="Times New Roman"/>
          <w:bCs/>
          <w:sz w:val="28"/>
          <w:szCs w:val="28"/>
          <w:lang w:val="kk-KZ"/>
        </w:rPr>
        <w:lastRenderedPageBreak/>
        <w:t>ұлпаларына тә</w:t>
      </w:r>
      <w:r w:rsidR="00D47422" w:rsidRPr="00AA5D19">
        <w:rPr>
          <w:rFonts w:ascii="Times New Roman" w:hAnsi="Times New Roman" w:cs="Times New Roman"/>
          <w:bCs/>
          <w:sz w:val="28"/>
          <w:szCs w:val="28"/>
          <w:lang w:val="kk-KZ"/>
        </w:rPr>
        <w:t xml:space="preserve">н 3707 </w:t>
      </w:r>
      <w:r w:rsidR="00B02EBA" w:rsidRPr="00AA5D19">
        <w:rPr>
          <w:rFonts w:ascii="Times New Roman" w:hAnsi="Times New Roman" w:cs="Times New Roman"/>
          <w:bCs/>
          <w:sz w:val="28"/>
          <w:szCs w:val="28"/>
          <w:lang w:val="kk-KZ"/>
        </w:rPr>
        <w:t>микроРНҚ</w:t>
      </w:r>
      <w:r w:rsidR="00BD1BC4">
        <w:rPr>
          <w:rFonts w:ascii="Times New Roman" w:hAnsi="Times New Roman" w:cs="Times New Roman"/>
          <w:bCs/>
          <w:sz w:val="28"/>
          <w:szCs w:val="28"/>
          <w:lang w:val="kk-KZ"/>
        </w:rPr>
        <w:t xml:space="preserve"> молекулаларын</w:t>
      </w:r>
      <w:r w:rsidR="00D47422" w:rsidRPr="00AA5D19">
        <w:rPr>
          <w:rFonts w:ascii="Times New Roman" w:hAnsi="Times New Roman" w:cs="Times New Roman"/>
          <w:bCs/>
          <w:sz w:val="28"/>
          <w:szCs w:val="28"/>
          <w:lang w:val="kk-KZ"/>
        </w:rPr>
        <w:t xml:space="preserve"> анықтады.</w:t>
      </w:r>
      <w:r w:rsidR="00E33519">
        <w:rPr>
          <w:rFonts w:ascii="Times New Roman" w:hAnsi="Times New Roman" w:cs="Times New Roman"/>
          <w:bCs/>
          <w:sz w:val="28"/>
          <w:szCs w:val="28"/>
          <w:lang w:val="kk-KZ"/>
        </w:rPr>
        <w:t xml:space="preserve"> Бұл микроРНҚ</w:t>
      </w:r>
      <w:r w:rsidR="00BD1BC4">
        <w:rPr>
          <w:rFonts w:ascii="Times New Roman" w:hAnsi="Times New Roman" w:cs="Times New Roman"/>
          <w:bCs/>
          <w:sz w:val="28"/>
          <w:szCs w:val="28"/>
          <w:lang w:val="kk-KZ"/>
        </w:rPr>
        <w:t xml:space="preserve"> молекулалары </w:t>
      </w:r>
      <w:r w:rsidR="00E33519" w:rsidRPr="00AA5D19">
        <w:rPr>
          <w:rFonts w:ascii="Times New Roman" w:hAnsi="Times New Roman" w:cs="Times New Roman"/>
          <w:bCs/>
          <w:sz w:val="28"/>
          <w:szCs w:val="28"/>
          <w:lang w:val="kk-KZ"/>
        </w:rPr>
        <w:t>miRBase</w:t>
      </w:r>
      <w:r w:rsidR="00E33519">
        <w:rPr>
          <w:rFonts w:ascii="Times New Roman" w:hAnsi="Times New Roman" w:cs="Times New Roman"/>
          <w:bCs/>
          <w:sz w:val="28"/>
          <w:szCs w:val="28"/>
          <w:lang w:val="kk-KZ"/>
        </w:rPr>
        <w:t xml:space="preserve"> базасына енгізілмегендіктен, және олардың гендердің мРНҚ-мен өзара байланысуы туралы аз мәліметтер болуына сәйкес</w:t>
      </w:r>
      <w:r>
        <w:rPr>
          <w:rFonts w:ascii="Times New Roman" w:hAnsi="Times New Roman" w:cs="Times New Roman"/>
          <w:bCs/>
          <w:sz w:val="28"/>
          <w:szCs w:val="28"/>
          <w:lang w:val="kk-KZ"/>
        </w:rPr>
        <w:t>,</w:t>
      </w:r>
      <w:r w:rsidR="00E33519">
        <w:rPr>
          <w:rFonts w:ascii="Times New Roman" w:hAnsi="Times New Roman" w:cs="Times New Roman"/>
          <w:bCs/>
          <w:sz w:val="28"/>
          <w:szCs w:val="28"/>
          <w:lang w:val="kk-KZ"/>
        </w:rPr>
        <w:t xml:space="preserve"> зерттеу нәтижелер</w:t>
      </w:r>
      <w:r w:rsidR="001B22A8">
        <w:rPr>
          <w:rFonts w:ascii="Times New Roman" w:hAnsi="Times New Roman" w:cs="Times New Roman"/>
          <w:bCs/>
          <w:sz w:val="28"/>
          <w:szCs w:val="28"/>
          <w:lang w:val="kk-KZ"/>
        </w:rPr>
        <w:t>іміздің</w:t>
      </w:r>
      <w:r w:rsidR="00E33519">
        <w:rPr>
          <w:rFonts w:ascii="Times New Roman" w:hAnsi="Times New Roman" w:cs="Times New Roman"/>
          <w:bCs/>
          <w:sz w:val="28"/>
          <w:szCs w:val="28"/>
          <w:lang w:val="kk-KZ"/>
        </w:rPr>
        <w:t xml:space="preserve"> осы тарауында оларды жаңа </w:t>
      </w:r>
      <w:r w:rsidR="00E33519" w:rsidRPr="00AA5D19">
        <w:rPr>
          <w:rFonts w:ascii="Times New Roman" w:hAnsi="Times New Roman" w:cs="Times New Roman"/>
          <w:bCs/>
          <w:sz w:val="28"/>
          <w:szCs w:val="28"/>
          <w:lang w:val="kk-KZ"/>
        </w:rPr>
        <w:t>(novel) микроРНҚ</w:t>
      </w:r>
      <w:r w:rsidR="005C7042">
        <w:rPr>
          <w:rFonts w:ascii="Times New Roman" w:hAnsi="Times New Roman" w:cs="Times New Roman"/>
          <w:bCs/>
          <w:sz w:val="28"/>
          <w:szCs w:val="28"/>
          <w:lang w:val="kk-KZ"/>
        </w:rPr>
        <w:t xml:space="preserve"> молекулалары</w:t>
      </w:r>
      <w:r w:rsidR="00E33519">
        <w:rPr>
          <w:rFonts w:ascii="Times New Roman" w:hAnsi="Times New Roman" w:cs="Times New Roman"/>
          <w:bCs/>
          <w:sz w:val="28"/>
          <w:szCs w:val="28"/>
          <w:lang w:val="kk-KZ"/>
        </w:rPr>
        <w:t xml:space="preserve"> деп </w:t>
      </w:r>
      <w:r w:rsidR="005C7042">
        <w:rPr>
          <w:rFonts w:ascii="Times New Roman" w:hAnsi="Times New Roman" w:cs="Times New Roman"/>
          <w:bCs/>
          <w:sz w:val="28"/>
          <w:szCs w:val="28"/>
          <w:lang w:val="kk-KZ"/>
        </w:rPr>
        <w:t>қарастырдық</w:t>
      </w:r>
      <w:r w:rsidR="00E33519">
        <w:rPr>
          <w:rFonts w:ascii="Times New Roman" w:hAnsi="Times New Roman" w:cs="Times New Roman"/>
          <w:bCs/>
          <w:sz w:val="28"/>
          <w:szCs w:val="28"/>
          <w:lang w:val="kk-KZ"/>
        </w:rPr>
        <w:t>.</w:t>
      </w:r>
      <w:r w:rsidR="00D47422" w:rsidRPr="00AA5D19">
        <w:rPr>
          <w:rFonts w:ascii="Times New Roman" w:hAnsi="Times New Roman" w:cs="Times New Roman"/>
          <w:bCs/>
          <w:sz w:val="28"/>
          <w:szCs w:val="28"/>
          <w:lang w:val="kk-KZ"/>
        </w:rPr>
        <w:t xml:space="preserve"> </w:t>
      </w:r>
      <w:r w:rsidR="0008466D" w:rsidRPr="00AA5D19">
        <w:rPr>
          <w:rFonts w:ascii="Times New Roman" w:hAnsi="Times New Roman" w:cs="Times New Roman"/>
          <w:bCs/>
          <w:sz w:val="28"/>
          <w:szCs w:val="28"/>
          <w:lang w:val="kk-KZ"/>
        </w:rPr>
        <w:t>MirTarget бағдарламасын пайдалана отырып</w:t>
      </w:r>
      <w:r w:rsidR="00796A17">
        <w:rPr>
          <w:rFonts w:ascii="Times New Roman" w:hAnsi="Times New Roman" w:cs="Times New Roman"/>
          <w:bCs/>
          <w:sz w:val="28"/>
          <w:szCs w:val="28"/>
          <w:lang w:val="kk-KZ"/>
        </w:rPr>
        <w:t>,</w:t>
      </w:r>
      <w:r w:rsidR="0008466D" w:rsidRPr="00AA5D19">
        <w:rPr>
          <w:rFonts w:ascii="Times New Roman" w:hAnsi="Times New Roman" w:cs="Times New Roman"/>
          <w:bCs/>
          <w:sz w:val="28"/>
          <w:szCs w:val="28"/>
          <w:lang w:val="kk-KZ"/>
        </w:rPr>
        <w:t xml:space="preserve"> </w:t>
      </w:r>
      <w:r w:rsidR="006509D1" w:rsidRPr="00AA5D19">
        <w:rPr>
          <w:rFonts w:ascii="Times New Roman" w:hAnsi="Times New Roman" w:cs="Times New Roman"/>
          <w:bCs/>
          <w:sz w:val="28"/>
          <w:szCs w:val="28"/>
          <w:lang w:val="kk-KZ"/>
        </w:rPr>
        <w:t xml:space="preserve">3707 жаңа </w:t>
      </w:r>
      <w:r w:rsidR="00B02EBA" w:rsidRPr="00AA5D19">
        <w:rPr>
          <w:rFonts w:ascii="Times New Roman" w:hAnsi="Times New Roman" w:cs="Times New Roman"/>
          <w:bCs/>
          <w:sz w:val="28"/>
          <w:szCs w:val="28"/>
          <w:lang w:val="kk-KZ"/>
        </w:rPr>
        <w:t>микроРНҚ</w:t>
      </w:r>
      <w:r w:rsidR="00BD1BC4">
        <w:rPr>
          <w:rFonts w:ascii="Times New Roman" w:hAnsi="Times New Roman" w:cs="Times New Roman"/>
          <w:bCs/>
          <w:sz w:val="28"/>
          <w:szCs w:val="28"/>
          <w:lang w:val="kk-KZ"/>
        </w:rPr>
        <w:t xml:space="preserve"> молекулаларын</w:t>
      </w:r>
      <w:r w:rsidR="0008466D">
        <w:rPr>
          <w:rFonts w:ascii="Times New Roman" w:hAnsi="Times New Roman" w:cs="Times New Roman"/>
          <w:bCs/>
          <w:sz w:val="28"/>
          <w:szCs w:val="28"/>
          <w:lang w:val="kk-KZ"/>
        </w:rPr>
        <w:t>ың</w:t>
      </w:r>
      <w:r w:rsidR="00BD1BC4">
        <w:rPr>
          <w:rFonts w:ascii="Times New Roman" w:hAnsi="Times New Roman" w:cs="Times New Roman"/>
          <w:bCs/>
          <w:sz w:val="28"/>
          <w:szCs w:val="28"/>
          <w:lang w:val="kk-KZ"/>
        </w:rPr>
        <w:t xml:space="preserve"> </w:t>
      </w:r>
      <w:r w:rsidR="00300D54" w:rsidRPr="00AA5D19">
        <w:rPr>
          <w:rFonts w:ascii="Times New Roman" w:hAnsi="Times New Roman" w:cs="Times New Roman"/>
          <w:bCs/>
          <w:sz w:val="28"/>
          <w:szCs w:val="28"/>
          <w:lang w:val="kk-KZ"/>
        </w:rPr>
        <w:t xml:space="preserve">нуклеотидті қайталымдары бар </w:t>
      </w:r>
      <w:r w:rsidR="00725A4F" w:rsidRPr="00AA5D19">
        <w:rPr>
          <w:rFonts w:ascii="Times New Roman" w:hAnsi="Times New Roman" w:cs="Times New Roman"/>
          <w:bCs/>
          <w:sz w:val="28"/>
          <w:szCs w:val="28"/>
          <w:lang w:val="kk-KZ"/>
        </w:rPr>
        <w:t>адам гендерінің</w:t>
      </w:r>
      <w:r w:rsidR="006509D1" w:rsidRPr="00AA5D19">
        <w:rPr>
          <w:rFonts w:ascii="Times New Roman" w:hAnsi="Times New Roman" w:cs="Times New Roman"/>
          <w:bCs/>
          <w:sz w:val="28"/>
          <w:szCs w:val="28"/>
          <w:lang w:val="kk-KZ"/>
        </w:rPr>
        <w:t xml:space="preserve"> </w:t>
      </w:r>
      <w:r w:rsidR="00B02EBA" w:rsidRPr="00AA5D19">
        <w:rPr>
          <w:rFonts w:ascii="Times New Roman" w:hAnsi="Times New Roman" w:cs="Times New Roman"/>
          <w:bCs/>
          <w:sz w:val="28"/>
          <w:szCs w:val="28"/>
          <w:lang w:val="kk-KZ"/>
        </w:rPr>
        <w:t>мРНҚ</w:t>
      </w:r>
      <w:r w:rsidR="006509D1" w:rsidRPr="00AA5D19">
        <w:rPr>
          <w:rFonts w:ascii="Times New Roman" w:hAnsi="Times New Roman" w:cs="Times New Roman"/>
          <w:bCs/>
          <w:sz w:val="28"/>
          <w:szCs w:val="28"/>
          <w:lang w:val="kk-KZ"/>
        </w:rPr>
        <w:t>-мен өзара байланыс</w:t>
      </w:r>
      <w:r w:rsidR="00D47422" w:rsidRPr="00AA5D19">
        <w:rPr>
          <w:rFonts w:ascii="Times New Roman" w:hAnsi="Times New Roman" w:cs="Times New Roman"/>
          <w:bCs/>
          <w:sz w:val="28"/>
          <w:szCs w:val="28"/>
          <w:lang w:val="kk-KZ"/>
        </w:rPr>
        <w:t>у сайттарын</w:t>
      </w:r>
      <w:r w:rsidR="006509D1" w:rsidRPr="00AA5D19">
        <w:rPr>
          <w:rFonts w:ascii="Times New Roman" w:hAnsi="Times New Roman" w:cs="Times New Roman"/>
          <w:bCs/>
          <w:sz w:val="28"/>
          <w:szCs w:val="28"/>
          <w:lang w:val="kk-KZ"/>
        </w:rPr>
        <w:t xml:space="preserve"> анықтадық. </w:t>
      </w:r>
      <w:r w:rsidR="0008466D">
        <w:rPr>
          <w:rFonts w:ascii="Times New Roman" w:hAnsi="Times New Roman" w:cs="Times New Roman"/>
          <w:bCs/>
          <w:sz w:val="28"/>
          <w:szCs w:val="28"/>
          <w:lang w:val="kk-KZ"/>
        </w:rPr>
        <w:t xml:space="preserve"> </w:t>
      </w:r>
      <w:r w:rsidR="00BD1BC4">
        <w:rPr>
          <w:rFonts w:ascii="Times New Roman" w:hAnsi="Times New Roman" w:cs="Times New Roman"/>
          <w:bCs/>
          <w:sz w:val="28"/>
          <w:szCs w:val="28"/>
          <w:lang w:val="kk-KZ"/>
        </w:rPr>
        <w:t xml:space="preserve"> </w:t>
      </w:r>
      <w:r w:rsidR="005C7042">
        <w:rPr>
          <w:rFonts w:ascii="Times New Roman" w:hAnsi="Times New Roman" w:cs="Times New Roman"/>
          <w:bCs/>
          <w:sz w:val="28"/>
          <w:szCs w:val="28"/>
          <w:lang w:val="kk-KZ"/>
        </w:rPr>
        <w:t xml:space="preserve"> </w:t>
      </w:r>
      <w:r w:rsidR="00796A17">
        <w:rPr>
          <w:rFonts w:ascii="Times New Roman" w:hAnsi="Times New Roman" w:cs="Times New Roman"/>
          <w:bCs/>
          <w:sz w:val="28"/>
          <w:szCs w:val="28"/>
          <w:lang w:val="kk-KZ"/>
        </w:rPr>
        <w:t xml:space="preserve"> </w:t>
      </w:r>
    </w:p>
    <w:p w14:paraId="222A2A8F" w14:textId="723A5F3F" w:rsidR="00300D54" w:rsidRPr="00AA5D19" w:rsidRDefault="00725A4F" w:rsidP="00DC5FEA">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Компьютерлік бағдарламаның есептеу нәтижесі бойынша</w:t>
      </w:r>
      <w:r w:rsidR="0008466D">
        <w:rPr>
          <w:rFonts w:ascii="Times New Roman" w:hAnsi="Times New Roman" w:cs="Times New Roman"/>
          <w:sz w:val="28"/>
          <w:szCs w:val="28"/>
          <w:lang w:val="kk-KZ"/>
        </w:rPr>
        <w:t>,</w:t>
      </w:r>
      <w:r w:rsidR="00D47422" w:rsidRPr="00AA5D19">
        <w:rPr>
          <w:rFonts w:ascii="Times New Roman" w:hAnsi="Times New Roman" w:cs="Times New Roman"/>
          <w:i/>
          <w:sz w:val="28"/>
          <w:szCs w:val="28"/>
          <w:lang w:val="kk-KZ"/>
        </w:rPr>
        <w:t xml:space="preserve"> </w:t>
      </w:r>
      <w:r w:rsidRPr="00AA5D19">
        <w:rPr>
          <w:rFonts w:ascii="Times New Roman" w:hAnsi="Times New Roman" w:cs="Times New Roman"/>
          <w:i/>
          <w:sz w:val="28"/>
          <w:szCs w:val="28"/>
          <w:lang w:val="kk-KZ"/>
        </w:rPr>
        <w:t xml:space="preserve">ATXN2, </w:t>
      </w:r>
      <w:r w:rsidR="008B7C9C" w:rsidRPr="00AA5D19">
        <w:rPr>
          <w:rFonts w:ascii="Times New Roman" w:hAnsi="Times New Roman" w:cs="Times New Roman"/>
          <w:i/>
          <w:sz w:val="28"/>
          <w:szCs w:val="28"/>
          <w:lang w:val="kk-KZ"/>
        </w:rPr>
        <w:t>FMN2, IRS1, MN1</w:t>
      </w:r>
      <w:r w:rsidR="008B7C9C" w:rsidRPr="00AA5D19">
        <w:rPr>
          <w:rFonts w:ascii="Times New Roman" w:hAnsi="Times New Roman" w:cs="Times New Roman"/>
          <w:sz w:val="28"/>
          <w:szCs w:val="28"/>
          <w:lang w:val="kk-KZ"/>
        </w:rPr>
        <w:t xml:space="preserve"> </w:t>
      </w:r>
      <w:r w:rsidR="00D47422" w:rsidRPr="00AA5D19">
        <w:rPr>
          <w:rFonts w:ascii="Times New Roman" w:hAnsi="Times New Roman" w:cs="Times New Roman"/>
          <w:sz w:val="28"/>
          <w:szCs w:val="28"/>
          <w:lang w:val="kk-KZ"/>
        </w:rPr>
        <w:t xml:space="preserve">гендерінің </w:t>
      </w:r>
      <w:r w:rsidR="00B02EBA" w:rsidRPr="00AA5D19">
        <w:rPr>
          <w:rFonts w:ascii="Times New Roman" w:hAnsi="Times New Roman" w:cs="Times New Roman"/>
          <w:sz w:val="28"/>
          <w:szCs w:val="28"/>
          <w:lang w:val="kk-KZ"/>
        </w:rPr>
        <w:t>мРНҚ</w:t>
      </w:r>
      <w:r w:rsidR="00D47422" w:rsidRPr="00AA5D19">
        <w:rPr>
          <w:rFonts w:ascii="Times New Roman" w:hAnsi="Times New Roman" w:cs="Times New Roman"/>
          <w:sz w:val="28"/>
          <w:szCs w:val="28"/>
          <w:lang w:val="kk-KZ"/>
        </w:rPr>
        <w:t>-ның CDS</w:t>
      </w:r>
      <w:r w:rsidR="007E0BC5">
        <w:rPr>
          <w:rFonts w:ascii="Times New Roman" w:hAnsi="Times New Roman" w:cs="Times New Roman"/>
          <w:sz w:val="28"/>
          <w:szCs w:val="28"/>
          <w:lang w:val="kk-KZ"/>
        </w:rPr>
        <w:t xml:space="preserve"> </w:t>
      </w:r>
      <w:r w:rsidR="00D47422" w:rsidRPr="00AA5D19">
        <w:rPr>
          <w:rFonts w:ascii="Times New Roman" w:hAnsi="Times New Roman" w:cs="Times New Roman"/>
          <w:sz w:val="28"/>
          <w:szCs w:val="28"/>
          <w:lang w:val="kk-KZ"/>
        </w:rPr>
        <w:t>аймақтарындағы CAG</w:t>
      </w:r>
      <w:r w:rsidR="008B7C9C" w:rsidRPr="00AA5D19">
        <w:rPr>
          <w:rFonts w:ascii="Times New Roman" w:hAnsi="Times New Roman" w:cs="Times New Roman"/>
          <w:i/>
          <w:sz w:val="28"/>
          <w:szCs w:val="28"/>
          <w:lang w:val="kk-KZ"/>
        </w:rPr>
        <w:t xml:space="preserve">, </w:t>
      </w:r>
      <w:r w:rsidR="00D47422" w:rsidRPr="00AA5D19">
        <w:rPr>
          <w:rFonts w:ascii="Times New Roman" w:hAnsi="Times New Roman" w:cs="Times New Roman"/>
          <w:sz w:val="28"/>
          <w:szCs w:val="28"/>
          <w:lang w:val="kk-KZ"/>
        </w:rPr>
        <w:t xml:space="preserve">және </w:t>
      </w:r>
      <w:r w:rsidR="008B7C9C" w:rsidRPr="00AA5D19">
        <w:rPr>
          <w:rFonts w:ascii="Times New Roman" w:hAnsi="Times New Roman" w:cs="Times New Roman"/>
          <w:i/>
          <w:sz w:val="28"/>
          <w:szCs w:val="28"/>
          <w:lang w:val="kk-KZ"/>
        </w:rPr>
        <w:t>ADRBK1, B4GALT2, BRSK2, C11orf87, CARM1, CBL, CCDC93</w:t>
      </w:r>
      <w:r w:rsidR="007B64DD">
        <w:rPr>
          <w:rFonts w:ascii="Times New Roman" w:hAnsi="Times New Roman" w:cs="Times New Roman"/>
          <w:sz w:val="28"/>
          <w:szCs w:val="28"/>
          <w:lang w:val="kk-KZ"/>
        </w:rPr>
        <w:t xml:space="preserve"> және </w:t>
      </w:r>
      <w:r w:rsidR="008B7C9C" w:rsidRPr="00AA5D19">
        <w:rPr>
          <w:rFonts w:ascii="Times New Roman" w:hAnsi="Times New Roman" w:cs="Times New Roman"/>
          <w:i/>
          <w:sz w:val="28"/>
          <w:szCs w:val="28"/>
          <w:lang w:val="kk-KZ"/>
        </w:rPr>
        <w:t>FMR1</w:t>
      </w:r>
      <w:r w:rsidR="008B7C9C" w:rsidRPr="00AA5D19">
        <w:rPr>
          <w:rFonts w:ascii="Times New Roman" w:hAnsi="Times New Roman" w:cs="Times New Roman"/>
          <w:sz w:val="28"/>
          <w:szCs w:val="28"/>
          <w:lang w:val="kk-KZ"/>
        </w:rPr>
        <w:t xml:space="preserve"> гендері</w:t>
      </w:r>
      <w:r w:rsidR="00D47422" w:rsidRPr="00AA5D19">
        <w:rPr>
          <w:rFonts w:ascii="Times New Roman" w:hAnsi="Times New Roman" w:cs="Times New Roman"/>
          <w:sz w:val="28"/>
          <w:szCs w:val="28"/>
          <w:lang w:val="kk-KZ"/>
        </w:rPr>
        <w:t>нің</w:t>
      </w:r>
      <w:r w:rsidR="008B7C9C"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D47422" w:rsidRPr="00AA5D19">
        <w:rPr>
          <w:rFonts w:ascii="Times New Roman" w:hAnsi="Times New Roman" w:cs="Times New Roman"/>
          <w:sz w:val="28"/>
          <w:szCs w:val="28"/>
          <w:lang w:val="kk-KZ"/>
        </w:rPr>
        <w:t xml:space="preserve">-ның </w:t>
      </w:r>
      <w:r w:rsidR="008B7C9C" w:rsidRPr="00AA5D19">
        <w:rPr>
          <w:rFonts w:ascii="Times New Roman" w:hAnsi="Times New Roman" w:cs="Times New Roman"/>
          <w:sz w:val="28"/>
          <w:szCs w:val="28"/>
          <w:lang w:val="kk-KZ"/>
        </w:rPr>
        <w:t>5’UTR-де</w:t>
      </w:r>
      <w:r w:rsidR="00D47422" w:rsidRPr="00AA5D19">
        <w:rPr>
          <w:rFonts w:ascii="Times New Roman" w:hAnsi="Times New Roman" w:cs="Times New Roman"/>
          <w:sz w:val="28"/>
          <w:szCs w:val="28"/>
          <w:lang w:val="kk-KZ"/>
        </w:rPr>
        <w:t>гі</w:t>
      </w:r>
      <w:r w:rsidR="008B7C9C" w:rsidRPr="00AA5D19">
        <w:rPr>
          <w:rFonts w:ascii="Times New Roman" w:hAnsi="Times New Roman" w:cs="Times New Roman"/>
          <w:sz w:val="28"/>
          <w:szCs w:val="28"/>
          <w:lang w:val="kk-KZ"/>
        </w:rPr>
        <w:t xml:space="preserve"> CGG тринуклеотидті қайталым</w:t>
      </w:r>
      <w:r w:rsidR="00D47422" w:rsidRPr="00AA5D19">
        <w:rPr>
          <w:rFonts w:ascii="Times New Roman" w:hAnsi="Times New Roman" w:cs="Times New Roman"/>
          <w:sz w:val="28"/>
          <w:szCs w:val="28"/>
          <w:lang w:val="kk-KZ"/>
        </w:rPr>
        <w:t>дары</w:t>
      </w:r>
      <w:r w:rsidR="008B7C9C" w:rsidRPr="00AA5D19">
        <w:rPr>
          <w:rFonts w:ascii="Times New Roman" w:hAnsi="Times New Roman" w:cs="Times New Roman"/>
          <w:sz w:val="28"/>
          <w:szCs w:val="28"/>
          <w:lang w:val="kk-KZ"/>
        </w:rPr>
        <w:t xml:space="preserve"> -121-ден -123 </w:t>
      </w:r>
      <w:r w:rsidR="00664DFF" w:rsidRPr="00AA5D19">
        <w:rPr>
          <w:rFonts w:ascii="Times New Roman" w:hAnsi="Times New Roman" w:cs="Times New Roman"/>
          <w:sz w:val="28"/>
          <w:szCs w:val="28"/>
          <w:lang w:val="kk-KZ"/>
        </w:rPr>
        <w:t>кДж/моль</w:t>
      </w:r>
      <w:r w:rsidRPr="00AA5D19">
        <w:rPr>
          <w:rFonts w:ascii="Times New Roman" w:hAnsi="Times New Roman" w:cs="Times New Roman"/>
          <w:sz w:val="28"/>
          <w:szCs w:val="28"/>
          <w:lang w:val="kk-KZ"/>
        </w:rPr>
        <w:t xml:space="preserve">ге </w:t>
      </w:r>
      <w:r w:rsidR="008B7C9C" w:rsidRPr="00AA5D19">
        <w:rPr>
          <w:rFonts w:ascii="Times New Roman" w:hAnsi="Times New Roman" w:cs="Times New Roman"/>
          <w:sz w:val="28"/>
          <w:szCs w:val="28"/>
          <w:lang w:val="kk-KZ"/>
        </w:rPr>
        <w:t xml:space="preserve">дейінгі бос энергия мәнінде ID00372.5p-miR </w:t>
      </w:r>
      <w:r w:rsidR="007B64DD">
        <w:rPr>
          <w:rFonts w:ascii="Times New Roman" w:hAnsi="Times New Roman" w:cs="Times New Roman"/>
          <w:sz w:val="28"/>
          <w:szCs w:val="28"/>
          <w:lang w:val="kk-KZ"/>
        </w:rPr>
        <w:t>мен</w:t>
      </w:r>
      <w:r w:rsidR="008B7C9C" w:rsidRPr="00AA5D19">
        <w:rPr>
          <w:rFonts w:ascii="Times New Roman" w:hAnsi="Times New Roman" w:cs="Times New Roman"/>
          <w:sz w:val="28"/>
          <w:szCs w:val="28"/>
          <w:lang w:val="kk-KZ"/>
        </w:rPr>
        <w:t xml:space="preserve"> ID01508.5p-miR</w:t>
      </w:r>
      <w:r w:rsidR="007E0BC5">
        <w:rPr>
          <w:rFonts w:ascii="Times New Roman" w:hAnsi="Times New Roman" w:cs="Times New Roman"/>
          <w:sz w:val="28"/>
          <w:szCs w:val="28"/>
          <w:lang w:val="kk-KZ"/>
        </w:rPr>
        <w:t xml:space="preserve"> </w:t>
      </w:r>
      <w:r w:rsidR="008B7C9C" w:rsidRPr="00AA5D19">
        <w:rPr>
          <w:rFonts w:ascii="Times New Roman" w:hAnsi="Times New Roman" w:cs="Times New Roman"/>
          <w:sz w:val="28"/>
          <w:szCs w:val="28"/>
          <w:lang w:val="kk-KZ"/>
        </w:rPr>
        <w:t xml:space="preserve">байланысу нысандары болды. </w:t>
      </w:r>
      <w:r w:rsidR="00577056" w:rsidRPr="00AA5D19">
        <w:rPr>
          <w:rFonts w:ascii="Times New Roman" w:hAnsi="Times New Roman" w:cs="Times New Roman"/>
          <w:sz w:val="28"/>
          <w:szCs w:val="28"/>
          <w:lang w:val="kk-KZ"/>
        </w:rPr>
        <w:t xml:space="preserve">Сондай-ақ, ID00296.3p-miR және ID01702.3p-miR </w:t>
      </w:r>
      <w:r w:rsidR="00F620BC">
        <w:rPr>
          <w:rFonts w:ascii="Times New Roman" w:hAnsi="Times New Roman" w:cs="Times New Roman"/>
          <w:sz w:val="28"/>
          <w:szCs w:val="28"/>
          <w:lang w:val="kk-KZ"/>
        </w:rPr>
        <w:t xml:space="preserve">- </w:t>
      </w:r>
      <w:r w:rsidR="00577056" w:rsidRPr="00AA5D19">
        <w:rPr>
          <w:rFonts w:ascii="Times New Roman" w:hAnsi="Times New Roman" w:cs="Times New Roman"/>
          <w:i/>
          <w:sz w:val="28"/>
          <w:szCs w:val="28"/>
          <w:lang w:val="kk-KZ"/>
        </w:rPr>
        <w:t xml:space="preserve">BLMH </w:t>
      </w:r>
      <w:r w:rsidR="00577056" w:rsidRPr="00AA5D19">
        <w:rPr>
          <w:rFonts w:ascii="Times New Roman" w:hAnsi="Times New Roman" w:cs="Times New Roman"/>
          <w:sz w:val="28"/>
          <w:szCs w:val="28"/>
          <w:lang w:val="kk-KZ"/>
        </w:rPr>
        <w:t xml:space="preserve">және </w:t>
      </w:r>
      <w:r w:rsidR="00577056" w:rsidRPr="00AA5D19">
        <w:rPr>
          <w:rFonts w:ascii="Times New Roman" w:hAnsi="Times New Roman" w:cs="Times New Roman"/>
          <w:i/>
          <w:sz w:val="28"/>
          <w:szCs w:val="28"/>
          <w:lang w:val="kk-KZ"/>
        </w:rPr>
        <w:t xml:space="preserve">C4orf19 </w:t>
      </w:r>
      <w:r w:rsidR="00D47422" w:rsidRPr="00AA5D19">
        <w:rPr>
          <w:rFonts w:ascii="Times New Roman" w:hAnsi="Times New Roman" w:cs="Times New Roman"/>
          <w:sz w:val="28"/>
          <w:szCs w:val="28"/>
          <w:lang w:val="kk-KZ"/>
        </w:rPr>
        <w:t xml:space="preserve">гендерінің </w:t>
      </w:r>
      <w:r w:rsidR="0008466D" w:rsidRPr="00AA5D19">
        <w:rPr>
          <w:rFonts w:ascii="Times New Roman" w:hAnsi="Times New Roman" w:cs="Times New Roman"/>
          <w:sz w:val="28"/>
          <w:szCs w:val="28"/>
          <w:lang w:val="kk-KZ"/>
        </w:rPr>
        <w:t>мРНҚ-ның</w:t>
      </w:r>
      <w:r w:rsidR="0008466D">
        <w:rPr>
          <w:rFonts w:ascii="Times New Roman" w:hAnsi="Times New Roman" w:cs="Times New Roman"/>
          <w:sz w:val="28"/>
          <w:szCs w:val="28"/>
          <w:lang w:val="kk-KZ"/>
        </w:rPr>
        <w:t xml:space="preserve"> </w:t>
      </w:r>
      <w:r w:rsidR="00D47422" w:rsidRPr="00AA5D19">
        <w:rPr>
          <w:rFonts w:ascii="Times New Roman" w:hAnsi="Times New Roman" w:cs="Times New Roman"/>
          <w:sz w:val="28"/>
          <w:szCs w:val="28"/>
          <w:lang w:val="kk-KZ"/>
        </w:rPr>
        <w:t xml:space="preserve">5'UTR-де </w:t>
      </w:r>
      <w:r w:rsidR="00577056" w:rsidRPr="00AA5D19">
        <w:rPr>
          <w:rFonts w:ascii="Times New Roman" w:hAnsi="Times New Roman" w:cs="Times New Roman"/>
          <w:sz w:val="28"/>
          <w:szCs w:val="28"/>
          <w:lang w:val="kk-KZ"/>
        </w:rPr>
        <w:t xml:space="preserve">CCG тринуклеотидті қайталымдарымен жоғары </w:t>
      </w:r>
      <w:r w:rsidR="00F620BC" w:rsidRPr="00AA5D19">
        <w:rPr>
          <w:rFonts w:ascii="Times New Roman" w:hAnsi="Times New Roman" w:cs="Times New Roman"/>
          <w:sz w:val="28"/>
          <w:szCs w:val="28"/>
          <w:lang w:val="kk-KZ"/>
        </w:rPr>
        <w:t xml:space="preserve">-148 кДж/моль </w:t>
      </w:r>
      <w:r w:rsidR="00577056" w:rsidRPr="00AA5D19">
        <w:rPr>
          <w:rFonts w:ascii="Times New Roman" w:hAnsi="Times New Roman" w:cs="Times New Roman"/>
          <w:sz w:val="28"/>
          <w:szCs w:val="28"/>
          <w:lang w:val="kk-KZ"/>
        </w:rPr>
        <w:t>бос энергия мәнінде байланысты. Ал</w:t>
      </w:r>
      <w:r w:rsidR="0008466D">
        <w:rPr>
          <w:rFonts w:ascii="Times New Roman" w:hAnsi="Times New Roman" w:cs="Times New Roman"/>
          <w:sz w:val="28"/>
          <w:szCs w:val="28"/>
          <w:lang w:val="kk-KZ"/>
        </w:rPr>
        <w:t>,</w:t>
      </w:r>
      <w:r w:rsidR="00577056" w:rsidRPr="00AA5D19">
        <w:rPr>
          <w:rFonts w:ascii="Times New Roman" w:hAnsi="Times New Roman" w:cs="Times New Roman"/>
          <w:sz w:val="28"/>
          <w:szCs w:val="28"/>
          <w:lang w:val="kk-KZ"/>
        </w:rPr>
        <w:t xml:space="preserve"> ID00930.3p-miR, ID00457.3pmiR және ID00522.5p-miR </w:t>
      </w:r>
      <w:r w:rsidR="00796A17" w:rsidRPr="00AA5D19">
        <w:rPr>
          <w:rFonts w:ascii="Times New Roman" w:hAnsi="Times New Roman" w:cs="Times New Roman"/>
          <w:sz w:val="28"/>
          <w:szCs w:val="28"/>
          <w:lang w:val="kk-KZ"/>
        </w:rPr>
        <w:t>-</w:t>
      </w:r>
      <w:r w:rsidR="00796A17">
        <w:rPr>
          <w:rFonts w:ascii="Times New Roman" w:hAnsi="Times New Roman" w:cs="Times New Roman"/>
          <w:sz w:val="28"/>
          <w:szCs w:val="28"/>
          <w:lang w:val="kk-KZ"/>
        </w:rPr>
        <w:t xml:space="preserve"> </w:t>
      </w:r>
      <w:r w:rsidR="00577056" w:rsidRPr="00AA5D19">
        <w:rPr>
          <w:rFonts w:ascii="Times New Roman" w:hAnsi="Times New Roman" w:cs="Times New Roman"/>
          <w:i/>
          <w:sz w:val="28"/>
          <w:szCs w:val="28"/>
          <w:lang w:val="kk-KZ"/>
        </w:rPr>
        <w:t>ATP6V0B, C15orf39</w:t>
      </w:r>
      <w:r w:rsidR="00577056" w:rsidRPr="00AA5D19">
        <w:rPr>
          <w:rFonts w:ascii="Times New Roman" w:hAnsi="Times New Roman" w:cs="Times New Roman"/>
          <w:sz w:val="28"/>
          <w:szCs w:val="28"/>
          <w:lang w:val="kk-KZ"/>
        </w:rPr>
        <w:t xml:space="preserve"> және </w:t>
      </w:r>
      <w:r w:rsidR="00577056" w:rsidRPr="00AA5D19">
        <w:rPr>
          <w:rFonts w:ascii="Times New Roman" w:hAnsi="Times New Roman" w:cs="Times New Roman"/>
          <w:i/>
          <w:sz w:val="28"/>
          <w:szCs w:val="28"/>
          <w:lang w:val="kk-KZ"/>
        </w:rPr>
        <w:t xml:space="preserve">DMPK </w:t>
      </w:r>
      <w:r w:rsidR="00577056" w:rsidRPr="00AA5D19">
        <w:rPr>
          <w:rFonts w:ascii="Times New Roman" w:hAnsi="Times New Roman" w:cs="Times New Roman"/>
          <w:sz w:val="28"/>
          <w:szCs w:val="28"/>
          <w:lang w:val="kk-KZ"/>
        </w:rPr>
        <w:t xml:space="preserve">гендерінің </w:t>
      </w:r>
      <w:r w:rsidR="0008466D" w:rsidRPr="00AA5D19">
        <w:rPr>
          <w:rFonts w:ascii="Times New Roman" w:hAnsi="Times New Roman" w:cs="Times New Roman"/>
          <w:sz w:val="28"/>
          <w:szCs w:val="28"/>
          <w:lang w:val="kk-KZ"/>
        </w:rPr>
        <w:t>мРНҚ-ның</w:t>
      </w:r>
      <w:r w:rsidR="0008466D">
        <w:rPr>
          <w:rFonts w:ascii="Times New Roman" w:hAnsi="Times New Roman" w:cs="Times New Roman"/>
          <w:sz w:val="28"/>
          <w:szCs w:val="28"/>
          <w:lang w:val="kk-KZ"/>
        </w:rPr>
        <w:t xml:space="preserve"> </w:t>
      </w:r>
      <w:r w:rsidR="00EF7CFC">
        <w:rPr>
          <w:rFonts w:ascii="Times New Roman" w:hAnsi="Times New Roman" w:cs="Times New Roman"/>
          <w:sz w:val="28"/>
          <w:szCs w:val="28"/>
          <w:lang w:val="kk-KZ"/>
        </w:rPr>
        <w:t>3'UTR аймақ</w:t>
      </w:r>
      <w:r w:rsidR="00D47422" w:rsidRPr="00AA5D19">
        <w:rPr>
          <w:rFonts w:ascii="Times New Roman" w:hAnsi="Times New Roman" w:cs="Times New Roman"/>
          <w:sz w:val="28"/>
          <w:szCs w:val="28"/>
          <w:lang w:val="kk-KZ"/>
        </w:rPr>
        <w:t xml:space="preserve">тарында </w:t>
      </w:r>
      <w:r w:rsidR="00577056" w:rsidRPr="00AA5D19">
        <w:rPr>
          <w:rFonts w:ascii="Times New Roman" w:hAnsi="Times New Roman" w:cs="Times New Roman"/>
          <w:sz w:val="28"/>
          <w:szCs w:val="28"/>
          <w:lang w:val="kk-KZ"/>
        </w:rPr>
        <w:t>CUG қайталым тізбектері</w:t>
      </w:r>
      <w:r w:rsidR="00796A17">
        <w:rPr>
          <w:rFonts w:ascii="Times New Roman" w:hAnsi="Times New Roman" w:cs="Times New Roman"/>
          <w:sz w:val="28"/>
          <w:szCs w:val="28"/>
          <w:lang w:val="kk-KZ"/>
        </w:rPr>
        <w:t>мен</w:t>
      </w:r>
      <w:r w:rsidR="00577056" w:rsidRPr="00AA5D19">
        <w:rPr>
          <w:rFonts w:ascii="Times New Roman" w:hAnsi="Times New Roman" w:cs="Times New Roman"/>
          <w:sz w:val="28"/>
          <w:szCs w:val="28"/>
          <w:lang w:val="kk-KZ"/>
        </w:rPr>
        <w:t xml:space="preserve"> -118</w:t>
      </w:r>
      <w:r w:rsidR="0008466D">
        <w:rPr>
          <w:rFonts w:ascii="Times New Roman" w:hAnsi="Times New Roman" w:cs="Times New Roman"/>
          <w:sz w:val="28"/>
          <w:szCs w:val="28"/>
          <w:lang w:val="kk-KZ"/>
        </w:rPr>
        <w:t xml:space="preserve"> </w:t>
      </w:r>
      <w:r w:rsidR="00664DFF" w:rsidRPr="00AA5D19">
        <w:rPr>
          <w:rFonts w:ascii="Times New Roman" w:hAnsi="Times New Roman" w:cs="Times New Roman"/>
          <w:sz w:val="28"/>
          <w:szCs w:val="28"/>
          <w:lang w:val="kk-KZ"/>
        </w:rPr>
        <w:t>кДж/моль</w:t>
      </w:r>
      <w:r w:rsidR="00577056" w:rsidRPr="00AA5D19">
        <w:rPr>
          <w:rFonts w:ascii="Times New Roman" w:hAnsi="Times New Roman" w:cs="Times New Roman"/>
          <w:sz w:val="28"/>
          <w:szCs w:val="28"/>
          <w:lang w:val="kk-KZ"/>
        </w:rPr>
        <w:t>ден -123</w:t>
      </w:r>
      <w:r w:rsidR="00664DFF" w:rsidRPr="00AA5D19">
        <w:rPr>
          <w:rFonts w:ascii="Times New Roman" w:hAnsi="Times New Roman" w:cs="Times New Roman"/>
          <w:sz w:val="28"/>
          <w:szCs w:val="28"/>
          <w:lang w:val="kk-KZ"/>
        </w:rPr>
        <w:t xml:space="preserve"> кДж/моль</w:t>
      </w:r>
      <w:r w:rsidR="006F276B" w:rsidRPr="00AA5D19">
        <w:rPr>
          <w:rFonts w:ascii="Times New Roman" w:hAnsi="Times New Roman" w:cs="Times New Roman"/>
          <w:sz w:val="28"/>
          <w:szCs w:val="28"/>
          <w:lang w:val="kk-KZ"/>
        </w:rPr>
        <w:t xml:space="preserve">ге дейінгі </w:t>
      </w:r>
      <w:r w:rsidR="00577056" w:rsidRPr="00AA5D19">
        <w:rPr>
          <w:rFonts w:ascii="Times New Roman" w:hAnsi="Times New Roman" w:cs="Times New Roman"/>
          <w:sz w:val="28"/>
          <w:szCs w:val="28"/>
          <w:lang w:val="kk-KZ"/>
        </w:rPr>
        <w:t>байланысу сайттары табылды</w:t>
      </w:r>
      <w:r w:rsidR="00300D54" w:rsidRPr="00AA5D19">
        <w:rPr>
          <w:rFonts w:ascii="Times New Roman" w:hAnsi="Times New Roman" w:cs="Times New Roman"/>
          <w:sz w:val="28"/>
          <w:szCs w:val="28"/>
          <w:lang w:val="kk-KZ"/>
        </w:rPr>
        <w:t xml:space="preserve"> (кесте 16</w:t>
      </w:r>
      <w:r w:rsidR="00A92B00" w:rsidRPr="00AA5D19">
        <w:rPr>
          <w:rFonts w:ascii="Times New Roman" w:hAnsi="Times New Roman" w:cs="Times New Roman"/>
          <w:sz w:val="28"/>
          <w:szCs w:val="28"/>
          <w:lang w:val="kk-KZ"/>
        </w:rPr>
        <w:t>)</w:t>
      </w:r>
      <w:r w:rsidR="00577056" w:rsidRPr="00AA5D19">
        <w:rPr>
          <w:rFonts w:ascii="Times New Roman" w:hAnsi="Times New Roman" w:cs="Times New Roman"/>
          <w:sz w:val="28"/>
          <w:szCs w:val="28"/>
          <w:lang w:val="kk-KZ"/>
        </w:rPr>
        <w:t>.</w:t>
      </w:r>
      <w:r w:rsidR="006F276B" w:rsidRPr="00AA5D19">
        <w:rPr>
          <w:rFonts w:ascii="Times New Roman" w:hAnsi="Times New Roman" w:cs="Times New Roman"/>
          <w:sz w:val="28"/>
          <w:szCs w:val="28"/>
          <w:lang w:val="kk-KZ"/>
        </w:rPr>
        <w:t xml:space="preserve"> </w:t>
      </w:r>
    </w:p>
    <w:p w14:paraId="50BAAFF7" w14:textId="72AE2B17" w:rsidR="00C61423" w:rsidRPr="00AA5D19" w:rsidRDefault="00C61423" w:rsidP="003525E2">
      <w:pPr>
        <w:spacing w:after="0" w:line="240" w:lineRule="auto"/>
        <w:jc w:val="both"/>
        <w:rPr>
          <w:rFonts w:ascii="Times New Roman" w:hAnsi="Times New Roman" w:cs="Times New Roman"/>
          <w:sz w:val="28"/>
          <w:szCs w:val="28"/>
          <w:lang w:val="kk-KZ"/>
        </w:rPr>
      </w:pPr>
    </w:p>
    <w:p w14:paraId="3146E50A" w14:textId="6F8857B3" w:rsidR="00FB358C" w:rsidRDefault="00300D54" w:rsidP="00FB358C">
      <w:pPr>
        <w:spacing w:after="0"/>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16 </w:t>
      </w:r>
      <w:r w:rsidR="007C2728" w:rsidRPr="007C2728">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044386">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927394" w:rsidRPr="00927394">
        <w:rPr>
          <w:rFonts w:ascii="Times New Roman" w:hAnsi="Times New Roman" w:cs="Times New Roman"/>
          <w:sz w:val="28"/>
          <w:szCs w:val="28"/>
          <w:lang w:val="kk-KZ"/>
        </w:rPr>
        <w:t>-</w:t>
      </w:r>
      <w:r w:rsidR="00BD1BC4">
        <w:rPr>
          <w:rFonts w:ascii="Times New Roman" w:hAnsi="Times New Roman" w:cs="Times New Roman"/>
          <w:bCs/>
          <w:sz w:val="28"/>
          <w:szCs w:val="28"/>
          <w:lang w:val="kk-KZ"/>
        </w:rPr>
        <w:t>ның</w:t>
      </w:r>
      <w:r w:rsidR="00BD1BC4">
        <w:rPr>
          <w:rFonts w:ascii="Times New Roman" w:hAnsi="Times New Roman" w:cs="Times New Roman"/>
          <w:sz w:val="28"/>
          <w:szCs w:val="28"/>
          <w:lang w:val="kk-KZ"/>
        </w:rPr>
        <w:t xml:space="preserve"> </w:t>
      </w:r>
      <w:r w:rsidR="00260668" w:rsidRPr="00AA5D19">
        <w:rPr>
          <w:rFonts w:ascii="Times New Roman" w:hAnsi="Times New Roman" w:cs="Times New Roman"/>
          <w:sz w:val="28"/>
          <w:szCs w:val="28"/>
          <w:lang w:val="kk-KZ"/>
        </w:rPr>
        <w:t xml:space="preserve">гендердің </w:t>
      </w:r>
      <w:r w:rsidR="00927394">
        <w:rPr>
          <w:rFonts w:ascii="Times New Roman" w:hAnsi="Times New Roman" w:cs="Times New Roman"/>
          <w:sz w:val="28"/>
          <w:szCs w:val="28"/>
          <w:lang w:val="kk-KZ"/>
        </w:rPr>
        <w:t xml:space="preserve">негізінде </w:t>
      </w:r>
      <w:r w:rsidR="00F86FBE" w:rsidRPr="00F86FBE">
        <w:rPr>
          <w:rFonts w:ascii="Times New Roman" w:hAnsi="Times New Roman" w:cs="Times New Roman"/>
          <w:sz w:val="28"/>
          <w:szCs w:val="28"/>
          <w:lang w:val="kk-KZ"/>
        </w:rPr>
        <w:t>түзілетін</w:t>
      </w:r>
      <w:r w:rsidR="00927394">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260668" w:rsidRPr="00AA5D19">
        <w:rPr>
          <w:rFonts w:ascii="Times New Roman" w:hAnsi="Times New Roman" w:cs="Times New Roman"/>
          <w:sz w:val="28"/>
          <w:szCs w:val="28"/>
          <w:lang w:val="kk-KZ"/>
        </w:rPr>
        <w:t xml:space="preserve">-ның </w:t>
      </w:r>
      <w:r w:rsidR="00277108" w:rsidRPr="00AA5D19">
        <w:rPr>
          <w:rFonts w:ascii="Times New Roman" w:hAnsi="Times New Roman" w:cs="Times New Roman"/>
          <w:sz w:val="28"/>
          <w:szCs w:val="28"/>
          <w:lang w:val="kk-KZ"/>
        </w:rPr>
        <w:t>тринуклеотидті қайталымдары</w:t>
      </w:r>
      <w:r w:rsidR="00260668" w:rsidRPr="00AA5D19">
        <w:rPr>
          <w:rFonts w:ascii="Times New Roman" w:hAnsi="Times New Roman" w:cs="Times New Roman"/>
          <w:sz w:val="28"/>
          <w:szCs w:val="28"/>
          <w:lang w:val="kk-KZ"/>
        </w:rPr>
        <w:t>мен</w:t>
      </w:r>
      <w:r w:rsidR="00277108" w:rsidRPr="00AA5D19">
        <w:rPr>
          <w:rFonts w:ascii="Times New Roman" w:hAnsi="Times New Roman" w:cs="Times New Roman"/>
          <w:sz w:val="28"/>
          <w:szCs w:val="28"/>
          <w:lang w:val="kk-KZ"/>
        </w:rPr>
        <w:t xml:space="preserve"> </w:t>
      </w:r>
      <w:r w:rsidR="00FB358C" w:rsidRPr="00AA5D19">
        <w:rPr>
          <w:rFonts w:ascii="Times New Roman" w:hAnsi="Times New Roman" w:cs="Times New Roman"/>
          <w:sz w:val="28"/>
          <w:szCs w:val="28"/>
          <w:lang w:val="kk-KZ"/>
        </w:rPr>
        <w:t xml:space="preserve">өзара </w:t>
      </w:r>
      <w:r w:rsidR="0046503F" w:rsidRPr="00AA5D19">
        <w:rPr>
          <w:rFonts w:ascii="Times New Roman" w:hAnsi="Times New Roman" w:cs="Times New Roman"/>
          <w:sz w:val="28"/>
          <w:szCs w:val="28"/>
          <w:lang w:val="kk-KZ"/>
        </w:rPr>
        <w:t>байланысу сайттарының</w:t>
      </w:r>
      <w:r w:rsidR="00FB358C" w:rsidRPr="00AA5D19">
        <w:rPr>
          <w:rFonts w:ascii="Times New Roman" w:hAnsi="Times New Roman" w:cs="Times New Roman"/>
          <w:sz w:val="28"/>
          <w:szCs w:val="28"/>
          <w:lang w:val="kk-KZ"/>
        </w:rPr>
        <w:t xml:space="preserve"> сипаттамалары</w:t>
      </w:r>
    </w:p>
    <w:p w14:paraId="7535C03A" w14:textId="77777777" w:rsidR="00BD1BC4" w:rsidRPr="00AA5D19" w:rsidRDefault="00BD1BC4" w:rsidP="00FB358C">
      <w:pPr>
        <w:spacing w:after="0"/>
        <w:jc w:val="both"/>
        <w:rPr>
          <w:rFonts w:ascii="Times New Roman" w:hAnsi="Times New Roman" w:cs="Times New Roman"/>
          <w:sz w:val="28"/>
          <w:szCs w:val="28"/>
          <w:lang w:val="kk-KZ"/>
        </w:rPr>
      </w:pPr>
    </w:p>
    <w:tbl>
      <w:tblPr>
        <w:tblStyle w:val="a3"/>
        <w:tblW w:w="9639" w:type="dxa"/>
        <w:tblInd w:w="-5" w:type="dxa"/>
        <w:tblLayout w:type="fixed"/>
        <w:tblLook w:val="04A0" w:firstRow="1" w:lastRow="0" w:firstColumn="1" w:lastColumn="0" w:noHBand="0" w:noVBand="1"/>
      </w:tblPr>
      <w:tblGrid>
        <w:gridCol w:w="1701"/>
        <w:gridCol w:w="1134"/>
        <w:gridCol w:w="1276"/>
        <w:gridCol w:w="1276"/>
        <w:gridCol w:w="1417"/>
        <w:gridCol w:w="709"/>
        <w:gridCol w:w="1276"/>
        <w:gridCol w:w="850"/>
      </w:tblGrid>
      <w:tr w:rsidR="00F14464" w:rsidRPr="00AA5D19" w14:paraId="47B72314" w14:textId="77777777" w:rsidTr="00C61423">
        <w:tc>
          <w:tcPr>
            <w:tcW w:w="1701" w:type="dxa"/>
          </w:tcPr>
          <w:p w14:paraId="4E57EB7F" w14:textId="65707D47" w:rsidR="00277108" w:rsidRPr="00AA5D19" w:rsidRDefault="00C61423" w:rsidP="00C61423">
            <w:pPr>
              <w:jc w:val="center"/>
              <w:rPr>
                <w:rFonts w:ascii="Times New Roman" w:eastAsia="Times New Roman" w:hAnsi="Times New Roman" w:cs="Times New Roman"/>
                <w:b/>
                <w:sz w:val="20"/>
                <w:szCs w:val="20"/>
              </w:rPr>
            </w:pPr>
            <w:r w:rsidRPr="00AA5D19">
              <w:rPr>
                <w:rFonts w:ascii="Times New Roman" w:hAnsi="Times New Roman" w:cs="Times New Roman"/>
                <w:b/>
                <w:sz w:val="20"/>
                <w:szCs w:val="20"/>
                <w:lang w:val="kk-KZ"/>
              </w:rPr>
              <w:t>М</w:t>
            </w:r>
            <w:r w:rsidR="00B02EBA" w:rsidRPr="00AA5D19">
              <w:rPr>
                <w:rFonts w:ascii="Times New Roman" w:hAnsi="Times New Roman" w:cs="Times New Roman"/>
                <w:b/>
                <w:sz w:val="20"/>
                <w:szCs w:val="20"/>
              </w:rPr>
              <w:t>икроРНҚ</w:t>
            </w:r>
          </w:p>
        </w:tc>
        <w:tc>
          <w:tcPr>
            <w:tcW w:w="1134" w:type="dxa"/>
          </w:tcPr>
          <w:p w14:paraId="72D8BB4C" w14:textId="76E6B60A" w:rsidR="00277108" w:rsidRPr="00AA5D19" w:rsidRDefault="00277108" w:rsidP="00C61423">
            <w:pPr>
              <w:jc w:val="center"/>
              <w:rPr>
                <w:rFonts w:ascii="Times New Roman" w:eastAsia="Times New Roman" w:hAnsi="Times New Roman" w:cs="Times New Roman"/>
                <w:b/>
                <w:sz w:val="20"/>
                <w:szCs w:val="20"/>
                <w:lang w:val="kk-KZ"/>
              </w:rPr>
            </w:pPr>
            <w:r w:rsidRPr="00AA5D19">
              <w:rPr>
                <w:rFonts w:ascii="Times New Roman" w:hAnsi="Times New Roman" w:cs="Times New Roman"/>
                <w:b/>
                <w:sz w:val="20"/>
                <w:szCs w:val="20"/>
                <w:lang w:val="kk-KZ"/>
              </w:rPr>
              <w:t>Ген</w:t>
            </w:r>
          </w:p>
        </w:tc>
        <w:tc>
          <w:tcPr>
            <w:tcW w:w="1276" w:type="dxa"/>
            <w:vAlign w:val="bottom"/>
          </w:tcPr>
          <w:p w14:paraId="7F965402" w14:textId="41504C35" w:rsidR="00277108" w:rsidRPr="00AA5D19" w:rsidRDefault="00277108" w:rsidP="00044386">
            <w:pPr>
              <w:jc w:val="center"/>
              <w:rPr>
                <w:rFonts w:ascii="Times New Roman" w:hAnsi="Times New Roman" w:cs="Times New Roman"/>
                <w:b/>
                <w:sz w:val="20"/>
                <w:szCs w:val="20"/>
              </w:rPr>
            </w:pPr>
            <w:r w:rsidRPr="00AA5D19">
              <w:rPr>
                <w:rFonts w:ascii="Times New Roman" w:hAnsi="Times New Roman" w:cs="Times New Roman"/>
                <w:b/>
                <w:sz w:val="20"/>
                <w:szCs w:val="20"/>
              </w:rPr>
              <w:t>Байланыс</w:t>
            </w:r>
            <w:r w:rsidR="00C61423" w:rsidRPr="00AA5D19">
              <w:rPr>
                <w:rFonts w:ascii="Times New Roman" w:hAnsi="Times New Roman" w:cs="Times New Roman"/>
                <w:b/>
                <w:sz w:val="20"/>
                <w:szCs w:val="20"/>
                <w:lang w:val="kk-KZ"/>
              </w:rPr>
              <w:t xml:space="preserve">у </w:t>
            </w:r>
            <w:r w:rsidR="00044386">
              <w:rPr>
                <w:rFonts w:ascii="Times New Roman" w:hAnsi="Times New Roman" w:cs="Times New Roman"/>
                <w:b/>
                <w:sz w:val="20"/>
                <w:szCs w:val="20"/>
                <w:lang w:val="kk-KZ"/>
              </w:rPr>
              <w:t xml:space="preserve">сайтының </w:t>
            </w:r>
            <w:r w:rsidRPr="00AA5D19">
              <w:rPr>
                <w:rFonts w:ascii="Times New Roman" w:hAnsi="Times New Roman" w:cs="Times New Roman"/>
                <w:b/>
                <w:sz w:val="20"/>
                <w:szCs w:val="20"/>
              </w:rPr>
              <w:t>басталуы</w:t>
            </w:r>
          </w:p>
        </w:tc>
        <w:tc>
          <w:tcPr>
            <w:tcW w:w="1276" w:type="dxa"/>
            <w:vAlign w:val="bottom"/>
          </w:tcPr>
          <w:p w14:paraId="4521C53D" w14:textId="3F536039" w:rsidR="00277108" w:rsidRPr="00AA5D19" w:rsidRDefault="00277108" w:rsidP="00C61423">
            <w:pPr>
              <w:jc w:val="center"/>
              <w:rPr>
                <w:rFonts w:ascii="Times New Roman" w:hAnsi="Times New Roman" w:cs="Times New Roman"/>
                <w:b/>
                <w:sz w:val="20"/>
                <w:szCs w:val="20"/>
                <w:lang w:val="kk-KZ"/>
              </w:rPr>
            </w:pPr>
            <w:r w:rsidRPr="00AA5D19">
              <w:rPr>
                <w:rFonts w:ascii="Times New Roman" w:hAnsi="Times New Roman" w:cs="Times New Roman"/>
                <w:b/>
                <w:sz w:val="20"/>
                <w:szCs w:val="20"/>
                <w:lang w:val="kk-KZ"/>
              </w:rPr>
              <w:t>Байланысу аймағы</w:t>
            </w:r>
          </w:p>
        </w:tc>
        <w:tc>
          <w:tcPr>
            <w:tcW w:w="1417" w:type="dxa"/>
            <w:vAlign w:val="bottom"/>
          </w:tcPr>
          <w:p w14:paraId="0F083941" w14:textId="77777777" w:rsidR="00664DFF" w:rsidRPr="00AA5D19" w:rsidRDefault="00664DFF" w:rsidP="00C61423">
            <w:pPr>
              <w:jc w:val="center"/>
              <w:rPr>
                <w:rFonts w:ascii="Times New Roman" w:hAnsi="Times New Roman" w:cs="Times New Roman"/>
                <w:b/>
                <w:sz w:val="20"/>
                <w:szCs w:val="20"/>
                <w:shd w:val="clear" w:color="auto" w:fill="FFFFFF"/>
              </w:rPr>
            </w:pPr>
            <w:r w:rsidRPr="00AA5D19">
              <w:rPr>
                <w:rFonts w:ascii="Times New Roman" w:hAnsi="Times New Roman" w:cs="Times New Roman"/>
                <w:b/>
                <w:sz w:val="20"/>
                <w:szCs w:val="20"/>
                <w:shd w:val="clear" w:color="auto" w:fill="FFFFFF"/>
              </w:rPr>
              <w:t>ΔG, кДж/</w:t>
            </w:r>
          </w:p>
          <w:p w14:paraId="694DA6AB" w14:textId="497B01FE" w:rsidR="00277108" w:rsidRPr="00AA5D19" w:rsidRDefault="00664DFF" w:rsidP="00C61423">
            <w:pPr>
              <w:jc w:val="center"/>
              <w:rPr>
                <w:rFonts w:ascii="Times New Roman" w:hAnsi="Times New Roman" w:cs="Times New Roman"/>
                <w:b/>
                <w:sz w:val="20"/>
                <w:szCs w:val="20"/>
              </w:rPr>
            </w:pPr>
            <w:r w:rsidRPr="00AA5D19">
              <w:rPr>
                <w:rFonts w:ascii="Times New Roman" w:hAnsi="Times New Roman" w:cs="Times New Roman"/>
                <w:b/>
                <w:sz w:val="20"/>
                <w:szCs w:val="20"/>
                <w:shd w:val="clear" w:color="auto" w:fill="FFFFFF"/>
              </w:rPr>
              <w:t>моль</w:t>
            </w:r>
          </w:p>
        </w:tc>
        <w:tc>
          <w:tcPr>
            <w:tcW w:w="709" w:type="dxa"/>
            <w:vAlign w:val="bottom"/>
          </w:tcPr>
          <w:p w14:paraId="62FFCA82" w14:textId="77777777" w:rsidR="00277108" w:rsidRPr="00AA5D19" w:rsidRDefault="00277108" w:rsidP="00C61423">
            <w:pPr>
              <w:jc w:val="center"/>
              <w:rPr>
                <w:rFonts w:ascii="Times New Roman" w:hAnsi="Times New Roman" w:cs="Times New Roman"/>
                <w:b/>
                <w:sz w:val="20"/>
                <w:szCs w:val="20"/>
              </w:rPr>
            </w:pPr>
            <w:r w:rsidRPr="00AA5D19">
              <w:rPr>
                <w:rFonts w:ascii="Times New Roman" w:hAnsi="Times New Roman" w:cs="Times New Roman"/>
                <w:b/>
                <w:sz w:val="20"/>
                <w:szCs w:val="20"/>
                <w:shd w:val="clear" w:color="auto" w:fill="FFFFFF"/>
              </w:rPr>
              <w:t>ΔG/ΔGm,%</w:t>
            </w:r>
          </w:p>
        </w:tc>
        <w:tc>
          <w:tcPr>
            <w:tcW w:w="1276" w:type="dxa"/>
            <w:vAlign w:val="bottom"/>
          </w:tcPr>
          <w:p w14:paraId="0B2D3B4F" w14:textId="0A06A8C2" w:rsidR="00277108" w:rsidRPr="00F439F3" w:rsidRDefault="00C61423" w:rsidP="00F439F3">
            <w:pPr>
              <w:jc w:val="center"/>
              <w:rPr>
                <w:rFonts w:ascii="Times New Roman" w:hAnsi="Times New Roman" w:cs="Times New Roman"/>
                <w:b/>
                <w:sz w:val="20"/>
                <w:szCs w:val="20"/>
                <w:lang w:val="kk-KZ"/>
              </w:rPr>
            </w:pPr>
            <w:r w:rsidRPr="00AA5D19">
              <w:rPr>
                <w:rFonts w:ascii="Times New Roman" w:hAnsi="Times New Roman" w:cs="Times New Roman"/>
                <w:b/>
                <w:sz w:val="20"/>
                <w:szCs w:val="20"/>
                <w:lang w:val="kk-KZ"/>
              </w:rPr>
              <w:t>М</w:t>
            </w:r>
            <w:r w:rsidRPr="00AA5D19">
              <w:rPr>
                <w:rFonts w:ascii="Times New Roman" w:hAnsi="Times New Roman" w:cs="Times New Roman"/>
                <w:b/>
                <w:sz w:val="20"/>
                <w:szCs w:val="20"/>
              </w:rPr>
              <w:t>икроРНҚ</w:t>
            </w:r>
            <w:r w:rsidR="00725A4F" w:rsidRPr="00AA5D19">
              <w:rPr>
                <w:rFonts w:ascii="Times New Roman" w:hAnsi="Times New Roman" w:cs="Times New Roman"/>
                <w:b/>
                <w:sz w:val="20"/>
                <w:szCs w:val="20"/>
                <w:lang w:val="kk-KZ"/>
              </w:rPr>
              <w:t xml:space="preserve"> </w:t>
            </w:r>
            <w:r w:rsidR="00277108" w:rsidRPr="00AA5D19">
              <w:rPr>
                <w:rFonts w:ascii="Times New Roman" w:hAnsi="Times New Roman" w:cs="Times New Roman"/>
                <w:b/>
                <w:sz w:val="20"/>
                <w:szCs w:val="20"/>
                <w:lang w:val="kk-KZ"/>
              </w:rPr>
              <w:t>ұзындығы</w:t>
            </w:r>
            <w:r w:rsidR="00277108" w:rsidRPr="00AA5D19">
              <w:rPr>
                <w:rFonts w:ascii="Times New Roman" w:hAnsi="Times New Roman" w:cs="Times New Roman"/>
                <w:b/>
                <w:sz w:val="20"/>
                <w:szCs w:val="20"/>
              </w:rPr>
              <w:t>,</w:t>
            </w:r>
            <w:r w:rsidR="00F439F3">
              <w:rPr>
                <w:rFonts w:ascii="Times New Roman" w:hAnsi="Times New Roman" w:cs="Times New Roman"/>
                <w:b/>
                <w:sz w:val="20"/>
                <w:szCs w:val="20"/>
                <w:lang w:val="kk-KZ"/>
              </w:rPr>
              <w:t>нт</w:t>
            </w:r>
          </w:p>
        </w:tc>
        <w:tc>
          <w:tcPr>
            <w:tcW w:w="850" w:type="dxa"/>
          </w:tcPr>
          <w:p w14:paraId="6148FA4C" w14:textId="65D2CC80" w:rsidR="00277108" w:rsidRPr="00AA5D19" w:rsidRDefault="00277108" w:rsidP="00C61423">
            <w:pPr>
              <w:jc w:val="center"/>
              <w:rPr>
                <w:rFonts w:ascii="Times New Roman" w:eastAsia="Times New Roman" w:hAnsi="Times New Roman" w:cs="Times New Roman"/>
                <w:b/>
                <w:sz w:val="20"/>
                <w:szCs w:val="20"/>
                <w:lang w:val="kk-KZ"/>
              </w:rPr>
            </w:pPr>
            <w:r w:rsidRPr="00AA5D19">
              <w:rPr>
                <w:rFonts w:ascii="Times New Roman" w:eastAsia="Times New Roman" w:hAnsi="Times New Roman" w:cs="Times New Roman"/>
                <w:b/>
                <w:sz w:val="20"/>
                <w:szCs w:val="20"/>
                <w:lang w:val="kk-KZ"/>
              </w:rPr>
              <w:t>Нт қайталым</w:t>
            </w:r>
          </w:p>
        </w:tc>
      </w:tr>
      <w:tr w:rsidR="00F14464" w:rsidRPr="00AA5D19" w14:paraId="70E45C16" w14:textId="77777777" w:rsidTr="00C61423">
        <w:tc>
          <w:tcPr>
            <w:tcW w:w="1701" w:type="dxa"/>
            <w:vMerge w:val="restart"/>
          </w:tcPr>
          <w:p w14:paraId="57C99E91"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hAnsi="Times New Roman" w:cs="Times New Roman"/>
                <w:sz w:val="20"/>
                <w:szCs w:val="20"/>
              </w:rPr>
              <w:t>ID00372.5p-miR</w:t>
            </w:r>
          </w:p>
        </w:tc>
        <w:tc>
          <w:tcPr>
            <w:tcW w:w="1134" w:type="dxa"/>
          </w:tcPr>
          <w:p w14:paraId="6CD4F48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ATXN2</w:t>
            </w:r>
          </w:p>
        </w:tc>
        <w:tc>
          <w:tcPr>
            <w:tcW w:w="1276" w:type="dxa"/>
            <w:vAlign w:val="bottom"/>
          </w:tcPr>
          <w:p w14:paraId="40B575F9"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654</w:t>
            </w:r>
          </w:p>
        </w:tc>
        <w:tc>
          <w:tcPr>
            <w:tcW w:w="1276" w:type="dxa"/>
          </w:tcPr>
          <w:p w14:paraId="0C7B9B6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CDS</w:t>
            </w:r>
          </w:p>
        </w:tc>
        <w:tc>
          <w:tcPr>
            <w:tcW w:w="1417" w:type="dxa"/>
            <w:vAlign w:val="bottom"/>
          </w:tcPr>
          <w:p w14:paraId="7D05EFB2"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-121</w:t>
            </w:r>
          </w:p>
        </w:tc>
        <w:tc>
          <w:tcPr>
            <w:tcW w:w="709" w:type="dxa"/>
            <w:vAlign w:val="bottom"/>
          </w:tcPr>
          <w:p w14:paraId="67C976B9"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89</w:t>
            </w:r>
          </w:p>
        </w:tc>
        <w:tc>
          <w:tcPr>
            <w:tcW w:w="1276" w:type="dxa"/>
          </w:tcPr>
          <w:p w14:paraId="36DC892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24</w:t>
            </w:r>
          </w:p>
        </w:tc>
        <w:tc>
          <w:tcPr>
            <w:tcW w:w="850" w:type="dxa"/>
          </w:tcPr>
          <w:p w14:paraId="45874163"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CAG</w:t>
            </w:r>
          </w:p>
        </w:tc>
      </w:tr>
      <w:tr w:rsidR="00F14464" w:rsidRPr="00AA5D19" w14:paraId="50734776" w14:textId="77777777" w:rsidTr="00C61423">
        <w:tc>
          <w:tcPr>
            <w:tcW w:w="1701" w:type="dxa"/>
            <w:vMerge/>
          </w:tcPr>
          <w:p w14:paraId="03ADB221"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39975276"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FMN2</w:t>
            </w:r>
          </w:p>
        </w:tc>
        <w:tc>
          <w:tcPr>
            <w:tcW w:w="1276" w:type="dxa"/>
            <w:vAlign w:val="bottom"/>
          </w:tcPr>
          <w:p w14:paraId="7D4354BA"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836</w:t>
            </w:r>
          </w:p>
        </w:tc>
        <w:tc>
          <w:tcPr>
            <w:tcW w:w="1276" w:type="dxa"/>
          </w:tcPr>
          <w:p w14:paraId="1B1657F0" w14:textId="77777777" w:rsidR="00277108" w:rsidRPr="00AA5D19" w:rsidRDefault="00277108" w:rsidP="00725A4F">
            <w:pPr>
              <w:jc w:val="center"/>
              <w:rPr>
                <w:rFonts w:ascii="Times New Roman" w:hAnsi="Times New Roman" w:cs="Times New Roman"/>
                <w:sz w:val="20"/>
                <w:szCs w:val="20"/>
              </w:rPr>
            </w:pPr>
            <w:r w:rsidRPr="00AA5D19">
              <w:rPr>
                <w:rFonts w:ascii="Times New Roman" w:eastAsia="Times New Roman" w:hAnsi="Times New Roman" w:cs="Times New Roman"/>
                <w:sz w:val="20"/>
                <w:szCs w:val="20"/>
              </w:rPr>
              <w:t>CDS</w:t>
            </w:r>
          </w:p>
        </w:tc>
        <w:tc>
          <w:tcPr>
            <w:tcW w:w="1417" w:type="dxa"/>
            <w:vAlign w:val="bottom"/>
          </w:tcPr>
          <w:p w14:paraId="4338491C"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-123</w:t>
            </w:r>
          </w:p>
        </w:tc>
        <w:tc>
          <w:tcPr>
            <w:tcW w:w="709" w:type="dxa"/>
            <w:vAlign w:val="bottom"/>
          </w:tcPr>
          <w:p w14:paraId="6159967B"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90</w:t>
            </w:r>
          </w:p>
        </w:tc>
        <w:tc>
          <w:tcPr>
            <w:tcW w:w="1276" w:type="dxa"/>
          </w:tcPr>
          <w:p w14:paraId="44EEC85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24</w:t>
            </w:r>
          </w:p>
        </w:tc>
        <w:tc>
          <w:tcPr>
            <w:tcW w:w="850" w:type="dxa"/>
          </w:tcPr>
          <w:p w14:paraId="1787D140"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CAG</w:t>
            </w:r>
          </w:p>
        </w:tc>
      </w:tr>
      <w:tr w:rsidR="00F14464" w:rsidRPr="00AA5D19" w14:paraId="5F57767C" w14:textId="77777777" w:rsidTr="00C61423">
        <w:tc>
          <w:tcPr>
            <w:tcW w:w="1701" w:type="dxa"/>
            <w:vMerge/>
          </w:tcPr>
          <w:p w14:paraId="71895115"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3BF87CF4"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IRS1</w:t>
            </w:r>
          </w:p>
        </w:tc>
        <w:tc>
          <w:tcPr>
            <w:tcW w:w="1276" w:type="dxa"/>
            <w:vAlign w:val="bottom"/>
          </w:tcPr>
          <w:p w14:paraId="46DE6CE4"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2085</w:t>
            </w:r>
          </w:p>
        </w:tc>
        <w:tc>
          <w:tcPr>
            <w:tcW w:w="1276" w:type="dxa"/>
          </w:tcPr>
          <w:p w14:paraId="5E042EE8" w14:textId="77777777" w:rsidR="00277108" w:rsidRPr="00AA5D19" w:rsidRDefault="00277108" w:rsidP="00725A4F">
            <w:pPr>
              <w:jc w:val="center"/>
              <w:rPr>
                <w:rFonts w:ascii="Times New Roman" w:hAnsi="Times New Roman" w:cs="Times New Roman"/>
                <w:sz w:val="20"/>
                <w:szCs w:val="20"/>
              </w:rPr>
            </w:pPr>
            <w:r w:rsidRPr="00AA5D19">
              <w:rPr>
                <w:rFonts w:ascii="Times New Roman" w:eastAsia="Times New Roman" w:hAnsi="Times New Roman" w:cs="Times New Roman"/>
                <w:sz w:val="20"/>
                <w:szCs w:val="20"/>
              </w:rPr>
              <w:t>CDS</w:t>
            </w:r>
          </w:p>
        </w:tc>
        <w:tc>
          <w:tcPr>
            <w:tcW w:w="1417" w:type="dxa"/>
            <w:vAlign w:val="bottom"/>
          </w:tcPr>
          <w:p w14:paraId="61887071"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-121</w:t>
            </w:r>
          </w:p>
        </w:tc>
        <w:tc>
          <w:tcPr>
            <w:tcW w:w="709" w:type="dxa"/>
            <w:vAlign w:val="bottom"/>
          </w:tcPr>
          <w:p w14:paraId="4A4E8A0C"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89</w:t>
            </w:r>
          </w:p>
        </w:tc>
        <w:tc>
          <w:tcPr>
            <w:tcW w:w="1276" w:type="dxa"/>
          </w:tcPr>
          <w:p w14:paraId="4212D6E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24</w:t>
            </w:r>
          </w:p>
        </w:tc>
        <w:tc>
          <w:tcPr>
            <w:tcW w:w="850" w:type="dxa"/>
          </w:tcPr>
          <w:p w14:paraId="67CA84D9"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CAG</w:t>
            </w:r>
          </w:p>
        </w:tc>
      </w:tr>
      <w:tr w:rsidR="00F14464" w:rsidRPr="00AA5D19" w14:paraId="63A39DE8" w14:textId="77777777" w:rsidTr="00C61423">
        <w:tc>
          <w:tcPr>
            <w:tcW w:w="1701" w:type="dxa"/>
            <w:vMerge/>
          </w:tcPr>
          <w:p w14:paraId="39696457"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1B3B29A9"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MN1</w:t>
            </w:r>
          </w:p>
        </w:tc>
        <w:tc>
          <w:tcPr>
            <w:tcW w:w="1276" w:type="dxa"/>
            <w:vAlign w:val="bottom"/>
          </w:tcPr>
          <w:p w14:paraId="47B9F9E2"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1861</w:t>
            </w:r>
          </w:p>
        </w:tc>
        <w:tc>
          <w:tcPr>
            <w:tcW w:w="1276" w:type="dxa"/>
          </w:tcPr>
          <w:p w14:paraId="44B42380" w14:textId="77777777" w:rsidR="00277108" w:rsidRPr="00AA5D19" w:rsidRDefault="00277108" w:rsidP="00725A4F">
            <w:pPr>
              <w:jc w:val="center"/>
              <w:rPr>
                <w:rFonts w:ascii="Times New Roman" w:hAnsi="Times New Roman" w:cs="Times New Roman"/>
                <w:sz w:val="20"/>
                <w:szCs w:val="20"/>
              </w:rPr>
            </w:pPr>
            <w:r w:rsidRPr="00AA5D19">
              <w:rPr>
                <w:rFonts w:ascii="Times New Roman" w:eastAsia="Times New Roman" w:hAnsi="Times New Roman" w:cs="Times New Roman"/>
                <w:sz w:val="20"/>
                <w:szCs w:val="20"/>
              </w:rPr>
              <w:t>CDS</w:t>
            </w:r>
          </w:p>
        </w:tc>
        <w:tc>
          <w:tcPr>
            <w:tcW w:w="1417" w:type="dxa"/>
            <w:vAlign w:val="bottom"/>
          </w:tcPr>
          <w:p w14:paraId="4DC2BB84"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-121</w:t>
            </w:r>
          </w:p>
        </w:tc>
        <w:tc>
          <w:tcPr>
            <w:tcW w:w="709" w:type="dxa"/>
            <w:vAlign w:val="bottom"/>
          </w:tcPr>
          <w:p w14:paraId="42A0A4E0"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89</w:t>
            </w:r>
          </w:p>
        </w:tc>
        <w:tc>
          <w:tcPr>
            <w:tcW w:w="1276" w:type="dxa"/>
          </w:tcPr>
          <w:p w14:paraId="27E1EAC3"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24</w:t>
            </w:r>
          </w:p>
        </w:tc>
        <w:tc>
          <w:tcPr>
            <w:tcW w:w="850" w:type="dxa"/>
          </w:tcPr>
          <w:p w14:paraId="20F7F5F6"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CAG</w:t>
            </w:r>
          </w:p>
        </w:tc>
      </w:tr>
      <w:tr w:rsidR="00F14464" w:rsidRPr="00AA5D19" w14:paraId="25B51E6C" w14:textId="77777777" w:rsidTr="00C61423">
        <w:tc>
          <w:tcPr>
            <w:tcW w:w="1701" w:type="dxa"/>
            <w:vMerge w:val="restart"/>
          </w:tcPr>
          <w:p w14:paraId="16EDA852" w14:textId="77777777" w:rsidR="00277108" w:rsidRPr="00AA5D19" w:rsidRDefault="00277108" w:rsidP="00C61423">
            <w:pPr>
              <w:rPr>
                <w:rFonts w:ascii="Times New Roman" w:hAnsi="Times New Roman" w:cs="Times New Roman"/>
                <w:sz w:val="20"/>
                <w:szCs w:val="20"/>
              </w:rPr>
            </w:pPr>
            <w:r w:rsidRPr="00AA5D19">
              <w:rPr>
                <w:rFonts w:ascii="Times New Roman" w:hAnsi="Times New Roman" w:cs="Times New Roman"/>
                <w:sz w:val="20"/>
                <w:szCs w:val="20"/>
              </w:rPr>
              <w:t>ID01508.5p-miR</w:t>
            </w:r>
          </w:p>
          <w:p w14:paraId="365F1FDE"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7A564576"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ADRBK1</w:t>
            </w:r>
          </w:p>
        </w:tc>
        <w:tc>
          <w:tcPr>
            <w:tcW w:w="1276" w:type="dxa"/>
          </w:tcPr>
          <w:p w14:paraId="5AB3BA73"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220</w:t>
            </w:r>
          </w:p>
        </w:tc>
        <w:tc>
          <w:tcPr>
            <w:tcW w:w="1276" w:type="dxa"/>
          </w:tcPr>
          <w:p w14:paraId="3C04ADE9"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1A909F36"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39388CBF"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497C42B8"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3F1863B0"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11CB2C59" w14:textId="77777777" w:rsidTr="00C61423">
        <w:tc>
          <w:tcPr>
            <w:tcW w:w="1701" w:type="dxa"/>
            <w:vMerge/>
          </w:tcPr>
          <w:p w14:paraId="305CD3A7"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74306CE8"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B4GALT2</w:t>
            </w:r>
          </w:p>
        </w:tc>
        <w:tc>
          <w:tcPr>
            <w:tcW w:w="1276" w:type="dxa"/>
          </w:tcPr>
          <w:p w14:paraId="00CEE5D0"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137</w:t>
            </w:r>
          </w:p>
        </w:tc>
        <w:tc>
          <w:tcPr>
            <w:tcW w:w="1276" w:type="dxa"/>
          </w:tcPr>
          <w:p w14:paraId="1C5314D6"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3A531908"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20F40B3B"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4D5FA4F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694832A1"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7B5B68B5" w14:textId="77777777" w:rsidTr="00C61423">
        <w:tc>
          <w:tcPr>
            <w:tcW w:w="1701" w:type="dxa"/>
            <w:vMerge/>
          </w:tcPr>
          <w:p w14:paraId="3A710E5A"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1E405921"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BRSK2</w:t>
            </w:r>
          </w:p>
        </w:tc>
        <w:tc>
          <w:tcPr>
            <w:tcW w:w="1276" w:type="dxa"/>
          </w:tcPr>
          <w:p w14:paraId="25A816F0"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103</w:t>
            </w:r>
          </w:p>
        </w:tc>
        <w:tc>
          <w:tcPr>
            <w:tcW w:w="1276" w:type="dxa"/>
          </w:tcPr>
          <w:p w14:paraId="3C84C7C2"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4CF03DC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377E24F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7D5D5B11"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017B89A0"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051C116F" w14:textId="77777777" w:rsidTr="00C61423">
        <w:tc>
          <w:tcPr>
            <w:tcW w:w="1701" w:type="dxa"/>
            <w:vMerge/>
          </w:tcPr>
          <w:p w14:paraId="7CCCE0B0"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5AD4ABC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C11orf87</w:t>
            </w:r>
          </w:p>
        </w:tc>
        <w:tc>
          <w:tcPr>
            <w:tcW w:w="1276" w:type="dxa"/>
          </w:tcPr>
          <w:p w14:paraId="2BCE1A01"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17</w:t>
            </w:r>
          </w:p>
        </w:tc>
        <w:tc>
          <w:tcPr>
            <w:tcW w:w="1276" w:type="dxa"/>
          </w:tcPr>
          <w:p w14:paraId="1CC85AC1"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4D4E4F0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503B23EC"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07DE0727"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6BC524A7"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484195C1" w14:textId="77777777" w:rsidTr="00C61423">
        <w:tc>
          <w:tcPr>
            <w:tcW w:w="1701" w:type="dxa"/>
            <w:vMerge/>
          </w:tcPr>
          <w:p w14:paraId="20D57F0E"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39780A9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CARM1</w:t>
            </w:r>
          </w:p>
        </w:tc>
        <w:tc>
          <w:tcPr>
            <w:tcW w:w="1276" w:type="dxa"/>
          </w:tcPr>
          <w:p w14:paraId="4D3BEA4C"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15</w:t>
            </w:r>
          </w:p>
        </w:tc>
        <w:tc>
          <w:tcPr>
            <w:tcW w:w="1276" w:type="dxa"/>
          </w:tcPr>
          <w:p w14:paraId="0E984778"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02FA829E"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5F718777"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2166D68C"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01417C13"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03A6B3AE" w14:textId="77777777" w:rsidTr="00C61423">
        <w:tc>
          <w:tcPr>
            <w:tcW w:w="1701" w:type="dxa"/>
            <w:vMerge/>
          </w:tcPr>
          <w:p w14:paraId="171AF771"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00935F54"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CBL</w:t>
            </w:r>
          </w:p>
        </w:tc>
        <w:tc>
          <w:tcPr>
            <w:tcW w:w="1276" w:type="dxa"/>
          </w:tcPr>
          <w:p w14:paraId="30BCD29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15</w:t>
            </w:r>
          </w:p>
        </w:tc>
        <w:tc>
          <w:tcPr>
            <w:tcW w:w="1276" w:type="dxa"/>
          </w:tcPr>
          <w:p w14:paraId="56E8943F"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338C179B"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207267E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6008030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2E68C051"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41EEE207" w14:textId="77777777" w:rsidTr="00C61423">
        <w:tc>
          <w:tcPr>
            <w:tcW w:w="1701" w:type="dxa"/>
            <w:vMerge/>
          </w:tcPr>
          <w:p w14:paraId="2D47BBEE"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34016943"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CCDC93</w:t>
            </w:r>
          </w:p>
        </w:tc>
        <w:tc>
          <w:tcPr>
            <w:tcW w:w="1276" w:type="dxa"/>
          </w:tcPr>
          <w:p w14:paraId="352FF3F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33</w:t>
            </w:r>
          </w:p>
        </w:tc>
        <w:tc>
          <w:tcPr>
            <w:tcW w:w="1276" w:type="dxa"/>
          </w:tcPr>
          <w:p w14:paraId="0BAF7FFC"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66CDA8EE"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7AD6B01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192F39D4"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43CA4611"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625897AE" w14:textId="77777777" w:rsidTr="00C61423">
        <w:tc>
          <w:tcPr>
            <w:tcW w:w="1701" w:type="dxa"/>
            <w:vMerge/>
          </w:tcPr>
          <w:p w14:paraId="0461F6F2"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3D4B519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FMR1</w:t>
            </w:r>
          </w:p>
        </w:tc>
        <w:tc>
          <w:tcPr>
            <w:tcW w:w="1276" w:type="dxa"/>
          </w:tcPr>
          <w:p w14:paraId="0D851599"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101</w:t>
            </w:r>
          </w:p>
        </w:tc>
        <w:tc>
          <w:tcPr>
            <w:tcW w:w="1276" w:type="dxa"/>
          </w:tcPr>
          <w:p w14:paraId="459A53F7"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4C940C36"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sz w:val="20"/>
                <w:szCs w:val="20"/>
              </w:rPr>
              <w:t>-123</w:t>
            </w:r>
          </w:p>
        </w:tc>
        <w:tc>
          <w:tcPr>
            <w:tcW w:w="709" w:type="dxa"/>
          </w:tcPr>
          <w:p w14:paraId="66A5598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85</w:t>
            </w:r>
          </w:p>
        </w:tc>
        <w:tc>
          <w:tcPr>
            <w:tcW w:w="1276" w:type="dxa"/>
          </w:tcPr>
          <w:p w14:paraId="70681E5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65615722" w14:textId="77777777" w:rsidR="00277108" w:rsidRPr="00AA5D19" w:rsidRDefault="00277108" w:rsidP="00C61423">
            <w:pPr>
              <w:rPr>
                <w:rFonts w:ascii="Times New Roman" w:hAnsi="Times New Roman" w:cs="Times New Roman"/>
                <w:sz w:val="20"/>
                <w:szCs w:val="20"/>
              </w:rPr>
            </w:pPr>
            <w:r w:rsidRPr="00AA5D19">
              <w:rPr>
                <w:rFonts w:ascii="Times New Roman" w:eastAsia="Times New Roman" w:hAnsi="Times New Roman" w:cs="Times New Roman"/>
                <w:sz w:val="20"/>
                <w:szCs w:val="20"/>
              </w:rPr>
              <w:t>CGG</w:t>
            </w:r>
          </w:p>
        </w:tc>
      </w:tr>
      <w:tr w:rsidR="00F14464" w:rsidRPr="00AA5D19" w14:paraId="7BC4ECBE" w14:textId="77777777" w:rsidTr="00C61423">
        <w:tc>
          <w:tcPr>
            <w:tcW w:w="1701" w:type="dxa"/>
            <w:vMerge w:val="restart"/>
          </w:tcPr>
          <w:p w14:paraId="7BBFD05D"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hAnsi="Times New Roman" w:cs="Times New Roman"/>
                <w:sz w:val="20"/>
                <w:szCs w:val="20"/>
              </w:rPr>
              <w:t>ID00296.3p-miR</w:t>
            </w:r>
          </w:p>
        </w:tc>
        <w:tc>
          <w:tcPr>
            <w:tcW w:w="1134" w:type="dxa"/>
          </w:tcPr>
          <w:p w14:paraId="08A97E0B"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BLMH</w:t>
            </w:r>
          </w:p>
        </w:tc>
        <w:tc>
          <w:tcPr>
            <w:tcW w:w="1276" w:type="dxa"/>
          </w:tcPr>
          <w:p w14:paraId="69552204"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184</w:t>
            </w:r>
          </w:p>
        </w:tc>
        <w:tc>
          <w:tcPr>
            <w:tcW w:w="1276" w:type="dxa"/>
          </w:tcPr>
          <w:p w14:paraId="0206F23C"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5F87A829"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-148</w:t>
            </w:r>
          </w:p>
        </w:tc>
        <w:tc>
          <w:tcPr>
            <w:tcW w:w="709" w:type="dxa"/>
          </w:tcPr>
          <w:p w14:paraId="724B07DB"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94</w:t>
            </w:r>
          </w:p>
        </w:tc>
        <w:tc>
          <w:tcPr>
            <w:tcW w:w="1276" w:type="dxa"/>
          </w:tcPr>
          <w:p w14:paraId="43796108"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25</w:t>
            </w:r>
          </w:p>
        </w:tc>
        <w:tc>
          <w:tcPr>
            <w:tcW w:w="850" w:type="dxa"/>
          </w:tcPr>
          <w:p w14:paraId="228C4F24"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CCG</w:t>
            </w:r>
          </w:p>
        </w:tc>
      </w:tr>
      <w:tr w:rsidR="00F14464" w:rsidRPr="00AA5D19" w14:paraId="56168C9E" w14:textId="77777777" w:rsidTr="00C61423">
        <w:tc>
          <w:tcPr>
            <w:tcW w:w="1701" w:type="dxa"/>
            <w:vMerge/>
          </w:tcPr>
          <w:p w14:paraId="4CBB3EF7"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466B7301"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C4orf19</w:t>
            </w:r>
          </w:p>
        </w:tc>
        <w:tc>
          <w:tcPr>
            <w:tcW w:w="1276" w:type="dxa"/>
          </w:tcPr>
          <w:p w14:paraId="2327CF1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75</w:t>
            </w:r>
          </w:p>
        </w:tc>
        <w:tc>
          <w:tcPr>
            <w:tcW w:w="1276" w:type="dxa"/>
          </w:tcPr>
          <w:p w14:paraId="493FB9FC"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2CCEC739"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-148</w:t>
            </w:r>
          </w:p>
        </w:tc>
        <w:tc>
          <w:tcPr>
            <w:tcW w:w="709" w:type="dxa"/>
          </w:tcPr>
          <w:p w14:paraId="13BDA4E9"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94</w:t>
            </w:r>
          </w:p>
        </w:tc>
        <w:tc>
          <w:tcPr>
            <w:tcW w:w="1276" w:type="dxa"/>
          </w:tcPr>
          <w:p w14:paraId="6D6C31E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25</w:t>
            </w:r>
          </w:p>
        </w:tc>
        <w:tc>
          <w:tcPr>
            <w:tcW w:w="850" w:type="dxa"/>
          </w:tcPr>
          <w:p w14:paraId="6AC30152"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CCG</w:t>
            </w:r>
          </w:p>
        </w:tc>
      </w:tr>
      <w:tr w:rsidR="00F14464" w:rsidRPr="00AA5D19" w14:paraId="5585875B" w14:textId="77777777" w:rsidTr="00C61423">
        <w:tc>
          <w:tcPr>
            <w:tcW w:w="1701" w:type="dxa"/>
            <w:vMerge w:val="restart"/>
          </w:tcPr>
          <w:p w14:paraId="3A1D5D78"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hAnsi="Times New Roman" w:cs="Times New Roman"/>
                <w:sz w:val="20"/>
                <w:szCs w:val="20"/>
              </w:rPr>
              <w:t>ID01702.3p-miR</w:t>
            </w:r>
          </w:p>
        </w:tc>
        <w:tc>
          <w:tcPr>
            <w:tcW w:w="1134" w:type="dxa"/>
          </w:tcPr>
          <w:p w14:paraId="139796CB"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BLMH</w:t>
            </w:r>
          </w:p>
        </w:tc>
        <w:tc>
          <w:tcPr>
            <w:tcW w:w="1276" w:type="dxa"/>
          </w:tcPr>
          <w:p w14:paraId="3980A730"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184</w:t>
            </w:r>
          </w:p>
        </w:tc>
        <w:tc>
          <w:tcPr>
            <w:tcW w:w="1276" w:type="dxa"/>
          </w:tcPr>
          <w:p w14:paraId="179AB42E"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24FF1717"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-148</w:t>
            </w:r>
          </w:p>
        </w:tc>
        <w:tc>
          <w:tcPr>
            <w:tcW w:w="709" w:type="dxa"/>
          </w:tcPr>
          <w:p w14:paraId="692580AE"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98</w:t>
            </w:r>
          </w:p>
        </w:tc>
        <w:tc>
          <w:tcPr>
            <w:tcW w:w="1276" w:type="dxa"/>
          </w:tcPr>
          <w:p w14:paraId="5EC67D4F"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24</w:t>
            </w:r>
          </w:p>
        </w:tc>
        <w:tc>
          <w:tcPr>
            <w:tcW w:w="850" w:type="dxa"/>
          </w:tcPr>
          <w:p w14:paraId="7FC22154"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CCG</w:t>
            </w:r>
          </w:p>
        </w:tc>
      </w:tr>
      <w:tr w:rsidR="00F14464" w:rsidRPr="00AA5D19" w14:paraId="742821D4" w14:textId="77777777" w:rsidTr="00C61423">
        <w:tc>
          <w:tcPr>
            <w:tcW w:w="1701" w:type="dxa"/>
            <w:vMerge/>
          </w:tcPr>
          <w:p w14:paraId="7EA68100" w14:textId="77777777" w:rsidR="00277108" w:rsidRPr="00AA5D19" w:rsidRDefault="00277108" w:rsidP="00C61423">
            <w:pPr>
              <w:ind w:firstLine="567"/>
              <w:rPr>
                <w:rFonts w:ascii="Times New Roman" w:eastAsia="Times New Roman" w:hAnsi="Times New Roman" w:cs="Times New Roman"/>
                <w:sz w:val="20"/>
                <w:szCs w:val="20"/>
              </w:rPr>
            </w:pPr>
          </w:p>
        </w:tc>
        <w:tc>
          <w:tcPr>
            <w:tcW w:w="1134" w:type="dxa"/>
          </w:tcPr>
          <w:p w14:paraId="54AFE020"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C4orf19</w:t>
            </w:r>
          </w:p>
        </w:tc>
        <w:tc>
          <w:tcPr>
            <w:tcW w:w="1276" w:type="dxa"/>
          </w:tcPr>
          <w:p w14:paraId="7A3600A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75</w:t>
            </w:r>
          </w:p>
        </w:tc>
        <w:tc>
          <w:tcPr>
            <w:tcW w:w="1276" w:type="dxa"/>
          </w:tcPr>
          <w:p w14:paraId="04C4802F"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5'UTR</w:t>
            </w:r>
          </w:p>
        </w:tc>
        <w:tc>
          <w:tcPr>
            <w:tcW w:w="1417" w:type="dxa"/>
          </w:tcPr>
          <w:p w14:paraId="0176397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-148</w:t>
            </w:r>
          </w:p>
        </w:tc>
        <w:tc>
          <w:tcPr>
            <w:tcW w:w="709" w:type="dxa"/>
          </w:tcPr>
          <w:p w14:paraId="2F8701B1"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98</w:t>
            </w:r>
          </w:p>
        </w:tc>
        <w:tc>
          <w:tcPr>
            <w:tcW w:w="1276" w:type="dxa"/>
          </w:tcPr>
          <w:p w14:paraId="6958A204"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24</w:t>
            </w:r>
          </w:p>
        </w:tc>
        <w:tc>
          <w:tcPr>
            <w:tcW w:w="850" w:type="dxa"/>
          </w:tcPr>
          <w:p w14:paraId="084C5A12"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CCG</w:t>
            </w:r>
          </w:p>
        </w:tc>
      </w:tr>
      <w:tr w:rsidR="00F14464" w:rsidRPr="00AA5D19" w14:paraId="47A9BDD5" w14:textId="77777777" w:rsidTr="00C61423">
        <w:tc>
          <w:tcPr>
            <w:tcW w:w="1701" w:type="dxa"/>
          </w:tcPr>
          <w:p w14:paraId="42A6B22F"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hAnsi="Times New Roman" w:cs="Times New Roman"/>
                <w:sz w:val="20"/>
                <w:szCs w:val="20"/>
              </w:rPr>
              <w:t>ID00930.3p-miR</w:t>
            </w:r>
          </w:p>
        </w:tc>
        <w:tc>
          <w:tcPr>
            <w:tcW w:w="1134" w:type="dxa"/>
          </w:tcPr>
          <w:p w14:paraId="100E8BC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hAnsi="Times New Roman" w:cs="Times New Roman"/>
                <w:i/>
                <w:sz w:val="20"/>
                <w:szCs w:val="20"/>
              </w:rPr>
              <w:t>ATP6V0B</w:t>
            </w:r>
          </w:p>
        </w:tc>
        <w:tc>
          <w:tcPr>
            <w:tcW w:w="1276" w:type="dxa"/>
          </w:tcPr>
          <w:p w14:paraId="1914BE1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901</w:t>
            </w:r>
          </w:p>
        </w:tc>
        <w:tc>
          <w:tcPr>
            <w:tcW w:w="1276" w:type="dxa"/>
          </w:tcPr>
          <w:p w14:paraId="4BCE2531"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3'UTR</w:t>
            </w:r>
          </w:p>
        </w:tc>
        <w:tc>
          <w:tcPr>
            <w:tcW w:w="1417" w:type="dxa"/>
          </w:tcPr>
          <w:p w14:paraId="3E75ADA8"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-118</w:t>
            </w:r>
          </w:p>
        </w:tc>
        <w:tc>
          <w:tcPr>
            <w:tcW w:w="709" w:type="dxa"/>
          </w:tcPr>
          <w:p w14:paraId="4393CC3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86</w:t>
            </w:r>
          </w:p>
        </w:tc>
        <w:tc>
          <w:tcPr>
            <w:tcW w:w="1276" w:type="dxa"/>
          </w:tcPr>
          <w:p w14:paraId="180F2192"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22</w:t>
            </w:r>
          </w:p>
        </w:tc>
        <w:tc>
          <w:tcPr>
            <w:tcW w:w="850" w:type="dxa"/>
          </w:tcPr>
          <w:p w14:paraId="1787969D"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CUG</w:t>
            </w:r>
          </w:p>
        </w:tc>
      </w:tr>
      <w:tr w:rsidR="00F14464" w:rsidRPr="00AA5D19" w14:paraId="6BA67900" w14:textId="77777777" w:rsidTr="00C61423">
        <w:tc>
          <w:tcPr>
            <w:tcW w:w="1701" w:type="dxa"/>
          </w:tcPr>
          <w:p w14:paraId="55E46214"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ID00457.3p-miR</w:t>
            </w:r>
          </w:p>
        </w:tc>
        <w:tc>
          <w:tcPr>
            <w:tcW w:w="1134" w:type="dxa"/>
          </w:tcPr>
          <w:p w14:paraId="359380F8" w14:textId="77777777" w:rsidR="00277108" w:rsidRPr="00AA5D19" w:rsidRDefault="00277108" w:rsidP="00725A4F">
            <w:pPr>
              <w:jc w:val="center"/>
              <w:rPr>
                <w:rFonts w:ascii="Times New Roman" w:eastAsia="Times New Roman" w:hAnsi="Times New Roman" w:cs="Times New Roman"/>
                <w:i/>
                <w:sz w:val="20"/>
                <w:szCs w:val="20"/>
              </w:rPr>
            </w:pPr>
            <w:r w:rsidRPr="00AA5D19">
              <w:rPr>
                <w:rFonts w:ascii="Times New Roman" w:eastAsia="Times New Roman" w:hAnsi="Times New Roman" w:cs="Times New Roman"/>
                <w:i/>
                <w:sz w:val="20"/>
                <w:szCs w:val="20"/>
              </w:rPr>
              <w:t>C15orf39</w:t>
            </w:r>
          </w:p>
        </w:tc>
        <w:tc>
          <w:tcPr>
            <w:tcW w:w="1276" w:type="dxa"/>
          </w:tcPr>
          <w:p w14:paraId="76C76C8D"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4049</w:t>
            </w:r>
          </w:p>
        </w:tc>
        <w:tc>
          <w:tcPr>
            <w:tcW w:w="1276" w:type="dxa"/>
          </w:tcPr>
          <w:p w14:paraId="5B9C61D8"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3'UTR</w:t>
            </w:r>
          </w:p>
        </w:tc>
        <w:tc>
          <w:tcPr>
            <w:tcW w:w="1417" w:type="dxa"/>
          </w:tcPr>
          <w:p w14:paraId="196288CB"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-118</w:t>
            </w:r>
          </w:p>
        </w:tc>
        <w:tc>
          <w:tcPr>
            <w:tcW w:w="709" w:type="dxa"/>
          </w:tcPr>
          <w:p w14:paraId="742687BE"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87</w:t>
            </w:r>
          </w:p>
        </w:tc>
        <w:tc>
          <w:tcPr>
            <w:tcW w:w="1276" w:type="dxa"/>
          </w:tcPr>
          <w:p w14:paraId="0532867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22</w:t>
            </w:r>
          </w:p>
        </w:tc>
        <w:tc>
          <w:tcPr>
            <w:tcW w:w="850" w:type="dxa"/>
          </w:tcPr>
          <w:p w14:paraId="7E5DB2EF"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CUG</w:t>
            </w:r>
          </w:p>
        </w:tc>
      </w:tr>
      <w:tr w:rsidR="00F14464" w:rsidRPr="00AA5D19" w14:paraId="32F776D6" w14:textId="77777777" w:rsidTr="00C61423">
        <w:tc>
          <w:tcPr>
            <w:tcW w:w="1701" w:type="dxa"/>
          </w:tcPr>
          <w:p w14:paraId="6C7CF0B4"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ID00522.5p-miR</w:t>
            </w:r>
          </w:p>
        </w:tc>
        <w:tc>
          <w:tcPr>
            <w:tcW w:w="1134" w:type="dxa"/>
          </w:tcPr>
          <w:p w14:paraId="102B2566" w14:textId="77777777" w:rsidR="00277108" w:rsidRPr="00AA5D19" w:rsidRDefault="00277108" w:rsidP="00725A4F">
            <w:pPr>
              <w:jc w:val="center"/>
              <w:rPr>
                <w:rFonts w:ascii="Times New Roman" w:eastAsia="Times New Roman" w:hAnsi="Times New Roman" w:cs="Times New Roman"/>
                <w:i/>
                <w:sz w:val="20"/>
                <w:szCs w:val="20"/>
              </w:rPr>
            </w:pPr>
            <w:r w:rsidRPr="00AA5D19">
              <w:rPr>
                <w:rFonts w:ascii="Times New Roman" w:eastAsia="Times New Roman" w:hAnsi="Times New Roman" w:cs="Times New Roman"/>
                <w:i/>
                <w:sz w:val="20"/>
                <w:szCs w:val="20"/>
              </w:rPr>
              <w:t>DMPK</w:t>
            </w:r>
          </w:p>
        </w:tc>
        <w:tc>
          <w:tcPr>
            <w:tcW w:w="1276" w:type="dxa"/>
          </w:tcPr>
          <w:p w14:paraId="62468535"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2310</w:t>
            </w:r>
          </w:p>
        </w:tc>
        <w:tc>
          <w:tcPr>
            <w:tcW w:w="1276" w:type="dxa"/>
          </w:tcPr>
          <w:p w14:paraId="46712336" w14:textId="77777777" w:rsidR="00277108" w:rsidRPr="00AA5D19" w:rsidRDefault="00277108" w:rsidP="00725A4F">
            <w:pPr>
              <w:jc w:val="center"/>
              <w:rPr>
                <w:rFonts w:ascii="Times New Roman" w:hAnsi="Times New Roman" w:cs="Times New Roman"/>
                <w:sz w:val="20"/>
                <w:szCs w:val="20"/>
              </w:rPr>
            </w:pPr>
            <w:r w:rsidRPr="00AA5D19">
              <w:rPr>
                <w:rFonts w:ascii="Times New Roman" w:hAnsi="Times New Roman" w:cs="Times New Roman"/>
                <w:sz w:val="20"/>
                <w:szCs w:val="20"/>
              </w:rPr>
              <w:t>3'UTR</w:t>
            </w:r>
          </w:p>
        </w:tc>
        <w:tc>
          <w:tcPr>
            <w:tcW w:w="1417" w:type="dxa"/>
          </w:tcPr>
          <w:p w14:paraId="7D60AA1A"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-123</w:t>
            </w:r>
          </w:p>
        </w:tc>
        <w:tc>
          <w:tcPr>
            <w:tcW w:w="709" w:type="dxa"/>
          </w:tcPr>
          <w:p w14:paraId="006A9F56"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87</w:t>
            </w:r>
          </w:p>
        </w:tc>
        <w:tc>
          <w:tcPr>
            <w:tcW w:w="1276" w:type="dxa"/>
          </w:tcPr>
          <w:p w14:paraId="156F4B56" w14:textId="77777777" w:rsidR="00277108" w:rsidRPr="00AA5D19" w:rsidRDefault="00277108" w:rsidP="00725A4F">
            <w:pPr>
              <w:jc w:val="cente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23</w:t>
            </w:r>
          </w:p>
        </w:tc>
        <w:tc>
          <w:tcPr>
            <w:tcW w:w="850" w:type="dxa"/>
          </w:tcPr>
          <w:p w14:paraId="69A9D258" w14:textId="77777777" w:rsidR="00277108" w:rsidRPr="00AA5D19" w:rsidRDefault="00277108" w:rsidP="00C61423">
            <w:pPr>
              <w:rPr>
                <w:rFonts w:ascii="Times New Roman" w:eastAsia="Times New Roman" w:hAnsi="Times New Roman" w:cs="Times New Roman"/>
                <w:sz w:val="20"/>
                <w:szCs w:val="20"/>
              </w:rPr>
            </w:pPr>
            <w:r w:rsidRPr="00AA5D19">
              <w:rPr>
                <w:rFonts w:ascii="Times New Roman" w:eastAsia="Times New Roman" w:hAnsi="Times New Roman" w:cs="Times New Roman"/>
                <w:sz w:val="20"/>
                <w:szCs w:val="20"/>
              </w:rPr>
              <w:t>CUG</w:t>
            </w:r>
          </w:p>
        </w:tc>
      </w:tr>
    </w:tbl>
    <w:p w14:paraId="7DE05A91" w14:textId="77777777" w:rsidR="00FB358C" w:rsidRPr="00AA5D19" w:rsidRDefault="00FB358C" w:rsidP="00FB358C">
      <w:pPr>
        <w:spacing w:after="0" w:line="240" w:lineRule="auto"/>
        <w:jc w:val="both"/>
        <w:rPr>
          <w:rFonts w:ascii="Times New Roman" w:hAnsi="Times New Roman" w:cs="Times New Roman"/>
          <w:sz w:val="28"/>
          <w:szCs w:val="28"/>
        </w:rPr>
      </w:pPr>
    </w:p>
    <w:p w14:paraId="2308620D" w14:textId="3D970A26" w:rsidR="00725A4F" w:rsidRPr="00AA5D19" w:rsidRDefault="00725A4F" w:rsidP="00FB358C">
      <w:pPr>
        <w:spacing w:after="0" w:line="240" w:lineRule="auto"/>
        <w:ind w:firstLine="720"/>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Бұл гендердің ішінде </w:t>
      </w:r>
      <w:r w:rsidRPr="00AA5D19">
        <w:rPr>
          <w:rFonts w:ascii="Times New Roman" w:hAnsi="Times New Roman" w:cs="Times New Roman"/>
          <w:i/>
          <w:sz w:val="28"/>
          <w:szCs w:val="28"/>
          <w:lang w:val="kk-KZ"/>
        </w:rPr>
        <w:t xml:space="preserve">ATXN2, FMN2, MN1, ADRBK1, BRSK2, C11orf87, FMR1, BLMH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DMPK</w:t>
      </w:r>
      <w:r w:rsidRPr="00AA5D19">
        <w:rPr>
          <w:rFonts w:ascii="Times New Roman" w:hAnsi="Times New Roman" w:cs="Times New Roman"/>
          <w:sz w:val="28"/>
          <w:szCs w:val="28"/>
          <w:lang w:val="kk-KZ"/>
        </w:rPr>
        <w:t xml:space="preserve"> гендері</w:t>
      </w:r>
      <w:r w:rsidR="00EC2ED2">
        <w:rPr>
          <w:rFonts w:ascii="Times New Roman" w:hAnsi="Times New Roman" w:cs="Times New Roman"/>
          <w:sz w:val="28"/>
          <w:szCs w:val="28"/>
          <w:lang w:val="kk-KZ"/>
        </w:rPr>
        <w:t>нің</w:t>
      </w:r>
      <w:r w:rsidR="0008466D">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жүйке жүйесі </w:t>
      </w:r>
      <w:r w:rsidR="0008466D" w:rsidRPr="0008466D">
        <w:rPr>
          <w:rFonts w:ascii="Times New Roman" w:hAnsi="Times New Roman" w:cs="Times New Roman"/>
          <w:sz w:val="28"/>
          <w:szCs w:val="28"/>
          <w:lang w:val="kk-KZ"/>
        </w:rPr>
        <w:t>бұзылыстар</w:t>
      </w:r>
      <w:r w:rsidR="0008466D">
        <w:rPr>
          <w:rFonts w:ascii="Times New Roman" w:hAnsi="Times New Roman" w:cs="Times New Roman"/>
          <w:sz w:val="28"/>
          <w:szCs w:val="28"/>
          <w:lang w:val="kk-KZ"/>
        </w:rPr>
        <w:t>ы</w:t>
      </w:r>
      <w:r w:rsidR="0008466D" w:rsidRPr="0008466D">
        <w:rPr>
          <w:rFonts w:ascii="Times New Roman" w:hAnsi="Times New Roman" w:cs="Times New Roman"/>
          <w:sz w:val="28"/>
          <w:szCs w:val="28"/>
          <w:lang w:val="kk-KZ"/>
        </w:rPr>
        <w:t>мен ассоциация</w:t>
      </w:r>
      <w:r w:rsidR="0008466D">
        <w:rPr>
          <w:rFonts w:ascii="Times New Roman" w:hAnsi="Times New Roman" w:cs="Times New Roman"/>
          <w:sz w:val="28"/>
          <w:szCs w:val="28"/>
          <w:lang w:val="kk-KZ"/>
        </w:rPr>
        <w:t>лары</w:t>
      </w:r>
      <w:r w:rsidR="0008466D" w:rsidRPr="0008466D">
        <w:rPr>
          <w:rFonts w:ascii="Times New Roman" w:hAnsi="Times New Roman" w:cs="Times New Roman"/>
          <w:sz w:val="28"/>
          <w:szCs w:val="28"/>
          <w:lang w:val="kk-KZ"/>
        </w:rPr>
        <w:t xml:space="preserve"> туралы деректер </w:t>
      </w:r>
      <w:r w:rsidR="00495268">
        <w:rPr>
          <w:rFonts w:ascii="Times New Roman" w:hAnsi="Times New Roman" w:cs="Times New Roman"/>
          <w:sz w:val="28"/>
          <w:szCs w:val="28"/>
          <w:lang w:val="kk-KZ"/>
        </w:rPr>
        <w:t>табылды</w:t>
      </w:r>
      <w:r w:rsidR="0008466D">
        <w:rPr>
          <w:rFonts w:ascii="Times New Roman" w:hAnsi="Times New Roman" w:cs="Times New Roman"/>
          <w:sz w:val="28"/>
          <w:szCs w:val="28"/>
          <w:lang w:val="kk-KZ"/>
        </w:rPr>
        <w:t xml:space="preserve"> </w:t>
      </w:r>
      <w:r w:rsidR="00300D54" w:rsidRPr="00AA5D19">
        <w:rPr>
          <w:rFonts w:ascii="Times New Roman" w:hAnsi="Times New Roman" w:cs="Times New Roman"/>
          <w:sz w:val="28"/>
          <w:szCs w:val="28"/>
          <w:lang w:val="kk-KZ"/>
        </w:rPr>
        <w:t xml:space="preserve">(кесте 17). </w:t>
      </w:r>
      <w:r w:rsidR="00E22A9A" w:rsidRPr="00AA5D19">
        <w:rPr>
          <w:rFonts w:ascii="Times New Roman" w:hAnsi="Times New Roman" w:cs="Times New Roman"/>
          <w:sz w:val="28"/>
          <w:szCs w:val="28"/>
          <w:lang w:val="kk-KZ"/>
        </w:rPr>
        <w:t xml:space="preserve">Мысалы, </w:t>
      </w:r>
      <w:r w:rsidR="00E22A9A" w:rsidRPr="00AA5D19">
        <w:rPr>
          <w:rFonts w:ascii="Times New Roman" w:hAnsi="Times New Roman" w:cs="Times New Roman"/>
          <w:i/>
          <w:sz w:val="28"/>
          <w:szCs w:val="28"/>
          <w:lang w:val="kk-KZ"/>
        </w:rPr>
        <w:t>ATXN2</w:t>
      </w:r>
      <w:r w:rsidR="00E22A9A" w:rsidRPr="00AA5D19">
        <w:rPr>
          <w:rFonts w:ascii="Times New Roman" w:hAnsi="Times New Roman" w:cs="Times New Roman"/>
          <w:sz w:val="28"/>
          <w:szCs w:val="28"/>
          <w:lang w:val="kk-KZ"/>
        </w:rPr>
        <w:t xml:space="preserve"> генінің </w:t>
      </w:r>
      <w:r w:rsidR="00E22A9A" w:rsidRPr="00AA5D19">
        <w:rPr>
          <w:rFonts w:ascii="Times New Roman" w:hAnsi="Times New Roman" w:cs="Times New Roman"/>
          <w:sz w:val="28"/>
          <w:szCs w:val="28"/>
          <w:lang w:val="kk-KZ"/>
        </w:rPr>
        <w:lastRenderedPageBreak/>
        <w:t xml:space="preserve">кодтау аймақтарындағы </w:t>
      </w:r>
      <w:r w:rsidR="008A28ED" w:rsidRPr="00AA5D19">
        <w:rPr>
          <w:rFonts w:ascii="Times New Roman" w:hAnsi="Times New Roman" w:cs="Times New Roman"/>
          <w:sz w:val="28"/>
          <w:szCs w:val="28"/>
          <w:lang w:val="kk-KZ"/>
        </w:rPr>
        <w:t>CAG</w:t>
      </w:r>
      <w:r w:rsidR="00664DFF" w:rsidRPr="00AA5D19">
        <w:rPr>
          <w:rFonts w:ascii="Times New Roman" w:hAnsi="Times New Roman" w:cs="Times New Roman"/>
          <w:sz w:val="28"/>
          <w:szCs w:val="28"/>
          <w:lang w:val="kk-KZ"/>
        </w:rPr>
        <w:t xml:space="preserve"> </w:t>
      </w:r>
      <w:r w:rsidR="00E22A9A" w:rsidRPr="00AA5D19">
        <w:rPr>
          <w:rFonts w:ascii="Times New Roman" w:hAnsi="Times New Roman" w:cs="Times New Roman"/>
          <w:sz w:val="28"/>
          <w:szCs w:val="28"/>
          <w:lang w:val="kk-KZ"/>
        </w:rPr>
        <w:t xml:space="preserve">қайталымының шамадан тыс </w:t>
      </w:r>
      <w:r w:rsidR="003B2985">
        <w:rPr>
          <w:rFonts w:ascii="Times New Roman" w:hAnsi="Times New Roman" w:cs="Times New Roman"/>
          <w:sz w:val="28"/>
          <w:szCs w:val="28"/>
          <w:lang w:val="kk-KZ"/>
        </w:rPr>
        <w:t xml:space="preserve">санының артуы </w:t>
      </w:r>
      <w:r w:rsidR="00E22A9A" w:rsidRPr="00AA5D19">
        <w:rPr>
          <w:rFonts w:ascii="Times New Roman" w:hAnsi="Times New Roman" w:cs="Times New Roman"/>
          <w:sz w:val="28"/>
          <w:szCs w:val="28"/>
          <w:lang w:val="kk-KZ"/>
        </w:rPr>
        <w:t>2</w:t>
      </w:r>
      <w:r w:rsidR="002C5198">
        <w:rPr>
          <w:rFonts w:ascii="Times New Roman" w:hAnsi="Times New Roman" w:cs="Times New Roman"/>
          <w:sz w:val="28"/>
          <w:szCs w:val="28"/>
          <w:lang w:val="kk-KZ"/>
        </w:rPr>
        <w:t>-ші</w:t>
      </w:r>
      <w:r w:rsidR="00E22A9A" w:rsidRPr="00AA5D19">
        <w:rPr>
          <w:rFonts w:ascii="Times New Roman" w:hAnsi="Times New Roman" w:cs="Times New Roman"/>
          <w:sz w:val="28"/>
          <w:szCs w:val="28"/>
          <w:lang w:val="kk-KZ"/>
        </w:rPr>
        <w:t xml:space="preserve"> типті </w:t>
      </w:r>
      <w:r w:rsidR="001E45E1" w:rsidRPr="00AA5D19">
        <w:rPr>
          <w:rFonts w:ascii="Times New Roman" w:hAnsi="Times New Roman" w:cs="Times New Roman"/>
          <w:sz w:val="28"/>
          <w:szCs w:val="28"/>
          <w:lang w:val="kk-KZ"/>
        </w:rPr>
        <w:t>жұлын церебеллярлы атаксия</w:t>
      </w:r>
      <w:r w:rsidR="0046503F" w:rsidRPr="00AA5D19">
        <w:rPr>
          <w:rFonts w:ascii="Times New Roman" w:hAnsi="Times New Roman" w:cs="Times New Roman"/>
          <w:sz w:val="28"/>
          <w:szCs w:val="28"/>
          <w:lang w:val="kk-KZ"/>
        </w:rPr>
        <w:t xml:space="preserve">ның және </w:t>
      </w:r>
      <w:r w:rsidR="00E22A9A" w:rsidRPr="00AA5D19">
        <w:rPr>
          <w:rFonts w:ascii="Times New Roman" w:hAnsi="Times New Roman" w:cs="Times New Roman"/>
          <w:sz w:val="28"/>
          <w:szCs w:val="28"/>
          <w:lang w:val="kk-KZ"/>
        </w:rPr>
        <w:t xml:space="preserve">амиотрофиялық бүйірлік склероз </w:t>
      </w:r>
      <w:r w:rsidR="00EC2ED2">
        <w:rPr>
          <w:rFonts w:ascii="Times New Roman" w:hAnsi="Times New Roman" w:cs="Times New Roman"/>
          <w:sz w:val="28"/>
          <w:szCs w:val="28"/>
          <w:lang w:val="kk-KZ"/>
        </w:rPr>
        <w:t xml:space="preserve">сияқты </w:t>
      </w:r>
      <w:r w:rsidR="00EC2ED2" w:rsidRPr="00EC2ED2">
        <w:rPr>
          <w:rFonts w:ascii="Times New Roman" w:hAnsi="Times New Roman" w:cs="Times New Roman"/>
          <w:sz w:val="28"/>
          <w:szCs w:val="28"/>
          <w:lang w:val="kk-KZ"/>
        </w:rPr>
        <w:t>аурулардың дамуына себепші болады</w:t>
      </w:r>
      <w:r w:rsidR="00EC2ED2">
        <w:rPr>
          <w:rFonts w:ascii="Times New Roman" w:hAnsi="Times New Roman" w:cs="Times New Roman"/>
          <w:sz w:val="28"/>
          <w:szCs w:val="28"/>
          <w:lang w:val="kk-KZ"/>
        </w:rPr>
        <w:t xml:space="preserve"> </w:t>
      </w:r>
      <w:r w:rsidR="00DC5FEA" w:rsidRPr="00DC5FEA">
        <w:rPr>
          <w:rFonts w:ascii="Times New Roman" w:hAnsi="Times New Roman" w:cs="Times New Roman"/>
          <w:sz w:val="28"/>
          <w:szCs w:val="28"/>
          <w:lang w:val="kk-KZ"/>
        </w:rPr>
        <w:t>[54]</w:t>
      </w:r>
      <w:r w:rsidR="00300D54" w:rsidRPr="00AA5D19">
        <w:rPr>
          <w:rFonts w:ascii="Times New Roman" w:hAnsi="Times New Roman" w:cs="Times New Roman"/>
          <w:sz w:val="28"/>
          <w:szCs w:val="28"/>
          <w:lang w:val="kk-KZ"/>
        </w:rPr>
        <w:t xml:space="preserve">. </w:t>
      </w:r>
    </w:p>
    <w:p w14:paraId="650BB17F" w14:textId="788B3CAD" w:rsidR="00725A4F" w:rsidRPr="00AA5D19" w:rsidRDefault="00725A4F" w:rsidP="00D13E92">
      <w:pPr>
        <w:spacing w:after="0" w:line="240" w:lineRule="auto"/>
        <w:ind w:firstLine="567"/>
        <w:jc w:val="both"/>
        <w:rPr>
          <w:rFonts w:ascii="Times New Roman" w:hAnsi="Times New Roman" w:cs="Times New Roman"/>
          <w:sz w:val="28"/>
          <w:szCs w:val="28"/>
          <w:lang w:val="kk-KZ"/>
        </w:rPr>
      </w:pPr>
    </w:p>
    <w:p w14:paraId="03344969" w14:textId="508E0EED" w:rsidR="00300D54" w:rsidRPr="00AA5D19" w:rsidRDefault="00300D54"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17 - </w:t>
      </w:r>
      <w:r w:rsidRPr="00AA5D19">
        <w:rPr>
          <w:rFonts w:ascii="Times New Roman" w:hAnsi="Times New Roman" w:cs="Times New Roman"/>
          <w:i/>
          <w:sz w:val="28"/>
          <w:szCs w:val="28"/>
          <w:lang w:val="kk-KZ"/>
        </w:rPr>
        <w:t xml:space="preserve">ATXN2, FMN2, MN1, ADRBK1, BRSK2, C11orf87, FMR1, BLMH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DMPK</w:t>
      </w:r>
      <w:r w:rsidRPr="00AA5D19">
        <w:rPr>
          <w:rFonts w:ascii="Times New Roman" w:hAnsi="Times New Roman" w:cs="Times New Roman"/>
          <w:sz w:val="28"/>
          <w:szCs w:val="28"/>
          <w:lang w:val="kk-KZ"/>
        </w:rPr>
        <w:t xml:space="preserve"> гендерінің </w:t>
      </w:r>
      <w:r w:rsidR="0046503F" w:rsidRPr="00AA5D19">
        <w:rPr>
          <w:rFonts w:ascii="Times New Roman" w:hAnsi="Times New Roman" w:cs="Times New Roman"/>
          <w:sz w:val="28"/>
          <w:szCs w:val="28"/>
          <w:lang w:val="kk-KZ"/>
        </w:rPr>
        <w:t xml:space="preserve">организмдегі </w:t>
      </w:r>
      <w:r w:rsidRPr="00AA5D19">
        <w:rPr>
          <w:rFonts w:ascii="Times New Roman" w:hAnsi="Times New Roman" w:cs="Times New Roman"/>
          <w:sz w:val="28"/>
          <w:szCs w:val="28"/>
          <w:lang w:val="kk-KZ"/>
        </w:rPr>
        <w:t xml:space="preserve">функциялары және олардың жүйке жүйесі ауруларымен байланысы </w:t>
      </w:r>
    </w:p>
    <w:p w14:paraId="52236807" w14:textId="77777777" w:rsidR="00FB358C" w:rsidRPr="00AA5D19" w:rsidRDefault="00FB358C" w:rsidP="00D13E92">
      <w:pPr>
        <w:spacing w:after="0" w:line="240" w:lineRule="auto"/>
        <w:jc w:val="both"/>
        <w:rPr>
          <w:rFonts w:ascii="Times New Roman" w:hAnsi="Times New Roman" w:cs="Times New Roman"/>
          <w:sz w:val="28"/>
          <w:szCs w:val="28"/>
          <w:lang w:val="kk-KZ"/>
        </w:rPr>
      </w:pPr>
    </w:p>
    <w:tbl>
      <w:tblPr>
        <w:tblStyle w:val="a3"/>
        <w:tblW w:w="9351" w:type="dxa"/>
        <w:tblLayout w:type="fixed"/>
        <w:tblLook w:val="04A0" w:firstRow="1" w:lastRow="0" w:firstColumn="1" w:lastColumn="0" w:noHBand="0" w:noVBand="1"/>
      </w:tblPr>
      <w:tblGrid>
        <w:gridCol w:w="1413"/>
        <w:gridCol w:w="3544"/>
        <w:gridCol w:w="2976"/>
        <w:gridCol w:w="1418"/>
      </w:tblGrid>
      <w:tr w:rsidR="00725A4F" w:rsidRPr="000416AB" w14:paraId="435397DC" w14:textId="77777777" w:rsidTr="00300D54">
        <w:tc>
          <w:tcPr>
            <w:tcW w:w="1413" w:type="dxa"/>
          </w:tcPr>
          <w:p w14:paraId="0CA5477B" w14:textId="1DA3E0F7" w:rsidR="00725A4F" w:rsidRPr="000416AB" w:rsidRDefault="00725A4F" w:rsidP="00F439F3">
            <w:pPr>
              <w:jc w:val="center"/>
              <w:rPr>
                <w:rFonts w:ascii="Times New Roman" w:hAnsi="Times New Roman" w:cs="Times New Roman"/>
                <w:b/>
                <w:color w:val="000000"/>
                <w:sz w:val="24"/>
                <w:szCs w:val="24"/>
                <w:lang w:val="kk-KZ"/>
              </w:rPr>
            </w:pPr>
            <w:r w:rsidRPr="000416AB">
              <w:rPr>
                <w:rFonts w:ascii="Times New Roman" w:hAnsi="Times New Roman" w:cs="Times New Roman"/>
                <w:b/>
                <w:color w:val="000000"/>
                <w:sz w:val="24"/>
                <w:szCs w:val="24"/>
                <w:lang w:val="kk-KZ"/>
              </w:rPr>
              <w:t>Ген</w:t>
            </w:r>
          </w:p>
        </w:tc>
        <w:tc>
          <w:tcPr>
            <w:tcW w:w="3544" w:type="dxa"/>
          </w:tcPr>
          <w:p w14:paraId="3BB3F434" w14:textId="7B0F001C" w:rsidR="00725A4F" w:rsidRPr="000416AB" w:rsidRDefault="00725A4F" w:rsidP="00F439F3">
            <w:pPr>
              <w:ind w:firstLine="567"/>
              <w:jc w:val="center"/>
              <w:rPr>
                <w:rFonts w:ascii="Times New Roman" w:hAnsi="Times New Roman" w:cs="Times New Roman"/>
                <w:b/>
                <w:color w:val="000000"/>
                <w:sz w:val="24"/>
                <w:szCs w:val="24"/>
                <w:lang w:val="kk-KZ"/>
              </w:rPr>
            </w:pPr>
            <w:r w:rsidRPr="000416AB">
              <w:rPr>
                <w:rFonts w:ascii="Times New Roman" w:hAnsi="Times New Roman" w:cs="Times New Roman"/>
                <w:b/>
                <w:color w:val="000000"/>
                <w:sz w:val="24"/>
                <w:szCs w:val="24"/>
                <w:lang w:val="kk-KZ"/>
              </w:rPr>
              <w:t>Функциясы</w:t>
            </w:r>
          </w:p>
        </w:tc>
        <w:tc>
          <w:tcPr>
            <w:tcW w:w="2976" w:type="dxa"/>
          </w:tcPr>
          <w:p w14:paraId="48A2E8CA" w14:textId="3877B822" w:rsidR="00725A4F" w:rsidRPr="000416AB" w:rsidRDefault="00725A4F" w:rsidP="00F439F3">
            <w:pPr>
              <w:ind w:firstLine="567"/>
              <w:jc w:val="center"/>
              <w:rPr>
                <w:rFonts w:ascii="Times New Roman" w:hAnsi="Times New Roman" w:cs="Times New Roman"/>
                <w:b/>
                <w:color w:val="000000"/>
                <w:sz w:val="24"/>
                <w:szCs w:val="24"/>
                <w:lang w:val="kk-KZ"/>
              </w:rPr>
            </w:pPr>
            <w:r w:rsidRPr="000416AB">
              <w:rPr>
                <w:rFonts w:ascii="Times New Roman" w:hAnsi="Times New Roman" w:cs="Times New Roman"/>
                <w:b/>
                <w:color w:val="000000"/>
                <w:sz w:val="24"/>
                <w:szCs w:val="24"/>
                <w:lang w:val="en-GB"/>
              </w:rPr>
              <w:t>Ауру</w:t>
            </w:r>
            <w:r w:rsidRPr="000416AB">
              <w:rPr>
                <w:rFonts w:ascii="Times New Roman" w:hAnsi="Times New Roman" w:cs="Times New Roman"/>
                <w:b/>
                <w:color w:val="000000"/>
                <w:sz w:val="24"/>
                <w:szCs w:val="24"/>
                <w:lang w:val="kk-KZ"/>
              </w:rPr>
              <w:t xml:space="preserve"> аты</w:t>
            </w:r>
          </w:p>
        </w:tc>
        <w:tc>
          <w:tcPr>
            <w:tcW w:w="1418" w:type="dxa"/>
          </w:tcPr>
          <w:p w14:paraId="2CC95877" w14:textId="77777777" w:rsidR="00725A4F" w:rsidRPr="000416AB" w:rsidRDefault="00725A4F" w:rsidP="00F439F3">
            <w:pPr>
              <w:jc w:val="center"/>
              <w:rPr>
                <w:rFonts w:ascii="Times New Roman" w:hAnsi="Times New Roman" w:cs="Times New Roman"/>
                <w:sz w:val="24"/>
                <w:szCs w:val="24"/>
                <w:lang w:val="en-GB"/>
              </w:rPr>
            </w:pPr>
            <w:r w:rsidRPr="000416AB">
              <w:rPr>
                <w:rFonts w:ascii="Times New Roman" w:hAnsi="Times New Roman" w:cs="Times New Roman"/>
                <w:b/>
                <w:color w:val="000000"/>
                <w:sz w:val="24"/>
                <w:szCs w:val="24"/>
                <w:lang w:val="en-GB"/>
              </w:rPr>
              <w:t>PMID</w:t>
            </w:r>
          </w:p>
        </w:tc>
      </w:tr>
      <w:tr w:rsidR="00725A4F" w:rsidRPr="000416AB" w14:paraId="4840F9CC" w14:textId="77777777" w:rsidTr="00300D54">
        <w:tc>
          <w:tcPr>
            <w:tcW w:w="1413" w:type="dxa"/>
          </w:tcPr>
          <w:p w14:paraId="78F5A976" w14:textId="77777777" w:rsidR="00725A4F" w:rsidRPr="000416AB" w:rsidRDefault="00725A4F" w:rsidP="00D13874">
            <w:pPr>
              <w:rPr>
                <w:rFonts w:ascii="Times New Roman" w:hAnsi="Times New Roman" w:cs="Times New Roman"/>
                <w:b/>
                <w:sz w:val="24"/>
                <w:szCs w:val="24"/>
                <w:lang w:val="en-GB"/>
              </w:rPr>
            </w:pPr>
            <w:r w:rsidRPr="000416AB">
              <w:rPr>
                <w:rFonts w:ascii="Times New Roman" w:hAnsi="Times New Roman" w:cs="Times New Roman"/>
                <w:i/>
                <w:sz w:val="24"/>
                <w:szCs w:val="24"/>
              </w:rPr>
              <w:t>ATXN2</w:t>
            </w:r>
          </w:p>
        </w:tc>
        <w:tc>
          <w:tcPr>
            <w:tcW w:w="3544" w:type="dxa"/>
          </w:tcPr>
          <w:p w14:paraId="03730C35" w14:textId="08A831DA" w:rsidR="00725A4F" w:rsidRPr="000416AB" w:rsidRDefault="00725A4F" w:rsidP="00F86FBE">
            <w:pPr>
              <w:rPr>
                <w:rFonts w:ascii="Times New Roman" w:hAnsi="Times New Roman" w:cs="Times New Roman"/>
                <w:color w:val="000000"/>
                <w:sz w:val="24"/>
                <w:szCs w:val="24"/>
                <w:lang w:val="en-GB"/>
              </w:rPr>
            </w:pPr>
            <w:r w:rsidRPr="000416AB">
              <w:rPr>
                <w:rFonts w:ascii="Times New Roman" w:hAnsi="Times New Roman" w:cs="Times New Roman"/>
                <w:color w:val="000000"/>
                <w:sz w:val="24"/>
                <w:szCs w:val="24"/>
                <w:lang w:val="en-GB"/>
              </w:rPr>
              <w:t xml:space="preserve">Атаксин-2 әртүрлі </w:t>
            </w:r>
            <w:r w:rsidR="000416AB" w:rsidRPr="000416AB">
              <w:rPr>
                <w:rFonts w:ascii="Times New Roman" w:hAnsi="Times New Roman" w:cs="Times New Roman"/>
                <w:sz w:val="24"/>
                <w:szCs w:val="24"/>
                <w:lang w:val="kk-KZ"/>
              </w:rPr>
              <w:t>жасуша</w:t>
            </w:r>
            <w:r w:rsidRPr="000416AB">
              <w:rPr>
                <w:rFonts w:ascii="Times New Roman" w:hAnsi="Times New Roman" w:cs="Times New Roman"/>
                <w:color w:val="000000"/>
                <w:sz w:val="24"/>
                <w:szCs w:val="24"/>
                <w:lang w:val="en-GB"/>
              </w:rPr>
              <w:t xml:space="preserve">лық жолдарда, соның ішінде </w:t>
            </w:r>
            <w:r w:rsidR="00B02EBA" w:rsidRPr="000416AB">
              <w:rPr>
                <w:rFonts w:ascii="Times New Roman" w:hAnsi="Times New Roman" w:cs="Times New Roman"/>
                <w:color w:val="000000"/>
                <w:sz w:val="24"/>
                <w:szCs w:val="24"/>
                <w:lang w:val="en-GB"/>
              </w:rPr>
              <w:t>мРНҚ</w:t>
            </w:r>
            <w:r w:rsidRPr="000416AB">
              <w:rPr>
                <w:rFonts w:ascii="Times New Roman" w:hAnsi="Times New Roman" w:cs="Times New Roman"/>
                <w:color w:val="000000"/>
                <w:sz w:val="24"/>
                <w:szCs w:val="24"/>
                <w:lang w:val="en-GB"/>
              </w:rPr>
              <w:t xml:space="preserve">-ның жетілуінде, </w:t>
            </w:r>
            <w:r w:rsidR="00664DFF" w:rsidRPr="000416AB">
              <w:rPr>
                <w:rFonts w:ascii="Times New Roman" w:hAnsi="Times New Roman" w:cs="Times New Roman"/>
                <w:color w:val="000000"/>
                <w:sz w:val="24"/>
                <w:szCs w:val="24"/>
                <w:lang w:val="en-GB"/>
              </w:rPr>
              <w:t>трансляциясында және эндоцитоз</w:t>
            </w:r>
            <w:r w:rsidRPr="000416AB">
              <w:rPr>
                <w:rFonts w:ascii="Times New Roman" w:hAnsi="Times New Roman" w:cs="Times New Roman"/>
                <w:color w:val="000000"/>
                <w:sz w:val="24"/>
                <w:szCs w:val="24"/>
                <w:lang w:val="en-GB"/>
              </w:rPr>
              <w:t>да</w:t>
            </w:r>
            <w:r w:rsidR="00044386" w:rsidRPr="000416AB">
              <w:rPr>
                <w:rFonts w:ascii="Times New Roman" w:hAnsi="Times New Roman" w:cs="Times New Roman"/>
                <w:color w:val="000000"/>
                <w:sz w:val="24"/>
                <w:szCs w:val="24"/>
                <w:lang w:val="kk-KZ"/>
              </w:rPr>
              <w:t xml:space="preserve"> маңызды</w:t>
            </w:r>
            <w:r w:rsidRPr="000416AB">
              <w:rPr>
                <w:rFonts w:ascii="Times New Roman" w:hAnsi="Times New Roman" w:cs="Times New Roman"/>
                <w:color w:val="000000"/>
                <w:sz w:val="24"/>
                <w:szCs w:val="24"/>
                <w:lang w:val="en-GB"/>
              </w:rPr>
              <w:t xml:space="preserve"> рөл атқарады</w:t>
            </w:r>
          </w:p>
        </w:tc>
        <w:tc>
          <w:tcPr>
            <w:tcW w:w="2976" w:type="dxa"/>
          </w:tcPr>
          <w:p w14:paraId="1992EA3B" w14:textId="204BB56F" w:rsidR="00725A4F" w:rsidRPr="000416AB" w:rsidRDefault="00725A4F" w:rsidP="00F86FBE">
            <w:pPr>
              <w:rPr>
                <w:rFonts w:ascii="Times New Roman" w:hAnsi="Times New Roman" w:cs="Times New Roman"/>
                <w:sz w:val="24"/>
                <w:szCs w:val="24"/>
                <w:lang w:val="kk-KZ"/>
              </w:rPr>
            </w:pPr>
            <w:r w:rsidRPr="000416AB">
              <w:rPr>
                <w:rFonts w:ascii="Times New Roman" w:eastAsia="Times New Roman" w:hAnsi="Times New Roman" w:cs="Times New Roman"/>
                <w:sz w:val="24"/>
                <w:szCs w:val="24"/>
                <w:lang w:val="kk-KZ"/>
              </w:rPr>
              <w:t>2</w:t>
            </w:r>
            <w:r w:rsidR="00664DFF" w:rsidRPr="000416AB">
              <w:rPr>
                <w:rFonts w:ascii="Times New Roman" w:eastAsia="Times New Roman" w:hAnsi="Times New Roman" w:cs="Times New Roman"/>
                <w:sz w:val="24"/>
                <w:szCs w:val="24"/>
                <w:lang w:val="kk-KZ"/>
              </w:rPr>
              <w:t>-</w:t>
            </w:r>
            <w:r w:rsidR="007E0BC5" w:rsidRPr="000416AB">
              <w:rPr>
                <w:rFonts w:ascii="Times New Roman" w:eastAsia="Times New Roman" w:hAnsi="Times New Roman" w:cs="Times New Roman"/>
                <w:sz w:val="24"/>
                <w:szCs w:val="24"/>
                <w:lang w:val="kk-KZ"/>
              </w:rPr>
              <w:t>ші</w:t>
            </w:r>
            <w:r w:rsidR="00664DFF" w:rsidRPr="000416AB">
              <w:rPr>
                <w:rFonts w:ascii="Times New Roman" w:eastAsia="Times New Roman" w:hAnsi="Times New Roman" w:cs="Times New Roman"/>
                <w:sz w:val="24"/>
                <w:szCs w:val="24"/>
                <w:lang w:val="kk-KZ"/>
              </w:rPr>
              <w:t xml:space="preserve"> </w:t>
            </w:r>
            <w:r w:rsidR="001E45E1" w:rsidRPr="000416AB">
              <w:rPr>
                <w:rFonts w:ascii="Times New Roman" w:eastAsia="Times New Roman" w:hAnsi="Times New Roman" w:cs="Times New Roman"/>
                <w:sz w:val="24"/>
                <w:szCs w:val="24"/>
                <w:lang w:val="kk-KZ"/>
              </w:rPr>
              <w:t>типті жұлын церебеллярлы атаксия</w:t>
            </w:r>
            <w:r w:rsidRPr="000416AB">
              <w:rPr>
                <w:rFonts w:ascii="Times New Roman" w:eastAsia="Times New Roman" w:hAnsi="Times New Roman" w:cs="Times New Roman"/>
                <w:sz w:val="24"/>
                <w:szCs w:val="24"/>
                <w:lang w:val="kk-KZ"/>
              </w:rPr>
              <w:t>, амиотрофиялық бүйірлік склероз</w:t>
            </w:r>
          </w:p>
        </w:tc>
        <w:tc>
          <w:tcPr>
            <w:tcW w:w="1418" w:type="dxa"/>
          </w:tcPr>
          <w:p w14:paraId="02EEE5DD" w14:textId="0CE30688" w:rsidR="00725A4F" w:rsidRPr="000416AB" w:rsidRDefault="00322794" w:rsidP="00D13874">
            <w:pPr>
              <w:rPr>
                <w:sz w:val="24"/>
                <w:szCs w:val="24"/>
              </w:rPr>
            </w:pPr>
            <w:hyperlink r:id="rId30" w:history="1">
              <w:r w:rsidR="00725A4F" w:rsidRPr="000416AB">
                <w:rPr>
                  <w:rStyle w:val="a4"/>
                  <w:rFonts w:ascii="Times New Roman" w:hAnsi="Times New Roman" w:cs="Times New Roman"/>
                  <w:color w:val="auto"/>
                  <w:sz w:val="24"/>
                  <w:szCs w:val="24"/>
                  <w:u w:val="none"/>
                  <w:shd w:val="clear" w:color="auto" w:fill="FFFFFF"/>
                </w:rPr>
                <w:t>27531668</w:t>
              </w:r>
            </w:hyperlink>
          </w:p>
          <w:p w14:paraId="34309E98" w14:textId="0ADAB217" w:rsidR="00725A4F" w:rsidRPr="000416AB" w:rsidRDefault="00322794" w:rsidP="00D13874">
            <w:pPr>
              <w:rPr>
                <w:rFonts w:ascii="Times New Roman" w:hAnsi="Times New Roman" w:cs="Times New Roman"/>
                <w:sz w:val="24"/>
                <w:szCs w:val="24"/>
                <w:lang w:val="en-GB"/>
              </w:rPr>
            </w:pPr>
            <w:hyperlink r:id="rId31" w:history="1">
              <w:r w:rsidR="00725A4F" w:rsidRPr="000416AB">
                <w:rPr>
                  <w:rStyle w:val="a4"/>
                  <w:rFonts w:ascii="Times New Roman" w:hAnsi="Times New Roman" w:cs="Times New Roman"/>
                  <w:color w:val="auto"/>
                  <w:sz w:val="24"/>
                  <w:szCs w:val="24"/>
                  <w:u w:val="none"/>
                  <w:shd w:val="clear" w:color="auto" w:fill="FFFFFF"/>
                  <w:lang w:val="en-GB"/>
                </w:rPr>
                <w:t>25148523</w:t>
              </w:r>
            </w:hyperlink>
          </w:p>
        </w:tc>
      </w:tr>
      <w:tr w:rsidR="00725A4F" w:rsidRPr="000416AB" w14:paraId="611CD33F" w14:textId="77777777" w:rsidTr="00300D54">
        <w:tc>
          <w:tcPr>
            <w:tcW w:w="1413" w:type="dxa"/>
          </w:tcPr>
          <w:p w14:paraId="7FBBD302"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FMN2</w:t>
            </w:r>
          </w:p>
        </w:tc>
        <w:tc>
          <w:tcPr>
            <w:tcW w:w="3544" w:type="dxa"/>
          </w:tcPr>
          <w:p w14:paraId="639AF400" w14:textId="2D38E330" w:rsidR="00725A4F" w:rsidRPr="000416AB" w:rsidRDefault="00725A4F" w:rsidP="00F86FBE">
            <w:pPr>
              <w:rPr>
                <w:rFonts w:ascii="Times New Roman" w:hAnsi="Times New Roman" w:cs="Times New Roman"/>
                <w:color w:val="000000"/>
                <w:sz w:val="24"/>
                <w:szCs w:val="24"/>
              </w:rPr>
            </w:pPr>
            <w:r w:rsidRPr="000416AB">
              <w:rPr>
                <w:rFonts w:ascii="Times New Roman" w:hAnsi="Times New Roman" w:cs="Times New Roman"/>
                <w:color w:val="000000"/>
                <w:sz w:val="24"/>
                <w:szCs w:val="24"/>
                <w:lang w:val="kk-KZ"/>
              </w:rPr>
              <w:t>Н</w:t>
            </w:r>
            <w:r w:rsidRPr="000416AB">
              <w:rPr>
                <w:rFonts w:ascii="Times New Roman" w:hAnsi="Times New Roman" w:cs="Times New Roman"/>
                <w:color w:val="000000"/>
                <w:sz w:val="24"/>
                <w:szCs w:val="24"/>
              </w:rPr>
              <w:t>ейрондардың қозғалысы немесе дифференциациясында маңызды рөл атқарады</w:t>
            </w:r>
          </w:p>
        </w:tc>
        <w:tc>
          <w:tcPr>
            <w:tcW w:w="2976" w:type="dxa"/>
          </w:tcPr>
          <w:p w14:paraId="0F3C3F74" w14:textId="36423AEC" w:rsidR="00725A4F" w:rsidRPr="000416AB" w:rsidRDefault="00725A4F" w:rsidP="00F86FBE">
            <w:pPr>
              <w:rPr>
                <w:rFonts w:ascii="Times New Roman" w:hAnsi="Times New Roman" w:cs="Times New Roman"/>
                <w:b/>
                <w:color w:val="000000"/>
                <w:sz w:val="24"/>
                <w:szCs w:val="24"/>
              </w:rPr>
            </w:pPr>
            <w:r w:rsidRPr="000416AB">
              <w:rPr>
                <w:rFonts w:ascii="Times New Roman" w:hAnsi="Times New Roman" w:cs="Times New Roman"/>
                <w:sz w:val="24"/>
                <w:szCs w:val="24"/>
              </w:rPr>
              <w:t>Ақыл-ой кемістігі, Альцгеймер ауруы</w:t>
            </w:r>
          </w:p>
        </w:tc>
        <w:tc>
          <w:tcPr>
            <w:tcW w:w="1418" w:type="dxa"/>
          </w:tcPr>
          <w:p w14:paraId="155B0D60" w14:textId="5969ABA4" w:rsidR="00725A4F" w:rsidRPr="000416AB" w:rsidRDefault="007130E0" w:rsidP="00D13874">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0416AB">
              <w:rPr>
                <w:rFonts w:ascii="Times New Roman" w:eastAsia="Times New Roman" w:hAnsi="Times New Roman" w:cs="Times New Roman"/>
                <w:sz w:val="24"/>
                <w:szCs w:val="24"/>
                <w:lang w:eastAsia="ru-RU"/>
              </w:rPr>
              <w:t>30227168</w:t>
            </w:r>
            <w:hyperlink r:id="rId32" w:history="1">
              <w:r w:rsidR="00725A4F" w:rsidRPr="000416AB">
                <w:rPr>
                  <w:rStyle w:val="a4"/>
                  <w:rFonts w:ascii="Times New Roman" w:hAnsi="Times New Roman" w:cs="Times New Roman"/>
                  <w:color w:val="auto"/>
                  <w:sz w:val="24"/>
                  <w:szCs w:val="24"/>
                  <w:u w:val="none"/>
                  <w:shd w:val="clear" w:color="auto" w:fill="FFFFFF"/>
                </w:rPr>
                <w:t>28768717</w:t>
              </w:r>
            </w:hyperlink>
          </w:p>
        </w:tc>
      </w:tr>
      <w:tr w:rsidR="00725A4F" w:rsidRPr="000416AB" w14:paraId="02157012" w14:textId="77777777" w:rsidTr="00300D54">
        <w:tc>
          <w:tcPr>
            <w:tcW w:w="1413" w:type="dxa"/>
          </w:tcPr>
          <w:p w14:paraId="29E0FAA5"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MN1</w:t>
            </w:r>
          </w:p>
        </w:tc>
        <w:tc>
          <w:tcPr>
            <w:tcW w:w="3544" w:type="dxa"/>
          </w:tcPr>
          <w:p w14:paraId="36FC4EDA" w14:textId="1EC27152" w:rsidR="00725A4F" w:rsidRPr="000416AB" w:rsidRDefault="00725A4F" w:rsidP="00F86FBE">
            <w:pPr>
              <w:rPr>
                <w:rFonts w:ascii="Times New Roman" w:hAnsi="Times New Roman" w:cs="Times New Roman"/>
                <w:color w:val="000000"/>
                <w:sz w:val="24"/>
                <w:szCs w:val="24"/>
                <w:lang w:val="en-GB"/>
              </w:rPr>
            </w:pPr>
            <w:r w:rsidRPr="000416AB">
              <w:rPr>
                <w:rFonts w:ascii="Times New Roman" w:hAnsi="Times New Roman" w:cs="Times New Roman"/>
                <w:color w:val="000000"/>
                <w:sz w:val="24"/>
                <w:szCs w:val="24"/>
                <w:lang w:val="en-GB"/>
              </w:rPr>
              <w:t xml:space="preserve">Эмбриогенез кезінде </w:t>
            </w:r>
            <w:r w:rsidRPr="000416AB">
              <w:rPr>
                <w:rFonts w:ascii="Times New Roman" w:hAnsi="Times New Roman" w:cs="Times New Roman"/>
                <w:i/>
                <w:color w:val="000000"/>
                <w:sz w:val="24"/>
                <w:szCs w:val="24"/>
                <w:lang w:val="en-GB"/>
              </w:rPr>
              <w:t>MN1</w:t>
            </w:r>
            <w:r w:rsidRPr="000416AB">
              <w:rPr>
                <w:rFonts w:ascii="Times New Roman" w:hAnsi="Times New Roman" w:cs="Times New Roman"/>
                <w:color w:val="000000"/>
                <w:sz w:val="24"/>
                <w:szCs w:val="24"/>
                <w:lang w:val="en-GB"/>
              </w:rPr>
              <w:t xml:space="preserve"> бас сүйекте қабықшалы сүйектердің түзілуінде негізгі рөл атқарады</w:t>
            </w:r>
          </w:p>
        </w:tc>
        <w:tc>
          <w:tcPr>
            <w:tcW w:w="2976" w:type="dxa"/>
          </w:tcPr>
          <w:p w14:paraId="6D23EB55" w14:textId="77777777" w:rsidR="00664DFF" w:rsidRPr="000416AB" w:rsidRDefault="00725A4F" w:rsidP="00F86FBE">
            <w:pPr>
              <w:rPr>
                <w:rFonts w:ascii="Times New Roman" w:hAnsi="Times New Roman" w:cs="Times New Roman"/>
                <w:sz w:val="24"/>
                <w:szCs w:val="24"/>
              </w:rPr>
            </w:pPr>
            <w:r w:rsidRPr="000416AB">
              <w:rPr>
                <w:rFonts w:ascii="Times New Roman" w:hAnsi="Times New Roman" w:cs="Times New Roman"/>
                <w:sz w:val="24"/>
                <w:szCs w:val="24"/>
              </w:rPr>
              <w:t>Ақыл-ой кемістігі,</w:t>
            </w:r>
          </w:p>
          <w:p w14:paraId="61328C5C" w14:textId="05176254" w:rsidR="00725A4F" w:rsidRPr="000416AB" w:rsidRDefault="00725A4F" w:rsidP="00F86FBE">
            <w:pPr>
              <w:rPr>
                <w:rFonts w:ascii="Times New Roman" w:hAnsi="Times New Roman" w:cs="Times New Roman"/>
                <w:b/>
                <w:color w:val="000000"/>
                <w:sz w:val="24"/>
                <w:szCs w:val="24"/>
                <w:lang w:val="en-GB"/>
              </w:rPr>
            </w:pPr>
            <w:r w:rsidRPr="000416AB">
              <w:rPr>
                <w:rFonts w:ascii="Times New Roman" w:hAnsi="Times New Roman" w:cs="Times New Roman"/>
                <w:sz w:val="24"/>
                <w:szCs w:val="24"/>
                <w:lang w:val="kk-KZ"/>
              </w:rPr>
              <w:t xml:space="preserve"> </w:t>
            </w:r>
            <w:r w:rsidRPr="000416AB">
              <w:rPr>
                <w:rFonts w:ascii="Times New Roman" w:hAnsi="Times New Roman" w:cs="Times New Roman"/>
                <w:sz w:val="24"/>
                <w:szCs w:val="24"/>
              </w:rPr>
              <w:t>C-терминалды синдромы</w:t>
            </w:r>
          </w:p>
        </w:tc>
        <w:tc>
          <w:tcPr>
            <w:tcW w:w="1418" w:type="dxa"/>
          </w:tcPr>
          <w:p w14:paraId="6B3F9A75" w14:textId="53DA225E" w:rsidR="00725A4F" w:rsidRPr="000416AB" w:rsidRDefault="00322794" w:rsidP="00D13874">
            <w:pPr>
              <w:shd w:val="clear" w:color="auto" w:fill="FFFFFF"/>
              <w:spacing w:before="100" w:beforeAutospacing="1" w:after="100" w:afterAutospacing="1"/>
              <w:jc w:val="both"/>
              <w:rPr>
                <w:rFonts w:ascii="Times New Roman" w:eastAsia="Times New Roman" w:hAnsi="Times New Roman" w:cs="Times New Roman"/>
                <w:sz w:val="24"/>
                <w:szCs w:val="24"/>
                <w:lang w:val="en-GB" w:eastAsia="ru-RU"/>
              </w:rPr>
            </w:pPr>
            <w:hyperlink r:id="rId33" w:history="1">
              <w:r w:rsidR="00725A4F" w:rsidRPr="000416AB">
                <w:rPr>
                  <w:rStyle w:val="a4"/>
                  <w:rFonts w:ascii="Times New Roman" w:hAnsi="Times New Roman" w:cs="Times New Roman"/>
                  <w:color w:val="auto"/>
                  <w:sz w:val="24"/>
                  <w:szCs w:val="24"/>
                  <w:u w:val="none"/>
                  <w:shd w:val="clear" w:color="auto" w:fill="FFFFFF"/>
                </w:rPr>
                <w:t>15870292</w:t>
              </w:r>
            </w:hyperlink>
            <w:r w:rsidR="00725A4F" w:rsidRPr="000416AB">
              <w:rPr>
                <w:rFonts w:ascii="Times New Roman" w:eastAsia="Times New Roman" w:hAnsi="Times New Roman" w:cs="Times New Roman"/>
                <w:sz w:val="24"/>
                <w:szCs w:val="24"/>
                <w:lang w:val="en-GB" w:eastAsia="ru-RU"/>
              </w:rPr>
              <w:t>31834374</w:t>
            </w:r>
          </w:p>
        </w:tc>
      </w:tr>
      <w:tr w:rsidR="00725A4F" w:rsidRPr="000416AB" w14:paraId="4D4BFD69" w14:textId="77777777" w:rsidTr="00300D54">
        <w:tc>
          <w:tcPr>
            <w:tcW w:w="1413" w:type="dxa"/>
          </w:tcPr>
          <w:p w14:paraId="0B7915DE"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ADRBK1</w:t>
            </w:r>
          </w:p>
        </w:tc>
        <w:tc>
          <w:tcPr>
            <w:tcW w:w="3544" w:type="dxa"/>
          </w:tcPr>
          <w:p w14:paraId="3F48A963" w14:textId="481387B1" w:rsidR="00725A4F" w:rsidRPr="000416AB" w:rsidRDefault="000416AB" w:rsidP="00F86FBE">
            <w:pPr>
              <w:rPr>
                <w:rFonts w:ascii="Times New Roman" w:hAnsi="Times New Roman" w:cs="Times New Roman"/>
                <w:color w:val="000000"/>
                <w:sz w:val="24"/>
                <w:szCs w:val="24"/>
                <w:lang w:val="kk-KZ"/>
              </w:rPr>
            </w:pPr>
            <w:r w:rsidRPr="000416AB">
              <w:rPr>
                <w:rFonts w:ascii="Times New Roman" w:hAnsi="Times New Roman" w:cs="Times New Roman"/>
                <w:sz w:val="24"/>
                <w:szCs w:val="24"/>
                <w:lang w:val="kk-KZ"/>
              </w:rPr>
              <w:t>Жасуша</w:t>
            </w:r>
            <w:r w:rsidR="008951C2" w:rsidRPr="000416AB">
              <w:rPr>
                <w:rFonts w:ascii="Times New Roman" w:hAnsi="Times New Roman" w:cs="Times New Roman"/>
                <w:color w:val="000000"/>
                <w:sz w:val="24"/>
                <w:szCs w:val="24"/>
                <w:lang w:val="kk-KZ"/>
              </w:rPr>
              <w:t>лық</w:t>
            </w:r>
            <w:r w:rsidR="00725A4F" w:rsidRPr="000416AB">
              <w:rPr>
                <w:rFonts w:ascii="Times New Roman" w:hAnsi="Times New Roman" w:cs="Times New Roman"/>
                <w:sz w:val="24"/>
                <w:szCs w:val="24"/>
                <w:lang w:val="kk-KZ"/>
              </w:rPr>
              <w:t xml:space="preserve"> функцияларда шешуші рөл атқарады, соның ішінде </w:t>
            </w:r>
            <w:r w:rsidRPr="000416AB">
              <w:rPr>
                <w:rFonts w:ascii="Times New Roman" w:hAnsi="Times New Roman" w:cs="Times New Roman"/>
                <w:sz w:val="24"/>
                <w:szCs w:val="24"/>
                <w:lang w:val="kk-KZ"/>
              </w:rPr>
              <w:t>жасуша</w:t>
            </w:r>
            <w:r w:rsidR="00B66416" w:rsidRPr="000416AB">
              <w:rPr>
                <w:rFonts w:ascii="Times New Roman" w:hAnsi="Times New Roman" w:cs="Times New Roman"/>
                <w:sz w:val="24"/>
                <w:szCs w:val="24"/>
                <w:lang w:val="kk-KZ"/>
              </w:rPr>
              <w:t xml:space="preserve"> </w:t>
            </w:r>
            <w:r w:rsidR="00725A4F" w:rsidRPr="000416AB">
              <w:rPr>
                <w:rFonts w:ascii="Times New Roman" w:hAnsi="Times New Roman" w:cs="Times New Roman"/>
                <w:sz w:val="24"/>
                <w:szCs w:val="24"/>
                <w:lang w:val="kk-KZ"/>
              </w:rPr>
              <w:t>пролиферациясы, дифференциациясы және миграциясы</w:t>
            </w:r>
          </w:p>
        </w:tc>
        <w:tc>
          <w:tcPr>
            <w:tcW w:w="2976" w:type="dxa"/>
          </w:tcPr>
          <w:p w14:paraId="7AE3458E" w14:textId="79C232FA" w:rsidR="00725A4F" w:rsidRPr="000416AB" w:rsidRDefault="00725A4F" w:rsidP="00F86FBE">
            <w:pPr>
              <w:rPr>
                <w:rFonts w:ascii="Times New Roman" w:hAnsi="Times New Roman" w:cs="Times New Roman"/>
                <w:b/>
                <w:color w:val="000000"/>
                <w:sz w:val="24"/>
                <w:szCs w:val="24"/>
                <w:lang w:val="kk-KZ"/>
              </w:rPr>
            </w:pPr>
            <w:r w:rsidRPr="000416AB">
              <w:rPr>
                <w:rFonts w:ascii="Times New Roman" w:hAnsi="Times New Roman" w:cs="Times New Roman"/>
                <w:sz w:val="24"/>
                <w:szCs w:val="24"/>
                <w:lang w:val="kk-KZ"/>
              </w:rPr>
              <w:t>Жүрек ауруы және Альцгеймер ауруы</w:t>
            </w:r>
          </w:p>
        </w:tc>
        <w:tc>
          <w:tcPr>
            <w:tcW w:w="1418" w:type="dxa"/>
          </w:tcPr>
          <w:p w14:paraId="7BF05078" w14:textId="34277153" w:rsidR="00725A4F" w:rsidRPr="000416AB" w:rsidRDefault="00322794" w:rsidP="00D13874">
            <w:pPr>
              <w:shd w:val="clear" w:color="auto" w:fill="FFFFFF"/>
              <w:spacing w:before="100" w:beforeAutospacing="1" w:after="100" w:afterAutospacing="1"/>
              <w:jc w:val="both"/>
              <w:rPr>
                <w:rFonts w:ascii="Times New Roman" w:eastAsia="Times New Roman" w:hAnsi="Times New Roman" w:cs="Times New Roman"/>
                <w:sz w:val="24"/>
                <w:szCs w:val="24"/>
                <w:lang w:val="en-GB" w:eastAsia="ru-RU"/>
              </w:rPr>
            </w:pPr>
            <w:hyperlink r:id="rId34" w:history="1">
              <w:r w:rsidR="00725A4F" w:rsidRPr="000416AB">
                <w:rPr>
                  <w:rStyle w:val="a4"/>
                  <w:rFonts w:ascii="Times New Roman" w:hAnsi="Times New Roman" w:cs="Times New Roman"/>
                  <w:color w:val="auto"/>
                  <w:sz w:val="24"/>
                  <w:szCs w:val="24"/>
                  <w:u w:val="none"/>
                  <w:shd w:val="clear" w:color="auto" w:fill="FFFFFF"/>
                </w:rPr>
                <w:t>25279970</w:t>
              </w:r>
            </w:hyperlink>
            <w:r w:rsidR="00725A4F" w:rsidRPr="000416AB">
              <w:rPr>
                <w:rFonts w:ascii="Times New Roman" w:eastAsia="Times New Roman" w:hAnsi="Times New Roman" w:cs="Times New Roman"/>
                <w:sz w:val="24"/>
                <w:szCs w:val="24"/>
                <w:lang w:val="en-GB" w:eastAsia="ru-RU"/>
              </w:rPr>
              <w:t>30463058</w:t>
            </w:r>
          </w:p>
        </w:tc>
      </w:tr>
      <w:tr w:rsidR="00725A4F" w:rsidRPr="000416AB" w14:paraId="7970FF42" w14:textId="77777777" w:rsidTr="00300D54">
        <w:tc>
          <w:tcPr>
            <w:tcW w:w="1413" w:type="dxa"/>
          </w:tcPr>
          <w:p w14:paraId="77457BAF"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BRSK2</w:t>
            </w:r>
          </w:p>
        </w:tc>
        <w:tc>
          <w:tcPr>
            <w:tcW w:w="3544" w:type="dxa"/>
          </w:tcPr>
          <w:p w14:paraId="3FA6E0E9" w14:textId="416F5E94" w:rsidR="00725A4F" w:rsidRPr="000416AB" w:rsidRDefault="00725A4F" w:rsidP="00F86FBE">
            <w:pPr>
              <w:rPr>
                <w:rFonts w:ascii="Times New Roman" w:hAnsi="Times New Roman" w:cs="Times New Roman"/>
                <w:color w:val="000000"/>
                <w:sz w:val="24"/>
                <w:szCs w:val="24"/>
                <w:lang w:val="en-GB"/>
              </w:rPr>
            </w:pPr>
            <w:r w:rsidRPr="000416AB">
              <w:rPr>
                <w:rFonts w:ascii="Times New Roman" w:hAnsi="Times New Roman" w:cs="Times New Roman"/>
                <w:sz w:val="24"/>
                <w:szCs w:val="24"/>
                <w:lang w:val="kk-KZ"/>
              </w:rPr>
              <w:t>С</w:t>
            </w:r>
            <w:r w:rsidRPr="000416AB">
              <w:rPr>
                <w:rFonts w:ascii="Times New Roman" w:hAnsi="Times New Roman" w:cs="Times New Roman"/>
                <w:sz w:val="24"/>
                <w:szCs w:val="24"/>
              </w:rPr>
              <w:t>инапстық көпіршіктердің таралуында, синапс пен нейрондық поляризацияның дамуында үлкен рөл атқарады</w:t>
            </w:r>
          </w:p>
        </w:tc>
        <w:tc>
          <w:tcPr>
            <w:tcW w:w="2976" w:type="dxa"/>
          </w:tcPr>
          <w:p w14:paraId="2C902DFB" w14:textId="38B2C5EF" w:rsidR="00725A4F" w:rsidRPr="000416AB" w:rsidRDefault="00725A4F" w:rsidP="00F86FBE">
            <w:pPr>
              <w:rPr>
                <w:rFonts w:ascii="Times New Roman" w:hAnsi="Times New Roman" w:cs="Times New Roman"/>
                <w:b/>
                <w:color w:val="000000"/>
                <w:sz w:val="24"/>
                <w:szCs w:val="24"/>
                <w:lang w:val="en-GB"/>
              </w:rPr>
            </w:pPr>
            <w:r w:rsidRPr="000416AB">
              <w:rPr>
                <w:rFonts w:ascii="Times New Roman" w:hAnsi="Times New Roman" w:cs="Times New Roman"/>
                <w:sz w:val="24"/>
                <w:szCs w:val="24"/>
              </w:rPr>
              <w:t>Аутизм, туберозды склероз, дамудың кешігуі және ақыл-ой кемістігі</w:t>
            </w:r>
          </w:p>
        </w:tc>
        <w:tc>
          <w:tcPr>
            <w:tcW w:w="1418" w:type="dxa"/>
          </w:tcPr>
          <w:p w14:paraId="0D901731" w14:textId="77777777" w:rsidR="007130E0" w:rsidRPr="000416AB" w:rsidRDefault="00322794" w:rsidP="00D13874">
            <w:pPr>
              <w:shd w:val="clear" w:color="auto" w:fill="FFFFFF"/>
              <w:jc w:val="both"/>
              <w:rPr>
                <w:rFonts w:ascii="Times New Roman" w:hAnsi="Times New Roman" w:cs="Times New Roman"/>
                <w:sz w:val="24"/>
                <w:szCs w:val="24"/>
              </w:rPr>
            </w:pPr>
            <w:hyperlink r:id="rId35" w:tgtFrame="_blank" w:history="1">
              <w:r w:rsidR="00725A4F" w:rsidRPr="000416AB">
                <w:rPr>
                  <w:rStyle w:val="a4"/>
                  <w:rFonts w:ascii="Times New Roman" w:hAnsi="Times New Roman" w:cs="Times New Roman"/>
                  <w:color w:val="auto"/>
                  <w:sz w:val="24"/>
                  <w:szCs w:val="24"/>
                  <w:u w:val="none"/>
                </w:rPr>
                <w:t>3448725</w:t>
              </w:r>
            </w:hyperlink>
          </w:p>
          <w:p w14:paraId="3240C276" w14:textId="4A0DC6CA" w:rsidR="00725A4F" w:rsidRPr="000416AB" w:rsidRDefault="00322794" w:rsidP="00D13874">
            <w:pPr>
              <w:shd w:val="clear" w:color="auto" w:fill="FFFFFF"/>
              <w:jc w:val="both"/>
              <w:rPr>
                <w:rFonts w:ascii="Times New Roman" w:hAnsi="Times New Roman" w:cs="Times New Roman"/>
                <w:sz w:val="24"/>
                <w:szCs w:val="24"/>
              </w:rPr>
            </w:pPr>
            <w:hyperlink r:id="rId36" w:history="1">
              <w:r w:rsidR="00725A4F" w:rsidRPr="000416AB">
                <w:rPr>
                  <w:rStyle w:val="a4"/>
                  <w:rFonts w:ascii="Times New Roman" w:hAnsi="Times New Roman" w:cs="Times New Roman"/>
                  <w:color w:val="auto"/>
                  <w:sz w:val="24"/>
                  <w:szCs w:val="24"/>
                  <w:u w:val="none"/>
                  <w:shd w:val="clear" w:color="auto" w:fill="FFFFFF"/>
                  <w:lang w:val="en-GB"/>
                </w:rPr>
                <w:t>30879638</w:t>
              </w:r>
            </w:hyperlink>
          </w:p>
        </w:tc>
      </w:tr>
      <w:tr w:rsidR="00725A4F" w:rsidRPr="000416AB" w14:paraId="63AA2504" w14:textId="77777777" w:rsidTr="00300D54">
        <w:tc>
          <w:tcPr>
            <w:tcW w:w="1413" w:type="dxa"/>
          </w:tcPr>
          <w:p w14:paraId="7EFD715F"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C11orf87</w:t>
            </w:r>
          </w:p>
        </w:tc>
        <w:tc>
          <w:tcPr>
            <w:tcW w:w="3544" w:type="dxa"/>
          </w:tcPr>
          <w:p w14:paraId="5BF34704" w14:textId="7C7FAD67" w:rsidR="00725A4F" w:rsidRPr="000416AB" w:rsidRDefault="00725A4F" w:rsidP="00F86FBE">
            <w:pPr>
              <w:rPr>
                <w:rFonts w:ascii="Times New Roman" w:hAnsi="Times New Roman" w:cs="Times New Roman"/>
                <w:color w:val="000000"/>
                <w:sz w:val="24"/>
                <w:szCs w:val="24"/>
                <w:lang w:val="en-GB"/>
              </w:rPr>
            </w:pPr>
            <w:r w:rsidRPr="000416AB">
              <w:rPr>
                <w:rFonts w:ascii="Times New Roman" w:hAnsi="Times New Roman" w:cs="Times New Roman"/>
                <w:color w:val="000000"/>
                <w:sz w:val="24"/>
                <w:szCs w:val="24"/>
                <w:lang w:val="kk-KZ"/>
              </w:rPr>
              <w:t>М</w:t>
            </w:r>
            <w:r w:rsidRPr="000416AB">
              <w:rPr>
                <w:rFonts w:ascii="Times New Roman" w:hAnsi="Times New Roman" w:cs="Times New Roman"/>
                <w:color w:val="000000"/>
                <w:sz w:val="24"/>
                <w:szCs w:val="24"/>
                <w:lang w:val="en-GB"/>
              </w:rPr>
              <w:t>и тінінде экспрессияланады, сонымен қатар нейрондық интегралдық мембраналық ақуыз 1 деп те аталады</w:t>
            </w:r>
          </w:p>
        </w:tc>
        <w:tc>
          <w:tcPr>
            <w:tcW w:w="2976" w:type="dxa"/>
          </w:tcPr>
          <w:p w14:paraId="35EA845D" w14:textId="127AC9C2" w:rsidR="00725A4F" w:rsidRPr="000416AB" w:rsidRDefault="00725A4F" w:rsidP="00F86FBE">
            <w:pPr>
              <w:rPr>
                <w:rFonts w:ascii="Times New Roman" w:hAnsi="Times New Roman" w:cs="Times New Roman"/>
                <w:color w:val="000000"/>
                <w:sz w:val="24"/>
                <w:szCs w:val="24"/>
                <w:lang w:val="en-GB"/>
              </w:rPr>
            </w:pPr>
            <w:r w:rsidRPr="000416AB">
              <w:rPr>
                <w:rFonts w:ascii="Times New Roman" w:hAnsi="Times New Roman" w:cs="Times New Roman"/>
                <w:color w:val="000000"/>
                <w:sz w:val="24"/>
                <w:szCs w:val="24"/>
                <w:lang w:val="en-GB"/>
              </w:rPr>
              <w:t>Шизофрения</w:t>
            </w:r>
          </w:p>
        </w:tc>
        <w:tc>
          <w:tcPr>
            <w:tcW w:w="1418" w:type="dxa"/>
          </w:tcPr>
          <w:p w14:paraId="5C6F5DD6" w14:textId="39CCA748" w:rsidR="00725A4F" w:rsidRPr="000416AB" w:rsidRDefault="00322794" w:rsidP="00D13874">
            <w:pPr>
              <w:jc w:val="both"/>
              <w:rPr>
                <w:sz w:val="24"/>
                <w:szCs w:val="24"/>
              </w:rPr>
            </w:pPr>
            <w:hyperlink r:id="rId37" w:history="1">
              <w:r w:rsidR="00725A4F" w:rsidRPr="000416AB">
                <w:rPr>
                  <w:rStyle w:val="a4"/>
                  <w:rFonts w:ascii="Times New Roman" w:hAnsi="Times New Roman" w:cs="Times New Roman"/>
                  <w:color w:val="auto"/>
                  <w:sz w:val="24"/>
                  <w:szCs w:val="24"/>
                  <w:u w:val="none"/>
                  <w:shd w:val="clear" w:color="auto" w:fill="FFFFFF"/>
                </w:rPr>
                <w:t>31959813</w:t>
              </w:r>
            </w:hyperlink>
          </w:p>
          <w:p w14:paraId="00E4C6C5" w14:textId="4F932E98" w:rsidR="00725A4F" w:rsidRPr="000416AB" w:rsidRDefault="00322794" w:rsidP="00D13874">
            <w:pPr>
              <w:jc w:val="both"/>
              <w:rPr>
                <w:rFonts w:ascii="Times New Roman" w:hAnsi="Times New Roman" w:cs="Times New Roman"/>
                <w:sz w:val="24"/>
                <w:szCs w:val="24"/>
                <w:lang w:val="en-GB"/>
              </w:rPr>
            </w:pPr>
            <w:hyperlink r:id="rId38" w:history="1">
              <w:r w:rsidR="00725A4F" w:rsidRPr="000416AB">
                <w:rPr>
                  <w:rStyle w:val="a4"/>
                  <w:rFonts w:ascii="Times New Roman" w:hAnsi="Times New Roman" w:cs="Times New Roman"/>
                  <w:color w:val="auto"/>
                  <w:sz w:val="24"/>
                  <w:szCs w:val="24"/>
                  <w:u w:val="none"/>
                  <w:shd w:val="clear" w:color="auto" w:fill="FFFFFF"/>
                  <w:lang w:val="en-GB"/>
                </w:rPr>
                <w:t>31959813</w:t>
              </w:r>
            </w:hyperlink>
          </w:p>
        </w:tc>
      </w:tr>
      <w:tr w:rsidR="00725A4F" w:rsidRPr="000416AB" w14:paraId="0B5E0F64" w14:textId="77777777" w:rsidTr="00300D54">
        <w:tc>
          <w:tcPr>
            <w:tcW w:w="1413" w:type="dxa"/>
          </w:tcPr>
          <w:p w14:paraId="115B062A"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FMR1</w:t>
            </w:r>
          </w:p>
        </w:tc>
        <w:tc>
          <w:tcPr>
            <w:tcW w:w="3544" w:type="dxa"/>
          </w:tcPr>
          <w:p w14:paraId="6C0833ED" w14:textId="6A0AD53D" w:rsidR="00725A4F" w:rsidRPr="000416AB" w:rsidRDefault="00725A4F" w:rsidP="00F86FBE">
            <w:pPr>
              <w:rPr>
                <w:rFonts w:ascii="Times New Roman" w:hAnsi="Times New Roman" w:cs="Times New Roman"/>
                <w:color w:val="000000"/>
                <w:sz w:val="24"/>
                <w:szCs w:val="24"/>
                <w:lang w:val="en-GB"/>
              </w:rPr>
            </w:pPr>
            <w:r w:rsidRPr="000416AB">
              <w:rPr>
                <w:rFonts w:ascii="Times New Roman" w:hAnsi="Times New Roman" w:cs="Times New Roman"/>
                <w:i/>
                <w:color w:val="000000"/>
                <w:sz w:val="24"/>
                <w:szCs w:val="24"/>
                <w:lang w:val="en-GB"/>
              </w:rPr>
              <w:t>FMR1</w:t>
            </w:r>
            <w:r w:rsidRPr="000416AB">
              <w:rPr>
                <w:rFonts w:ascii="Times New Roman" w:hAnsi="Times New Roman" w:cs="Times New Roman"/>
                <w:color w:val="000000"/>
                <w:sz w:val="24"/>
                <w:szCs w:val="24"/>
                <w:lang w:val="en-GB"/>
              </w:rPr>
              <w:t xml:space="preserve"> гені FMRP-құрылымдық модульдерден тұратын амин терминалдық доменімен, Agenet/Tudor екі домені</w:t>
            </w:r>
            <w:r w:rsidR="007130E0" w:rsidRPr="000416AB">
              <w:rPr>
                <w:rFonts w:ascii="Times New Roman" w:hAnsi="Times New Roman" w:cs="Times New Roman"/>
                <w:color w:val="000000"/>
                <w:sz w:val="24"/>
                <w:szCs w:val="24"/>
                <w:lang w:val="en-GB"/>
              </w:rPr>
              <w:t>нің тандемдік тізбегін кодтайды</w:t>
            </w:r>
          </w:p>
        </w:tc>
        <w:tc>
          <w:tcPr>
            <w:tcW w:w="2976" w:type="dxa"/>
          </w:tcPr>
          <w:p w14:paraId="17F22E24" w14:textId="25DB423B" w:rsidR="00725A4F" w:rsidRPr="000416AB" w:rsidRDefault="007130E0" w:rsidP="00F86FBE">
            <w:pPr>
              <w:rPr>
                <w:rFonts w:ascii="Times New Roman" w:hAnsi="Times New Roman" w:cs="Times New Roman"/>
                <w:b/>
                <w:color w:val="000000"/>
                <w:sz w:val="24"/>
                <w:szCs w:val="24"/>
                <w:lang w:val="en-GB"/>
              </w:rPr>
            </w:pPr>
            <w:r w:rsidRPr="000416AB">
              <w:rPr>
                <w:rFonts w:ascii="Times New Roman" w:eastAsia="Times New Roman" w:hAnsi="Times New Roman" w:cs="Times New Roman"/>
                <w:sz w:val="24"/>
                <w:szCs w:val="24"/>
                <w:lang w:val="en-GB"/>
              </w:rPr>
              <w:t>Фрагиль-Х синдромы</w:t>
            </w:r>
          </w:p>
        </w:tc>
        <w:tc>
          <w:tcPr>
            <w:tcW w:w="1418" w:type="dxa"/>
          </w:tcPr>
          <w:p w14:paraId="062C275D" w14:textId="3263F3D3" w:rsidR="00725A4F" w:rsidRPr="000416AB" w:rsidRDefault="00322794" w:rsidP="00D13874">
            <w:pPr>
              <w:jc w:val="both"/>
              <w:rPr>
                <w:sz w:val="24"/>
                <w:szCs w:val="24"/>
              </w:rPr>
            </w:pPr>
            <w:hyperlink r:id="rId39" w:history="1">
              <w:r w:rsidR="00725A4F" w:rsidRPr="000416AB">
                <w:rPr>
                  <w:rStyle w:val="a4"/>
                  <w:rFonts w:ascii="Times New Roman" w:hAnsi="Times New Roman" w:cs="Times New Roman"/>
                  <w:color w:val="auto"/>
                  <w:sz w:val="24"/>
                  <w:szCs w:val="24"/>
                  <w:u w:val="none"/>
                  <w:shd w:val="clear" w:color="auto" w:fill="FFFFFF"/>
                </w:rPr>
                <w:t>29178241</w:t>
              </w:r>
            </w:hyperlink>
          </w:p>
          <w:p w14:paraId="40E0CE7B" w14:textId="7B3A49BF" w:rsidR="00725A4F" w:rsidRPr="000416AB" w:rsidRDefault="00322794" w:rsidP="00D13874">
            <w:pPr>
              <w:jc w:val="both"/>
              <w:rPr>
                <w:rFonts w:ascii="Times New Roman" w:hAnsi="Times New Roman" w:cs="Times New Roman"/>
                <w:sz w:val="24"/>
                <w:szCs w:val="24"/>
                <w:lang w:val="en-GB"/>
              </w:rPr>
            </w:pPr>
            <w:hyperlink r:id="rId40" w:history="1">
              <w:r w:rsidR="00725A4F" w:rsidRPr="000416AB">
                <w:rPr>
                  <w:rStyle w:val="a4"/>
                  <w:rFonts w:ascii="Times New Roman" w:hAnsi="Times New Roman" w:cs="Times New Roman"/>
                  <w:color w:val="auto"/>
                  <w:sz w:val="24"/>
                  <w:szCs w:val="24"/>
                  <w:u w:val="none"/>
                  <w:shd w:val="clear" w:color="auto" w:fill="FFFFFF"/>
                  <w:lang w:val="en-GB"/>
                </w:rPr>
                <w:t>28176767</w:t>
              </w:r>
            </w:hyperlink>
          </w:p>
        </w:tc>
      </w:tr>
      <w:tr w:rsidR="00725A4F" w:rsidRPr="000416AB" w14:paraId="46122400" w14:textId="77777777" w:rsidTr="00300D54">
        <w:tc>
          <w:tcPr>
            <w:tcW w:w="1413" w:type="dxa"/>
          </w:tcPr>
          <w:p w14:paraId="3281267A"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hAnsi="Times New Roman" w:cs="Times New Roman"/>
                <w:i/>
                <w:sz w:val="24"/>
                <w:szCs w:val="24"/>
              </w:rPr>
              <w:t>BLMH</w:t>
            </w:r>
          </w:p>
        </w:tc>
        <w:tc>
          <w:tcPr>
            <w:tcW w:w="3544" w:type="dxa"/>
          </w:tcPr>
          <w:p w14:paraId="1FADE42C" w14:textId="6C55D4C5" w:rsidR="00725A4F" w:rsidRPr="000416AB" w:rsidRDefault="007130E0" w:rsidP="00F86FBE">
            <w:pPr>
              <w:rPr>
                <w:rFonts w:ascii="Times New Roman" w:hAnsi="Times New Roman" w:cs="Times New Roman"/>
                <w:sz w:val="24"/>
                <w:szCs w:val="24"/>
                <w:lang w:val="en-GB"/>
              </w:rPr>
            </w:pPr>
            <w:r w:rsidRPr="000416AB">
              <w:rPr>
                <w:rFonts w:ascii="Times New Roman" w:hAnsi="Times New Roman" w:cs="Times New Roman"/>
                <w:sz w:val="24"/>
                <w:szCs w:val="24"/>
                <w:lang w:val="kk-KZ"/>
              </w:rPr>
              <w:t>Ж</w:t>
            </w:r>
            <w:r w:rsidRPr="000416AB">
              <w:rPr>
                <w:rFonts w:ascii="Times New Roman" w:hAnsi="Times New Roman" w:cs="Times New Roman"/>
                <w:sz w:val="24"/>
                <w:szCs w:val="24"/>
              </w:rPr>
              <w:t>аңа туған нәрестелердің өмір сүруінде және эпидермистің тұтастығы</w:t>
            </w:r>
            <w:r w:rsidR="00323FD2" w:rsidRPr="000416AB">
              <w:rPr>
                <w:rFonts w:ascii="Times New Roman" w:hAnsi="Times New Roman" w:cs="Times New Roman"/>
                <w:sz w:val="24"/>
                <w:szCs w:val="24"/>
              </w:rPr>
              <w:t>н сақтауда маңызды рөл атқарады</w:t>
            </w:r>
          </w:p>
        </w:tc>
        <w:tc>
          <w:tcPr>
            <w:tcW w:w="2976" w:type="dxa"/>
          </w:tcPr>
          <w:p w14:paraId="2F49338F" w14:textId="6C041B7A" w:rsidR="00725A4F" w:rsidRPr="000416AB" w:rsidRDefault="007130E0" w:rsidP="00F86FBE">
            <w:pPr>
              <w:rPr>
                <w:rFonts w:ascii="Times New Roman" w:hAnsi="Times New Roman" w:cs="Times New Roman"/>
                <w:sz w:val="24"/>
                <w:szCs w:val="24"/>
                <w:lang w:val="en-GB"/>
              </w:rPr>
            </w:pPr>
            <w:r w:rsidRPr="000416AB">
              <w:rPr>
                <w:rFonts w:ascii="Times New Roman" w:hAnsi="Times New Roman" w:cs="Times New Roman"/>
                <w:sz w:val="24"/>
                <w:szCs w:val="24"/>
              </w:rPr>
              <w:t>Альцгеймер ауруы</w:t>
            </w:r>
          </w:p>
        </w:tc>
        <w:tc>
          <w:tcPr>
            <w:tcW w:w="1418" w:type="dxa"/>
          </w:tcPr>
          <w:p w14:paraId="3AB904CD" w14:textId="4F2CB25C" w:rsidR="00725A4F" w:rsidRPr="000416AB" w:rsidRDefault="00322794" w:rsidP="00D13874">
            <w:pPr>
              <w:jc w:val="both"/>
              <w:rPr>
                <w:sz w:val="24"/>
                <w:szCs w:val="24"/>
              </w:rPr>
            </w:pPr>
            <w:hyperlink r:id="rId41" w:history="1">
              <w:r w:rsidR="00725A4F" w:rsidRPr="000416AB">
                <w:rPr>
                  <w:rStyle w:val="a4"/>
                  <w:rFonts w:ascii="Times New Roman" w:hAnsi="Times New Roman" w:cs="Times New Roman"/>
                  <w:color w:val="auto"/>
                  <w:sz w:val="24"/>
                  <w:szCs w:val="24"/>
                  <w:u w:val="none"/>
                  <w:shd w:val="clear" w:color="auto" w:fill="FFFFFF"/>
                </w:rPr>
                <w:t>10200322</w:t>
              </w:r>
            </w:hyperlink>
          </w:p>
          <w:p w14:paraId="264BD409" w14:textId="3F8DB72D" w:rsidR="00725A4F" w:rsidRPr="000416AB" w:rsidRDefault="00322794" w:rsidP="00D13874">
            <w:pPr>
              <w:jc w:val="both"/>
              <w:rPr>
                <w:rFonts w:ascii="Times New Roman" w:hAnsi="Times New Roman" w:cs="Times New Roman"/>
                <w:sz w:val="24"/>
                <w:szCs w:val="24"/>
                <w:lang w:val="en-GB"/>
              </w:rPr>
            </w:pPr>
            <w:hyperlink r:id="rId42" w:history="1">
              <w:r w:rsidR="00725A4F" w:rsidRPr="000416AB">
                <w:rPr>
                  <w:rStyle w:val="a4"/>
                  <w:rFonts w:ascii="Times New Roman" w:hAnsi="Times New Roman" w:cs="Times New Roman"/>
                  <w:color w:val="auto"/>
                  <w:sz w:val="24"/>
                  <w:szCs w:val="24"/>
                  <w:u w:val="none"/>
                  <w:shd w:val="clear" w:color="auto" w:fill="FFFFFF"/>
                  <w:lang w:val="en-GB"/>
                </w:rPr>
                <w:t>28781776</w:t>
              </w:r>
            </w:hyperlink>
          </w:p>
        </w:tc>
      </w:tr>
      <w:tr w:rsidR="00725A4F" w:rsidRPr="000416AB" w14:paraId="7DD3174F" w14:textId="77777777" w:rsidTr="00300D54">
        <w:tc>
          <w:tcPr>
            <w:tcW w:w="1413" w:type="dxa"/>
          </w:tcPr>
          <w:p w14:paraId="40FBFFD2" w14:textId="77777777" w:rsidR="00725A4F" w:rsidRPr="000416AB" w:rsidRDefault="00725A4F" w:rsidP="00D13874">
            <w:pPr>
              <w:jc w:val="both"/>
              <w:rPr>
                <w:rFonts w:ascii="Times New Roman" w:hAnsi="Times New Roman" w:cs="Times New Roman"/>
                <w:b/>
                <w:sz w:val="24"/>
                <w:szCs w:val="24"/>
                <w:lang w:val="en-GB"/>
              </w:rPr>
            </w:pPr>
            <w:r w:rsidRPr="000416AB">
              <w:rPr>
                <w:rFonts w:ascii="Times New Roman" w:eastAsia="Times New Roman" w:hAnsi="Times New Roman" w:cs="Times New Roman"/>
                <w:i/>
                <w:sz w:val="24"/>
                <w:szCs w:val="24"/>
              </w:rPr>
              <w:t>DMPK</w:t>
            </w:r>
          </w:p>
        </w:tc>
        <w:tc>
          <w:tcPr>
            <w:tcW w:w="3544" w:type="dxa"/>
          </w:tcPr>
          <w:p w14:paraId="1E9203BE" w14:textId="0E073A14" w:rsidR="00725A4F" w:rsidRPr="000416AB" w:rsidRDefault="007130E0" w:rsidP="00F86FBE">
            <w:pPr>
              <w:rPr>
                <w:rFonts w:ascii="Times New Roman" w:hAnsi="Times New Roman" w:cs="Times New Roman"/>
                <w:sz w:val="24"/>
                <w:szCs w:val="24"/>
                <w:lang w:val="en-GB"/>
              </w:rPr>
            </w:pPr>
            <w:r w:rsidRPr="000416AB">
              <w:rPr>
                <w:rFonts w:ascii="Times New Roman" w:hAnsi="Times New Roman" w:cs="Times New Roman"/>
                <w:sz w:val="24"/>
                <w:szCs w:val="24"/>
                <w:lang w:val="en-GB"/>
              </w:rPr>
              <w:t>Бұлшықет</w:t>
            </w:r>
            <w:r w:rsidR="008951C2" w:rsidRPr="000416AB">
              <w:rPr>
                <w:rFonts w:ascii="Times New Roman" w:hAnsi="Times New Roman" w:cs="Times New Roman"/>
                <w:sz w:val="24"/>
                <w:szCs w:val="24"/>
                <w:lang w:val="en-GB"/>
              </w:rPr>
              <w:t xml:space="preserve">, жүрек және ми </w:t>
            </w:r>
            <w:r w:rsidR="000416AB" w:rsidRPr="000416AB">
              <w:rPr>
                <w:rFonts w:ascii="Times New Roman" w:hAnsi="Times New Roman" w:cs="Times New Roman"/>
                <w:sz w:val="24"/>
                <w:szCs w:val="24"/>
                <w:lang w:val="kk-KZ"/>
              </w:rPr>
              <w:t>жасуша</w:t>
            </w:r>
            <w:r w:rsidR="008951C2" w:rsidRPr="000416AB">
              <w:rPr>
                <w:rFonts w:ascii="Times New Roman" w:hAnsi="Times New Roman" w:cs="Times New Roman"/>
                <w:color w:val="000000"/>
                <w:sz w:val="24"/>
                <w:szCs w:val="24"/>
                <w:lang w:val="en-GB"/>
              </w:rPr>
              <w:t>лар</w:t>
            </w:r>
            <w:r w:rsidR="008951C2" w:rsidRPr="000416AB">
              <w:rPr>
                <w:rFonts w:ascii="Times New Roman" w:hAnsi="Times New Roman" w:cs="Times New Roman"/>
                <w:color w:val="000000"/>
                <w:sz w:val="24"/>
                <w:szCs w:val="24"/>
                <w:lang w:val="kk-KZ"/>
              </w:rPr>
              <w:t>ы</w:t>
            </w:r>
            <w:r w:rsidRPr="000416AB">
              <w:rPr>
                <w:rFonts w:ascii="Times New Roman" w:hAnsi="Times New Roman" w:cs="Times New Roman"/>
                <w:sz w:val="24"/>
                <w:szCs w:val="24"/>
                <w:lang w:val="en-GB"/>
              </w:rPr>
              <w:t>нда үлкен рөл атқарады</w:t>
            </w:r>
          </w:p>
        </w:tc>
        <w:tc>
          <w:tcPr>
            <w:tcW w:w="2976" w:type="dxa"/>
          </w:tcPr>
          <w:p w14:paraId="0FDCE4CA" w14:textId="528AC90B" w:rsidR="00725A4F" w:rsidRPr="000416AB" w:rsidRDefault="007130E0" w:rsidP="00F86FBE">
            <w:pPr>
              <w:rPr>
                <w:rFonts w:ascii="Times New Roman" w:hAnsi="Times New Roman" w:cs="Times New Roman"/>
                <w:sz w:val="24"/>
                <w:szCs w:val="24"/>
                <w:lang w:val="en-GB"/>
              </w:rPr>
            </w:pPr>
            <w:r w:rsidRPr="000416AB">
              <w:rPr>
                <w:rFonts w:ascii="Times New Roman" w:eastAsia="Times New Roman" w:hAnsi="Times New Roman" w:cs="Times New Roman"/>
                <w:sz w:val="24"/>
                <w:szCs w:val="24"/>
                <w:lang w:val="en-GB"/>
              </w:rPr>
              <w:t>Қаңқа бұлшықеттерінің жүйке-бұлшықет және миотендинозды түйіндері, миотоникалық дистрофия</w:t>
            </w:r>
          </w:p>
        </w:tc>
        <w:tc>
          <w:tcPr>
            <w:tcW w:w="1418" w:type="dxa"/>
          </w:tcPr>
          <w:p w14:paraId="2841C298" w14:textId="731632B0" w:rsidR="00725A4F" w:rsidRPr="000416AB" w:rsidRDefault="00725A4F" w:rsidP="00D13874">
            <w:pPr>
              <w:shd w:val="clear" w:color="auto" w:fill="FFFFFF"/>
              <w:spacing w:before="100" w:beforeAutospacing="1" w:after="100" w:afterAutospacing="1"/>
              <w:jc w:val="both"/>
              <w:rPr>
                <w:rFonts w:ascii="Times New Roman" w:eastAsia="Times New Roman" w:hAnsi="Times New Roman" w:cs="Times New Roman"/>
                <w:sz w:val="24"/>
                <w:szCs w:val="24"/>
                <w:lang w:val="kk-KZ" w:eastAsia="ru-RU"/>
              </w:rPr>
            </w:pPr>
            <w:r w:rsidRPr="000416AB">
              <w:rPr>
                <w:rFonts w:ascii="Times New Roman" w:eastAsia="Times New Roman" w:hAnsi="Times New Roman" w:cs="Times New Roman"/>
                <w:sz w:val="24"/>
                <w:szCs w:val="24"/>
                <w:lang w:eastAsia="ru-RU"/>
              </w:rPr>
              <w:t>20301344</w:t>
            </w:r>
            <w:r w:rsidR="007130E0" w:rsidRPr="000416AB">
              <w:rPr>
                <w:rFonts w:ascii="Times New Roman" w:eastAsia="Times New Roman" w:hAnsi="Times New Roman" w:cs="Times New Roman"/>
                <w:sz w:val="24"/>
                <w:szCs w:val="24"/>
                <w:lang w:val="kk-KZ" w:eastAsia="ru-RU"/>
              </w:rPr>
              <w:t xml:space="preserve"> </w:t>
            </w:r>
            <w:r w:rsidRPr="000416AB">
              <w:rPr>
                <w:rFonts w:ascii="Times New Roman" w:hAnsi="Times New Roman" w:cs="Times New Roman"/>
                <w:sz w:val="24"/>
                <w:szCs w:val="24"/>
                <w:lang w:val="en-GB"/>
              </w:rPr>
              <w:t>8036515</w:t>
            </w:r>
          </w:p>
        </w:tc>
      </w:tr>
      <w:tr w:rsidR="00F86FBE" w:rsidRPr="000416AB" w14:paraId="2D2279B3" w14:textId="77777777" w:rsidTr="00FB7E0E">
        <w:tc>
          <w:tcPr>
            <w:tcW w:w="9351" w:type="dxa"/>
            <w:gridSpan w:val="4"/>
          </w:tcPr>
          <w:p w14:paraId="79FE557C" w14:textId="0FF09B57" w:rsidR="00F86FBE" w:rsidRPr="00F86FBE" w:rsidRDefault="00F86FBE" w:rsidP="00F86FBE">
            <w:pPr>
              <w:jc w:val="both"/>
              <w:rPr>
                <w:rFonts w:ascii="Times New Roman" w:hAnsi="Times New Roman" w:cs="Times New Roman"/>
                <w:sz w:val="24"/>
                <w:szCs w:val="24"/>
                <w:lang w:val="kk-KZ"/>
              </w:rPr>
            </w:pPr>
            <w:r w:rsidRPr="008A58F9">
              <w:rPr>
                <w:rFonts w:ascii="Times New Roman" w:hAnsi="Times New Roman" w:cs="Times New Roman"/>
                <w:sz w:val="24"/>
                <w:szCs w:val="24"/>
                <w:lang w:val="kk-KZ"/>
              </w:rPr>
              <w:t>Ескерту: [PMID] - әрбір басылымға берілген бірегей сәйкестендіру нөмірі</w:t>
            </w:r>
            <w:r>
              <w:rPr>
                <w:rFonts w:ascii="Times New Roman" w:hAnsi="Times New Roman" w:cs="Times New Roman"/>
                <w:sz w:val="24"/>
                <w:szCs w:val="24"/>
                <w:lang w:val="kk-KZ"/>
              </w:rPr>
              <w:t>.</w:t>
            </w:r>
          </w:p>
        </w:tc>
      </w:tr>
    </w:tbl>
    <w:p w14:paraId="0B8327D1" w14:textId="1A4C6526" w:rsidR="00B44888" w:rsidRPr="00AA5D19" w:rsidRDefault="00E22A9A"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lastRenderedPageBreak/>
        <w:t>ATXN2</w:t>
      </w:r>
      <w:r w:rsidRPr="00AA5D19">
        <w:rPr>
          <w:rFonts w:ascii="Times New Roman" w:hAnsi="Times New Roman" w:cs="Times New Roman"/>
          <w:sz w:val="28"/>
          <w:szCs w:val="28"/>
          <w:lang w:val="kk-KZ"/>
        </w:rPr>
        <w:t xml:space="preserve"> ген</w:t>
      </w:r>
      <w:r w:rsidR="00836303" w:rsidRPr="00AA5D19">
        <w:rPr>
          <w:rFonts w:ascii="Times New Roman" w:hAnsi="Times New Roman" w:cs="Times New Roman"/>
          <w:sz w:val="28"/>
          <w:szCs w:val="28"/>
          <w:lang w:val="kk-KZ"/>
        </w:rPr>
        <w:t>і</w:t>
      </w:r>
      <w:r w:rsidR="003D12E2">
        <w:rPr>
          <w:rFonts w:ascii="Times New Roman" w:hAnsi="Times New Roman" w:cs="Times New Roman"/>
          <w:sz w:val="28"/>
          <w:szCs w:val="28"/>
          <w:lang w:val="kk-KZ"/>
        </w:rPr>
        <w:t xml:space="preserve">нің </w:t>
      </w:r>
      <w:r w:rsidR="003D12E2" w:rsidRPr="00AA5D19">
        <w:rPr>
          <w:rFonts w:ascii="Times New Roman" w:hAnsi="Times New Roman" w:cs="Times New Roman"/>
          <w:sz w:val="28"/>
          <w:szCs w:val="28"/>
          <w:lang w:val="kk-KZ"/>
        </w:rPr>
        <w:t>мРНҚ-</w:t>
      </w:r>
      <w:r w:rsidR="00171F7C">
        <w:rPr>
          <w:rFonts w:ascii="Times New Roman" w:hAnsi="Times New Roman" w:cs="Times New Roman"/>
          <w:sz w:val="28"/>
          <w:szCs w:val="28"/>
          <w:lang w:val="kk-KZ"/>
        </w:rPr>
        <w:t>ның</w:t>
      </w:r>
      <w:r w:rsidR="003D12E2"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654 нт пен 677 нт аралығында </w:t>
      </w:r>
      <w:r w:rsidR="008A28ED" w:rsidRPr="00AA5D19">
        <w:rPr>
          <w:rFonts w:ascii="Times New Roman" w:hAnsi="Times New Roman" w:cs="Times New Roman"/>
          <w:sz w:val="28"/>
          <w:szCs w:val="28"/>
          <w:lang w:val="kk-KZ"/>
        </w:rPr>
        <w:t>CAG</w:t>
      </w:r>
      <w:r w:rsidR="00395139"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қайталымдары бар тізбек</w:t>
      </w:r>
      <w:r w:rsidR="00171F7C">
        <w:rPr>
          <w:rFonts w:ascii="Times New Roman" w:hAnsi="Times New Roman" w:cs="Times New Roman"/>
          <w:sz w:val="28"/>
          <w:szCs w:val="28"/>
          <w:lang w:val="kk-KZ"/>
        </w:rPr>
        <w:t>терімен</w:t>
      </w:r>
      <w:r w:rsidRPr="00AA5D19">
        <w:rPr>
          <w:rFonts w:ascii="Times New Roman" w:hAnsi="Times New Roman" w:cs="Times New Roman"/>
          <w:sz w:val="28"/>
          <w:szCs w:val="28"/>
          <w:lang w:val="kk-KZ"/>
        </w:rPr>
        <w:t xml:space="preserve"> </w:t>
      </w:r>
      <w:r w:rsidR="00171F7C" w:rsidRPr="00AA5D19">
        <w:rPr>
          <w:rFonts w:ascii="Times New Roman" w:hAnsi="Times New Roman" w:cs="Times New Roman"/>
          <w:sz w:val="28"/>
          <w:szCs w:val="28"/>
          <w:lang w:val="kk-KZ"/>
        </w:rPr>
        <w:t>ID00372.5p-miR</w:t>
      </w:r>
      <w:r w:rsidR="00171F7C">
        <w:rPr>
          <w:rFonts w:ascii="Times New Roman" w:hAnsi="Times New Roman" w:cs="Times New Roman"/>
          <w:sz w:val="28"/>
          <w:szCs w:val="28"/>
          <w:lang w:val="kk-KZ"/>
        </w:rPr>
        <w:t xml:space="preserve"> </w:t>
      </w:r>
      <w:r w:rsidR="00495268">
        <w:rPr>
          <w:rFonts w:ascii="Times New Roman" w:hAnsi="Times New Roman" w:cs="Times New Roman"/>
          <w:sz w:val="28"/>
          <w:szCs w:val="28"/>
          <w:lang w:val="kk-KZ"/>
        </w:rPr>
        <w:t xml:space="preserve">микроРНҚ </w:t>
      </w:r>
      <w:r w:rsidR="00171F7C">
        <w:rPr>
          <w:rFonts w:ascii="Times New Roman" w:hAnsi="Times New Roman" w:cs="Times New Roman"/>
          <w:sz w:val="28"/>
          <w:szCs w:val="28"/>
          <w:lang w:val="kk-KZ"/>
        </w:rPr>
        <w:t xml:space="preserve">молекуласының </w:t>
      </w:r>
      <w:r w:rsidR="00B44888" w:rsidRPr="00AA5D19">
        <w:rPr>
          <w:rFonts w:ascii="Times New Roman" w:hAnsi="Times New Roman" w:cs="Times New Roman"/>
          <w:sz w:val="28"/>
          <w:szCs w:val="28"/>
          <w:lang w:val="kk-KZ"/>
        </w:rPr>
        <w:t xml:space="preserve">ΔG/ΔGm 89% </w:t>
      </w:r>
      <w:r w:rsidR="00836303" w:rsidRPr="00AA5D19">
        <w:rPr>
          <w:rFonts w:ascii="Times New Roman" w:hAnsi="Times New Roman" w:cs="Times New Roman"/>
          <w:sz w:val="28"/>
          <w:szCs w:val="28"/>
          <w:lang w:val="kk-KZ"/>
        </w:rPr>
        <w:t>өзара байланысу сайттары</w:t>
      </w:r>
      <w:r w:rsidR="00171F7C">
        <w:rPr>
          <w:rFonts w:ascii="Times New Roman" w:hAnsi="Times New Roman" w:cs="Times New Roman"/>
          <w:sz w:val="28"/>
          <w:szCs w:val="28"/>
          <w:lang w:val="kk-KZ"/>
        </w:rPr>
        <w:t xml:space="preserve"> табылды</w:t>
      </w:r>
      <w:r w:rsidR="00B44888" w:rsidRPr="00AA5D19">
        <w:rPr>
          <w:rFonts w:ascii="Times New Roman" w:hAnsi="Times New Roman" w:cs="Times New Roman"/>
          <w:sz w:val="28"/>
          <w:szCs w:val="28"/>
          <w:lang w:val="kk-KZ"/>
        </w:rPr>
        <w:t xml:space="preserve">. Ал, </w:t>
      </w:r>
      <w:r w:rsidR="00B44888" w:rsidRPr="00AA5D19">
        <w:rPr>
          <w:lang w:val="kk-KZ"/>
        </w:rPr>
        <w:t xml:space="preserve"> </w:t>
      </w:r>
      <w:r w:rsidR="00B44888" w:rsidRPr="00AA5D19">
        <w:rPr>
          <w:rFonts w:ascii="Times New Roman" w:hAnsi="Times New Roman" w:cs="Times New Roman"/>
          <w:i/>
          <w:sz w:val="28"/>
          <w:szCs w:val="28"/>
          <w:lang w:val="kk-KZ"/>
        </w:rPr>
        <w:t>FMN2</w:t>
      </w:r>
      <w:r w:rsidR="00B44888" w:rsidRPr="00AA5D19">
        <w:rPr>
          <w:rFonts w:ascii="Times New Roman" w:hAnsi="Times New Roman" w:cs="Times New Roman"/>
          <w:sz w:val="28"/>
          <w:szCs w:val="28"/>
          <w:lang w:val="kk-KZ"/>
        </w:rPr>
        <w:t xml:space="preserve"> және </w:t>
      </w:r>
      <w:r w:rsidR="00B44888" w:rsidRPr="00AA5D19">
        <w:rPr>
          <w:rFonts w:ascii="Times New Roman" w:hAnsi="Times New Roman" w:cs="Times New Roman"/>
          <w:i/>
          <w:sz w:val="28"/>
          <w:szCs w:val="28"/>
          <w:lang w:val="kk-KZ"/>
        </w:rPr>
        <w:t>MN1</w:t>
      </w:r>
      <w:r w:rsidR="00B44888"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00B44888" w:rsidRPr="00AA5D19">
        <w:rPr>
          <w:rFonts w:ascii="Times New Roman" w:hAnsi="Times New Roman" w:cs="Times New Roman"/>
          <w:sz w:val="28"/>
          <w:szCs w:val="28"/>
          <w:lang w:val="kk-KZ"/>
        </w:rPr>
        <w:t>-</w:t>
      </w:r>
      <w:r w:rsidR="00836303" w:rsidRPr="00AA5D19">
        <w:rPr>
          <w:rFonts w:ascii="Times New Roman" w:hAnsi="Times New Roman" w:cs="Times New Roman"/>
          <w:sz w:val="28"/>
          <w:szCs w:val="28"/>
          <w:lang w:val="kk-KZ"/>
        </w:rPr>
        <w:t>ның</w:t>
      </w:r>
      <w:r w:rsidR="00B44888" w:rsidRPr="00AA5D19">
        <w:rPr>
          <w:rFonts w:ascii="Times New Roman" w:hAnsi="Times New Roman" w:cs="Times New Roman"/>
          <w:sz w:val="28"/>
          <w:szCs w:val="28"/>
          <w:lang w:val="kk-KZ"/>
        </w:rPr>
        <w:t xml:space="preserve"> </w:t>
      </w:r>
      <w:r w:rsidR="00836303" w:rsidRPr="00AA5D19">
        <w:rPr>
          <w:rFonts w:ascii="Times New Roman" w:hAnsi="Times New Roman" w:cs="Times New Roman"/>
          <w:sz w:val="28"/>
          <w:szCs w:val="28"/>
          <w:lang w:val="kk-KZ"/>
        </w:rPr>
        <w:t>CDS</w:t>
      </w:r>
      <w:r w:rsidR="007E0BC5">
        <w:rPr>
          <w:rFonts w:ascii="Times New Roman" w:hAnsi="Times New Roman" w:cs="Times New Roman"/>
          <w:sz w:val="28"/>
          <w:szCs w:val="28"/>
          <w:lang w:val="kk-KZ"/>
        </w:rPr>
        <w:t xml:space="preserve"> </w:t>
      </w:r>
      <w:r w:rsidR="00836303" w:rsidRPr="00AA5D19">
        <w:rPr>
          <w:rFonts w:ascii="Times New Roman" w:hAnsi="Times New Roman" w:cs="Times New Roman"/>
          <w:sz w:val="28"/>
          <w:szCs w:val="28"/>
          <w:lang w:val="kk-KZ"/>
        </w:rPr>
        <w:t xml:space="preserve">аймағында </w:t>
      </w:r>
      <w:r w:rsidR="008A28ED" w:rsidRPr="00AA5D19">
        <w:rPr>
          <w:rFonts w:ascii="Times New Roman" w:hAnsi="Times New Roman" w:cs="Times New Roman"/>
          <w:sz w:val="28"/>
          <w:szCs w:val="28"/>
          <w:lang w:val="kk-KZ"/>
        </w:rPr>
        <w:t>CAG</w:t>
      </w:r>
      <w:r w:rsidR="00395139" w:rsidRPr="00AA5D19">
        <w:rPr>
          <w:rFonts w:ascii="Times New Roman" w:hAnsi="Times New Roman" w:cs="Times New Roman"/>
          <w:sz w:val="28"/>
          <w:szCs w:val="28"/>
          <w:lang w:val="kk-KZ"/>
        </w:rPr>
        <w:t xml:space="preserve"> </w:t>
      </w:r>
      <w:r w:rsidR="00836303" w:rsidRPr="00AA5D19">
        <w:rPr>
          <w:rFonts w:ascii="Times New Roman" w:hAnsi="Times New Roman" w:cs="Times New Roman"/>
          <w:sz w:val="28"/>
          <w:szCs w:val="28"/>
          <w:lang w:val="kk-KZ"/>
        </w:rPr>
        <w:t xml:space="preserve">қайталымды </w:t>
      </w:r>
      <w:r w:rsidR="00B44888" w:rsidRPr="00AA5D19">
        <w:rPr>
          <w:rFonts w:ascii="Times New Roman" w:hAnsi="Times New Roman" w:cs="Times New Roman"/>
          <w:sz w:val="28"/>
          <w:szCs w:val="28"/>
          <w:lang w:val="kk-KZ"/>
        </w:rPr>
        <w:t>тізбек</w:t>
      </w:r>
      <w:r w:rsidR="00836303" w:rsidRPr="00AA5D19">
        <w:rPr>
          <w:rFonts w:ascii="Times New Roman" w:hAnsi="Times New Roman" w:cs="Times New Roman"/>
          <w:sz w:val="28"/>
          <w:szCs w:val="28"/>
          <w:lang w:val="kk-KZ"/>
        </w:rPr>
        <w:t>терімен ID00372.5p-miR</w:t>
      </w:r>
      <w:r w:rsidR="007E0BC5">
        <w:rPr>
          <w:rFonts w:ascii="Times New Roman" w:hAnsi="Times New Roman" w:cs="Times New Roman"/>
          <w:sz w:val="28"/>
          <w:szCs w:val="28"/>
          <w:lang w:val="kk-KZ"/>
        </w:rPr>
        <w:t xml:space="preserve"> </w:t>
      </w:r>
      <w:r w:rsidR="00495268">
        <w:rPr>
          <w:rFonts w:ascii="Times New Roman" w:hAnsi="Times New Roman" w:cs="Times New Roman"/>
          <w:sz w:val="28"/>
          <w:szCs w:val="28"/>
          <w:lang w:val="kk-KZ"/>
        </w:rPr>
        <w:t xml:space="preserve">микроРНҚ </w:t>
      </w:r>
      <w:r w:rsidR="00171F7C">
        <w:rPr>
          <w:rFonts w:ascii="Times New Roman" w:hAnsi="Times New Roman" w:cs="Times New Roman"/>
          <w:sz w:val="28"/>
          <w:szCs w:val="28"/>
          <w:lang w:val="kk-KZ"/>
        </w:rPr>
        <w:t xml:space="preserve">молекуласы арасында </w:t>
      </w:r>
      <w:r w:rsidR="00B44888" w:rsidRPr="00AA5D19">
        <w:rPr>
          <w:rFonts w:ascii="Times New Roman" w:hAnsi="Times New Roman" w:cs="Times New Roman"/>
          <w:sz w:val="28"/>
          <w:szCs w:val="28"/>
          <w:lang w:val="kk-KZ"/>
        </w:rPr>
        <w:t>836 және 1861 нт-те байла</w:t>
      </w:r>
      <w:r w:rsidR="00300D54" w:rsidRPr="00AA5D19">
        <w:rPr>
          <w:rFonts w:ascii="Times New Roman" w:hAnsi="Times New Roman" w:cs="Times New Roman"/>
          <w:sz w:val="28"/>
          <w:szCs w:val="28"/>
          <w:lang w:val="kk-KZ"/>
        </w:rPr>
        <w:t>нысу сайттары басталады (сурет 8</w:t>
      </w:r>
      <w:r w:rsidR="00B44888" w:rsidRPr="00AA5D19">
        <w:rPr>
          <w:rFonts w:ascii="Times New Roman" w:hAnsi="Times New Roman" w:cs="Times New Roman"/>
          <w:sz w:val="28"/>
          <w:szCs w:val="28"/>
          <w:lang w:val="kk-KZ"/>
        </w:rPr>
        <w:t xml:space="preserve">). </w:t>
      </w:r>
      <w:r w:rsidR="009D4697" w:rsidRPr="00AA5D19">
        <w:rPr>
          <w:rFonts w:ascii="Times New Roman" w:hAnsi="Times New Roman" w:cs="Times New Roman"/>
          <w:i/>
          <w:sz w:val="28"/>
          <w:szCs w:val="28"/>
          <w:lang w:val="kk-KZ"/>
        </w:rPr>
        <w:t>FMN2</w:t>
      </w:r>
      <w:r w:rsidR="007E0BC5">
        <w:rPr>
          <w:rFonts w:ascii="Times New Roman" w:hAnsi="Times New Roman" w:cs="Times New Roman"/>
          <w:sz w:val="28"/>
          <w:szCs w:val="28"/>
          <w:lang w:val="kk-KZ"/>
        </w:rPr>
        <w:t xml:space="preserve"> </w:t>
      </w:r>
      <w:r w:rsidR="00171F7C">
        <w:rPr>
          <w:rFonts w:ascii="Times New Roman" w:hAnsi="Times New Roman" w:cs="Times New Roman"/>
          <w:sz w:val="28"/>
          <w:szCs w:val="28"/>
          <w:lang w:val="kk-KZ"/>
        </w:rPr>
        <w:t xml:space="preserve">гені </w:t>
      </w:r>
      <w:r w:rsidR="009D4697" w:rsidRPr="00AA5D19">
        <w:rPr>
          <w:rFonts w:ascii="Times New Roman" w:hAnsi="Times New Roman" w:cs="Times New Roman"/>
          <w:sz w:val="28"/>
          <w:szCs w:val="28"/>
          <w:lang w:val="kk-KZ"/>
        </w:rPr>
        <w:t>нейрондардың қозғалысы немесе дифференциациясында маңызды рө</w:t>
      </w:r>
      <w:r w:rsidR="00836303" w:rsidRPr="00AA5D19">
        <w:rPr>
          <w:rFonts w:ascii="Times New Roman" w:hAnsi="Times New Roman" w:cs="Times New Roman"/>
          <w:sz w:val="28"/>
          <w:szCs w:val="28"/>
          <w:lang w:val="kk-KZ"/>
        </w:rPr>
        <w:t xml:space="preserve">л атқарады, және оның бұзылысы </w:t>
      </w:r>
      <w:r w:rsidR="009D4697" w:rsidRPr="00AA5D19">
        <w:rPr>
          <w:rFonts w:ascii="Times New Roman" w:hAnsi="Times New Roman" w:cs="Times New Roman"/>
          <w:sz w:val="28"/>
          <w:szCs w:val="28"/>
          <w:lang w:val="kk-KZ"/>
        </w:rPr>
        <w:t xml:space="preserve">ақыл-ой кемістігі, есте сақтау қызметі және Альцгеймер ауруларымен </w:t>
      </w:r>
      <w:r w:rsidR="009D4697" w:rsidRPr="007F6035">
        <w:rPr>
          <w:rFonts w:ascii="Times New Roman" w:hAnsi="Times New Roman" w:cs="Times New Roman"/>
          <w:sz w:val="28"/>
          <w:szCs w:val="28"/>
          <w:lang w:val="kk-KZ"/>
        </w:rPr>
        <w:t>байланысты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84</w:t>
      </w:r>
      <w:r w:rsidR="006D01FF" w:rsidRPr="007F6035">
        <w:rPr>
          <w:rFonts w:ascii="Times New Roman" w:hAnsi="Times New Roman" w:cs="Times New Roman"/>
          <w:sz w:val="28"/>
          <w:szCs w:val="28"/>
          <w:lang w:val="kk-KZ"/>
        </w:rPr>
        <w:t>, 2</w:t>
      </w:r>
      <w:r w:rsidR="00B33EB8" w:rsidRPr="007F6035">
        <w:rPr>
          <w:rFonts w:ascii="Times New Roman" w:hAnsi="Times New Roman" w:cs="Times New Roman"/>
          <w:sz w:val="28"/>
          <w:szCs w:val="28"/>
          <w:lang w:val="kk-KZ"/>
        </w:rPr>
        <w:t>85</w:t>
      </w:r>
      <w:r w:rsidR="009D4697" w:rsidRPr="007F6035">
        <w:rPr>
          <w:rFonts w:ascii="Times New Roman" w:hAnsi="Times New Roman" w:cs="Times New Roman"/>
          <w:sz w:val="28"/>
          <w:szCs w:val="28"/>
          <w:lang w:val="kk-KZ"/>
        </w:rPr>
        <w:t xml:space="preserve">]. Сондай-ақ, жақында жүргізілген зерттеулер </w:t>
      </w:r>
      <w:r w:rsidR="009D4697" w:rsidRPr="007F6035">
        <w:rPr>
          <w:rFonts w:ascii="Times New Roman" w:hAnsi="Times New Roman" w:cs="Times New Roman"/>
          <w:i/>
          <w:sz w:val="28"/>
          <w:szCs w:val="28"/>
          <w:lang w:val="kk-KZ"/>
        </w:rPr>
        <w:t xml:space="preserve">FMN2 </w:t>
      </w:r>
      <w:r w:rsidR="00171F7C">
        <w:rPr>
          <w:rFonts w:ascii="Times New Roman" w:hAnsi="Times New Roman" w:cs="Times New Roman"/>
          <w:iCs/>
          <w:sz w:val="28"/>
          <w:szCs w:val="28"/>
          <w:lang w:val="kk-KZ"/>
        </w:rPr>
        <w:t xml:space="preserve">гені </w:t>
      </w:r>
      <w:r w:rsidR="009D4697" w:rsidRPr="007F6035">
        <w:rPr>
          <w:rFonts w:ascii="Times New Roman" w:hAnsi="Times New Roman" w:cs="Times New Roman"/>
          <w:sz w:val="28"/>
          <w:szCs w:val="28"/>
          <w:lang w:val="kk-KZ"/>
        </w:rPr>
        <w:t>адамның және тышқандардың гиппокамптық нейрондарында жоғары деңгейде эксрпессияларын анықтаған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86</w:t>
      </w:r>
      <w:r w:rsidR="009D4697" w:rsidRPr="007F6035">
        <w:rPr>
          <w:rFonts w:ascii="Times New Roman" w:hAnsi="Times New Roman" w:cs="Times New Roman"/>
          <w:sz w:val="28"/>
          <w:szCs w:val="28"/>
          <w:lang w:val="kk-KZ"/>
        </w:rPr>
        <w:t>].</w:t>
      </w:r>
      <w:r w:rsidR="0021579E" w:rsidRPr="007F6035">
        <w:rPr>
          <w:lang w:val="kk-KZ"/>
        </w:rPr>
        <w:t xml:space="preserve"> </w:t>
      </w:r>
      <w:r w:rsidR="004028B4">
        <w:rPr>
          <w:rFonts w:ascii="Times New Roman" w:hAnsi="Times New Roman" w:cs="Times New Roman"/>
          <w:sz w:val="28"/>
          <w:szCs w:val="28"/>
          <w:lang w:val="kk-KZ"/>
        </w:rPr>
        <w:t>Адамның 22</w:t>
      </w:r>
      <w:r w:rsidR="00F439F3">
        <w:rPr>
          <w:rFonts w:ascii="Times New Roman" w:hAnsi="Times New Roman" w:cs="Times New Roman"/>
          <w:sz w:val="28"/>
          <w:szCs w:val="28"/>
          <w:lang w:val="kk-KZ"/>
        </w:rPr>
        <w:t xml:space="preserve"> </w:t>
      </w:r>
      <w:r w:rsidR="0021579E" w:rsidRPr="007F6035">
        <w:rPr>
          <w:rFonts w:ascii="Times New Roman" w:hAnsi="Times New Roman" w:cs="Times New Roman"/>
          <w:sz w:val="28"/>
          <w:szCs w:val="28"/>
          <w:lang w:val="kk-KZ"/>
        </w:rPr>
        <w:t xml:space="preserve">хромосомасында орналасқан </w:t>
      </w:r>
      <w:r w:rsidR="0021579E" w:rsidRPr="007F6035">
        <w:rPr>
          <w:rFonts w:ascii="Times New Roman" w:hAnsi="Times New Roman" w:cs="Times New Roman"/>
          <w:i/>
          <w:sz w:val="28"/>
          <w:szCs w:val="28"/>
          <w:lang w:val="kk-KZ"/>
        </w:rPr>
        <w:t xml:space="preserve">MN1 </w:t>
      </w:r>
      <w:r w:rsidR="0021579E" w:rsidRPr="007F6035">
        <w:rPr>
          <w:rFonts w:ascii="Times New Roman" w:hAnsi="Times New Roman" w:cs="Times New Roman"/>
          <w:sz w:val="28"/>
          <w:szCs w:val="28"/>
          <w:lang w:val="kk-KZ"/>
        </w:rPr>
        <w:t>гені алғаш рет 1995 жылы t(4;22) (p16;q11) транслокациялық менингиомасы бар науқастан клондалған, бұл геннің генетикалық модификациясы ақыл-ой кемістігімен байланысты бол</w:t>
      </w:r>
      <w:r w:rsidR="00F439F3">
        <w:rPr>
          <w:rFonts w:ascii="Times New Roman" w:hAnsi="Times New Roman" w:cs="Times New Roman"/>
          <w:sz w:val="28"/>
          <w:szCs w:val="28"/>
          <w:lang w:val="kk-KZ"/>
        </w:rPr>
        <w:t>ған</w:t>
      </w:r>
      <w:r w:rsidR="0021579E" w:rsidRPr="007F6035">
        <w:rPr>
          <w:rFonts w:ascii="Times New Roman" w:hAnsi="Times New Roman" w:cs="Times New Roman"/>
          <w:sz w:val="28"/>
          <w:szCs w:val="28"/>
          <w:lang w:val="kk-KZ"/>
        </w:rPr>
        <w:t xml:space="preserve"> [</w:t>
      </w:r>
      <w:r w:rsidR="006D01FF"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8</w:t>
      </w:r>
      <w:r w:rsidR="00B33EB8" w:rsidRPr="007F6035">
        <w:rPr>
          <w:rFonts w:ascii="Times New Roman" w:hAnsi="Times New Roman" w:cs="Times New Roman"/>
          <w:sz w:val="28"/>
          <w:szCs w:val="28"/>
          <w:lang w:val="kk-KZ"/>
        </w:rPr>
        <w:t>7</w:t>
      </w:r>
      <w:r w:rsidR="0021579E" w:rsidRPr="007F6035">
        <w:rPr>
          <w:rFonts w:ascii="Times New Roman" w:hAnsi="Times New Roman" w:cs="Times New Roman"/>
          <w:sz w:val="28"/>
          <w:szCs w:val="28"/>
          <w:lang w:val="kk-KZ"/>
        </w:rPr>
        <w:t xml:space="preserve">, </w:t>
      </w:r>
      <w:r w:rsidR="006D01FF"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8</w:t>
      </w:r>
      <w:r w:rsidR="00B33EB8" w:rsidRPr="007F6035">
        <w:rPr>
          <w:rFonts w:ascii="Times New Roman" w:hAnsi="Times New Roman" w:cs="Times New Roman"/>
          <w:sz w:val="28"/>
          <w:szCs w:val="28"/>
          <w:lang w:val="kk-KZ"/>
        </w:rPr>
        <w:t>8</w:t>
      </w:r>
      <w:r w:rsidR="0021579E" w:rsidRPr="007F6035">
        <w:rPr>
          <w:rFonts w:ascii="Times New Roman" w:hAnsi="Times New Roman" w:cs="Times New Roman"/>
          <w:sz w:val="28"/>
          <w:szCs w:val="28"/>
          <w:lang w:val="kk-KZ"/>
        </w:rPr>
        <w:t>].</w:t>
      </w:r>
      <w:r w:rsidR="00F439F3">
        <w:rPr>
          <w:rFonts w:ascii="Times New Roman" w:hAnsi="Times New Roman" w:cs="Times New Roman"/>
          <w:sz w:val="28"/>
          <w:szCs w:val="28"/>
          <w:lang w:val="kk-KZ"/>
        </w:rPr>
        <w:t xml:space="preserve"> </w:t>
      </w:r>
    </w:p>
    <w:p w14:paraId="5DE2528E" w14:textId="77777777" w:rsidR="009D4697" w:rsidRPr="00AA5D19" w:rsidRDefault="009D4697" w:rsidP="007002BF">
      <w:pPr>
        <w:spacing w:after="0"/>
        <w:ind w:firstLine="567"/>
        <w:jc w:val="both"/>
        <w:rPr>
          <w:rFonts w:ascii="Times New Roman" w:hAnsi="Times New Roman" w:cs="Times New Roman"/>
          <w:sz w:val="28"/>
          <w:szCs w:val="28"/>
          <w:lang w:val="kk-KZ"/>
        </w:rPr>
      </w:pPr>
    </w:p>
    <w:p w14:paraId="7ABC2427" w14:textId="0D689CC6" w:rsidR="00B44888" w:rsidRPr="00AA5D19" w:rsidRDefault="00B44888" w:rsidP="00B44888">
      <w:pPr>
        <w:spacing w:after="0"/>
        <w:ind w:firstLine="720"/>
        <w:jc w:val="center"/>
        <w:rPr>
          <w:rFonts w:ascii="Times New Roman" w:hAnsi="Times New Roman" w:cs="Times New Roman"/>
          <w:sz w:val="28"/>
          <w:szCs w:val="28"/>
          <w:lang w:val="kk-KZ"/>
        </w:rPr>
      </w:pPr>
      <w:r w:rsidRPr="00AA5D19">
        <w:rPr>
          <w:rFonts w:ascii="Times New Roman" w:hAnsi="Times New Roman" w:cs="Times New Roman"/>
          <w:noProof/>
          <w:sz w:val="24"/>
          <w:szCs w:val="24"/>
        </w:rPr>
        <w:drawing>
          <wp:inline distT="0" distB="0" distL="0" distR="0" wp14:anchorId="4DD1E3A2" wp14:editId="081692E6">
            <wp:extent cx="3448769" cy="1595491"/>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3450888" cy="1596471"/>
                    </a:xfrm>
                    <a:prstGeom prst="rect">
                      <a:avLst/>
                    </a:prstGeom>
                    <a:noFill/>
                    <a:ln w="9525">
                      <a:noFill/>
                      <a:miter lim="800000"/>
                      <a:headEnd/>
                      <a:tailEnd/>
                    </a:ln>
                  </pic:spPr>
                </pic:pic>
              </a:graphicData>
            </a:graphic>
          </wp:inline>
        </w:drawing>
      </w:r>
      <w:r w:rsidRPr="00AA5D19">
        <w:rPr>
          <w:rFonts w:ascii="Times New Roman" w:hAnsi="Times New Roman" w:cs="Times New Roman"/>
          <w:noProof/>
          <w:sz w:val="24"/>
          <w:szCs w:val="24"/>
        </w:rPr>
        <w:drawing>
          <wp:inline distT="0" distB="0" distL="0" distR="0" wp14:anchorId="670C9EA5" wp14:editId="35A855C9">
            <wp:extent cx="4867275" cy="1749053"/>
            <wp:effectExtent l="0" t="0" r="0" b="381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890373" cy="1757353"/>
                    </a:xfrm>
                    <a:prstGeom prst="rect">
                      <a:avLst/>
                    </a:prstGeom>
                    <a:noFill/>
                    <a:ln w="9525">
                      <a:noFill/>
                      <a:miter lim="800000"/>
                      <a:headEnd/>
                      <a:tailEnd/>
                    </a:ln>
                  </pic:spPr>
                </pic:pic>
              </a:graphicData>
            </a:graphic>
          </wp:inline>
        </w:drawing>
      </w:r>
    </w:p>
    <w:p w14:paraId="18FADF98" w14:textId="77777777" w:rsidR="00B44888" w:rsidRPr="00AA5D19" w:rsidRDefault="00B44888" w:rsidP="00E22A9A">
      <w:pPr>
        <w:spacing w:after="0"/>
        <w:ind w:firstLine="720"/>
        <w:jc w:val="both"/>
        <w:rPr>
          <w:rFonts w:ascii="Times New Roman" w:hAnsi="Times New Roman" w:cs="Times New Roman"/>
          <w:sz w:val="28"/>
          <w:szCs w:val="28"/>
          <w:lang w:val="kk-KZ"/>
        </w:rPr>
      </w:pPr>
    </w:p>
    <w:p w14:paraId="6CCEF962" w14:textId="013EEC92" w:rsidR="006B7B6D" w:rsidRPr="00AA5D19" w:rsidRDefault="00300D54" w:rsidP="00D13E92">
      <w:pPr>
        <w:spacing w:after="0" w:line="240" w:lineRule="auto"/>
        <w:ind w:firstLine="72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8 -</w:t>
      </w:r>
      <w:r w:rsidR="00B44888" w:rsidRPr="00AA5D19">
        <w:rPr>
          <w:rFonts w:ascii="Times New Roman" w:hAnsi="Times New Roman" w:cs="Times New Roman"/>
          <w:sz w:val="28"/>
          <w:szCs w:val="28"/>
          <w:lang w:val="kk-KZ"/>
        </w:rPr>
        <w:t xml:space="preserve"> </w:t>
      </w:r>
      <w:r w:rsidR="00B44888" w:rsidRPr="00AA5D19">
        <w:rPr>
          <w:rFonts w:ascii="Times New Roman" w:hAnsi="Times New Roman" w:cs="Times New Roman"/>
          <w:i/>
          <w:sz w:val="28"/>
          <w:szCs w:val="28"/>
          <w:lang w:val="kk-KZ"/>
        </w:rPr>
        <w:t>ATXN2, FMN2</w:t>
      </w:r>
      <w:r w:rsidR="00B44888" w:rsidRPr="00AA5D19">
        <w:rPr>
          <w:rFonts w:ascii="Times New Roman" w:hAnsi="Times New Roman" w:cs="Times New Roman"/>
          <w:sz w:val="28"/>
          <w:szCs w:val="28"/>
          <w:lang w:val="kk-KZ"/>
        </w:rPr>
        <w:t xml:space="preserve"> және </w:t>
      </w:r>
      <w:r w:rsidR="00B44888" w:rsidRPr="00AA5D19">
        <w:rPr>
          <w:rFonts w:ascii="Times New Roman" w:hAnsi="Times New Roman" w:cs="Times New Roman"/>
          <w:i/>
          <w:sz w:val="28"/>
          <w:szCs w:val="28"/>
          <w:lang w:val="kk-KZ"/>
        </w:rPr>
        <w:t>MN1</w:t>
      </w:r>
      <w:r w:rsidR="00B44888"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00B44888" w:rsidRPr="00AA5D19">
        <w:rPr>
          <w:rFonts w:ascii="Times New Roman" w:hAnsi="Times New Roman" w:cs="Times New Roman"/>
          <w:sz w:val="28"/>
          <w:szCs w:val="28"/>
          <w:lang w:val="kk-KZ"/>
        </w:rPr>
        <w:t>-</w:t>
      </w:r>
      <w:r w:rsidR="00260668" w:rsidRPr="00AA5D19">
        <w:rPr>
          <w:rFonts w:ascii="Times New Roman" w:hAnsi="Times New Roman" w:cs="Times New Roman"/>
          <w:sz w:val="28"/>
          <w:szCs w:val="28"/>
          <w:lang w:val="kk-KZ"/>
        </w:rPr>
        <w:t>ның</w:t>
      </w:r>
      <w:r w:rsidR="00B44888" w:rsidRPr="00AA5D19">
        <w:rPr>
          <w:rFonts w:ascii="Times New Roman" w:hAnsi="Times New Roman" w:cs="Times New Roman"/>
          <w:sz w:val="28"/>
          <w:szCs w:val="28"/>
          <w:lang w:val="kk-KZ"/>
        </w:rPr>
        <w:t xml:space="preserve"> CDS аймақта</w:t>
      </w:r>
      <w:r w:rsidR="00CC5F84" w:rsidRPr="00AA5D19">
        <w:rPr>
          <w:rFonts w:ascii="Times New Roman" w:hAnsi="Times New Roman" w:cs="Times New Roman"/>
          <w:sz w:val="28"/>
          <w:szCs w:val="28"/>
          <w:lang w:val="kk-KZ"/>
        </w:rPr>
        <w:t>рында</w:t>
      </w:r>
      <w:r w:rsidR="00B44888" w:rsidRPr="00AA5D19">
        <w:rPr>
          <w:rFonts w:ascii="Times New Roman" w:hAnsi="Times New Roman" w:cs="Times New Roman"/>
          <w:sz w:val="28"/>
          <w:szCs w:val="28"/>
          <w:lang w:val="kk-KZ"/>
        </w:rPr>
        <w:t xml:space="preserve"> ID00372.5p-miR</w:t>
      </w:r>
      <w:r w:rsidR="00CC5F84" w:rsidRPr="00AA5D19">
        <w:rPr>
          <w:rFonts w:ascii="Times New Roman" w:hAnsi="Times New Roman" w:cs="Times New Roman"/>
          <w:sz w:val="28"/>
          <w:szCs w:val="28"/>
          <w:lang w:val="kk-KZ"/>
        </w:rPr>
        <w:t>-</w:t>
      </w:r>
      <w:r w:rsidR="00BD1BC4">
        <w:rPr>
          <w:rFonts w:ascii="Times New Roman" w:hAnsi="Times New Roman" w:cs="Times New Roman"/>
          <w:sz w:val="28"/>
          <w:szCs w:val="28"/>
          <w:lang w:val="kk-KZ"/>
        </w:rPr>
        <w:t>мен</w:t>
      </w:r>
      <w:r w:rsidR="00B44888" w:rsidRPr="00AA5D19">
        <w:rPr>
          <w:rFonts w:ascii="Times New Roman" w:hAnsi="Times New Roman" w:cs="Times New Roman"/>
          <w:sz w:val="28"/>
          <w:szCs w:val="28"/>
          <w:lang w:val="kk-KZ"/>
        </w:rPr>
        <w:t xml:space="preserve"> байланысу сайттарының кодталған олигопептидтері </w:t>
      </w:r>
      <w:r w:rsidR="00395139" w:rsidRPr="00AA5D19">
        <w:rPr>
          <w:rFonts w:ascii="Times New Roman" w:hAnsi="Times New Roman" w:cs="Times New Roman"/>
          <w:sz w:val="28"/>
          <w:szCs w:val="28"/>
          <w:lang w:val="kk-KZ"/>
        </w:rPr>
        <w:t xml:space="preserve">мен </w:t>
      </w:r>
      <w:r w:rsidR="00B44888" w:rsidRPr="00AA5D19">
        <w:rPr>
          <w:rFonts w:ascii="Times New Roman" w:hAnsi="Times New Roman" w:cs="Times New Roman"/>
          <w:sz w:val="28"/>
          <w:szCs w:val="28"/>
          <w:lang w:val="kk-KZ"/>
        </w:rPr>
        <w:t>схемалары.</w:t>
      </w:r>
    </w:p>
    <w:p w14:paraId="05E2937B" w14:textId="6040972B" w:rsidR="0021579E" w:rsidRPr="00AA5D19" w:rsidRDefault="0021579E" w:rsidP="007002BF">
      <w:pPr>
        <w:spacing w:after="0"/>
        <w:ind w:firstLine="567"/>
        <w:jc w:val="both"/>
        <w:rPr>
          <w:rFonts w:ascii="Times New Roman" w:hAnsi="Times New Roman" w:cs="Times New Roman"/>
          <w:sz w:val="28"/>
          <w:szCs w:val="28"/>
          <w:lang w:val="kk-KZ"/>
        </w:rPr>
      </w:pPr>
    </w:p>
    <w:p w14:paraId="46284BC8" w14:textId="59C3AD0C" w:rsidR="0021579E" w:rsidRPr="00AA5D19" w:rsidRDefault="00300D54"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Келесі 9-</w:t>
      </w:r>
      <w:r w:rsidR="007E0BC5">
        <w:rPr>
          <w:rFonts w:ascii="Times New Roman" w:hAnsi="Times New Roman" w:cs="Times New Roman"/>
          <w:sz w:val="28"/>
          <w:szCs w:val="28"/>
          <w:lang w:val="kk-KZ"/>
        </w:rPr>
        <w:t xml:space="preserve">шы </w:t>
      </w:r>
      <w:r w:rsidR="0021579E" w:rsidRPr="00AA5D19">
        <w:rPr>
          <w:rFonts w:ascii="Times New Roman" w:hAnsi="Times New Roman" w:cs="Times New Roman"/>
          <w:sz w:val="28"/>
          <w:szCs w:val="28"/>
          <w:lang w:val="kk-KZ"/>
        </w:rPr>
        <w:t>суреттен төрт ген</w:t>
      </w:r>
      <w:r w:rsidR="00171F7C">
        <w:rPr>
          <w:rFonts w:ascii="Times New Roman" w:hAnsi="Times New Roman" w:cs="Times New Roman"/>
          <w:sz w:val="28"/>
          <w:szCs w:val="28"/>
          <w:lang w:val="kk-KZ"/>
        </w:rPr>
        <w:t>дерд</w:t>
      </w:r>
      <w:r w:rsidR="0021579E" w:rsidRPr="00AA5D19">
        <w:rPr>
          <w:rFonts w:ascii="Times New Roman" w:hAnsi="Times New Roman" w:cs="Times New Roman"/>
          <w:sz w:val="28"/>
          <w:szCs w:val="28"/>
          <w:lang w:val="kk-KZ"/>
        </w:rPr>
        <w:t xml:space="preserve">ің </w:t>
      </w:r>
      <w:r w:rsidR="00B02EBA" w:rsidRPr="00AA5D19">
        <w:rPr>
          <w:rFonts w:ascii="Times New Roman" w:hAnsi="Times New Roman" w:cs="Times New Roman"/>
          <w:sz w:val="28"/>
          <w:szCs w:val="28"/>
          <w:lang w:val="kk-KZ"/>
        </w:rPr>
        <w:t>мРНҚ</w:t>
      </w:r>
      <w:r w:rsidR="00171F7C" w:rsidRPr="00AA5D19">
        <w:rPr>
          <w:rFonts w:ascii="Times New Roman" w:hAnsi="Times New Roman" w:cs="Times New Roman"/>
          <w:sz w:val="28"/>
          <w:szCs w:val="28"/>
          <w:lang w:val="kk-KZ"/>
        </w:rPr>
        <w:t xml:space="preserve">-ның </w:t>
      </w:r>
      <w:r w:rsidR="0021579E" w:rsidRPr="00AA5D19">
        <w:rPr>
          <w:rFonts w:ascii="Times New Roman" w:hAnsi="Times New Roman" w:cs="Times New Roman"/>
          <w:sz w:val="28"/>
          <w:szCs w:val="28"/>
          <w:lang w:val="kk-KZ"/>
        </w:rPr>
        <w:t>(</w:t>
      </w:r>
      <w:r w:rsidR="0021579E" w:rsidRPr="00AA5D19">
        <w:rPr>
          <w:rFonts w:ascii="Times New Roman" w:hAnsi="Times New Roman" w:cs="Times New Roman"/>
          <w:i/>
          <w:sz w:val="28"/>
          <w:szCs w:val="28"/>
          <w:lang w:val="kk-KZ"/>
        </w:rPr>
        <w:t>ADRBK1, BRSK2, C11orf8</w:t>
      </w:r>
      <w:r w:rsidR="00395139" w:rsidRPr="00AA5D19">
        <w:rPr>
          <w:rFonts w:ascii="Times New Roman" w:hAnsi="Times New Roman" w:cs="Times New Roman"/>
          <w:i/>
          <w:sz w:val="28"/>
          <w:szCs w:val="28"/>
          <w:lang w:val="kk-KZ"/>
        </w:rPr>
        <w:t>7</w:t>
      </w:r>
      <w:r w:rsidR="00395139" w:rsidRPr="00AA5D19">
        <w:rPr>
          <w:rFonts w:ascii="Times New Roman" w:hAnsi="Times New Roman" w:cs="Times New Roman"/>
          <w:sz w:val="28"/>
          <w:szCs w:val="28"/>
          <w:lang w:val="kk-KZ"/>
        </w:rPr>
        <w:t xml:space="preserve"> және</w:t>
      </w:r>
      <w:r w:rsidR="0021579E" w:rsidRPr="00AA5D19">
        <w:rPr>
          <w:rFonts w:ascii="Times New Roman" w:hAnsi="Times New Roman" w:cs="Times New Roman"/>
          <w:i/>
          <w:sz w:val="28"/>
          <w:szCs w:val="28"/>
          <w:lang w:val="kk-KZ"/>
        </w:rPr>
        <w:t xml:space="preserve"> FMR1</w:t>
      </w:r>
      <w:r w:rsidR="0021579E" w:rsidRPr="00AA5D19">
        <w:rPr>
          <w:rFonts w:ascii="Times New Roman" w:hAnsi="Times New Roman" w:cs="Times New Roman"/>
          <w:sz w:val="28"/>
          <w:szCs w:val="28"/>
          <w:lang w:val="kk-KZ"/>
        </w:rPr>
        <w:t>) 5'UTR-де CGG тринуклеотидті қайталанатын аймақта</w:t>
      </w:r>
      <w:r w:rsidR="00CC5F84" w:rsidRPr="00AA5D19">
        <w:rPr>
          <w:rFonts w:ascii="Times New Roman" w:hAnsi="Times New Roman" w:cs="Times New Roman"/>
          <w:sz w:val="28"/>
          <w:szCs w:val="28"/>
          <w:lang w:val="kk-KZ"/>
        </w:rPr>
        <w:t>рында</w:t>
      </w:r>
      <w:r w:rsidR="0021579E" w:rsidRPr="00AA5D19">
        <w:rPr>
          <w:rFonts w:ascii="Times New Roman" w:hAnsi="Times New Roman" w:cs="Times New Roman"/>
          <w:sz w:val="28"/>
          <w:szCs w:val="28"/>
          <w:lang w:val="kk-KZ"/>
        </w:rPr>
        <w:t xml:space="preserve"> ID01508.5p-miR </w:t>
      </w:r>
      <w:r w:rsidR="00495268">
        <w:rPr>
          <w:rFonts w:ascii="Times New Roman" w:hAnsi="Times New Roman" w:cs="Times New Roman"/>
          <w:sz w:val="28"/>
          <w:szCs w:val="28"/>
          <w:lang w:val="kk-KZ"/>
        </w:rPr>
        <w:t xml:space="preserve">микроРНҚ </w:t>
      </w:r>
      <w:r w:rsidR="00171F7C">
        <w:rPr>
          <w:rFonts w:ascii="Times New Roman" w:hAnsi="Times New Roman" w:cs="Times New Roman"/>
          <w:sz w:val="28"/>
          <w:szCs w:val="28"/>
          <w:lang w:val="kk-KZ"/>
        </w:rPr>
        <w:t xml:space="preserve">молекуласы </w:t>
      </w:r>
      <w:r w:rsidR="0021579E" w:rsidRPr="00AA5D19">
        <w:rPr>
          <w:rFonts w:ascii="Times New Roman" w:hAnsi="Times New Roman" w:cs="Times New Roman"/>
          <w:sz w:val="28"/>
          <w:szCs w:val="28"/>
          <w:lang w:val="kk-KZ"/>
        </w:rPr>
        <w:t xml:space="preserve">үшін </w:t>
      </w:r>
      <w:r w:rsidR="00CC5F84" w:rsidRPr="00AA5D19">
        <w:rPr>
          <w:rFonts w:ascii="Times New Roman" w:hAnsi="Times New Roman" w:cs="Times New Roman"/>
          <w:sz w:val="28"/>
          <w:szCs w:val="28"/>
          <w:lang w:val="kk-KZ"/>
        </w:rPr>
        <w:t>байланысу нысаны</w:t>
      </w:r>
      <w:r w:rsidR="0021579E" w:rsidRPr="00AA5D19">
        <w:rPr>
          <w:rFonts w:ascii="Times New Roman" w:hAnsi="Times New Roman" w:cs="Times New Roman"/>
          <w:sz w:val="28"/>
          <w:szCs w:val="28"/>
          <w:lang w:val="kk-KZ"/>
        </w:rPr>
        <w:t xml:space="preserve"> болып табылатынын көруге болады.</w:t>
      </w:r>
      <w:r w:rsidR="00FD7FDE" w:rsidRPr="00AA5D19">
        <w:rPr>
          <w:rFonts w:ascii="Times New Roman" w:hAnsi="Times New Roman" w:cs="Times New Roman"/>
          <w:sz w:val="28"/>
          <w:szCs w:val="28"/>
          <w:lang w:val="kk-KZ"/>
        </w:rPr>
        <w:t xml:space="preserve"> ADRBK1</w:t>
      </w:r>
      <w:r w:rsidR="007E0BC5">
        <w:rPr>
          <w:rFonts w:ascii="Times New Roman" w:hAnsi="Times New Roman" w:cs="Times New Roman"/>
          <w:sz w:val="28"/>
          <w:szCs w:val="28"/>
          <w:lang w:val="kk-KZ"/>
        </w:rPr>
        <w:t xml:space="preserve"> </w:t>
      </w:r>
      <w:r w:rsidR="00265797" w:rsidRPr="001234CF">
        <w:rPr>
          <w:rFonts w:ascii="Times New Roman" w:hAnsi="Times New Roman" w:cs="Times New Roman"/>
          <w:sz w:val="28"/>
          <w:szCs w:val="28"/>
          <w:lang w:val="kk-KZ"/>
        </w:rPr>
        <w:t>-</w:t>
      </w:r>
      <w:r w:rsidR="00FD7FDE" w:rsidRPr="00AA5D19">
        <w:rPr>
          <w:rFonts w:ascii="Times New Roman" w:hAnsi="Times New Roman" w:cs="Times New Roman"/>
          <w:sz w:val="28"/>
          <w:szCs w:val="28"/>
          <w:lang w:val="kk-KZ"/>
        </w:rPr>
        <w:t xml:space="preserve"> G </w:t>
      </w:r>
      <w:r w:rsidR="00265797">
        <w:rPr>
          <w:rFonts w:ascii="Times New Roman" w:hAnsi="Times New Roman" w:cs="Times New Roman"/>
          <w:sz w:val="28"/>
          <w:szCs w:val="28"/>
          <w:lang w:val="kk-KZ"/>
        </w:rPr>
        <w:t>ақуызымен</w:t>
      </w:r>
      <w:r w:rsidR="00FD7FDE" w:rsidRPr="00AA5D19">
        <w:rPr>
          <w:rFonts w:ascii="Times New Roman" w:hAnsi="Times New Roman" w:cs="Times New Roman"/>
          <w:sz w:val="28"/>
          <w:szCs w:val="28"/>
          <w:lang w:val="kk-KZ"/>
        </w:rPr>
        <w:t xml:space="preserve"> байланысқан рецепторлық киназа тобының мүшесін кодтайды.</w:t>
      </w:r>
      <w:r w:rsidR="00FD7FDE" w:rsidRPr="00AA5D19">
        <w:rPr>
          <w:lang w:val="kk-KZ"/>
        </w:rPr>
        <w:t xml:space="preserve"> </w:t>
      </w:r>
      <w:r w:rsidR="00FD7FDE" w:rsidRPr="00AA5D19">
        <w:rPr>
          <w:rFonts w:ascii="Times New Roman" w:hAnsi="Times New Roman" w:cs="Times New Roman"/>
          <w:sz w:val="28"/>
          <w:szCs w:val="28"/>
          <w:lang w:val="kk-KZ"/>
        </w:rPr>
        <w:t xml:space="preserve">Кодталған ақуыз бета-адренергиялық рецепторды, сондай-ақ басқа субстраттардың кең ауқымын, соның ішінде GPCR емес </w:t>
      </w:r>
      <w:r w:rsidR="000416AB">
        <w:rPr>
          <w:rFonts w:ascii="Times New Roman" w:hAnsi="Times New Roman" w:cs="Times New Roman"/>
          <w:sz w:val="28"/>
          <w:szCs w:val="28"/>
          <w:lang w:val="kk-KZ"/>
        </w:rPr>
        <w:t>жасуша</w:t>
      </w:r>
      <w:r w:rsidR="00FD7FDE" w:rsidRPr="00AA5D19">
        <w:rPr>
          <w:rFonts w:ascii="Times New Roman" w:hAnsi="Times New Roman" w:cs="Times New Roman"/>
          <w:sz w:val="28"/>
          <w:szCs w:val="28"/>
          <w:lang w:val="kk-KZ"/>
        </w:rPr>
        <w:t xml:space="preserve"> бетінің рецепторларын, цитоскелеттік, </w:t>
      </w:r>
      <w:r w:rsidR="00FD7FDE" w:rsidRPr="00AA5D19">
        <w:rPr>
          <w:rFonts w:ascii="Times New Roman" w:hAnsi="Times New Roman" w:cs="Times New Roman"/>
          <w:sz w:val="28"/>
          <w:szCs w:val="28"/>
          <w:lang w:val="kk-KZ"/>
        </w:rPr>
        <w:lastRenderedPageBreak/>
        <w:t>митохондриялық және транскрипция факторы ақуыздарын фосфорлайды.</w:t>
      </w:r>
      <w:r w:rsidR="00FD7FDE" w:rsidRPr="00AA5D19">
        <w:rPr>
          <w:lang w:val="kk-KZ"/>
        </w:rPr>
        <w:t xml:space="preserve"> </w:t>
      </w:r>
      <w:r w:rsidR="00FD7FDE" w:rsidRPr="00AA5D19">
        <w:rPr>
          <w:rFonts w:ascii="Times New Roman" w:hAnsi="Times New Roman" w:cs="Times New Roman"/>
          <w:sz w:val="28"/>
          <w:szCs w:val="28"/>
          <w:lang w:val="kk-KZ"/>
        </w:rPr>
        <w:t xml:space="preserve">Бұл геннің жоғары экспрессиясы жүрек миокард </w:t>
      </w:r>
      <w:r w:rsidR="00F439F3">
        <w:rPr>
          <w:rFonts w:ascii="Times New Roman" w:hAnsi="Times New Roman" w:cs="Times New Roman"/>
          <w:sz w:val="28"/>
          <w:szCs w:val="28"/>
          <w:lang w:val="kk-KZ"/>
        </w:rPr>
        <w:t>қызметінің бұзылуымен</w:t>
      </w:r>
      <w:r w:rsidR="00FD7FDE" w:rsidRPr="007F6035">
        <w:rPr>
          <w:rFonts w:ascii="Times New Roman" w:hAnsi="Times New Roman" w:cs="Times New Roman"/>
          <w:sz w:val="28"/>
          <w:szCs w:val="28"/>
          <w:lang w:val="kk-KZ"/>
        </w:rPr>
        <w:t xml:space="preserve"> туындаған синдромда және Альцгеймер ауруы бар адамдарда байқалған [</w:t>
      </w:r>
      <w:r w:rsidR="006D01FF"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8</w:t>
      </w:r>
      <w:r w:rsidR="00B33EB8" w:rsidRPr="007F6035">
        <w:rPr>
          <w:rFonts w:ascii="Times New Roman" w:hAnsi="Times New Roman" w:cs="Times New Roman"/>
          <w:sz w:val="28"/>
          <w:szCs w:val="28"/>
          <w:lang w:val="kk-KZ"/>
        </w:rPr>
        <w:t>9</w:t>
      </w:r>
      <w:r w:rsidR="006D01FF" w:rsidRPr="007F6035">
        <w:rPr>
          <w:rFonts w:ascii="Times New Roman" w:hAnsi="Times New Roman" w:cs="Times New Roman"/>
          <w:sz w:val="28"/>
          <w:szCs w:val="28"/>
          <w:lang w:val="kk-KZ"/>
        </w:rPr>
        <w:t>,</w:t>
      </w:r>
      <w:r w:rsidR="00917026" w:rsidRPr="007F6035">
        <w:rPr>
          <w:rFonts w:ascii="Times New Roman" w:hAnsi="Times New Roman" w:cs="Times New Roman"/>
          <w:sz w:val="28"/>
          <w:szCs w:val="28"/>
          <w:lang w:val="kk-KZ"/>
        </w:rPr>
        <w:t xml:space="preserve">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90</w:t>
      </w:r>
      <w:r w:rsidR="00FD7FDE" w:rsidRPr="007F6035">
        <w:rPr>
          <w:rFonts w:ascii="Times New Roman" w:hAnsi="Times New Roman" w:cs="Times New Roman"/>
          <w:sz w:val="28"/>
          <w:szCs w:val="28"/>
          <w:lang w:val="kk-KZ"/>
        </w:rPr>
        <w:t xml:space="preserve">]. </w:t>
      </w:r>
      <w:r w:rsidR="005C4584" w:rsidRPr="007F6035">
        <w:rPr>
          <w:rFonts w:ascii="Times New Roman" w:hAnsi="Times New Roman" w:cs="Times New Roman"/>
          <w:i/>
          <w:sz w:val="28"/>
          <w:szCs w:val="28"/>
          <w:lang w:val="kk-KZ"/>
        </w:rPr>
        <w:t>BRSK2</w:t>
      </w:r>
      <w:r w:rsidR="007E0BC5">
        <w:rPr>
          <w:rFonts w:ascii="Times New Roman" w:hAnsi="Times New Roman" w:cs="Times New Roman"/>
          <w:i/>
          <w:sz w:val="28"/>
          <w:szCs w:val="28"/>
          <w:lang w:val="kk-KZ"/>
        </w:rPr>
        <w:t xml:space="preserve"> </w:t>
      </w:r>
      <w:r w:rsidR="005C4584" w:rsidRPr="007F6035">
        <w:rPr>
          <w:rFonts w:ascii="Times New Roman" w:hAnsi="Times New Roman" w:cs="Times New Roman"/>
          <w:sz w:val="28"/>
          <w:szCs w:val="28"/>
          <w:lang w:val="kk-KZ"/>
        </w:rPr>
        <w:t>аутизм, туберкулездік склероз, дамудың кешігуі және ақыл ой кемістігі сияқты нейродаму бұзылыстарымен байланысты көптеген гендермен өзара әрекеттеседі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91</w:t>
      </w:r>
      <w:r w:rsidR="005C4584" w:rsidRPr="007F6035">
        <w:rPr>
          <w:rFonts w:ascii="Times New Roman" w:hAnsi="Times New Roman" w:cs="Times New Roman"/>
          <w:sz w:val="28"/>
          <w:szCs w:val="28"/>
          <w:lang w:val="kk-KZ"/>
        </w:rPr>
        <w:t>].</w:t>
      </w:r>
      <w:r w:rsidR="005C4584" w:rsidRPr="007F6035">
        <w:rPr>
          <w:lang w:val="kk-KZ"/>
        </w:rPr>
        <w:t xml:space="preserve"> </w:t>
      </w:r>
      <w:r w:rsidR="005C4584" w:rsidRPr="007F6035">
        <w:rPr>
          <w:rFonts w:ascii="Times New Roman" w:hAnsi="Times New Roman" w:cs="Times New Roman"/>
          <w:i/>
          <w:sz w:val="28"/>
          <w:szCs w:val="28"/>
          <w:lang w:val="kk-KZ"/>
        </w:rPr>
        <w:t>C11orf87</w:t>
      </w:r>
      <w:r w:rsidR="007E0BC5">
        <w:rPr>
          <w:rFonts w:ascii="Times New Roman" w:hAnsi="Times New Roman" w:cs="Times New Roman"/>
          <w:sz w:val="28"/>
          <w:szCs w:val="28"/>
          <w:lang w:val="kk-KZ"/>
        </w:rPr>
        <w:t xml:space="preserve"> </w:t>
      </w:r>
      <w:r w:rsidR="005C4584" w:rsidRPr="007F6035">
        <w:rPr>
          <w:rFonts w:ascii="Times New Roman" w:hAnsi="Times New Roman" w:cs="Times New Roman"/>
          <w:sz w:val="28"/>
          <w:szCs w:val="28"/>
          <w:lang w:val="kk-KZ"/>
        </w:rPr>
        <w:t>негізінен нейрондық интегралдық мембраналық ақуыз</w:t>
      </w:r>
      <w:r w:rsidR="00495268" w:rsidRPr="007F6035">
        <w:rPr>
          <w:rFonts w:ascii="Times New Roman" w:hAnsi="Times New Roman" w:cs="Times New Roman"/>
          <w:sz w:val="28"/>
          <w:szCs w:val="28"/>
          <w:lang w:val="kk-KZ"/>
        </w:rPr>
        <w:t>-</w:t>
      </w:r>
      <w:r w:rsidR="005C4584" w:rsidRPr="007F6035">
        <w:rPr>
          <w:rFonts w:ascii="Times New Roman" w:hAnsi="Times New Roman" w:cs="Times New Roman"/>
          <w:sz w:val="28"/>
          <w:szCs w:val="28"/>
          <w:lang w:val="kk-KZ"/>
        </w:rPr>
        <w:t>1 (NEURIM1) ретінде</w:t>
      </w:r>
      <w:r w:rsidR="00395139" w:rsidRPr="007F6035">
        <w:rPr>
          <w:rFonts w:ascii="Times New Roman" w:hAnsi="Times New Roman" w:cs="Times New Roman"/>
          <w:sz w:val="28"/>
          <w:szCs w:val="28"/>
          <w:lang w:val="kk-KZ"/>
        </w:rPr>
        <w:t xml:space="preserve"> белгілі</w:t>
      </w:r>
      <w:r w:rsidR="00495268">
        <w:rPr>
          <w:rFonts w:ascii="Times New Roman" w:hAnsi="Times New Roman" w:cs="Times New Roman"/>
          <w:sz w:val="28"/>
          <w:szCs w:val="28"/>
          <w:lang w:val="kk-KZ"/>
        </w:rPr>
        <w:t xml:space="preserve"> </w:t>
      </w:r>
      <w:r w:rsidR="00F439F3">
        <w:rPr>
          <w:rFonts w:ascii="Times New Roman" w:hAnsi="Times New Roman" w:cs="Times New Roman"/>
          <w:sz w:val="28"/>
          <w:szCs w:val="28"/>
          <w:lang w:val="kk-KZ"/>
        </w:rPr>
        <w:t xml:space="preserve">және ол ми тінінде кездеседі. </w:t>
      </w:r>
      <w:r w:rsidR="005C4584" w:rsidRPr="007F6035">
        <w:rPr>
          <w:rFonts w:ascii="Times New Roman" w:hAnsi="Times New Roman" w:cs="Times New Roman"/>
          <w:sz w:val="28"/>
          <w:szCs w:val="28"/>
          <w:lang w:val="kk-KZ"/>
        </w:rPr>
        <w:t>Бұл әртүрлі популяциялардағы көптеген гено</w:t>
      </w:r>
      <w:r w:rsidR="00395139" w:rsidRPr="007F6035">
        <w:rPr>
          <w:rFonts w:ascii="Times New Roman" w:hAnsi="Times New Roman" w:cs="Times New Roman"/>
          <w:sz w:val="28"/>
          <w:szCs w:val="28"/>
          <w:lang w:val="kk-KZ"/>
        </w:rPr>
        <w:t xml:space="preserve">мдық ассоцияциялық зерттеулерде </w:t>
      </w:r>
      <w:r w:rsidR="002B61AE" w:rsidRPr="007F6035">
        <w:rPr>
          <w:rFonts w:ascii="Times New Roman" w:hAnsi="Times New Roman" w:cs="Times New Roman"/>
          <w:sz w:val="28"/>
          <w:szCs w:val="28"/>
          <w:lang w:val="kk-KZ"/>
        </w:rPr>
        <w:t>ш</w:t>
      </w:r>
      <w:r w:rsidR="005C4584" w:rsidRPr="007F6035">
        <w:rPr>
          <w:rFonts w:ascii="Times New Roman" w:hAnsi="Times New Roman" w:cs="Times New Roman"/>
          <w:sz w:val="28"/>
          <w:szCs w:val="28"/>
          <w:lang w:val="kk-KZ"/>
        </w:rPr>
        <w:t>изофрениямен байланысы бар екендігі анықталған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92</w:t>
      </w:r>
      <w:r w:rsidR="005C4584" w:rsidRPr="007F6035">
        <w:rPr>
          <w:rFonts w:ascii="Times New Roman" w:hAnsi="Times New Roman" w:cs="Times New Roman"/>
          <w:sz w:val="28"/>
          <w:szCs w:val="28"/>
          <w:lang w:val="kk-KZ"/>
        </w:rPr>
        <w:t xml:space="preserve">]. </w:t>
      </w:r>
      <w:r w:rsidR="005C4584" w:rsidRPr="007F6035">
        <w:rPr>
          <w:rFonts w:ascii="Times New Roman" w:hAnsi="Times New Roman" w:cs="Times New Roman"/>
          <w:i/>
          <w:sz w:val="28"/>
          <w:szCs w:val="28"/>
          <w:lang w:val="kk-KZ"/>
        </w:rPr>
        <w:t>FMR1</w:t>
      </w:r>
      <w:r w:rsidR="00484C80">
        <w:rPr>
          <w:rFonts w:ascii="Times New Roman" w:hAnsi="Times New Roman" w:cs="Times New Roman"/>
          <w:sz w:val="28"/>
          <w:szCs w:val="28"/>
          <w:lang w:val="kk-KZ"/>
        </w:rPr>
        <w:t xml:space="preserve"> генінің </w:t>
      </w:r>
      <w:r w:rsidR="00484C80" w:rsidRPr="00AA5D19">
        <w:rPr>
          <w:rFonts w:ascii="Times New Roman" w:hAnsi="Times New Roman" w:cs="Times New Roman"/>
          <w:sz w:val="28"/>
          <w:szCs w:val="28"/>
          <w:lang w:val="kk-KZ"/>
        </w:rPr>
        <w:t xml:space="preserve">мРНҚ-ның </w:t>
      </w:r>
      <w:r w:rsidR="005C4584" w:rsidRPr="007F6035">
        <w:rPr>
          <w:rFonts w:ascii="Times New Roman" w:hAnsi="Times New Roman" w:cs="Times New Roman"/>
          <w:sz w:val="28"/>
          <w:szCs w:val="28"/>
          <w:lang w:val="kk-KZ"/>
        </w:rPr>
        <w:t>5′UTR</w:t>
      </w:r>
      <w:r w:rsidR="00484C80">
        <w:rPr>
          <w:rFonts w:ascii="Times New Roman" w:hAnsi="Times New Roman" w:cs="Times New Roman"/>
          <w:sz w:val="28"/>
          <w:szCs w:val="28"/>
          <w:lang w:val="kk-KZ"/>
        </w:rPr>
        <w:t xml:space="preserve"> аймағында</w:t>
      </w:r>
      <w:r w:rsidR="005C4584" w:rsidRPr="007F6035">
        <w:rPr>
          <w:rFonts w:ascii="Times New Roman" w:hAnsi="Times New Roman" w:cs="Times New Roman"/>
          <w:sz w:val="28"/>
          <w:szCs w:val="28"/>
          <w:lang w:val="kk-KZ"/>
        </w:rPr>
        <w:t xml:space="preserve"> CGG қайтал</w:t>
      </w:r>
      <w:r w:rsidR="002C5198">
        <w:rPr>
          <w:rFonts w:ascii="Times New Roman" w:hAnsi="Times New Roman" w:cs="Times New Roman"/>
          <w:sz w:val="28"/>
          <w:szCs w:val="28"/>
          <w:lang w:val="kk-KZ"/>
        </w:rPr>
        <w:t>ым</w:t>
      </w:r>
      <w:r w:rsidR="005C4584" w:rsidRPr="007F6035">
        <w:rPr>
          <w:rFonts w:ascii="Times New Roman" w:hAnsi="Times New Roman" w:cs="Times New Roman"/>
          <w:sz w:val="28"/>
          <w:szCs w:val="28"/>
          <w:lang w:val="kk-KZ"/>
        </w:rPr>
        <w:t xml:space="preserve"> </w:t>
      </w:r>
      <w:r w:rsidR="002C5198">
        <w:rPr>
          <w:rFonts w:ascii="Times New Roman" w:hAnsi="Times New Roman" w:cs="Times New Roman"/>
          <w:sz w:val="28"/>
          <w:szCs w:val="28"/>
          <w:lang w:val="kk-KZ"/>
        </w:rPr>
        <w:t>санының артуы</w:t>
      </w:r>
      <w:r w:rsidR="005C4584" w:rsidRPr="007F6035">
        <w:rPr>
          <w:rFonts w:ascii="Times New Roman" w:hAnsi="Times New Roman" w:cs="Times New Roman"/>
          <w:sz w:val="28"/>
          <w:szCs w:val="28"/>
          <w:lang w:val="kk-KZ"/>
        </w:rPr>
        <w:t>, осы аймақтың қалыптан тыс метилденуін индукциялау, содан кейін транскрипциялық үнсіздік, FMRP болмауына әкелетін мутагендік механизм болып табылады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93</w:t>
      </w:r>
      <w:r w:rsidR="005C4584" w:rsidRPr="007F6035">
        <w:rPr>
          <w:rFonts w:ascii="Times New Roman" w:hAnsi="Times New Roman" w:cs="Times New Roman"/>
          <w:sz w:val="28"/>
          <w:szCs w:val="28"/>
          <w:lang w:val="kk-KZ"/>
        </w:rPr>
        <w:t>]. Бұл Фрагильді X синдром жағдайларының кем дегенде 99% құрайды деп саналады. Фрагильді X синдромы тұқым қуалайтын ақыл-ой кемістігінің кең танылған түрі және оның нейродаму фенотипі жиі аутизм спектрінің бұзылуымен сәйкес келеді [</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94</w:t>
      </w:r>
      <w:r w:rsidR="006D01FF" w:rsidRPr="007F6035">
        <w:rPr>
          <w:rFonts w:ascii="Times New Roman" w:hAnsi="Times New Roman" w:cs="Times New Roman"/>
          <w:sz w:val="28"/>
          <w:szCs w:val="28"/>
          <w:lang w:val="kk-KZ"/>
        </w:rPr>
        <w:t>-2</w:t>
      </w:r>
      <w:r w:rsidR="00B33EB8" w:rsidRPr="007F6035">
        <w:rPr>
          <w:rFonts w:ascii="Times New Roman" w:hAnsi="Times New Roman" w:cs="Times New Roman"/>
          <w:sz w:val="28"/>
          <w:szCs w:val="28"/>
          <w:lang w:val="kk-KZ"/>
        </w:rPr>
        <w:t>96</w:t>
      </w:r>
      <w:r w:rsidR="005C4584" w:rsidRPr="007F6035">
        <w:rPr>
          <w:rFonts w:ascii="Times New Roman" w:hAnsi="Times New Roman" w:cs="Times New Roman"/>
          <w:sz w:val="28"/>
          <w:szCs w:val="28"/>
          <w:lang w:val="kk-KZ"/>
        </w:rPr>
        <w:t>].</w:t>
      </w:r>
      <w:r w:rsidR="00495268">
        <w:rPr>
          <w:rFonts w:ascii="Times New Roman" w:hAnsi="Times New Roman" w:cs="Times New Roman"/>
          <w:sz w:val="28"/>
          <w:szCs w:val="28"/>
          <w:lang w:val="kk-KZ"/>
        </w:rPr>
        <w:t xml:space="preserve"> </w:t>
      </w:r>
    </w:p>
    <w:p w14:paraId="21996741" w14:textId="151AF9EA" w:rsidR="0021579E" w:rsidRPr="00AA5D19" w:rsidRDefault="0021579E" w:rsidP="00E22A9A">
      <w:pPr>
        <w:spacing w:after="0"/>
        <w:ind w:firstLine="720"/>
        <w:jc w:val="both"/>
        <w:rPr>
          <w:rFonts w:ascii="Times New Roman" w:hAnsi="Times New Roman" w:cs="Times New Roman"/>
          <w:sz w:val="28"/>
          <w:szCs w:val="28"/>
          <w:lang w:val="kk-KZ"/>
        </w:rPr>
      </w:pPr>
    </w:p>
    <w:p w14:paraId="46F23C8E" w14:textId="6347658D" w:rsidR="0021579E" w:rsidRPr="00AA5D19" w:rsidRDefault="0021579E" w:rsidP="0021579E">
      <w:pPr>
        <w:spacing w:after="0"/>
        <w:ind w:firstLine="720"/>
        <w:jc w:val="center"/>
        <w:rPr>
          <w:rFonts w:ascii="Times New Roman" w:hAnsi="Times New Roman" w:cs="Times New Roman"/>
          <w:sz w:val="28"/>
          <w:szCs w:val="28"/>
          <w:lang w:val="kk-KZ"/>
        </w:rPr>
      </w:pPr>
      <w:r w:rsidRPr="00AA5D19">
        <w:rPr>
          <w:rFonts w:ascii="Times New Roman" w:eastAsia="Times New Roman" w:hAnsi="Times New Roman" w:cs="Times New Roman"/>
          <w:noProof/>
          <w:sz w:val="24"/>
          <w:szCs w:val="24"/>
        </w:rPr>
        <w:drawing>
          <wp:inline distT="0" distB="0" distL="0" distR="0" wp14:anchorId="573F30C0" wp14:editId="2E3E1356">
            <wp:extent cx="4666891" cy="2009954"/>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670643" cy="2011570"/>
                    </a:xfrm>
                    <a:prstGeom prst="rect">
                      <a:avLst/>
                    </a:prstGeom>
                    <a:noFill/>
                    <a:ln w="9525">
                      <a:noFill/>
                      <a:miter lim="800000"/>
                      <a:headEnd/>
                      <a:tailEnd/>
                    </a:ln>
                  </pic:spPr>
                </pic:pic>
              </a:graphicData>
            </a:graphic>
          </wp:inline>
        </w:drawing>
      </w:r>
    </w:p>
    <w:p w14:paraId="140DC5B8" w14:textId="6C38352F" w:rsidR="0021579E" w:rsidRPr="00AA5D19" w:rsidRDefault="0021579E" w:rsidP="0021579E">
      <w:pPr>
        <w:spacing w:after="0"/>
        <w:ind w:firstLine="720"/>
        <w:jc w:val="center"/>
        <w:rPr>
          <w:rFonts w:ascii="Times New Roman" w:hAnsi="Times New Roman" w:cs="Times New Roman"/>
          <w:sz w:val="28"/>
          <w:szCs w:val="28"/>
          <w:lang w:val="kk-KZ"/>
        </w:rPr>
      </w:pPr>
      <w:r w:rsidRPr="00AA5D19">
        <w:rPr>
          <w:rFonts w:ascii="Times New Roman" w:eastAsia="Times New Roman" w:hAnsi="Times New Roman" w:cs="Times New Roman"/>
          <w:noProof/>
          <w:sz w:val="24"/>
          <w:szCs w:val="24"/>
        </w:rPr>
        <w:drawing>
          <wp:inline distT="0" distB="0" distL="0" distR="0" wp14:anchorId="7B2CA4ED" wp14:editId="7AC01154">
            <wp:extent cx="4261449" cy="1268083"/>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4267551" cy="1269899"/>
                    </a:xfrm>
                    <a:prstGeom prst="rect">
                      <a:avLst/>
                    </a:prstGeom>
                    <a:noFill/>
                    <a:ln w="9525">
                      <a:noFill/>
                      <a:miter lim="800000"/>
                      <a:headEnd/>
                      <a:tailEnd/>
                    </a:ln>
                  </pic:spPr>
                </pic:pic>
              </a:graphicData>
            </a:graphic>
          </wp:inline>
        </w:drawing>
      </w:r>
    </w:p>
    <w:p w14:paraId="27A38299" w14:textId="77777777" w:rsidR="0021579E" w:rsidRPr="00AA5D19" w:rsidRDefault="0021579E" w:rsidP="0021579E">
      <w:pPr>
        <w:spacing w:after="0"/>
        <w:ind w:firstLine="720"/>
        <w:jc w:val="both"/>
        <w:rPr>
          <w:rFonts w:ascii="Times New Roman" w:hAnsi="Times New Roman" w:cs="Times New Roman"/>
          <w:sz w:val="28"/>
          <w:szCs w:val="28"/>
          <w:lang w:val="kk-KZ"/>
        </w:rPr>
      </w:pPr>
    </w:p>
    <w:p w14:paraId="41E3BEA5" w14:textId="19AA92EB" w:rsidR="0021579E" w:rsidRPr="00AA5D19" w:rsidRDefault="00300D54" w:rsidP="00D13E92">
      <w:pPr>
        <w:spacing w:after="0" w:line="240" w:lineRule="auto"/>
        <w:ind w:firstLine="72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9 -</w:t>
      </w:r>
      <w:r w:rsidR="0021579E" w:rsidRPr="00AA5D19">
        <w:rPr>
          <w:rFonts w:ascii="Times New Roman" w:hAnsi="Times New Roman" w:cs="Times New Roman"/>
          <w:sz w:val="28"/>
          <w:szCs w:val="28"/>
          <w:lang w:val="kk-KZ"/>
        </w:rPr>
        <w:t xml:space="preserve"> ID01508.5p-miR</w:t>
      </w:r>
      <w:r w:rsidR="00BD1BC4">
        <w:rPr>
          <w:rFonts w:ascii="Times New Roman" w:hAnsi="Times New Roman" w:cs="Times New Roman"/>
          <w:sz w:val="28"/>
          <w:szCs w:val="28"/>
          <w:lang w:val="kk-KZ"/>
        </w:rPr>
        <w:t xml:space="preserve"> </w:t>
      </w:r>
      <w:r w:rsidR="00C40047">
        <w:rPr>
          <w:rFonts w:ascii="Times New Roman" w:hAnsi="Times New Roman" w:cs="Times New Roman"/>
          <w:sz w:val="28"/>
          <w:szCs w:val="28"/>
          <w:lang w:val="kk-KZ"/>
        </w:rPr>
        <w:t xml:space="preserve">микроРНҚ молекуласының </w:t>
      </w:r>
      <w:r w:rsidR="0021579E" w:rsidRPr="00AA5D19">
        <w:rPr>
          <w:rFonts w:ascii="Times New Roman" w:hAnsi="Times New Roman" w:cs="Times New Roman"/>
          <w:i/>
          <w:sz w:val="28"/>
          <w:szCs w:val="28"/>
          <w:lang w:val="kk-KZ"/>
        </w:rPr>
        <w:t>ADRBK1, BRSK2, C11orf87</w:t>
      </w:r>
      <w:r w:rsidR="00C40047">
        <w:rPr>
          <w:rFonts w:ascii="Times New Roman" w:hAnsi="Times New Roman" w:cs="Times New Roman"/>
          <w:sz w:val="28"/>
          <w:szCs w:val="28"/>
          <w:lang w:val="kk-KZ"/>
        </w:rPr>
        <w:t xml:space="preserve"> және</w:t>
      </w:r>
      <w:r w:rsidR="00C40047" w:rsidRPr="00AA5D19">
        <w:rPr>
          <w:rFonts w:ascii="Times New Roman" w:hAnsi="Times New Roman" w:cs="Times New Roman"/>
          <w:i/>
          <w:sz w:val="28"/>
          <w:szCs w:val="28"/>
          <w:lang w:val="kk-KZ"/>
        </w:rPr>
        <w:t xml:space="preserve"> </w:t>
      </w:r>
      <w:r w:rsidR="0021579E" w:rsidRPr="00AA5D19">
        <w:rPr>
          <w:rFonts w:ascii="Times New Roman" w:hAnsi="Times New Roman" w:cs="Times New Roman"/>
          <w:i/>
          <w:sz w:val="28"/>
          <w:szCs w:val="28"/>
          <w:lang w:val="kk-KZ"/>
        </w:rPr>
        <w:t xml:space="preserve">FMR1 </w:t>
      </w:r>
      <w:r w:rsidR="0021579E" w:rsidRPr="00AA5D19">
        <w:rPr>
          <w:rFonts w:ascii="Times New Roman" w:hAnsi="Times New Roman" w:cs="Times New Roman"/>
          <w:sz w:val="28"/>
          <w:szCs w:val="28"/>
          <w:lang w:val="kk-KZ"/>
        </w:rPr>
        <w:t>нысана гендері</w:t>
      </w:r>
      <w:r w:rsidR="00BD1BC4">
        <w:rPr>
          <w:rFonts w:ascii="Times New Roman" w:hAnsi="Times New Roman" w:cs="Times New Roman"/>
          <w:sz w:val="28"/>
          <w:szCs w:val="28"/>
          <w:lang w:val="kk-KZ"/>
        </w:rPr>
        <w:t xml:space="preserve">нің </w:t>
      </w:r>
      <w:r w:rsidR="00C40047" w:rsidRPr="00AA5D19">
        <w:rPr>
          <w:rFonts w:ascii="Times New Roman" w:hAnsi="Times New Roman" w:cs="Times New Roman"/>
          <w:sz w:val="28"/>
          <w:szCs w:val="28"/>
          <w:lang w:val="kk-KZ"/>
        </w:rPr>
        <w:t>мРНҚ-</w:t>
      </w:r>
      <w:r w:rsidR="00495268">
        <w:rPr>
          <w:rFonts w:ascii="Times New Roman" w:hAnsi="Times New Roman" w:cs="Times New Roman"/>
          <w:sz w:val="28"/>
          <w:szCs w:val="28"/>
          <w:lang w:val="kk-KZ"/>
        </w:rPr>
        <w:t>мен</w:t>
      </w:r>
      <w:r w:rsidR="00C40047" w:rsidRPr="00AA5D19">
        <w:rPr>
          <w:rFonts w:ascii="Times New Roman" w:hAnsi="Times New Roman" w:cs="Times New Roman"/>
          <w:sz w:val="28"/>
          <w:szCs w:val="28"/>
          <w:lang w:val="kk-KZ"/>
        </w:rPr>
        <w:t xml:space="preserve"> </w:t>
      </w:r>
      <w:r w:rsidR="0021579E" w:rsidRPr="00AA5D19">
        <w:rPr>
          <w:rFonts w:ascii="Times New Roman" w:hAnsi="Times New Roman" w:cs="Times New Roman"/>
          <w:sz w:val="28"/>
          <w:szCs w:val="28"/>
          <w:lang w:val="kk-KZ"/>
        </w:rPr>
        <w:t>5'UTR аймақт</w:t>
      </w:r>
      <w:r w:rsidR="00C40047">
        <w:rPr>
          <w:rFonts w:ascii="Times New Roman" w:hAnsi="Times New Roman" w:cs="Times New Roman"/>
          <w:sz w:val="28"/>
          <w:szCs w:val="28"/>
          <w:lang w:val="kk-KZ"/>
        </w:rPr>
        <w:t>арынд</w:t>
      </w:r>
      <w:r w:rsidR="0021579E" w:rsidRPr="00AA5D19">
        <w:rPr>
          <w:rFonts w:ascii="Times New Roman" w:hAnsi="Times New Roman" w:cs="Times New Roman"/>
          <w:sz w:val="28"/>
          <w:szCs w:val="28"/>
          <w:lang w:val="kk-KZ"/>
        </w:rPr>
        <w:t>а байланысу сайттарының нуклеотид тізбе</w:t>
      </w:r>
      <w:r w:rsidR="004F1C75">
        <w:rPr>
          <w:rFonts w:ascii="Times New Roman" w:hAnsi="Times New Roman" w:cs="Times New Roman"/>
          <w:sz w:val="28"/>
          <w:szCs w:val="28"/>
          <w:lang w:val="kk-KZ"/>
        </w:rPr>
        <w:t xml:space="preserve">ктері мен </w:t>
      </w:r>
      <w:r w:rsidR="0021579E" w:rsidRPr="00AA5D19">
        <w:rPr>
          <w:rFonts w:ascii="Times New Roman" w:hAnsi="Times New Roman" w:cs="Times New Roman"/>
          <w:sz w:val="28"/>
          <w:szCs w:val="28"/>
          <w:lang w:val="kk-KZ"/>
        </w:rPr>
        <w:t>схемалары</w:t>
      </w:r>
      <w:r w:rsidR="00BD1BC4">
        <w:rPr>
          <w:rFonts w:ascii="Times New Roman" w:hAnsi="Times New Roman" w:cs="Times New Roman"/>
          <w:sz w:val="28"/>
          <w:szCs w:val="28"/>
          <w:lang w:val="kk-KZ"/>
        </w:rPr>
        <w:t xml:space="preserve"> </w:t>
      </w:r>
      <w:r w:rsidR="00C40047">
        <w:rPr>
          <w:rFonts w:ascii="Times New Roman" w:hAnsi="Times New Roman" w:cs="Times New Roman"/>
          <w:sz w:val="28"/>
          <w:szCs w:val="28"/>
          <w:lang w:val="kk-KZ"/>
        </w:rPr>
        <w:t xml:space="preserve"> </w:t>
      </w:r>
    </w:p>
    <w:p w14:paraId="1A091446" w14:textId="695B7265" w:rsidR="007E59DC" w:rsidRPr="00AA5D19" w:rsidRDefault="007E59DC" w:rsidP="00D13E92">
      <w:pPr>
        <w:spacing w:after="0" w:line="240" w:lineRule="auto"/>
        <w:ind w:firstLine="720"/>
        <w:jc w:val="both"/>
        <w:rPr>
          <w:rFonts w:ascii="Times New Roman" w:hAnsi="Times New Roman" w:cs="Times New Roman"/>
          <w:sz w:val="28"/>
          <w:szCs w:val="28"/>
          <w:lang w:val="kk-KZ"/>
        </w:rPr>
      </w:pPr>
    </w:p>
    <w:p w14:paraId="74406E48" w14:textId="2A4826D0" w:rsidR="007E59DC" w:rsidRPr="00AA5D19" w:rsidRDefault="007E59DC"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Төмендегі </w:t>
      </w:r>
      <w:r w:rsidR="00300D54" w:rsidRPr="00AA5D19">
        <w:rPr>
          <w:rFonts w:ascii="Times New Roman" w:hAnsi="Times New Roman" w:cs="Times New Roman"/>
          <w:sz w:val="28"/>
          <w:szCs w:val="28"/>
          <w:lang w:val="kk-KZ"/>
        </w:rPr>
        <w:t>10-</w:t>
      </w:r>
      <w:r w:rsidR="007E0BC5">
        <w:rPr>
          <w:rFonts w:ascii="Times New Roman" w:hAnsi="Times New Roman" w:cs="Times New Roman"/>
          <w:sz w:val="28"/>
          <w:szCs w:val="28"/>
          <w:lang w:val="kk-KZ"/>
        </w:rPr>
        <w:t>шы</w:t>
      </w:r>
      <w:r w:rsidR="00300D54"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суретте көрсетілгендей, ID0</w:t>
      </w:r>
      <w:r w:rsidR="00D736AE" w:rsidRPr="00AA5D19">
        <w:rPr>
          <w:rFonts w:ascii="Times New Roman" w:hAnsi="Times New Roman" w:cs="Times New Roman"/>
          <w:sz w:val="28"/>
          <w:szCs w:val="28"/>
          <w:lang w:val="kk-KZ"/>
        </w:rPr>
        <w:t>0296.3p-miR және ID01702.3p-miR</w:t>
      </w:r>
      <w:r w:rsidR="007E0BC5">
        <w:rPr>
          <w:rFonts w:ascii="Times New Roman" w:hAnsi="Times New Roman" w:cs="Times New Roman"/>
          <w:sz w:val="28"/>
          <w:szCs w:val="28"/>
          <w:lang w:val="kk-KZ"/>
        </w:rPr>
        <w:t xml:space="preserve"> </w:t>
      </w:r>
      <w:r w:rsidR="004F1C75">
        <w:rPr>
          <w:rFonts w:ascii="Times New Roman" w:hAnsi="Times New Roman" w:cs="Times New Roman"/>
          <w:sz w:val="28"/>
          <w:szCs w:val="28"/>
          <w:lang w:val="kk-KZ"/>
        </w:rPr>
        <w:t xml:space="preserve">микроРНҚ молекулаларының </w:t>
      </w:r>
      <w:r w:rsidRPr="00AA5D19">
        <w:rPr>
          <w:rFonts w:ascii="Times New Roman" w:hAnsi="Times New Roman" w:cs="Times New Roman"/>
          <w:i/>
          <w:sz w:val="28"/>
          <w:szCs w:val="28"/>
          <w:lang w:val="kk-KZ"/>
        </w:rPr>
        <w:t>BLMH</w:t>
      </w:r>
      <w:r w:rsidRPr="00AA5D19">
        <w:rPr>
          <w:rFonts w:ascii="Times New Roman" w:hAnsi="Times New Roman" w:cs="Times New Roman"/>
          <w:sz w:val="28"/>
          <w:szCs w:val="28"/>
          <w:lang w:val="kk-KZ"/>
        </w:rPr>
        <w:t xml:space="preserve"> генінің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w:t>
      </w:r>
      <w:r w:rsidR="004F1C75">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5'UTR</w:t>
      </w:r>
      <w:r w:rsidR="007E0BC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аймағында CCG қайталымдары бар тізбект</w:t>
      </w:r>
      <w:r w:rsidR="004349FA" w:rsidRPr="00AA5D19">
        <w:rPr>
          <w:rFonts w:ascii="Times New Roman" w:hAnsi="Times New Roman" w:cs="Times New Roman"/>
          <w:sz w:val="28"/>
          <w:szCs w:val="28"/>
          <w:lang w:val="kk-KZ"/>
        </w:rPr>
        <w:t>е</w:t>
      </w:r>
      <w:r w:rsidRPr="00AA5D19">
        <w:rPr>
          <w:rFonts w:ascii="Times New Roman" w:hAnsi="Times New Roman" w:cs="Times New Roman"/>
          <w:sz w:val="28"/>
          <w:szCs w:val="28"/>
          <w:lang w:val="kk-KZ"/>
        </w:rPr>
        <w:t>р</w:t>
      </w:r>
      <w:r w:rsidR="00CC5F84" w:rsidRPr="00AA5D19">
        <w:rPr>
          <w:rFonts w:ascii="Times New Roman" w:hAnsi="Times New Roman" w:cs="Times New Roman"/>
          <w:sz w:val="28"/>
          <w:szCs w:val="28"/>
          <w:lang w:val="kk-KZ"/>
        </w:rPr>
        <w:t>і</w:t>
      </w:r>
      <w:r w:rsidRPr="00AA5D19">
        <w:rPr>
          <w:rFonts w:ascii="Times New Roman" w:hAnsi="Times New Roman" w:cs="Times New Roman"/>
          <w:sz w:val="28"/>
          <w:szCs w:val="28"/>
          <w:lang w:val="kk-KZ"/>
        </w:rPr>
        <w:t>мен 184 нт-тен 208 нт-қа дей</w:t>
      </w:r>
      <w:r w:rsidR="00395139" w:rsidRPr="00AA5D19">
        <w:rPr>
          <w:rFonts w:ascii="Times New Roman" w:hAnsi="Times New Roman" w:cs="Times New Roman"/>
          <w:sz w:val="28"/>
          <w:szCs w:val="28"/>
          <w:lang w:val="kk-KZ"/>
        </w:rPr>
        <w:t xml:space="preserve">ін байланысады. </w:t>
      </w:r>
      <w:r w:rsidRPr="00AA5D19">
        <w:rPr>
          <w:rFonts w:ascii="Times New Roman" w:hAnsi="Times New Roman" w:cs="Times New Roman"/>
          <w:i/>
          <w:sz w:val="28"/>
          <w:szCs w:val="28"/>
          <w:lang w:val="kk-KZ"/>
        </w:rPr>
        <w:t>BLMH</w:t>
      </w:r>
      <w:r w:rsidRPr="00AA5D19">
        <w:rPr>
          <w:rFonts w:ascii="Times New Roman" w:hAnsi="Times New Roman" w:cs="Times New Roman"/>
          <w:sz w:val="28"/>
          <w:szCs w:val="28"/>
          <w:lang w:val="kk-KZ"/>
        </w:rPr>
        <w:t xml:space="preserve"> гені 17q BLMH 11.2 хромосомасында орналасқан. </w:t>
      </w:r>
      <w:r w:rsidRPr="00AA5D19">
        <w:rPr>
          <w:rFonts w:ascii="Times New Roman" w:hAnsi="Times New Roman" w:cs="Times New Roman"/>
          <w:i/>
          <w:sz w:val="28"/>
          <w:szCs w:val="28"/>
          <w:lang w:val="kk-KZ"/>
        </w:rPr>
        <w:t>BLMH</w:t>
      </w:r>
      <w:r w:rsidRPr="00AA5D19">
        <w:rPr>
          <w:rFonts w:ascii="Times New Roman" w:hAnsi="Times New Roman" w:cs="Times New Roman"/>
          <w:sz w:val="28"/>
          <w:szCs w:val="28"/>
          <w:lang w:val="kk-KZ"/>
        </w:rPr>
        <w:t xml:space="preserve"> генінің нақты биологиялық функцияс</w:t>
      </w:r>
      <w:r w:rsidR="00BD1BC4">
        <w:rPr>
          <w:rFonts w:ascii="Times New Roman" w:hAnsi="Times New Roman" w:cs="Times New Roman"/>
          <w:sz w:val="28"/>
          <w:szCs w:val="28"/>
          <w:lang w:val="kk-KZ"/>
        </w:rPr>
        <w:t>ы белгісіз. Дегенмен</w:t>
      </w:r>
      <w:r w:rsidR="004F1C75">
        <w:rPr>
          <w:rFonts w:ascii="Times New Roman" w:hAnsi="Times New Roman" w:cs="Times New Roman"/>
          <w:sz w:val="28"/>
          <w:szCs w:val="28"/>
          <w:lang w:val="kk-KZ"/>
        </w:rPr>
        <w:t>,</w:t>
      </w:r>
      <w:r w:rsidR="00BD1BC4">
        <w:rPr>
          <w:rFonts w:ascii="Times New Roman" w:hAnsi="Times New Roman" w:cs="Times New Roman"/>
          <w:sz w:val="28"/>
          <w:szCs w:val="28"/>
          <w:lang w:val="kk-KZ"/>
        </w:rPr>
        <w:t xml:space="preserve"> бұл геннің </w:t>
      </w:r>
      <w:r w:rsidRPr="00AA5D19">
        <w:rPr>
          <w:rFonts w:ascii="Times New Roman" w:hAnsi="Times New Roman" w:cs="Times New Roman"/>
          <w:sz w:val="28"/>
          <w:szCs w:val="28"/>
          <w:lang w:val="kk-KZ"/>
        </w:rPr>
        <w:t xml:space="preserve">экспрессиясы Альцгеймер </w:t>
      </w:r>
      <w:r w:rsidR="00BD1BC4">
        <w:rPr>
          <w:rFonts w:ascii="Times New Roman" w:hAnsi="Times New Roman" w:cs="Times New Roman"/>
          <w:sz w:val="28"/>
          <w:szCs w:val="28"/>
          <w:lang w:val="kk-KZ"/>
        </w:rPr>
        <w:t xml:space="preserve">ауруымен ауырған адамның </w:t>
      </w:r>
      <w:r w:rsidRPr="00AA5D19">
        <w:rPr>
          <w:rFonts w:ascii="Times New Roman" w:hAnsi="Times New Roman" w:cs="Times New Roman"/>
          <w:sz w:val="28"/>
          <w:szCs w:val="28"/>
          <w:lang w:val="kk-KZ"/>
        </w:rPr>
        <w:t xml:space="preserve">миында айтарлықтай төмен </w:t>
      </w:r>
      <w:r w:rsidR="00A416C4">
        <w:rPr>
          <w:rFonts w:ascii="Times New Roman" w:hAnsi="Times New Roman" w:cs="Times New Roman"/>
          <w:sz w:val="28"/>
          <w:szCs w:val="28"/>
          <w:lang w:val="kk-KZ"/>
        </w:rPr>
        <w:t>екендігі жарияланған</w:t>
      </w:r>
      <w:r w:rsidR="009153A0" w:rsidRPr="007F6035">
        <w:rPr>
          <w:rFonts w:ascii="Times New Roman" w:hAnsi="Times New Roman" w:cs="Times New Roman"/>
          <w:sz w:val="28"/>
          <w:szCs w:val="28"/>
          <w:lang w:val="kk-KZ"/>
        </w:rPr>
        <w:t xml:space="preserve"> [</w:t>
      </w:r>
      <w:r w:rsidR="006D01FF"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9</w:t>
      </w:r>
      <w:r w:rsidR="00B33EB8" w:rsidRPr="007F6035">
        <w:rPr>
          <w:rFonts w:ascii="Times New Roman" w:hAnsi="Times New Roman" w:cs="Times New Roman"/>
          <w:sz w:val="28"/>
          <w:szCs w:val="28"/>
          <w:lang w:val="kk-KZ"/>
        </w:rPr>
        <w:t>7</w:t>
      </w:r>
      <w:r w:rsidR="006D01FF" w:rsidRPr="007F6035">
        <w:rPr>
          <w:rFonts w:ascii="Times New Roman" w:hAnsi="Times New Roman" w:cs="Times New Roman"/>
          <w:sz w:val="28"/>
          <w:szCs w:val="28"/>
          <w:lang w:val="kk-KZ"/>
        </w:rPr>
        <w:t>, 2</w:t>
      </w:r>
      <w:r w:rsidR="007275F9" w:rsidRPr="007F6035">
        <w:rPr>
          <w:rFonts w:ascii="Times New Roman" w:hAnsi="Times New Roman" w:cs="Times New Roman"/>
          <w:sz w:val="28"/>
          <w:szCs w:val="28"/>
          <w:lang w:val="kk-KZ"/>
        </w:rPr>
        <w:t>9</w:t>
      </w:r>
      <w:r w:rsidR="00B33EB8" w:rsidRPr="007F6035">
        <w:rPr>
          <w:rFonts w:ascii="Times New Roman" w:hAnsi="Times New Roman" w:cs="Times New Roman"/>
          <w:sz w:val="28"/>
          <w:szCs w:val="28"/>
          <w:lang w:val="kk-KZ"/>
        </w:rPr>
        <w:t>8</w:t>
      </w:r>
      <w:r w:rsidR="009153A0" w:rsidRPr="007F6035">
        <w:rPr>
          <w:rFonts w:ascii="Times New Roman" w:hAnsi="Times New Roman" w:cs="Times New Roman"/>
          <w:sz w:val="28"/>
          <w:szCs w:val="28"/>
          <w:lang w:val="kk-KZ"/>
        </w:rPr>
        <w:t>]</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p>
    <w:p w14:paraId="2E37AC55" w14:textId="1D9BFDBA" w:rsidR="009153A0" w:rsidRPr="00AA5D19" w:rsidRDefault="009153A0" w:rsidP="007002BF">
      <w:pPr>
        <w:spacing w:after="0"/>
        <w:ind w:firstLine="567"/>
        <w:jc w:val="both"/>
        <w:rPr>
          <w:rFonts w:ascii="Times New Roman" w:hAnsi="Times New Roman" w:cs="Times New Roman"/>
          <w:sz w:val="28"/>
          <w:szCs w:val="28"/>
          <w:lang w:val="kk-KZ"/>
        </w:rPr>
      </w:pPr>
    </w:p>
    <w:p w14:paraId="04619AD8" w14:textId="77777777" w:rsidR="00300D54" w:rsidRPr="00AA5D19" w:rsidRDefault="00300D54" w:rsidP="007002BF">
      <w:pPr>
        <w:spacing w:after="0"/>
        <w:ind w:firstLine="567"/>
        <w:jc w:val="both"/>
        <w:rPr>
          <w:rFonts w:ascii="Times New Roman" w:hAnsi="Times New Roman" w:cs="Times New Roman"/>
          <w:sz w:val="28"/>
          <w:szCs w:val="28"/>
          <w:lang w:val="kk-KZ"/>
        </w:rPr>
      </w:pPr>
    </w:p>
    <w:p w14:paraId="75E3001A" w14:textId="09650FF8" w:rsidR="009153A0" w:rsidRPr="00AA5D19" w:rsidRDefault="009153A0" w:rsidP="009153A0">
      <w:pPr>
        <w:spacing w:after="0"/>
        <w:ind w:firstLine="720"/>
        <w:jc w:val="center"/>
        <w:rPr>
          <w:rFonts w:ascii="Times New Roman" w:hAnsi="Times New Roman" w:cs="Times New Roman"/>
          <w:sz w:val="28"/>
          <w:szCs w:val="28"/>
          <w:lang w:val="kk-KZ"/>
        </w:rPr>
      </w:pPr>
      <w:r w:rsidRPr="00AA5D19">
        <w:rPr>
          <w:rFonts w:ascii="Times New Roman" w:hAnsi="Times New Roman" w:cs="Times New Roman"/>
          <w:noProof/>
          <w:color w:val="000000"/>
          <w:sz w:val="24"/>
          <w:szCs w:val="24"/>
        </w:rPr>
        <w:drawing>
          <wp:inline distT="0" distB="0" distL="0" distR="0" wp14:anchorId="1631BDB2" wp14:editId="5BCCE544">
            <wp:extent cx="3689350" cy="1124883"/>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701551" cy="1128603"/>
                    </a:xfrm>
                    <a:prstGeom prst="rect">
                      <a:avLst/>
                    </a:prstGeom>
                    <a:noFill/>
                    <a:ln w="9525">
                      <a:noFill/>
                      <a:miter lim="800000"/>
                      <a:headEnd/>
                      <a:tailEnd/>
                    </a:ln>
                  </pic:spPr>
                </pic:pic>
              </a:graphicData>
            </a:graphic>
          </wp:inline>
        </w:drawing>
      </w:r>
      <w:r w:rsidRPr="00AA5D19">
        <w:rPr>
          <w:rFonts w:ascii="Times New Roman" w:hAnsi="Times New Roman" w:cs="Times New Roman"/>
          <w:b/>
          <w:noProof/>
          <w:color w:val="000000"/>
          <w:sz w:val="24"/>
          <w:szCs w:val="24"/>
        </w:rPr>
        <w:drawing>
          <wp:inline distT="0" distB="0" distL="0" distR="0" wp14:anchorId="34E3A4CD" wp14:editId="5CE279A9">
            <wp:extent cx="4394200" cy="838969"/>
            <wp:effectExtent l="0" t="0" r="635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4409580" cy="841905"/>
                    </a:xfrm>
                    <a:prstGeom prst="rect">
                      <a:avLst/>
                    </a:prstGeom>
                    <a:noFill/>
                    <a:ln w="9525">
                      <a:noFill/>
                      <a:miter lim="800000"/>
                      <a:headEnd/>
                      <a:tailEnd/>
                    </a:ln>
                  </pic:spPr>
                </pic:pic>
              </a:graphicData>
            </a:graphic>
          </wp:inline>
        </w:drawing>
      </w:r>
    </w:p>
    <w:p w14:paraId="279A5099" w14:textId="77777777" w:rsidR="009153A0" w:rsidRPr="00AA5D19" w:rsidRDefault="009153A0" w:rsidP="009153A0">
      <w:pPr>
        <w:spacing w:after="0"/>
        <w:ind w:firstLine="720"/>
        <w:jc w:val="center"/>
        <w:rPr>
          <w:rFonts w:ascii="Times New Roman" w:hAnsi="Times New Roman" w:cs="Times New Roman"/>
          <w:sz w:val="28"/>
          <w:szCs w:val="28"/>
          <w:lang w:val="kk-KZ"/>
        </w:rPr>
      </w:pPr>
    </w:p>
    <w:p w14:paraId="7F4DE04C" w14:textId="64887945" w:rsidR="009153A0" w:rsidRPr="00AA5D19" w:rsidRDefault="00300D54" w:rsidP="00D13E92">
      <w:pPr>
        <w:spacing w:after="0" w:line="240" w:lineRule="auto"/>
        <w:ind w:firstLine="72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10 -</w:t>
      </w:r>
      <w:r w:rsidR="009153A0" w:rsidRPr="00AA5D19">
        <w:rPr>
          <w:rFonts w:ascii="Times New Roman" w:hAnsi="Times New Roman" w:cs="Times New Roman"/>
          <w:sz w:val="28"/>
          <w:szCs w:val="28"/>
          <w:lang w:val="kk-KZ"/>
        </w:rPr>
        <w:t xml:space="preserve"> ID00296.3p-miR және ID01702.3p-miR</w:t>
      </w:r>
      <w:r w:rsidR="00116F04">
        <w:rPr>
          <w:rFonts w:ascii="Times New Roman" w:hAnsi="Times New Roman" w:cs="Times New Roman"/>
          <w:sz w:val="28"/>
          <w:szCs w:val="28"/>
          <w:lang w:val="kk-KZ"/>
        </w:rPr>
        <w:t xml:space="preserve"> </w:t>
      </w:r>
      <w:r w:rsidR="00C40047">
        <w:rPr>
          <w:rFonts w:ascii="Times New Roman" w:hAnsi="Times New Roman" w:cs="Times New Roman"/>
          <w:sz w:val="28"/>
          <w:szCs w:val="28"/>
          <w:lang w:val="kk-KZ"/>
        </w:rPr>
        <w:t xml:space="preserve">микроРНҚ молекулаларының </w:t>
      </w:r>
      <w:r w:rsidR="00495268" w:rsidRPr="00AA5D19">
        <w:rPr>
          <w:rFonts w:ascii="Times New Roman" w:hAnsi="Times New Roman" w:cs="Times New Roman"/>
          <w:i/>
          <w:sz w:val="28"/>
          <w:szCs w:val="28"/>
          <w:lang w:val="kk-KZ"/>
        </w:rPr>
        <w:t>BLMH</w:t>
      </w:r>
      <w:r w:rsidR="00495268">
        <w:rPr>
          <w:rFonts w:ascii="Times New Roman" w:hAnsi="Times New Roman" w:cs="Times New Roman"/>
          <w:sz w:val="28"/>
          <w:szCs w:val="28"/>
          <w:lang w:val="kk-KZ"/>
        </w:rPr>
        <w:t xml:space="preserve"> нысана </w:t>
      </w:r>
      <w:r w:rsidR="009153A0" w:rsidRPr="00AA5D19">
        <w:rPr>
          <w:rFonts w:ascii="Times New Roman" w:hAnsi="Times New Roman" w:cs="Times New Roman"/>
          <w:sz w:val="28"/>
          <w:szCs w:val="28"/>
          <w:lang w:val="kk-KZ"/>
        </w:rPr>
        <w:t xml:space="preserve">генінің </w:t>
      </w:r>
      <w:r w:rsidR="00B02EBA" w:rsidRPr="00AA5D19">
        <w:rPr>
          <w:rFonts w:ascii="Times New Roman" w:hAnsi="Times New Roman" w:cs="Times New Roman"/>
          <w:sz w:val="28"/>
          <w:szCs w:val="28"/>
          <w:lang w:val="kk-KZ"/>
        </w:rPr>
        <w:t>мРНҚ</w:t>
      </w:r>
      <w:r w:rsidR="009153A0" w:rsidRPr="00AA5D19">
        <w:rPr>
          <w:rFonts w:ascii="Times New Roman" w:hAnsi="Times New Roman" w:cs="Times New Roman"/>
          <w:sz w:val="28"/>
          <w:szCs w:val="28"/>
          <w:lang w:val="kk-KZ"/>
        </w:rPr>
        <w:t>-</w:t>
      </w:r>
      <w:r w:rsidR="00495268">
        <w:rPr>
          <w:rFonts w:ascii="Times New Roman" w:hAnsi="Times New Roman" w:cs="Times New Roman"/>
          <w:sz w:val="28"/>
          <w:szCs w:val="28"/>
          <w:lang w:val="kk-KZ"/>
        </w:rPr>
        <w:t>мен</w:t>
      </w:r>
      <w:r w:rsidR="009153A0" w:rsidRPr="00AA5D19">
        <w:rPr>
          <w:rFonts w:ascii="Times New Roman" w:hAnsi="Times New Roman" w:cs="Times New Roman"/>
          <w:sz w:val="28"/>
          <w:szCs w:val="28"/>
          <w:lang w:val="kk-KZ"/>
        </w:rPr>
        <w:t xml:space="preserve"> 5'UTR</w:t>
      </w:r>
      <w:r w:rsidR="00C40047">
        <w:rPr>
          <w:rFonts w:ascii="Times New Roman" w:hAnsi="Times New Roman" w:cs="Times New Roman"/>
          <w:sz w:val="28"/>
          <w:szCs w:val="28"/>
          <w:lang w:val="kk-KZ"/>
        </w:rPr>
        <w:t xml:space="preserve"> </w:t>
      </w:r>
      <w:r w:rsidR="009153A0" w:rsidRPr="00AA5D19">
        <w:rPr>
          <w:rFonts w:ascii="Times New Roman" w:hAnsi="Times New Roman" w:cs="Times New Roman"/>
          <w:sz w:val="28"/>
          <w:szCs w:val="28"/>
          <w:lang w:val="kk-KZ"/>
        </w:rPr>
        <w:t>айма</w:t>
      </w:r>
      <w:r w:rsidR="00C40047">
        <w:rPr>
          <w:rFonts w:ascii="Times New Roman" w:hAnsi="Times New Roman" w:cs="Times New Roman"/>
          <w:sz w:val="28"/>
          <w:szCs w:val="28"/>
          <w:lang w:val="kk-KZ"/>
        </w:rPr>
        <w:t>қтар</w:t>
      </w:r>
      <w:r w:rsidR="009153A0" w:rsidRPr="00AA5D19">
        <w:rPr>
          <w:rFonts w:ascii="Times New Roman" w:hAnsi="Times New Roman" w:cs="Times New Roman"/>
          <w:sz w:val="28"/>
          <w:szCs w:val="28"/>
          <w:lang w:val="kk-KZ"/>
        </w:rPr>
        <w:t xml:space="preserve">ында </w:t>
      </w:r>
      <w:r w:rsidR="00A045F9">
        <w:rPr>
          <w:rFonts w:ascii="Times New Roman" w:hAnsi="Times New Roman" w:cs="Times New Roman"/>
          <w:sz w:val="28"/>
          <w:szCs w:val="28"/>
          <w:lang w:val="kk-KZ"/>
        </w:rPr>
        <w:t>байланысу сайттарының</w:t>
      </w:r>
      <w:r w:rsidR="009153A0" w:rsidRPr="00AA5D19">
        <w:rPr>
          <w:rFonts w:ascii="Times New Roman" w:hAnsi="Times New Roman" w:cs="Times New Roman"/>
          <w:sz w:val="28"/>
          <w:szCs w:val="28"/>
          <w:lang w:val="kk-KZ"/>
        </w:rPr>
        <w:t xml:space="preserve"> нуклеотид тізбе</w:t>
      </w:r>
      <w:r w:rsidR="00C40047">
        <w:rPr>
          <w:rFonts w:ascii="Times New Roman" w:hAnsi="Times New Roman" w:cs="Times New Roman"/>
          <w:sz w:val="28"/>
          <w:szCs w:val="28"/>
          <w:lang w:val="kk-KZ"/>
        </w:rPr>
        <w:t xml:space="preserve">ктері </w:t>
      </w:r>
      <w:r w:rsidR="009153A0" w:rsidRPr="00AA5D19">
        <w:rPr>
          <w:rFonts w:ascii="Times New Roman" w:hAnsi="Times New Roman" w:cs="Times New Roman"/>
          <w:sz w:val="28"/>
          <w:szCs w:val="28"/>
          <w:lang w:val="kk-KZ"/>
        </w:rPr>
        <w:t>мен схемалары</w:t>
      </w:r>
      <w:r w:rsidR="00495268">
        <w:rPr>
          <w:rFonts w:ascii="Times New Roman" w:hAnsi="Times New Roman" w:cs="Times New Roman"/>
          <w:sz w:val="28"/>
          <w:szCs w:val="28"/>
          <w:lang w:val="kk-KZ"/>
        </w:rPr>
        <w:t xml:space="preserve"> </w:t>
      </w:r>
    </w:p>
    <w:p w14:paraId="488BDD93" w14:textId="38C02107" w:rsidR="00633536" w:rsidRPr="00AA5D19" w:rsidRDefault="00633536" w:rsidP="00D13E92">
      <w:pPr>
        <w:spacing w:after="0" w:line="240" w:lineRule="auto"/>
        <w:ind w:firstLine="720"/>
        <w:jc w:val="center"/>
        <w:rPr>
          <w:rFonts w:ascii="Times New Roman" w:hAnsi="Times New Roman" w:cs="Times New Roman"/>
          <w:sz w:val="28"/>
          <w:szCs w:val="28"/>
          <w:lang w:val="kk-KZ"/>
        </w:rPr>
      </w:pPr>
    </w:p>
    <w:p w14:paraId="3D421097" w14:textId="487D9CE9" w:rsidR="00633536" w:rsidRPr="00AA5D19" w:rsidRDefault="00633536"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Сонымен қатар, ID00522.5p-miR </w:t>
      </w:r>
      <w:r w:rsidR="001F3A59">
        <w:rPr>
          <w:rFonts w:ascii="Times New Roman" w:hAnsi="Times New Roman" w:cs="Times New Roman"/>
          <w:sz w:val="28"/>
          <w:szCs w:val="28"/>
          <w:lang w:val="kk-KZ"/>
        </w:rPr>
        <w:t xml:space="preserve">микроРНҚ молекуласының </w:t>
      </w:r>
      <w:r w:rsidRPr="00AA5D19">
        <w:rPr>
          <w:rFonts w:ascii="Times New Roman" w:hAnsi="Times New Roman" w:cs="Times New Roman"/>
          <w:i/>
          <w:sz w:val="28"/>
          <w:szCs w:val="28"/>
          <w:lang w:val="kk-KZ"/>
        </w:rPr>
        <w:t>DMPK</w:t>
      </w:r>
      <w:r w:rsidR="00DE0EBB">
        <w:rPr>
          <w:rFonts w:ascii="Times New Roman" w:hAnsi="Times New Roman" w:cs="Times New Roman"/>
          <w:sz w:val="28"/>
          <w:szCs w:val="28"/>
          <w:lang w:val="kk-KZ"/>
        </w:rPr>
        <w:t xml:space="preserve"> генінің </w:t>
      </w:r>
      <w:r w:rsidR="001F3A59" w:rsidRPr="00AA5D19">
        <w:rPr>
          <w:rFonts w:ascii="Times New Roman" w:hAnsi="Times New Roman" w:cs="Times New Roman"/>
          <w:sz w:val="28"/>
          <w:szCs w:val="28"/>
          <w:lang w:val="kk-KZ"/>
        </w:rPr>
        <w:t>мРНҚ-</w:t>
      </w:r>
      <w:r w:rsidR="001F3A59">
        <w:rPr>
          <w:rFonts w:ascii="Times New Roman" w:hAnsi="Times New Roman" w:cs="Times New Roman"/>
          <w:sz w:val="28"/>
          <w:szCs w:val="28"/>
          <w:lang w:val="kk-KZ"/>
        </w:rPr>
        <w:t>ның</w:t>
      </w:r>
      <w:r w:rsidR="001F3A59" w:rsidRPr="00AA5D19">
        <w:rPr>
          <w:rFonts w:ascii="Times New Roman" w:hAnsi="Times New Roman" w:cs="Times New Roman"/>
          <w:sz w:val="28"/>
          <w:szCs w:val="28"/>
          <w:lang w:val="kk-KZ"/>
        </w:rPr>
        <w:t xml:space="preserve"> </w:t>
      </w:r>
      <w:r w:rsidR="00DE0EBB">
        <w:rPr>
          <w:rFonts w:ascii="Times New Roman" w:hAnsi="Times New Roman" w:cs="Times New Roman"/>
          <w:sz w:val="28"/>
          <w:szCs w:val="28"/>
          <w:lang w:val="kk-KZ"/>
        </w:rPr>
        <w:t>CUG</w:t>
      </w:r>
      <w:r w:rsidRPr="00AA5D19">
        <w:rPr>
          <w:rFonts w:ascii="Times New Roman" w:hAnsi="Times New Roman" w:cs="Times New Roman"/>
          <w:sz w:val="28"/>
          <w:szCs w:val="28"/>
          <w:lang w:val="kk-KZ"/>
        </w:rPr>
        <w:t xml:space="preserve"> қайталымдары бар тізбектерімен 3'UTR-де (2310 </w:t>
      </w:r>
      <w:r w:rsidR="00250A30" w:rsidRPr="00AA5D19">
        <w:rPr>
          <w:rFonts w:ascii="Times New Roman" w:hAnsi="Times New Roman" w:cs="Times New Roman"/>
          <w:sz w:val="28"/>
          <w:szCs w:val="28"/>
          <w:lang w:val="kk-KZ"/>
        </w:rPr>
        <w:t>нт</w:t>
      </w:r>
      <w:r w:rsidRPr="00AA5D19">
        <w:rPr>
          <w:rFonts w:ascii="Times New Roman" w:hAnsi="Times New Roman" w:cs="Times New Roman"/>
          <w:sz w:val="28"/>
          <w:szCs w:val="28"/>
          <w:lang w:val="kk-KZ"/>
        </w:rPr>
        <w:t xml:space="preserve"> -2333 </w:t>
      </w:r>
      <w:r w:rsidR="00250A30" w:rsidRPr="00AA5D19">
        <w:rPr>
          <w:rFonts w:ascii="Times New Roman" w:hAnsi="Times New Roman" w:cs="Times New Roman"/>
          <w:sz w:val="28"/>
          <w:szCs w:val="28"/>
          <w:lang w:val="kk-KZ"/>
        </w:rPr>
        <w:t>нт</w:t>
      </w:r>
      <w:r w:rsidRPr="00AA5D19">
        <w:rPr>
          <w:rFonts w:ascii="Times New Roman" w:hAnsi="Times New Roman" w:cs="Times New Roman"/>
          <w:sz w:val="28"/>
          <w:szCs w:val="28"/>
          <w:lang w:val="kk-KZ"/>
        </w:rPr>
        <w:t xml:space="preserve"> арасында) өзара байланыс</w:t>
      </w:r>
      <w:r w:rsidR="00116F04">
        <w:rPr>
          <w:rFonts w:ascii="Times New Roman" w:hAnsi="Times New Roman" w:cs="Times New Roman"/>
          <w:sz w:val="28"/>
          <w:szCs w:val="28"/>
          <w:lang w:val="kk-KZ"/>
        </w:rPr>
        <w:t>у сайттары анықталды</w:t>
      </w:r>
      <w:r w:rsidR="00300D54" w:rsidRPr="00AA5D19">
        <w:rPr>
          <w:rFonts w:ascii="Times New Roman" w:hAnsi="Times New Roman" w:cs="Times New Roman"/>
          <w:sz w:val="28"/>
          <w:szCs w:val="28"/>
          <w:lang w:val="kk-KZ"/>
        </w:rPr>
        <w:t xml:space="preserve"> (сурет 11)</w:t>
      </w:r>
      <w:r w:rsidRPr="00AA5D19">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 xml:space="preserve">DMPK </w:t>
      </w:r>
      <w:r w:rsidRPr="00AA5D19">
        <w:rPr>
          <w:rFonts w:ascii="Times New Roman" w:hAnsi="Times New Roman" w:cs="Times New Roman"/>
          <w:sz w:val="28"/>
          <w:szCs w:val="28"/>
          <w:lang w:val="kk-KZ"/>
        </w:rPr>
        <w:t xml:space="preserve">гені миотоникалық дистрофиялық протеинкиназа деп аталатын ақуызды </w:t>
      </w:r>
      <w:r w:rsidR="00A045F9">
        <w:rPr>
          <w:rFonts w:ascii="Times New Roman" w:hAnsi="Times New Roman" w:cs="Times New Roman"/>
          <w:sz w:val="28"/>
          <w:szCs w:val="28"/>
          <w:lang w:val="kk-KZ"/>
        </w:rPr>
        <w:t>синтездеуге жауапты</w:t>
      </w:r>
      <w:r w:rsidRPr="00AA5D19">
        <w:rPr>
          <w:rFonts w:ascii="Times New Roman" w:hAnsi="Times New Roman" w:cs="Times New Roman"/>
          <w:sz w:val="28"/>
          <w:szCs w:val="28"/>
          <w:lang w:val="kk-KZ"/>
        </w:rPr>
        <w:t>.</w:t>
      </w:r>
      <w:r w:rsidR="00300D54" w:rsidRPr="00AA5D19">
        <w:rPr>
          <w:lang w:val="kk-KZ"/>
        </w:rPr>
        <w:t xml:space="preserve"> </w:t>
      </w:r>
      <w:r w:rsidRPr="00AA5D19">
        <w:rPr>
          <w:rFonts w:ascii="Times New Roman" w:hAnsi="Times New Roman" w:cs="Times New Roman"/>
          <w:sz w:val="28"/>
          <w:szCs w:val="28"/>
          <w:lang w:val="kk-KZ"/>
        </w:rPr>
        <w:t xml:space="preserve">Бұл ақуыз бұлшықет, жүрек және ми </w:t>
      </w:r>
      <w:r w:rsidR="000416AB">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ларында маңызды рөл атқарады. </w:t>
      </w:r>
      <w:r w:rsidRPr="00AA5D19">
        <w:rPr>
          <w:rFonts w:ascii="Times New Roman" w:hAnsi="Times New Roman" w:cs="Times New Roman"/>
          <w:i/>
          <w:sz w:val="28"/>
          <w:szCs w:val="28"/>
          <w:lang w:val="kk-KZ"/>
        </w:rPr>
        <w:t>DMPK</w:t>
      </w:r>
      <w:r w:rsidRPr="00AA5D19">
        <w:rPr>
          <w:rFonts w:ascii="Times New Roman" w:hAnsi="Times New Roman" w:cs="Times New Roman"/>
          <w:sz w:val="28"/>
          <w:szCs w:val="28"/>
          <w:lang w:val="kk-KZ"/>
        </w:rPr>
        <w:t xml:space="preserve"> геніндегі мутациялар миотоникалық дистрофия</w:t>
      </w:r>
      <w:r w:rsidR="00A045F9">
        <w:rPr>
          <w:rFonts w:ascii="Times New Roman" w:hAnsi="Times New Roman" w:cs="Times New Roman"/>
          <w:sz w:val="28"/>
          <w:szCs w:val="28"/>
          <w:lang w:val="kk-KZ"/>
        </w:rPr>
        <w:t xml:space="preserve"> ауруының</w:t>
      </w:r>
      <w:r w:rsidRPr="00AA5D19">
        <w:rPr>
          <w:rFonts w:ascii="Times New Roman" w:hAnsi="Times New Roman" w:cs="Times New Roman"/>
          <w:sz w:val="28"/>
          <w:szCs w:val="28"/>
          <w:lang w:val="kk-KZ"/>
        </w:rPr>
        <w:t xml:space="preserve"> 1</w:t>
      </w:r>
      <w:r w:rsidR="00116F04" w:rsidRPr="00AA5D19">
        <w:rPr>
          <w:rFonts w:ascii="Times New Roman" w:hAnsi="Times New Roman" w:cs="Times New Roman"/>
          <w:sz w:val="28"/>
          <w:szCs w:val="28"/>
          <w:lang w:val="kk-KZ"/>
        </w:rPr>
        <w:t>-</w:t>
      </w:r>
      <w:r w:rsidR="00116F04">
        <w:rPr>
          <w:rFonts w:ascii="Times New Roman" w:hAnsi="Times New Roman" w:cs="Times New Roman"/>
          <w:sz w:val="28"/>
          <w:szCs w:val="28"/>
          <w:lang w:val="kk-KZ"/>
        </w:rPr>
        <w:t>ші</w:t>
      </w:r>
      <w:r w:rsidRPr="00AA5D19">
        <w:rPr>
          <w:rFonts w:ascii="Times New Roman" w:hAnsi="Times New Roman" w:cs="Times New Roman"/>
          <w:sz w:val="28"/>
          <w:szCs w:val="28"/>
          <w:lang w:val="kk-KZ"/>
        </w:rPr>
        <w:t xml:space="preserve"> типті миотоникалық дистрофия түрін </w:t>
      </w:r>
      <w:r w:rsidRPr="007F6035">
        <w:rPr>
          <w:rFonts w:ascii="Times New Roman" w:hAnsi="Times New Roman" w:cs="Times New Roman"/>
          <w:sz w:val="28"/>
          <w:szCs w:val="28"/>
          <w:lang w:val="kk-KZ"/>
        </w:rPr>
        <w:t>тудырады [</w:t>
      </w:r>
      <w:r w:rsidR="006D01FF" w:rsidRPr="007F6035">
        <w:rPr>
          <w:rFonts w:ascii="Times New Roman" w:hAnsi="Times New Roman" w:cs="Times New Roman"/>
          <w:sz w:val="28"/>
          <w:szCs w:val="28"/>
          <w:lang w:val="kk-KZ"/>
        </w:rPr>
        <w:t>2</w:t>
      </w:r>
      <w:r w:rsidR="007275F9" w:rsidRPr="007F6035">
        <w:rPr>
          <w:rFonts w:ascii="Times New Roman" w:hAnsi="Times New Roman" w:cs="Times New Roman"/>
          <w:sz w:val="28"/>
          <w:szCs w:val="28"/>
          <w:lang w:val="kk-KZ"/>
        </w:rPr>
        <w:t>9</w:t>
      </w:r>
      <w:r w:rsidR="00B33EB8" w:rsidRPr="007F6035">
        <w:rPr>
          <w:rFonts w:ascii="Times New Roman" w:hAnsi="Times New Roman" w:cs="Times New Roman"/>
          <w:sz w:val="28"/>
          <w:szCs w:val="28"/>
          <w:lang w:val="kk-KZ"/>
        </w:rPr>
        <w:t>9</w:t>
      </w:r>
      <w:r w:rsidRPr="007F6035">
        <w:rPr>
          <w:rFonts w:ascii="Times New Roman" w:hAnsi="Times New Roman" w:cs="Times New Roman"/>
          <w:sz w:val="28"/>
          <w:szCs w:val="28"/>
          <w:lang w:val="kk-KZ"/>
        </w:rPr>
        <w:t>,</w:t>
      </w:r>
      <w:r w:rsidR="00250A30" w:rsidRPr="007F6035">
        <w:rPr>
          <w:rFonts w:ascii="Times New Roman" w:hAnsi="Times New Roman" w:cs="Times New Roman"/>
          <w:sz w:val="28"/>
          <w:szCs w:val="28"/>
          <w:lang w:val="kk-KZ"/>
        </w:rPr>
        <w:t xml:space="preserve"> </w:t>
      </w:r>
      <w:r w:rsidR="00B33EB8" w:rsidRPr="007F6035">
        <w:rPr>
          <w:rFonts w:ascii="Times New Roman" w:hAnsi="Times New Roman" w:cs="Times New Roman"/>
          <w:sz w:val="28"/>
          <w:szCs w:val="28"/>
          <w:lang w:val="kk-KZ"/>
        </w:rPr>
        <w:t>300</w:t>
      </w:r>
      <w:r w:rsidRPr="007F6035">
        <w:rPr>
          <w:rFonts w:ascii="Times New Roman" w:hAnsi="Times New Roman" w:cs="Times New Roman"/>
          <w:sz w:val="28"/>
          <w:szCs w:val="28"/>
          <w:lang w:val="kk-KZ"/>
        </w:rPr>
        <w:t>].</w:t>
      </w:r>
      <w:r w:rsidR="00116F04">
        <w:rPr>
          <w:rFonts w:ascii="Times New Roman" w:hAnsi="Times New Roman" w:cs="Times New Roman"/>
          <w:sz w:val="28"/>
          <w:szCs w:val="28"/>
          <w:lang w:val="kk-KZ"/>
        </w:rPr>
        <w:t xml:space="preserve"> </w:t>
      </w:r>
    </w:p>
    <w:p w14:paraId="6CB08C57" w14:textId="4C04CA3C" w:rsidR="00832B9E" w:rsidRPr="00AA5D19" w:rsidRDefault="00832B9E" w:rsidP="007002BF">
      <w:pPr>
        <w:spacing w:after="0"/>
        <w:ind w:firstLine="567"/>
        <w:jc w:val="both"/>
        <w:rPr>
          <w:rFonts w:ascii="Times New Roman" w:hAnsi="Times New Roman" w:cs="Times New Roman"/>
          <w:sz w:val="28"/>
          <w:szCs w:val="28"/>
          <w:lang w:val="kk-KZ"/>
        </w:rPr>
      </w:pPr>
    </w:p>
    <w:p w14:paraId="6ECF3789" w14:textId="52602417" w:rsidR="00832B9E" w:rsidRPr="00AA5D19" w:rsidRDefault="00832B9E" w:rsidP="00832B9E">
      <w:pPr>
        <w:spacing w:after="0"/>
        <w:ind w:firstLine="720"/>
        <w:jc w:val="center"/>
        <w:rPr>
          <w:rFonts w:ascii="Times New Roman" w:hAnsi="Times New Roman" w:cs="Times New Roman"/>
          <w:sz w:val="28"/>
          <w:szCs w:val="28"/>
          <w:lang w:val="kk-KZ"/>
        </w:rPr>
      </w:pPr>
      <w:r w:rsidRPr="00AA5D19">
        <w:rPr>
          <w:rFonts w:ascii="Times New Roman" w:hAnsi="Times New Roman" w:cs="Times New Roman"/>
          <w:noProof/>
          <w:sz w:val="24"/>
          <w:szCs w:val="24"/>
        </w:rPr>
        <w:drawing>
          <wp:inline distT="0" distB="0" distL="0" distR="0" wp14:anchorId="73FF9010" wp14:editId="4FCC7560">
            <wp:extent cx="3973403" cy="84455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76551" cy="845219"/>
                    </a:xfrm>
                    <a:prstGeom prst="rect">
                      <a:avLst/>
                    </a:prstGeom>
                    <a:noFill/>
                    <a:ln>
                      <a:noFill/>
                    </a:ln>
                  </pic:spPr>
                </pic:pic>
              </a:graphicData>
            </a:graphic>
          </wp:inline>
        </w:drawing>
      </w:r>
    </w:p>
    <w:p w14:paraId="0DA8C39E" w14:textId="69A80760" w:rsidR="00832B9E" w:rsidRPr="00AA5D19" w:rsidRDefault="00832B9E" w:rsidP="00832B9E">
      <w:pPr>
        <w:spacing w:after="0"/>
        <w:ind w:firstLine="720"/>
        <w:jc w:val="center"/>
        <w:rPr>
          <w:rFonts w:ascii="Times New Roman" w:hAnsi="Times New Roman" w:cs="Times New Roman"/>
          <w:sz w:val="28"/>
          <w:szCs w:val="28"/>
          <w:lang w:val="kk-KZ"/>
        </w:rPr>
      </w:pPr>
      <w:r w:rsidRPr="00AA5D19">
        <w:rPr>
          <w:rFonts w:ascii="Times New Roman" w:eastAsia="Times New Roman" w:hAnsi="Times New Roman" w:cs="Times New Roman"/>
          <w:b/>
          <w:noProof/>
          <w:sz w:val="24"/>
          <w:szCs w:val="24"/>
        </w:rPr>
        <w:drawing>
          <wp:inline distT="0" distB="0" distL="0" distR="0" wp14:anchorId="6EAD005B" wp14:editId="638AD3CC">
            <wp:extent cx="3479800" cy="877690"/>
            <wp:effectExtent l="0" t="0" r="635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3510904" cy="885535"/>
                    </a:xfrm>
                    <a:prstGeom prst="rect">
                      <a:avLst/>
                    </a:prstGeom>
                    <a:noFill/>
                    <a:ln w="9525">
                      <a:noFill/>
                      <a:miter lim="800000"/>
                      <a:headEnd/>
                      <a:tailEnd/>
                    </a:ln>
                  </pic:spPr>
                </pic:pic>
              </a:graphicData>
            </a:graphic>
          </wp:inline>
        </w:drawing>
      </w:r>
    </w:p>
    <w:p w14:paraId="10671F15" w14:textId="77777777" w:rsidR="00832B9E" w:rsidRPr="00AA5D19" w:rsidRDefault="00832B9E" w:rsidP="00832B9E">
      <w:pPr>
        <w:spacing w:after="0"/>
        <w:ind w:firstLine="720"/>
        <w:jc w:val="center"/>
        <w:rPr>
          <w:rFonts w:ascii="Times New Roman" w:hAnsi="Times New Roman" w:cs="Times New Roman"/>
          <w:sz w:val="28"/>
          <w:szCs w:val="28"/>
          <w:lang w:val="kk-KZ"/>
        </w:rPr>
      </w:pPr>
    </w:p>
    <w:p w14:paraId="18197EE4" w14:textId="18A3F99E" w:rsidR="00832B9E" w:rsidRPr="00AA5D19" w:rsidRDefault="00300D54" w:rsidP="00D13E92">
      <w:pPr>
        <w:spacing w:after="0" w:line="240" w:lineRule="auto"/>
        <w:ind w:firstLine="720"/>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11 - </w:t>
      </w:r>
      <w:r w:rsidR="00832B9E" w:rsidRPr="00AA5D19">
        <w:rPr>
          <w:rFonts w:ascii="Times New Roman" w:hAnsi="Times New Roman" w:cs="Times New Roman"/>
          <w:sz w:val="28"/>
          <w:szCs w:val="28"/>
          <w:lang w:val="kk-KZ"/>
        </w:rPr>
        <w:t>ID00522.5p-miR</w:t>
      </w:r>
      <w:r w:rsidR="00116F04">
        <w:rPr>
          <w:rFonts w:ascii="Times New Roman" w:hAnsi="Times New Roman" w:cs="Times New Roman"/>
          <w:sz w:val="28"/>
          <w:szCs w:val="28"/>
          <w:lang w:val="kk-KZ"/>
        </w:rPr>
        <w:t xml:space="preserve"> </w:t>
      </w:r>
      <w:r w:rsidR="00C40047" w:rsidRPr="00C40047">
        <w:rPr>
          <w:rFonts w:ascii="Times New Roman" w:hAnsi="Times New Roman" w:cs="Times New Roman"/>
          <w:sz w:val="28"/>
          <w:szCs w:val="28"/>
          <w:lang w:val="kk-KZ"/>
        </w:rPr>
        <w:t>микроРНҚ молекуласының</w:t>
      </w:r>
      <w:r w:rsidR="00C40047">
        <w:rPr>
          <w:rFonts w:ascii="Times New Roman" w:hAnsi="Times New Roman" w:cs="Times New Roman"/>
          <w:sz w:val="28"/>
          <w:szCs w:val="28"/>
          <w:lang w:val="kk-KZ"/>
        </w:rPr>
        <w:t xml:space="preserve"> </w:t>
      </w:r>
      <w:r w:rsidR="00832B9E" w:rsidRPr="00AA5D19">
        <w:rPr>
          <w:rFonts w:ascii="Times New Roman" w:hAnsi="Times New Roman" w:cs="Times New Roman"/>
          <w:i/>
          <w:sz w:val="28"/>
          <w:szCs w:val="28"/>
          <w:lang w:val="kk-KZ"/>
        </w:rPr>
        <w:t>DMPK</w:t>
      </w:r>
      <w:r w:rsidR="00832B9E" w:rsidRPr="00AA5D19">
        <w:rPr>
          <w:rFonts w:ascii="Times New Roman" w:hAnsi="Times New Roman" w:cs="Times New Roman"/>
          <w:sz w:val="28"/>
          <w:szCs w:val="28"/>
          <w:lang w:val="kk-KZ"/>
        </w:rPr>
        <w:t xml:space="preserve"> </w:t>
      </w:r>
      <w:r w:rsidR="002E26E5">
        <w:rPr>
          <w:rFonts w:ascii="Times New Roman" w:hAnsi="Times New Roman" w:cs="Times New Roman"/>
          <w:sz w:val="28"/>
          <w:szCs w:val="28"/>
          <w:lang w:val="kk-KZ"/>
        </w:rPr>
        <w:t xml:space="preserve">нысана </w:t>
      </w:r>
      <w:r w:rsidR="002E26E5" w:rsidRPr="00AA5D19">
        <w:rPr>
          <w:rFonts w:ascii="Times New Roman" w:hAnsi="Times New Roman" w:cs="Times New Roman"/>
          <w:sz w:val="28"/>
          <w:szCs w:val="28"/>
          <w:lang w:val="kk-KZ"/>
        </w:rPr>
        <w:t>генінің</w:t>
      </w:r>
      <w:r w:rsidR="00832B9E"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832B9E" w:rsidRPr="00AA5D19">
        <w:rPr>
          <w:rFonts w:ascii="Times New Roman" w:hAnsi="Times New Roman" w:cs="Times New Roman"/>
          <w:sz w:val="28"/>
          <w:szCs w:val="28"/>
          <w:lang w:val="kk-KZ"/>
        </w:rPr>
        <w:t>-</w:t>
      </w:r>
      <w:r w:rsidR="002E26E5">
        <w:rPr>
          <w:rFonts w:ascii="Times New Roman" w:hAnsi="Times New Roman" w:cs="Times New Roman"/>
          <w:sz w:val="28"/>
          <w:szCs w:val="28"/>
          <w:lang w:val="kk-KZ"/>
        </w:rPr>
        <w:t>мен</w:t>
      </w:r>
      <w:r w:rsidR="00832B9E" w:rsidRPr="00AA5D19">
        <w:rPr>
          <w:rFonts w:ascii="Times New Roman" w:hAnsi="Times New Roman" w:cs="Times New Roman"/>
          <w:sz w:val="28"/>
          <w:szCs w:val="28"/>
          <w:lang w:val="kk-KZ"/>
        </w:rPr>
        <w:t xml:space="preserve"> 3'UTR-айма</w:t>
      </w:r>
      <w:r w:rsidR="00C40047">
        <w:rPr>
          <w:rFonts w:ascii="Times New Roman" w:hAnsi="Times New Roman" w:cs="Times New Roman"/>
          <w:sz w:val="28"/>
          <w:szCs w:val="28"/>
          <w:lang w:val="kk-KZ"/>
        </w:rPr>
        <w:t>қтарында</w:t>
      </w:r>
      <w:r w:rsidR="00832B9E" w:rsidRPr="00AA5D19">
        <w:rPr>
          <w:rFonts w:ascii="Times New Roman" w:hAnsi="Times New Roman" w:cs="Times New Roman"/>
          <w:sz w:val="28"/>
          <w:szCs w:val="28"/>
          <w:lang w:val="kk-KZ"/>
        </w:rPr>
        <w:t xml:space="preserve"> </w:t>
      </w:r>
      <w:r w:rsidR="00A045F9">
        <w:rPr>
          <w:rFonts w:ascii="Times New Roman" w:hAnsi="Times New Roman" w:cs="Times New Roman"/>
          <w:sz w:val="28"/>
          <w:szCs w:val="28"/>
          <w:lang w:val="kk-KZ"/>
        </w:rPr>
        <w:t>байланысу сайттарының</w:t>
      </w:r>
      <w:r w:rsidR="00A045F9" w:rsidRPr="00AA5D19">
        <w:rPr>
          <w:rFonts w:ascii="Times New Roman" w:hAnsi="Times New Roman" w:cs="Times New Roman"/>
          <w:sz w:val="28"/>
          <w:szCs w:val="28"/>
          <w:lang w:val="kk-KZ"/>
        </w:rPr>
        <w:t xml:space="preserve"> </w:t>
      </w:r>
      <w:r w:rsidR="00832B9E" w:rsidRPr="00AA5D19">
        <w:rPr>
          <w:rFonts w:ascii="Times New Roman" w:hAnsi="Times New Roman" w:cs="Times New Roman"/>
          <w:sz w:val="28"/>
          <w:szCs w:val="28"/>
          <w:lang w:val="kk-KZ"/>
        </w:rPr>
        <w:t>нуклеотид</w:t>
      </w:r>
      <w:r w:rsidR="00C40047">
        <w:rPr>
          <w:rFonts w:ascii="Times New Roman" w:hAnsi="Times New Roman" w:cs="Times New Roman"/>
          <w:sz w:val="28"/>
          <w:szCs w:val="28"/>
          <w:lang w:val="kk-KZ"/>
        </w:rPr>
        <w:t xml:space="preserve"> </w:t>
      </w:r>
      <w:r w:rsidR="00832B9E" w:rsidRPr="00AA5D19">
        <w:rPr>
          <w:rFonts w:ascii="Times New Roman" w:hAnsi="Times New Roman" w:cs="Times New Roman"/>
          <w:sz w:val="28"/>
          <w:szCs w:val="28"/>
          <w:lang w:val="kk-KZ"/>
        </w:rPr>
        <w:t>тізбе</w:t>
      </w:r>
      <w:r w:rsidR="00C40047">
        <w:rPr>
          <w:rFonts w:ascii="Times New Roman" w:hAnsi="Times New Roman" w:cs="Times New Roman"/>
          <w:sz w:val="28"/>
          <w:szCs w:val="28"/>
          <w:lang w:val="kk-KZ"/>
        </w:rPr>
        <w:t>ктері</w:t>
      </w:r>
      <w:r w:rsidR="00832B9E" w:rsidRPr="00AA5D19">
        <w:rPr>
          <w:rFonts w:ascii="Times New Roman" w:hAnsi="Times New Roman" w:cs="Times New Roman"/>
          <w:sz w:val="28"/>
          <w:szCs w:val="28"/>
          <w:lang w:val="kk-KZ"/>
        </w:rPr>
        <w:t xml:space="preserve"> мен схемасы</w:t>
      </w:r>
      <w:r w:rsidR="00A045F9">
        <w:rPr>
          <w:rFonts w:ascii="Times New Roman" w:hAnsi="Times New Roman" w:cs="Times New Roman"/>
          <w:sz w:val="28"/>
          <w:szCs w:val="28"/>
          <w:lang w:val="kk-KZ"/>
        </w:rPr>
        <w:t xml:space="preserve"> </w:t>
      </w:r>
    </w:p>
    <w:p w14:paraId="40AB9763" w14:textId="77777777" w:rsidR="00832B9E" w:rsidRPr="00AA5D19" w:rsidRDefault="00832B9E" w:rsidP="00D13E92">
      <w:pPr>
        <w:spacing w:after="0" w:line="240" w:lineRule="auto"/>
        <w:ind w:firstLine="720"/>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p>
    <w:p w14:paraId="58AA86DE" w14:textId="6A93F361" w:rsidR="00A124F8" w:rsidRPr="00AA5D19" w:rsidRDefault="00A124F8"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Осы зерттеуде алғаш рет </w:t>
      </w:r>
      <w:r w:rsidR="00B43685" w:rsidRPr="00AA5D19">
        <w:rPr>
          <w:rFonts w:ascii="Times New Roman" w:hAnsi="Times New Roman" w:cs="Times New Roman"/>
          <w:sz w:val="28"/>
          <w:szCs w:val="28"/>
          <w:lang w:val="kk-KZ"/>
        </w:rPr>
        <w:t>ко</w:t>
      </w:r>
      <w:r w:rsidRPr="00AA5D19">
        <w:rPr>
          <w:rFonts w:ascii="Times New Roman" w:hAnsi="Times New Roman" w:cs="Times New Roman"/>
          <w:sz w:val="28"/>
          <w:szCs w:val="28"/>
          <w:lang w:val="kk-KZ"/>
        </w:rPr>
        <w:t xml:space="preserve">мпьютерлік MirTarget бағдарламасын қолдану арқылы </w:t>
      </w:r>
      <w:r w:rsidR="00CC5F84" w:rsidRPr="00AA5D19">
        <w:rPr>
          <w:rFonts w:ascii="Times New Roman" w:hAnsi="Times New Roman" w:cs="Times New Roman"/>
          <w:sz w:val="28"/>
          <w:szCs w:val="28"/>
          <w:lang w:val="kk-KZ"/>
        </w:rPr>
        <w:t xml:space="preserve">гендердің </w:t>
      </w:r>
      <w:r w:rsidR="00B02EBA" w:rsidRPr="00AA5D19">
        <w:rPr>
          <w:rFonts w:ascii="Times New Roman" w:hAnsi="Times New Roman" w:cs="Times New Roman"/>
          <w:sz w:val="28"/>
          <w:szCs w:val="28"/>
          <w:lang w:val="kk-KZ"/>
        </w:rPr>
        <w:t>мРНҚ</w:t>
      </w:r>
      <w:r w:rsidR="00CC5F84" w:rsidRPr="00AA5D19">
        <w:rPr>
          <w:rFonts w:ascii="Times New Roman" w:hAnsi="Times New Roman" w:cs="Times New Roman"/>
          <w:sz w:val="28"/>
          <w:szCs w:val="28"/>
          <w:lang w:val="kk-KZ"/>
        </w:rPr>
        <w:t xml:space="preserve">-ның </w:t>
      </w:r>
      <w:r w:rsidRPr="00AA5D19">
        <w:rPr>
          <w:rFonts w:ascii="Times New Roman" w:hAnsi="Times New Roman" w:cs="Times New Roman"/>
          <w:sz w:val="28"/>
          <w:szCs w:val="28"/>
          <w:lang w:val="kk-KZ"/>
        </w:rPr>
        <w:t>CDS және UTR</w:t>
      </w:r>
      <w:r w:rsidR="00116F04">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аймақтарында CAG, CGG, CCG және CUG тринуклеотидті қайтал</w:t>
      </w:r>
      <w:r w:rsidR="00CC5F84" w:rsidRPr="00AA5D19">
        <w:rPr>
          <w:rFonts w:ascii="Times New Roman" w:hAnsi="Times New Roman" w:cs="Times New Roman"/>
          <w:sz w:val="28"/>
          <w:szCs w:val="28"/>
          <w:lang w:val="kk-KZ"/>
        </w:rPr>
        <w:t>ым тізбектері</w:t>
      </w:r>
      <w:r w:rsidR="006F5821">
        <w:rPr>
          <w:rFonts w:ascii="Times New Roman" w:hAnsi="Times New Roman" w:cs="Times New Roman"/>
          <w:sz w:val="28"/>
          <w:szCs w:val="28"/>
          <w:lang w:val="kk-KZ"/>
        </w:rPr>
        <w:t>м</w:t>
      </w:r>
      <w:r w:rsidR="00CC5F84" w:rsidRPr="00AA5D19">
        <w:rPr>
          <w:rFonts w:ascii="Times New Roman" w:hAnsi="Times New Roman" w:cs="Times New Roman"/>
          <w:sz w:val="28"/>
          <w:szCs w:val="28"/>
          <w:lang w:val="kk-KZ"/>
        </w:rPr>
        <w:t xml:space="preserve">ен </w:t>
      </w:r>
      <w:r w:rsidRPr="00AA5D19">
        <w:rPr>
          <w:rFonts w:ascii="Times New Roman" w:hAnsi="Times New Roman" w:cs="Times New Roman"/>
          <w:sz w:val="28"/>
          <w:szCs w:val="28"/>
          <w:lang w:val="kk-KZ"/>
        </w:rPr>
        <w:t xml:space="preserve">жаңа </w:t>
      </w:r>
      <w:r w:rsidR="00065588" w:rsidRPr="00065588">
        <w:rPr>
          <w:rFonts w:ascii="Times New Roman" w:hAnsi="Times New Roman" w:cs="Times New Roman"/>
          <w:sz w:val="28"/>
          <w:szCs w:val="28"/>
          <w:lang w:val="kk-KZ"/>
        </w:rPr>
        <w:t>(n</w:t>
      </w:r>
      <w:r w:rsidR="00065588">
        <w:rPr>
          <w:rFonts w:ascii="Times New Roman" w:hAnsi="Times New Roman" w:cs="Times New Roman"/>
          <w:sz w:val="28"/>
          <w:szCs w:val="28"/>
          <w:lang w:val="kk-KZ"/>
        </w:rPr>
        <w:t xml:space="preserve">ovel) </w:t>
      </w:r>
      <w:r w:rsidR="00B02EBA" w:rsidRPr="00AA5D19">
        <w:rPr>
          <w:rFonts w:ascii="Times New Roman" w:hAnsi="Times New Roman" w:cs="Times New Roman"/>
          <w:sz w:val="28"/>
          <w:szCs w:val="28"/>
          <w:lang w:val="kk-KZ"/>
        </w:rPr>
        <w:t>микроРНҚ</w:t>
      </w:r>
      <w:r w:rsidR="00A045F9">
        <w:rPr>
          <w:rFonts w:ascii="Times New Roman" w:hAnsi="Times New Roman" w:cs="Times New Roman"/>
          <w:sz w:val="28"/>
          <w:szCs w:val="28"/>
          <w:lang w:val="kk-KZ"/>
        </w:rPr>
        <w:t xml:space="preserve"> молекулаларының</w:t>
      </w:r>
      <w:r w:rsidRPr="00AA5D19">
        <w:rPr>
          <w:rFonts w:ascii="Times New Roman" w:hAnsi="Times New Roman" w:cs="Times New Roman"/>
          <w:sz w:val="28"/>
          <w:szCs w:val="28"/>
          <w:lang w:val="kk-KZ"/>
        </w:rPr>
        <w:t xml:space="preserve"> өзара байланысу ерекшеліктеріне сипаттама жасалды.</w:t>
      </w:r>
      <w:r w:rsidR="00C714E5" w:rsidRPr="00AA5D19">
        <w:rPr>
          <w:rFonts w:ascii="Times New Roman" w:hAnsi="Times New Roman" w:cs="Times New Roman"/>
          <w:sz w:val="28"/>
          <w:szCs w:val="28"/>
          <w:lang w:val="kk-KZ"/>
        </w:rPr>
        <w:t xml:space="preserve"> </w:t>
      </w:r>
      <w:r w:rsidR="00C714E5" w:rsidRPr="00AA5D19">
        <w:rPr>
          <w:rFonts w:ascii="Times New Roman" w:hAnsi="Times New Roman" w:cs="Times New Roman"/>
          <w:bCs/>
          <w:sz w:val="28"/>
          <w:szCs w:val="28"/>
          <w:lang w:val="kk-KZ"/>
        </w:rPr>
        <w:t xml:space="preserve">Бұл жаңа </w:t>
      </w:r>
      <w:r w:rsidR="00B02EBA" w:rsidRPr="00AA5D19">
        <w:rPr>
          <w:rFonts w:ascii="Times New Roman" w:hAnsi="Times New Roman" w:cs="Times New Roman"/>
          <w:sz w:val="28"/>
          <w:szCs w:val="28"/>
          <w:lang w:val="kk-KZ"/>
        </w:rPr>
        <w:t>микроРНҚ</w:t>
      </w:r>
      <w:r w:rsidR="00C40C1F">
        <w:rPr>
          <w:rFonts w:ascii="Times New Roman" w:hAnsi="Times New Roman" w:cs="Times New Roman"/>
          <w:sz w:val="28"/>
          <w:szCs w:val="28"/>
          <w:lang w:val="kk-KZ"/>
        </w:rPr>
        <w:t xml:space="preserve"> молекулалары</w:t>
      </w:r>
      <w:r w:rsidR="00C714E5" w:rsidRPr="00AA5D19">
        <w:rPr>
          <w:rFonts w:ascii="Times New Roman" w:hAnsi="Times New Roman" w:cs="Times New Roman"/>
          <w:sz w:val="28"/>
          <w:szCs w:val="28"/>
          <w:lang w:val="kk-KZ"/>
        </w:rPr>
        <w:t>мен олардың нысана гендерін тәжірбие</w:t>
      </w:r>
      <w:r w:rsidR="007D5D6A">
        <w:rPr>
          <w:rFonts w:ascii="Times New Roman" w:hAnsi="Times New Roman" w:cs="Times New Roman"/>
          <w:sz w:val="28"/>
          <w:szCs w:val="28"/>
          <w:lang w:val="kk-KZ"/>
        </w:rPr>
        <w:t xml:space="preserve">лік </w:t>
      </w:r>
      <w:r w:rsidR="00C714E5" w:rsidRPr="00AA5D19">
        <w:rPr>
          <w:rFonts w:ascii="Times New Roman" w:hAnsi="Times New Roman" w:cs="Times New Roman"/>
          <w:i/>
          <w:sz w:val="28"/>
          <w:szCs w:val="28"/>
          <w:lang w:val="kk-KZ"/>
        </w:rPr>
        <w:t>in silico</w:t>
      </w:r>
      <w:r w:rsidR="00C714E5" w:rsidRPr="00AA5D19">
        <w:rPr>
          <w:rFonts w:ascii="Times New Roman" w:hAnsi="Times New Roman" w:cs="Times New Roman"/>
          <w:sz w:val="28"/>
          <w:szCs w:val="28"/>
          <w:lang w:val="kk-KZ"/>
        </w:rPr>
        <w:t xml:space="preserve"> және </w:t>
      </w:r>
      <w:r w:rsidR="00C714E5" w:rsidRPr="00AA5D19">
        <w:rPr>
          <w:rFonts w:ascii="Times New Roman" w:hAnsi="Times New Roman" w:cs="Times New Roman"/>
          <w:i/>
          <w:sz w:val="28"/>
          <w:szCs w:val="28"/>
          <w:lang w:val="kk-KZ"/>
        </w:rPr>
        <w:t>in vitro</w:t>
      </w:r>
      <w:r w:rsidR="00C714E5" w:rsidRPr="00AA5D19">
        <w:rPr>
          <w:rFonts w:ascii="Times New Roman" w:hAnsi="Times New Roman" w:cs="Times New Roman"/>
          <w:sz w:val="28"/>
          <w:szCs w:val="28"/>
          <w:lang w:val="kk-KZ"/>
        </w:rPr>
        <w:t xml:space="preserve"> жағдайында әлі де болса </w:t>
      </w:r>
      <w:r w:rsidR="00CC5F84" w:rsidRPr="00AA5D19">
        <w:rPr>
          <w:rFonts w:ascii="Times New Roman" w:hAnsi="Times New Roman" w:cs="Times New Roman"/>
          <w:sz w:val="28"/>
          <w:szCs w:val="28"/>
          <w:lang w:val="kk-KZ"/>
        </w:rPr>
        <w:t>аз зерттел</w:t>
      </w:r>
      <w:r w:rsidR="00C714E5" w:rsidRPr="00AA5D19">
        <w:rPr>
          <w:rFonts w:ascii="Times New Roman" w:hAnsi="Times New Roman" w:cs="Times New Roman"/>
          <w:sz w:val="28"/>
          <w:szCs w:val="28"/>
          <w:lang w:val="kk-KZ"/>
        </w:rPr>
        <w:t>ген. Біздің зерттеу нәтиже</w:t>
      </w:r>
      <w:r w:rsidR="007F58FF" w:rsidRPr="00AA5D19">
        <w:rPr>
          <w:rFonts w:ascii="Times New Roman" w:hAnsi="Times New Roman" w:cs="Times New Roman"/>
          <w:sz w:val="28"/>
          <w:szCs w:val="28"/>
          <w:lang w:val="kk-KZ"/>
        </w:rPr>
        <w:t>лері</w:t>
      </w:r>
      <w:r w:rsidR="00C714E5" w:rsidRPr="00AA5D19">
        <w:rPr>
          <w:rFonts w:ascii="Times New Roman" w:hAnsi="Times New Roman" w:cs="Times New Roman"/>
          <w:sz w:val="28"/>
          <w:szCs w:val="28"/>
          <w:lang w:val="kk-KZ"/>
        </w:rPr>
        <w:t xml:space="preserve">міз </w:t>
      </w:r>
      <w:r w:rsidR="00C714E5" w:rsidRPr="00AA5D19">
        <w:rPr>
          <w:rFonts w:ascii="Times New Roman" w:hAnsi="Times New Roman" w:cs="Times New Roman"/>
          <w:sz w:val="28"/>
          <w:szCs w:val="28"/>
          <w:lang w:val="kk-KZ"/>
        </w:rPr>
        <w:lastRenderedPageBreak/>
        <w:t>бойынша</w:t>
      </w:r>
      <w:r w:rsidR="007D5D6A">
        <w:rPr>
          <w:rFonts w:ascii="Times New Roman" w:hAnsi="Times New Roman" w:cs="Times New Roman"/>
          <w:sz w:val="28"/>
          <w:szCs w:val="28"/>
          <w:lang w:val="kk-KZ"/>
        </w:rPr>
        <w:t>,</w:t>
      </w:r>
      <w:r w:rsidR="00C714E5"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ID00372.5p-miR, ID01508.5p-miR, ID00296.3p-miR, ID01702.3p-miR және ID00522.5p-miR</w:t>
      </w:r>
      <w:r w:rsidR="00642408">
        <w:rPr>
          <w:rFonts w:ascii="Times New Roman" w:hAnsi="Times New Roman" w:cs="Times New Roman"/>
          <w:sz w:val="28"/>
          <w:szCs w:val="28"/>
          <w:lang w:val="kk-KZ"/>
        </w:rPr>
        <w:t xml:space="preserve"> </w:t>
      </w:r>
      <w:r w:rsidR="00C40047">
        <w:rPr>
          <w:rFonts w:ascii="Times New Roman" w:hAnsi="Times New Roman" w:cs="Times New Roman"/>
          <w:sz w:val="28"/>
          <w:szCs w:val="28"/>
          <w:lang w:val="kk-KZ"/>
        </w:rPr>
        <w:t>микроРНҚ молекулалары</w:t>
      </w:r>
      <w:r w:rsidR="007D5D6A">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 xml:space="preserve">ATXN2, FMN2, MN1, ADRBK1, BRSK2, C11orf87, FMR1, BLMH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 xml:space="preserve">DMPK </w:t>
      </w:r>
      <w:r w:rsidRPr="00AA5D19">
        <w:rPr>
          <w:rFonts w:ascii="Times New Roman" w:hAnsi="Times New Roman" w:cs="Times New Roman"/>
          <w:sz w:val="28"/>
          <w:szCs w:val="28"/>
          <w:lang w:val="kk-KZ"/>
        </w:rPr>
        <w:t>гендернің тринуклеотидті қайталанатын тізбектерімен жоғары бо</w:t>
      </w:r>
      <w:r w:rsidR="006F5821">
        <w:rPr>
          <w:rFonts w:ascii="Times New Roman" w:hAnsi="Times New Roman" w:cs="Times New Roman"/>
          <w:sz w:val="28"/>
          <w:szCs w:val="28"/>
          <w:lang w:val="kk-KZ"/>
        </w:rPr>
        <w:t>с энергияда (-</w:t>
      </w:r>
      <w:r w:rsidR="00642408">
        <w:rPr>
          <w:rFonts w:ascii="Times New Roman" w:hAnsi="Times New Roman" w:cs="Times New Roman"/>
          <w:sz w:val="28"/>
          <w:szCs w:val="28"/>
          <w:lang w:val="kk-KZ"/>
        </w:rPr>
        <w:t xml:space="preserve">121 </w:t>
      </w:r>
      <w:r w:rsidR="00250A30" w:rsidRPr="00AA5D19">
        <w:rPr>
          <w:rFonts w:ascii="Times New Roman" w:hAnsi="Times New Roman" w:cs="Times New Roman"/>
          <w:sz w:val="28"/>
          <w:szCs w:val="28"/>
          <w:lang w:val="kk-KZ"/>
        </w:rPr>
        <w:t>кДж/моль</w:t>
      </w:r>
      <w:r w:rsidR="00300D54" w:rsidRPr="00AA5D19">
        <w:rPr>
          <w:rFonts w:ascii="Times New Roman" w:hAnsi="Times New Roman" w:cs="Times New Roman"/>
          <w:sz w:val="28"/>
          <w:szCs w:val="28"/>
          <w:lang w:val="kk-KZ"/>
        </w:rPr>
        <w:t>ден -</w:t>
      </w:r>
      <w:r w:rsidRPr="00AA5D19">
        <w:rPr>
          <w:rFonts w:ascii="Times New Roman" w:hAnsi="Times New Roman" w:cs="Times New Roman"/>
          <w:sz w:val="28"/>
          <w:szCs w:val="28"/>
          <w:lang w:val="kk-KZ"/>
        </w:rPr>
        <w:t xml:space="preserve">148 </w:t>
      </w:r>
      <w:r w:rsidR="00250A30" w:rsidRPr="00AA5D19">
        <w:rPr>
          <w:rFonts w:ascii="Times New Roman" w:hAnsi="Times New Roman" w:cs="Times New Roman"/>
          <w:sz w:val="28"/>
          <w:szCs w:val="28"/>
          <w:lang w:val="kk-KZ"/>
        </w:rPr>
        <w:t>кДж/моль</w:t>
      </w:r>
      <w:r w:rsidRPr="00AA5D19">
        <w:rPr>
          <w:rFonts w:ascii="Times New Roman" w:hAnsi="Times New Roman" w:cs="Times New Roman"/>
          <w:sz w:val="28"/>
          <w:szCs w:val="28"/>
          <w:lang w:val="kk-KZ"/>
        </w:rPr>
        <w:t xml:space="preserve">ге дейін) </w:t>
      </w:r>
      <w:r w:rsidR="00250A30" w:rsidRPr="00AA5D19">
        <w:rPr>
          <w:rFonts w:ascii="Times New Roman" w:hAnsi="Times New Roman" w:cs="Times New Roman"/>
          <w:sz w:val="28"/>
          <w:szCs w:val="28"/>
          <w:lang w:val="kk-KZ"/>
        </w:rPr>
        <w:t xml:space="preserve">ассоциациялары анықталды. </w:t>
      </w:r>
      <w:r w:rsidR="00B43685" w:rsidRPr="00AA5D19">
        <w:rPr>
          <w:rFonts w:ascii="Times New Roman" w:hAnsi="Times New Roman" w:cs="Times New Roman"/>
          <w:sz w:val="28"/>
          <w:szCs w:val="28"/>
          <w:lang w:val="kk-KZ"/>
        </w:rPr>
        <w:t xml:space="preserve">Бұл анықталған жаңа </w:t>
      </w:r>
      <w:r w:rsidR="00B02EBA" w:rsidRPr="00AA5D19">
        <w:rPr>
          <w:rFonts w:ascii="Times New Roman" w:hAnsi="Times New Roman" w:cs="Times New Roman"/>
          <w:sz w:val="28"/>
          <w:szCs w:val="28"/>
          <w:lang w:val="kk-KZ"/>
        </w:rPr>
        <w:t>микроРНҚ</w:t>
      </w:r>
      <w:r w:rsidR="00C40047">
        <w:rPr>
          <w:rFonts w:ascii="Times New Roman" w:hAnsi="Times New Roman" w:cs="Times New Roman"/>
          <w:sz w:val="28"/>
          <w:szCs w:val="28"/>
          <w:lang w:val="kk-KZ"/>
        </w:rPr>
        <w:t xml:space="preserve"> молекулалары</w:t>
      </w:r>
      <w:r w:rsidR="00B9355A">
        <w:rPr>
          <w:rFonts w:ascii="Times New Roman" w:hAnsi="Times New Roman" w:cs="Times New Roman"/>
          <w:sz w:val="28"/>
          <w:szCs w:val="28"/>
          <w:lang w:val="kk-KZ"/>
        </w:rPr>
        <w:t xml:space="preserve"> </w:t>
      </w:r>
      <w:r w:rsidR="00C40047">
        <w:rPr>
          <w:rFonts w:ascii="Times New Roman" w:hAnsi="Times New Roman" w:cs="Times New Roman"/>
          <w:sz w:val="28"/>
          <w:szCs w:val="28"/>
          <w:lang w:val="kk-KZ"/>
        </w:rPr>
        <w:t>және олардың</w:t>
      </w:r>
      <w:r w:rsidR="00B43685" w:rsidRPr="00AA5D19">
        <w:rPr>
          <w:rFonts w:ascii="Times New Roman" w:hAnsi="Times New Roman" w:cs="Times New Roman"/>
          <w:sz w:val="28"/>
          <w:szCs w:val="28"/>
          <w:lang w:val="kk-KZ"/>
        </w:rPr>
        <w:t xml:space="preserve"> нысана гендер</w:t>
      </w:r>
      <w:r w:rsidR="00C40047">
        <w:rPr>
          <w:rFonts w:ascii="Times New Roman" w:hAnsi="Times New Roman" w:cs="Times New Roman"/>
          <w:sz w:val="28"/>
          <w:szCs w:val="28"/>
          <w:lang w:val="kk-KZ"/>
        </w:rPr>
        <w:t>і</w:t>
      </w:r>
      <w:r w:rsidR="00B9355A">
        <w:rPr>
          <w:rFonts w:ascii="Times New Roman" w:hAnsi="Times New Roman" w:cs="Times New Roman"/>
          <w:sz w:val="28"/>
          <w:szCs w:val="28"/>
          <w:lang w:val="kk-KZ"/>
        </w:rPr>
        <w:t>мен өзара</w:t>
      </w:r>
      <w:r w:rsidR="00B43685" w:rsidRPr="00AA5D19">
        <w:rPr>
          <w:rFonts w:ascii="Times New Roman" w:hAnsi="Times New Roman" w:cs="Times New Roman"/>
          <w:sz w:val="28"/>
          <w:szCs w:val="28"/>
          <w:lang w:val="kk-KZ"/>
        </w:rPr>
        <w:t xml:space="preserve"> ассоциациялары </w:t>
      </w:r>
      <w:r w:rsidR="00E46AC5" w:rsidRPr="00AA5D19">
        <w:rPr>
          <w:rFonts w:ascii="Times New Roman" w:hAnsi="Times New Roman" w:cs="Times New Roman"/>
          <w:sz w:val="28"/>
          <w:szCs w:val="28"/>
          <w:lang w:val="kk-KZ"/>
        </w:rPr>
        <w:t xml:space="preserve">тринуклеотидті қайталымды ауруларды зерттеуде бірыңғай деректер базасы ретінде </w:t>
      </w:r>
      <w:r w:rsidR="00250A30" w:rsidRPr="00AA5D19">
        <w:rPr>
          <w:rFonts w:ascii="Times New Roman" w:hAnsi="Times New Roman" w:cs="Times New Roman"/>
          <w:sz w:val="28"/>
          <w:szCs w:val="28"/>
          <w:lang w:val="kk-KZ"/>
        </w:rPr>
        <w:t>жаңа зерттеулерге жол ашады</w:t>
      </w:r>
      <w:r w:rsidR="00E1557E" w:rsidRPr="00AA5D19">
        <w:rPr>
          <w:rFonts w:ascii="Times New Roman" w:hAnsi="Times New Roman" w:cs="Times New Roman"/>
          <w:sz w:val="28"/>
          <w:szCs w:val="28"/>
          <w:lang w:val="kk-KZ"/>
        </w:rPr>
        <w:t>.</w:t>
      </w:r>
    </w:p>
    <w:p w14:paraId="5CD205D7" w14:textId="612708DE" w:rsidR="00D13E92" w:rsidRPr="00AA5D19" w:rsidRDefault="00D13E92" w:rsidP="00D13E92">
      <w:pPr>
        <w:spacing w:after="0" w:line="240" w:lineRule="auto"/>
        <w:ind w:firstLine="567"/>
        <w:jc w:val="both"/>
        <w:rPr>
          <w:rFonts w:ascii="Times New Roman" w:hAnsi="Times New Roman" w:cs="Times New Roman"/>
          <w:b/>
          <w:sz w:val="28"/>
          <w:szCs w:val="28"/>
          <w:lang w:val="kk-KZ"/>
        </w:rPr>
      </w:pPr>
    </w:p>
    <w:p w14:paraId="51BDD421" w14:textId="77777777" w:rsidR="009C682B" w:rsidRDefault="00DD1463" w:rsidP="00D13E92">
      <w:pPr>
        <w:spacing w:after="0" w:line="240" w:lineRule="auto"/>
        <w:ind w:firstLine="567"/>
        <w:jc w:val="both"/>
        <w:rPr>
          <w:rFonts w:ascii="Times New Roman" w:hAnsi="Times New Roman" w:cs="Times New Roman"/>
          <w:bCs/>
          <w:sz w:val="28"/>
          <w:szCs w:val="28"/>
          <w:lang w:val="kk-KZ"/>
        </w:rPr>
      </w:pPr>
      <w:r w:rsidRPr="00066150">
        <w:rPr>
          <w:rFonts w:ascii="Times New Roman" w:hAnsi="Times New Roman" w:cs="Times New Roman"/>
          <w:bCs/>
          <w:sz w:val="28"/>
          <w:szCs w:val="28"/>
          <w:lang w:val="kk-KZ"/>
        </w:rPr>
        <w:t xml:space="preserve">3.3 </w:t>
      </w:r>
      <w:r w:rsidR="00A33B85" w:rsidRPr="00066150">
        <w:rPr>
          <w:rFonts w:ascii="Times New Roman" w:hAnsi="Times New Roman" w:cs="Times New Roman"/>
          <w:bCs/>
          <w:sz w:val="28"/>
          <w:szCs w:val="28"/>
          <w:lang w:val="kk-KZ"/>
        </w:rPr>
        <w:t xml:space="preserve">Гендердің негізінде </w:t>
      </w:r>
      <w:r w:rsidR="00F86FBE" w:rsidRPr="00F86FBE">
        <w:rPr>
          <w:rFonts w:ascii="Times New Roman" w:hAnsi="Times New Roman" w:cs="Times New Roman"/>
          <w:bCs/>
          <w:sz w:val="28"/>
          <w:szCs w:val="28"/>
          <w:lang w:val="kk-KZ"/>
        </w:rPr>
        <w:t>түзілетін</w:t>
      </w:r>
      <w:r w:rsidR="00A33B85" w:rsidRPr="00066150">
        <w:rPr>
          <w:rFonts w:ascii="Times New Roman" w:hAnsi="Times New Roman" w:cs="Times New Roman"/>
          <w:bCs/>
          <w:sz w:val="28"/>
          <w:szCs w:val="28"/>
          <w:lang w:val="kk-KZ"/>
        </w:rPr>
        <w:t xml:space="preserve"> мРНҚ-ның ди нуклеотидті қайталану тізбектерімен микроРНҚ-ның өзара әрекеттесу ерекшеліктерін анықтау</w:t>
      </w:r>
      <w:r w:rsidR="00A33B85" w:rsidRPr="00A33B85">
        <w:rPr>
          <w:rFonts w:ascii="Times New Roman" w:hAnsi="Times New Roman" w:cs="Times New Roman"/>
          <w:bCs/>
          <w:sz w:val="28"/>
          <w:szCs w:val="28"/>
          <w:lang w:val="kk-KZ"/>
        </w:rPr>
        <w:t xml:space="preserve">  </w:t>
      </w:r>
    </w:p>
    <w:p w14:paraId="515D1E7B" w14:textId="6B77106B" w:rsidR="000566F2" w:rsidRPr="00AA5D19" w:rsidRDefault="00577AFB"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Организмде динуклеотидті қайталым</w:t>
      </w:r>
      <w:r w:rsidR="002C5198">
        <w:rPr>
          <w:rFonts w:ascii="Times New Roman" w:hAnsi="Times New Roman" w:cs="Times New Roman"/>
          <w:sz w:val="28"/>
          <w:szCs w:val="28"/>
          <w:lang w:val="kk-KZ"/>
        </w:rPr>
        <w:t xml:space="preserve"> (ДҚ) сандары</w:t>
      </w:r>
      <w:r w:rsidRPr="00AA5D19">
        <w:rPr>
          <w:rFonts w:ascii="Times New Roman" w:hAnsi="Times New Roman" w:cs="Times New Roman"/>
          <w:sz w:val="28"/>
          <w:szCs w:val="28"/>
          <w:lang w:val="kk-KZ"/>
        </w:rPr>
        <w:t xml:space="preserve">ның шамадан тыс </w:t>
      </w:r>
      <w:r w:rsidR="002C5198">
        <w:rPr>
          <w:rFonts w:ascii="Times New Roman" w:hAnsi="Times New Roman" w:cs="Times New Roman"/>
          <w:sz w:val="28"/>
          <w:szCs w:val="28"/>
          <w:lang w:val="kk-KZ"/>
        </w:rPr>
        <w:t xml:space="preserve">артуы </w:t>
      </w:r>
      <w:r w:rsidRPr="00AA5D19">
        <w:rPr>
          <w:rFonts w:ascii="Times New Roman" w:hAnsi="Times New Roman" w:cs="Times New Roman"/>
          <w:sz w:val="28"/>
          <w:szCs w:val="28"/>
          <w:lang w:val="kk-KZ"/>
        </w:rPr>
        <w:t xml:space="preserve">тринуклеотидті қайталымдардың </w:t>
      </w:r>
      <w:r w:rsidR="002C5198">
        <w:rPr>
          <w:rFonts w:ascii="Times New Roman" w:hAnsi="Times New Roman" w:cs="Times New Roman"/>
          <w:sz w:val="28"/>
          <w:szCs w:val="28"/>
          <w:lang w:val="kk-KZ"/>
        </w:rPr>
        <w:t>артуынан</w:t>
      </w:r>
      <w:r w:rsidRPr="00AA5D19">
        <w:rPr>
          <w:rFonts w:ascii="Times New Roman" w:hAnsi="Times New Roman" w:cs="Times New Roman"/>
          <w:sz w:val="28"/>
          <w:szCs w:val="28"/>
          <w:lang w:val="kk-KZ"/>
        </w:rPr>
        <w:t xml:space="preserve"> пайда болатын аурулар сияқты кейбір әлеуметтік маңызы бар ауруларға алып келуі мүмкін.</w:t>
      </w:r>
      <w:r w:rsidR="00642408">
        <w:rPr>
          <w:rFonts w:ascii="Times New Roman" w:hAnsi="Times New Roman" w:cs="Times New Roman"/>
          <w:sz w:val="28"/>
          <w:szCs w:val="28"/>
          <w:lang w:val="kk-KZ"/>
        </w:rPr>
        <w:t xml:space="preserve"> Сондықтан</w:t>
      </w:r>
      <w:r w:rsidR="00297A69">
        <w:rPr>
          <w:rFonts w:ascii="Times New Roman" w:hAnsi="Times New Roman" w:cs="Times New Roman"/>
          <w:sz w:val="28"/>
          <w:szCs w:val="28"/>
          <w:lang w:val="kk-KZ"/>
        </w:rPr>
        <w:t>,</w:t>
      </w:r>
      <w:r w:rsidR="0064240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б</w:t>
      </w:r>
      <w:r w:rsidR="00D17C51" w:rsidRPr="00AA5D19">
        <w:rPr>
          <w:rFonts w:ascii="Times New Roman" w:hAnsi="Times New Roman" w:cs="Times New Roman"/>
          <w:sz w:val="28"/>
          <w:szCs w:val="28"/>
          <w:lang w:val="kk-KZ"/>
        </w:rPr>
        <w:t xml:space="preserve">ұл бөлімде біз </w:t>
      </w:r>
      <w:r w:rsidR="00B02EBA" w:rsidRPr="00AA5D19">
        <w:rPr>
          <w:rFonts w:ascii="Times New Roman" w:hAnsi="Times New Roman" w:cs="Times New Roman"/>
          <w:sz w:val="28"/>
          <w:szCs w:val="28"/>
          <w:lang w:val="kk-KZ"/>
        </w:rPr>
        <w:t>микроРНҚ</w:t>
      </w:r>
      <w:r w:rsidR="000C24DC">
        <w:rPr>
          <w:rFonts w:ascii="Times New Roman" w:hAnsi="Times New Roman" w:cs="Times New Roman"/>
          <w:sz w:val="28"/>
          <w:szCs w:val="28"/>
          <w:lang w:val="kk-KZ"/>
        </w:rPr>
        <w:t xml:space="preserve"> молекулаларының</w:t>
      </w:r>
      <w:r w:rsidR="00D17C51" w:rsidRPr="00AA5D19">
        <w:rPr>
          <w:rFonts w:ascii="Times New Roman" w:hAnsi="Times New Roman" w:cs="Times New Roman"/>
          <w:sz w:val="28"/>
          <w:szCs w:val="28"/>
          <w:lang w:val="kk-KZ"/>
        </w:rPr>
        <w:t xml:space="preserve"> нейродегенеративті, онкологиялық және диабеттік аурулармен байланысы бар </w:t>
      </w:r>
      <w:r w:rsidR="00642408">
        <w:rPr>
          <w:rFonts w:ascii="Times New Roman" w:hAnsi="Times New Roman" w:cs="Times New Roman"/>
          <w:sz w:val="28"/>
          <w:szCs w:val="28"/>
          <w:lang w:val="kk-KZ"/>
        </w:rPr>
        <w:t xml:space="preserve">гендердің </w:t>
      </w:r>
      <w:r w:rsidR="00297A69" w:rsidRPr="00297A69">
        <w:rPr>
          <w:rFonts w:ascii="Times New Roman" w:hAnsi="Times New Roman" w:cs="Times New Roman"/>
          <w:sz w:val="28"/>
          <w:szCs w:val="28"/>
          <w:lang w:val="kk-KZ"/>
        </w:rPr>
        <w:t xml:space="preserve">мРНҚ-ның </w:t>
      </w:r>
      <w:r w:rsidR="00D17C51" w:rsidRPr="00AA5D19">
        <w:rPr>
          <w:rFonts w:ascii="Times New Roman" w:hAnsi="Times New Roman" w:cs="Times New Roman"/>
          <w:sz w:val="28"/>
          <w:szCs w:val="28"/>
          <w:lang w:val="kk-KZ"/>
        </w:rPr>
        <w:t>ДҚ</w:t>
      </w:r>
      <w:r w:rsidR="000566F2" w:rsidRPr="00AA5D19">
        <w:rPr>
          <w:rFonts w:ascii="Times New Roman" w:hAnsi="Times New Roman" w:cs="Times New Roman"/>
          <w:sz w:val="28"/>
          <w:szCs w:val="28"/>
          <w:lang w:val="kk-KZ"/>
        </w:rPr>
        <w:t xml:space="preserve"> </w:t>
      </w:r>
      <w:r w:rsidR="00642408">
        <w:rPr>
          <w:rFonts w:ascii="Times New Roman" w:hAnsi="Times New Roman" w:cs="Times New Roman"/>
          <w:sz w:val="28"/>
          <w:szCs w:val="28"/>
          <w:lang w:val="kk-KZ"/>
        </w:rPr>
        <w:t>тізбектері</w:t>
      </w:r>
      <w:r w:rsidR="00D17C51" w:rsidRPr="00AA5D19">
        <w:rPr>
          <w:rFonts w:ascii="Times New Roman" w:hAnsi="Times New Roman" w:cs="Times New Roman"/>
          <w:sz w:val="28"/>
          <w:szCs w:val="28"/>
          <w:lang w:val="kk-KZ"/>
        </w:rPr>
        <w:t xml:space="preserve">мен байланысын сипаттадық. </w:t>
      </w:r>
      <w:r w:rsidR="00297A69">
        <w:rPr>
          <w:rFonts w:ascii="Times New Roman" w:hAnsi="Times New Roman" w:cs="Times New Roman"/>
          <w:sz w:val="28"/>
          <w:szCs w:val="28"/>
          <w:lang w:val="kk-KZ"/>
        </w:rPr>
        <w:t xml:space="preserve"> </w:t>
      </w:r>
    </w:p>
    <w:p w14:paraId="0EB479E7" w14:textId="30B9C6AB" w:rsidR="000566F2" w:rsidRPr="00AA5D19" w:rsidRDefault="00A045F9" w:rsidP="00D13E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797AA95" w14:textId="00AC74A1" w:rsidR="00065BD5" w:rsidRPr="00AA5D19" w:rsidRDefault="002448AF" w:rsidP="00065BD5">
      <w:pPr>
        <w:spacing w:after="0" w:line="240" w:lineRule="auto"/>
        <w:ind w:firstLine="567"/>
        <w:jc w:val="both"/>
        <w:rPr>
          <w:rFonts w:ascii="Times New Roman" w:hAnsi="Times New Roman" w:cs="Times New Roman"/>
          <w:i/>
          <w:sz w:val="28"/>
          <w:szCs w:val="28"/>
          <w:lang w:val="kk-KZ"/>
        </w:rPr>
      </w:pPr>
      <w:r w:rsidRPr="002448AF">
        <w:rPr>
          <w:rFonts w:ascii="Times New Roman" w:hAnsi="Times New Roman" w:cs="Times New Roman"/>
          <w:i/>
          <w:sz w:val="28"/>
          <w:szCs w:val="28"/>
          <w:lang w:val="kk-KZ"/>
        </w:rPr>
        <w:t>Н</w:t>
      </w:r>
      <w:r w:rsidR="00065BD5" w:rsidRPr="00AA5D19">
        <w:rPr>
          <w:rFonts w:ascii="Times New Roman" w:hAnsi="Times New Roman" w:cs="Times New Roman"/>
          <w:i/>
          <w:sz w:val="28"/>
          <w:szCs w:val="28"/>
          <w:lang w:val="kk-KZ"/>
        </w:rPr>
        <w:t xml:space="preserve">ейродегенеративті бұзылыстармен </w:t>
      </w:r>
      <w:r w:rsidR="009B5DA6" w:rsidRPr="009B5DA6">
        <w:rPr>
          <w:rFonts w:ascii="Times New Roman" w:hAnsi="Times New Roman" w:cs="Times New Roman"/>
          <w:i/>
          <w:sz w:val="28"/>
          <w:szCs w:val="28"/>
          <w:lang w:val="kk-KZ"/>
        </w:rPr>
        <w:t>байланысы бар</w:t>
      </w:r>
      <w:r w:rsidR="00065BD5" w:rsidRPr="00AA5D19">
        <w:rPr>
          <w:rFonts w:ascii="Times New Roman" w:hAnsi="Times New Roman" w:cs="Times New Roman"/>
          <w:i/>
          <w:sz w:val="28"/>
          <w:szCs w:val="28"/>
          <w:lang w:val="kk-KZ"/>
        </w:rPr>
        <w:t xml:space="preserve"> гендердің </w:t>
      </w:r>
      <w:r w:rsidR="00B02EBA" w:rsidRPr="00AA5D19">
        <w:rPr>
          <w:rFonts w:ascii="Times New Roman" w:hAnsi="Times New Roman" w:cs="Times New Roman"/>
          <w:i/>
          <w:sz w:val="28"/>
          <w:szCs w:val="28"/>
          <w:lang w:val="kk-KZ"/>
        </w:rPr>
        <w:t>мРНҚ</w:t>
      </w:r>
      <w:r w:rsidR="00065BD5" w:rsidRPr="00AA5D19">
        <w:rPr>
          <w:rFonts w:ascii="Times New Roman" w:hAnsi="Times New Roman" w:cs="Times New Roman"/>
          <w:i/>
          <w:sz w:val="28"/>
          <w:szCs w:val="28"/>
          <w:lang w:val="kk-KZ"/>
        </w:rPr>
        <w:t xml:space="preserve">-ның GU және AC динуклеотидті қайталанатын тізбектерімен </w:t>
      </w:r>
      <w:r w:rsidRPr="002448AF">
        <w:rPr>
          <w:rFonts w:ascii="Times New Roman" w:hAnsi="Times New Roman" w:cs="Times New Roman"/>
          <w:i/>
          <w:sz w:val="28"/>
          <w:szCs w:val="28"/>
          <w:lang w:val="kk-KZ"/>
        </w:rPr>
        <w:t>м</w:t>
      </w:r>
      <w:r w:rsidRPr="00AA5D19">
        <w:rPr>
          <w:rFonts w:ascii="Times New Roman" w:hAnsi="Times New Roman" w:cs="Times New Roman"/>
          <w:i/>
          <w:sz w:val="28"/>
          <w:szCs w:val="28"/>
          <w:lang w:val="kk-KZ"/>
        </w:rPr>
        <w:t>икроРНҚ</w:t>
      </w:r>
      <w:r w:rsidRPr="002448AF">
        <w:rPr>
          <w:rFonts w:ascii="Times New Roman" w:hAnsi="Times New Roman" w:cs="Times New Roman"/>
          <w:bCs/>
          <w:sz w:val="28"/>
          <w:szCs w:val="28"/>
          <w:lang w:val="kk-KZ"/>
        </w:rPr>
        <w:t>-</w:t>
      </w:r>
      <w:r w:rsidRPr="002448AF">
        <w:rPr>
          <w:rFonts w:ascii="Times New Roman" w:hAnsi="Times New Roman" w:cs="Times New Roman"/>
          <w:bCs/>
          <w:i/>
          <w:iCs/>
          <w:sz w:val="28"/>
          <w:szCs w:val="28"/>
          <w:lang w:val="kk-KZ"/>
        </w:rPr>
        <w:t>ның</w:t>
      </w:r>
      <w:r w:rsidRPr="00A045F9">
        <w:rPr>
          <w:rFonts w:ascii="Times New Roman" w:hAnsi="Times New Roman" w:cs="Times New Roman"/>
          <w:i/>
          <w:sz w:val="28"/>
          <w:szCs w:val="28"/>
          <w:lang w:val="kk-KZ"/>
        </w:rPr>
        <w:t xml:space="preserve"> </w:t>
      </w:r>
      <w:r w:rsidR="00065BD5" w:rsidRPr="00AA5D19">
        <w:rPr>
          <w:rFonts w:ascii="Times New Roman" w:hAnsi="Times New Roman" w:cs="Times New Roman"/>
          <w:i/>
          <w:sz w:val="28"/>
          <w:szCs w:val="28"/>
          <w:lang w:val="kk-KZ"/>
        </w:rPr>
        <w:t xml:space="preserve">өзара әрекеттесуі </w:t>
      </w:r>
      <w:r w:rsidR="009B5DA6">
        <w:rPr>
          <w:rFonts w:ascii="Times New Roman" w:hAnsi="Times New Roman" w:cs="Times New Roman"/>
          <w:i/>
          <w:sz w:val="28"/>
          <w:szCs w:val="28"/>
          <w:lang w:val="kk-KZ"/>
        </w:rPr>
        <w:t xml:space="preserve"> </w:t>
      </w:r>
    </w:p>
    <w:p w14:paraId="7188FF26" w14:textId="58EE6972" w:rsidR="00114263" w:rsidRPr="00AA5D19" w:rsidRDefault="003C2C0D" w:rsidP="00D13E92">
      <w:pPr>
        <w:spacing w:after="0" w:line="240" w:lineRule="auto"/>
        <w:ind w:firstLine="567"/>
        <w:jc w:val="both"/>
        <w:rPr>
          <w:rFonts w:ascii="Times New Roman" w:hAnsi="Times New Roman" w:cs="Times New Roman"/>
          <w:sz w:val="28"/>
          <w:szCs w:val="28"/>
          <w:lang w:val="kk-KZ"/>
        </w:rPr>
      </w:pPr>
      <w:r w:rsidRPr="003C2C0D">
        <w:rPr>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w:t>
      </w:r>
      <w:r w:rsidR="000C24DC">
        <w:rPr>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w:t>
      </w:r>
      <w:r w:rsidR="00114263" w:rsidRPr="00AA5D19">
        <w:rPr>
          <w:rFonts w:ascii="Times New Roman" w:hAnsi="Times New Roman" w:cs="Times New Roman"/>
          <w:sz w:val="28"/>
          <w:szCs w:val="28"/>
          <w:lang w:val="kk-KZ"/>
        </w:rPr>
        <w:t>miR-466, ID00436.3p-miR, miR-574-5p және ID00470.5p-miR</w:t>
      </w:r>
      <w:r w:rsidR="00A045F9">
        <w:rPr>
          <w:rFonts w:ascii="Times New Roman" w:hAnsi="Times New Roman" w:cs="Times New Roman"/>
          <w:sz w:val="28"/>
          <w:szCs w:val="28"/>
          <w:lang w:val="kk-KZ"/>
        </w:rPr>
        <w:t xml:space="preserve"> </w:t>
      </w:r>
      <w:r w:rsidR="00114263" w:rsidRPr="00AA5D19">
        <w:rPr>
          <w:rFonts w:ascii="Times New Roman" w:hAnsi="Times New Roman" w:cs="Times New Roman"/>
          <w:sz w:val="28"/>
          <w:szCs w:val="28"/>
          <w:lang w:val="kk-KZ"/>
        </w:rPr>
        <w:t>нейродегенеративті бұзылыст</w:t>
      </w:r>
      <w:r w:rsidR="002B4152">
        <w:rPr>
          <w:rFonts w:ascii="Times New Roman" w:hAnsi="Times New Roman" w:cs="Times New Roman"/>
          <w:sz w:val="28"/>
          <w:szCs w:val="28"/>
          <w:lang w:val="kk-KZ"/>
        </w:rPr>
        <w:t>ы аурулар</w:t>
      </w:r>
      <w:r>
        <w:rPr>
          <w:rFonts w:ascii="Times New Roman" w:hAnsi="Times New Roman" w:cs="Times New Roman"/>
          <w:sz w:val="28"/>
          <w:szCs w:val="28"/>
          <w:lang w:val="kk-KZ"/>
        </w:rPr>
        <w:t>дың дамуымен</w:t>
      </w:r>
      <w:r w:rsidR="00114263" w:rsidRPr="00AA5D19">
        <w:rPr>
          <w:rFonts w:ascii="Times New Roman" w:hAnsi="Times New Roman" w:cs="Times New Roman"/>
          <w:sz w:val="28"/>
          <w:szCs w:val="28"/>
          <w:lang w:val="kk-KZ"/>
        </w:rPr>
        <w:t xml:space="preserve"> байланысы бар </w:t>
      </w:r>
      <w:r w:rsidR="00812361">
        <w:rPr>
          <w:rFonts w:ascii="Times New Roman" w:hAnsi="Times New Roman" w:cs="Times New Roman"/>
          <w:sz w:val="28"/>
          <w:szCs w:val="28"/>
          <w:lang w:val="kk-KZ"/>
        </w:rPr>
        <w:t>15</w:t>
      </w:r>
      <w:r w:rsidR="0039525F">
        <w:rPr>
          <w:rFonts w:ascii="Times New Roman" w:hAnsi="Times New Roman" w:cs="Times New Roman"/>
          <w:sz w:val="28"/>
          <w:szCs w:val="28"/>
          <w:lang w:val="kk-KZ"/>
        </w:rPr>
        <w:t xml:space="preserve"> </w:t>
      </w:r>
      <w:r w:rsidR="00003B06" w:rsidRPr="00AA5D19">
        <w:rPr>
          <w:rFonts w:ascii="Times New Roman" w:hAnsi="Times New Roman" w:cs="Times New Roman"/>
          <w:sz w:val="28"/>
          <w:szCs w:val="28"/>
          <w:lang w:val="kk-KZ"/>
        </w:rPr>
        <w:t xml:space="preserve">геннің </w:t>
      </w:r>
      <w:r w:rsidR="00B02EBA" w:rsidRPr="00AA5D19">
        <w:rPr>
          <w:rFonts w:ascii="Times New Roman" w:hAnsi="Times New Roman" w:cs="Times New Roman"/>
          <w:sz w:val="28"/>
          <w:szCs w:val="28"/>
          <w:lang w:val="kk-KZ"/>
        </w:rPr>
        <w:t>мРНҚ</w:t>
      </w:r>
      <w:r w:rsidR="00003B06" w:rsidRPr="00AA5D19">
        <w:rPr>
          <w:rFonts w:ascii="Times New Roman" w:hAnsi="Times New Roman" w:cs="Times New Roman"/>
          <w:sz w:val="28"/>
          <w:szCs w:val="28"/>
          <w:lang w:val="kk-KZ"/>
        </w:rPr>
        <w:t>-ның 3'UTR</w:t>
      </w:r>
      <w:r w:rsidR="0039525F">
        <w:rPr>
          <w:rFonts w:ascii="Times New Roman" w:hAnsi="Times New Roman" w:cs="Times New Roman"/>
          <w:sz w:val="28"/>
          <w:szCs w:val="28"/>
          <w:lang w:val="kk-KZ"/>
        </w:rPr>
        <w:t xml:space="preserve"> </w:t>
      </w:r>
      <w:r w:rsidR="00003B06" w:rsidRPr="00AA5D19">
        <w:rPr>
          <w:rFonts w:ascii="Times New Roman" w:hAnsi="Times New Roman" w:cs="Times New Roman"/>
          <w:sz w:val="28"/>
          <w:szCs w:val="28"/>
          <w:lang w:val="kk-KZ"/>
        </w:rPr>
        <w:t xml:space="preserve">аймақтардағы </w:t>
      </w:r>
      <w:r w:rsidR="00114263" w:rsidRPr="00AA5D19">
        <w:rPr>
          <w:rFonts w:ascii="Times New Roman" w:hAnsi="Times New Roman" w:cs="Times New Roman"/>
          <w:sz w:val="28"/>
          <w:szCs w:val="28"/>
          <w:lang w:val="kk-KZ"/>
        </w:rPr>
        <w:t xml:space="preserve">GU және AC динуклеотидті қайталанатын </w:t>
      </w:r>
      <w:r w:rsidR="00003B06" w:rsidRPr="00AA5D19">
        <w:rPr>
          <w:rFonts w:ascii="Times New Roman" w:hAnsi="Times New Roman" w:cs="Times New Roman"/>
          <w:sz w:val="28"/>
          <w:szCs w:val="28"/>
          <w:lang w:val="kk-KZ"/>
        </w:rPr>
        <w:t xml:space="preserve">тізбектерімен </w:t>
      </w:r>
      <w:r w:rsidR="00114263" w:rsidRPr="00AA5D19">
        <w:rPr>
          <w:rFonts w:ascii="Times New Roman" w:hAnsi="Times New Roman" w:cs="Times New Roman"/>
          <w:sz w:val="28"/>
          <w:szCs w:val="28"/>
          <w:lang w:val="kk-KZ"/>
        </w:rPr>
        <w:t>байланысу сайттары анықталды (кесте</w:t>
      </w:r>
      <w:r w:rsidR="00F0466C" w:rsidRPr="00AA5D19">
        <w:rPr>
          <w:rFonts w:ascii="Times New Roman" w:hAnsi="Times New Roman" w:cs="Times New Roman"/>
          <w:sz w:val="28"/>
          <w:szCs w:val="28"/>
          <w:lang w:val="kk-KZ"/>
        </w:rPr>
        <w:t xml:space="preserve"> </w:t>
      </w:r>
      <w:r w:rsidR="00474142" w:rsidRPr="00AA5D19">
        <w:rPr>
          <w:rFonts w:ascii="Times New Roman" w:hAnsi="Times New Roman" w:cs="Times New Roman"/>
          <w:sz w:val="28"/>
          <w:szCs w:val="28"/>
          <w:lang w:val="kk-KZ"/>
        </w:rPr>
        <w:t>18</w:t>
      </w:r>
      <w:r w:rsidR="00114263" w:rsidRPr="00AA5D19">
        <w:rPr>
          <w:rFonts w:ascii="Times New Roman" w:hAnsi="Times New Roman" w:cs="Times New Roman"/>
          <w:sz w:val="28"/>
          <w:szCs w:val="28"/>
          <w:lang w:val="kk-KZ"/>
        </w:rPr>
        <w:t xml:space="preserve">). </w:t>
      </w:r>
      <w:r w:rsidR="00A045F9">
        <w:rPr>
          <w:rFonts w:ascii="Times New Roman" w:hAnsi="Times New Roman" w:cs="Times New Roman"/>
          <w:sz w:val="28"/>
          <w:szCs w:val="28"/>
          <w:lang w:val="kk-KZ"/>
        </w:rPr>
        <w:t xml:space="preserve"> </w:t>
      </w:r>
    </w:p>
    <w:p w14:paraId="74D378EE" w14:textId="3734EE2F" w:rsidR="009017A1" w:rsidRPr="00AA5D19" w:rsidRDefault="009017A1" w:rsidP="00D13E92">
      <w:pPr>
        <w:spacing w:after="0" w:line="240" w:lineRule="auto"/>
        <w:jc w:val="both"/>
        <w:rPr>
          <w:rFonts w:ascii="Times New Roman" w:hAnsi="Times New Roman" w:cs="Times New Roman"/>
          <w:sz w:val="28"/>
          <w:szCs w:val="28"/>
          <w:lang w:val="kk-KZ"/>
        </w:rPr>
      </w:pPr>
    </w:p>
    <w:p w14:paraId="1630465E" w14:textId="4F267587" w:rsidR="00F0466C" w:rsidRPr="00AA5D19" w:rsidRDefault="00474142"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Кесте 18</w:t>
      </w:r>
      <w:r w:rsidR="000603CB">
        <w:rPr>
          <w:rFonts w:ascii="Times New Roman" w:hAnsi="Times New Roman" w:cs="Times New Roman"/>
          <w:sz w:val="28"/>
          <w:szCs w:val="28"/>
          <w:lang w:val="kk-KZ"/>
        </w:rPr>
        <w:t xml:space="preserve"> </w:t>
      </w:r>
      <w:r w:rsidR="000603CB" w:rsidRPr="000603CB">
        <w:rPr>
          <w:rFonts w:ascii="Times New Roman" w:hAnsi="Times New Roman" w:cs="Times New Roman"/>
          <w:sz w:val="28"/>
          <w:szCs w:val="28"/>
          <w:lang w:val="kk-KZ"/>
        </w:rPr>
        <w:t xml:space="preserve">- </w:t>
      </w:r>
      <w:r w:rsidR="00160E22">
        <w:rPr>
          <w:rFonts w:ascii="Times New Roman" w:hAnsi="Times New Roman" w:cs="Times New Roman"/>
          <w:sz w:val="28"/>
          <w:szCs w:val="28"/>
          <w:lang w:val="kk-KZ"/>
        </w:rPr>
        <w:t>Н</w:t>
      </w:r>
      <w:r w:rsidR="00260668" w:rsidRPr="00AA5D19">
        <w:rPr>
          <w:rFonts w:ascii="Times New Roman" w:hAnsi="Times New Roman" w:cs="Times New Roman"/>
          <w:sz w:val="28"/>
          <w:szCs w:val="28"/>
          <w:lang w:val="kk-KZ"/>
        </w:rPr>
        <w:t>ейроде</w:t>
      </w:r>
      <w:r w:rsidR="002B4152">
        <w:rPr>
          <w:rFonts w:ascii="Times New Roman" w:hAnsi="Times New Roman" w:cs="Times New Roman"/>
          <w:sz w:val="28"/>
          <w:szCs w:val="28"/>
          <w:lang w:val="kk-KZ"/>
        </w:rPr>
        <w:t>генеративті аурулармен байланыс</w:t>
      </w:r>
      <w:r w:rsidR="00260668" w:rsidRPr="00AA5D19">
        <w:rPr>
          <w:rFonts w:ascii="Times New Roman" w:hAnsi="Times New Roman" w:cs="Times New Roman"/>
          <w:sz w:val="28"/>
          <w:szCs w:val="28"/>
          <w:lang w:val="kk-KZ"/>
        </w:rPr>
        <w:t>ы</w:t>
      </w:r>
      <w:r w:rsidR="002B4152">
        <w:rPr>
          <w:rFonts w:ascii="Times New Roman" w:hAnsi="Times New Roman" w:cs="Times New Roman"/>
          <w:sz w:val="28"/>
          <w:szCs w:val="28"/>
          <w:lang w:val="kk-KZ"/>
        </w:rPr>
        <w:t xml:space="preserve"> бар</w:t>
      </w:r>
      <w:r w:rsidR="00260668" w:rsidRPr="00AA5D19">
        <w:rPr>
          <w:rFonts w:ascii="Times New Roman" w:hAnsi="Times New Roman" w:cs="Times New Roman"/>
          <w:sz w:val="28"/>
          <w:szCs w:val="28"/>
          <w:lang w:val="kk-KZ"/>
        </w:rPr>
        <w:t xml:space="preserve"> гендердің </w:t>
      </w:r>
      <w:r w:rsidR="003C2C0D" w:rsidRPr="003C2C0D">
        <w:rPr>
          <w:rFonts w:ascii="Times New Roman" w:hAnsi="Times New Roman" w:cs="Times New Roman"/>
          <w:sz w:val="28"/>
          <w:szCs w:val="28"/>
          <w:lang w:val="kk-KZ"/>
        </w:rPr>
        <w:t>мРНҚ-ның</w:t>
      </w:r>
      <w:r w:rsidR="003C2C0D">
        <w:rPr>
          <w:rFonts w:ascii="Times New Roman" w:hAnsi="Times New Roman" w:cs="Times New Roman"/>
          <w:sz w:val="28"/>
          <w:szCs w:val="28"/>
          <w:lang w:val="kk-KZ"/>
        </w:rPr>
        <w:t xml:space="preserve"> </w:t>
      </w:r>
      <w:r w:rsidR="00003B06" w:rsidRPr="00AA5D19">
        <w:rPr>
          <w:rFonts w:ascii="Times New Roman" w:hAnsi="Times New Roman" w:cs="Times New Roman"/>
          <w:sz w:val="28"/>
          <w:szCs w:val="28"/>
          <w:lang w:val="kk-KZ"/>
        </w:rPr>
        <w:t>3'UTR</w:t>
      </w:r>
      <w:r w:rsidR="00A045F9">
        <w:rPr>
          <w:rFonts w:ascii="Times New Roman" w:hAnsi="Times New Roman" w:cs="Times New Roman"/>
          <w:sz w:val="28"/>
          <w:szCs w:val="28"/>
          <w:lang w:val="kk-KZ"/>
        </w:rPr>
        <w:t xml:space="preserve"> айма</w:t>
      </w:r>
      <w:r w:rsidR="003C2C0D">
        <w:rPr>
          <w:rFonts w:ascii="Times New Roman" w:hAnsi="Times New Roman" w:cs="Times New Roman"/>
          <w:sz w:val="28"/>
          <w:szCs w:val="28"/>
          <w:lang w:val="kk-KZ"/>
        </w:rPr>
        <w:t>қтарынд</w:t>
      </w:r>
      <w:r w:rsidR="00A045F9">
        <w:rPr>
          <w:rFonts w:ascii="Times New Roman" w:hAnsi="Times New Roman" w:cs="Times New Roman"/>
          <w:sz w:val="28"/>
          <w:szCs w:val="28"/>
          <w:lang w:val="kk-KZ"/>
        </w:rPr>
        <w:t>ағы</w:t>
      </w:r>
      <w:r w:rsidR="00003B06" w:rsidRPr="00AA5D19">
        <w:rPr>
          <w:rFonts w:ascii="Times New Roman" w:hAnsi="Times New Roman" w:cs="Times New Roman"/>
          <w:sz w:val="28"/>
          <w:szCs w:val="28"/>
          <w:lang w:val="kk-KZ"/>
        </w:rPr>
        <w:t xml:space="preserve"> </w:t>
      </w:r>
      <w:r w:rsidR="00D26703" w:rsidRPr="00AA5D19">
        <w:rPr>
          <w:rFonts w:ascii="Times New Roman" w:hAnsi="Times New Roman" w:cs="Times New Roman"/>
          <w:sz w:val="28"/>
          <w:szCs w:val="28"/>
          <w:lang w:val="kk-KZ"/>
        </w:rPr>
        <w:t>GU және AC динуклеотидті қайталымд</w:t>
      </w:r>
      <w:r w:rsidR="00260668" w:rsidRPr="00AA5D19">
        <w:rPr>
          <w:rFonts w:ascii="Times New Roman" w:hAnsi="Times New Roman" w:cs="Times New Roman"/>
          <w:sz w:val="28"/>
          <w:szCs w:val="28"/>
          <w:lang w:val="kk-KZ"/>
        </w:rPr>
        <w:t>арымен</w:t>
      </w:r>
      <w:r w:rsidR="00D26703" w:rsidRPr="00AA5D19">
        <w:rPr>
          <w:rFonts w:ascii="Times New Roman" w:hAnsi="Times New Roman" w:cs="Times New Roman"/>
          <w:sz w:val="28"/>
          <w:szCs w:val="28"/>
          <w:lang w:val="kk-KZ"/>
        </w:rPr>
        <w:t xml:space="preserve"> </w:t>
      </w:r>
      <w:r w:rsidR="00160E22" w:rsidRPr="00160E22">
        <w:rPr>
          <w:rFonts w:ascii="Times New Roman" w:hAnsi="Times New Roman" w:cs="Times New Roman"/>
          <w:iCs/>
          <w:sz w:val="28"/>
          <w:szCs w:val="28"/>
          <w:lang w:val="kk-KZ"/>
        </w:rPr>
        <w:t>микроРНҚ</w:t>
      </w:r>
      <w:r w:rsidR="00160E22" w:rsidRPr="00160E22">
        <w:rPr>
          <w:rFonts w:ascii="Times New Roman" w:hAnsi="Times New Roman" w:cs="Times New Roman"/>
          <w:bCs/>
          <w:iCs/>
          <w:sz w:val="28"/>
          <w:szCs w:val="28"/>
          <w:lang w:val="kk-KZ"/>
        </w:rPr>
        <w:t>-ның</w:t>
      </w:r>
      <w:r w:rsidR="00160E22" w:rsidRPr="00A045F9">
        <w:rPr>
          <w:rFonts w:ascii="Times New Roman" w:hAnsi="Times New Roman" w:cs="Times New Roman"/>
          <w:i/>
          <w:sz w:val="28"/>
          <w:szCs w:val="28"/>
          <w:lang w:val="kk-KZ"/>
        </w:rPr>
        <w:t xml:space="preserve"> </w:t>
      </w:r>
      <w:r w:rsidR="00D26703" w:rsidRPr="00AA5D19">
        <w:rPr>
          <w:rFonts w:ascii="Times New Roman" w:hAnsi="Times New Roman" w:cs="Times New Roman"/>
          <w:sz w:val="28"/>
          <w:szCs w:val="28"/>
          <w:lang w:val="kk-KZ"/>
        </w:rPr>
        <w:t>өзара әрекеттесу сипаттамалары</w:t>
      </w:r>
      <w:r w:rsidR="00260668" w:rsidRPr="00AA5D19">
        <w:rPr>
          <w:rFonts w:ascii="Times New Roman" w:hAnsi="Times New Roman" w:cs="Times New Roman"/>
          <w:sz w:val="28"/>
          <w:szCs w:val="28"/>
          <w:lang w:val="kk-KZ"/>
        </w:rPr>
        <w:t xml:space="preserve"> </w:t>
      </w:r>
      <w:r w:rsidR="00160E22">
        <w:rPr>
          <w:rFonts w:ascii="Times New Roman" w:hAnsi="Times New Roman" w:cs="Times New Roman"/>
          <w:sz w:val="28"/>
          <w:szCs w:val="28"/>
          <w:lang w:val="kk-KZ"/>
        </w:rPr>
        <w:t xml:space="preserve"> </w:t>
      </w:r>
    </w:p>
    <w:p w14:paraId="55078281" w14:textId="77777777" w:rsidR="00D26703" w:rsidRPr="00AA5D19" w:rsidRDefault="00D26703">
      <w:pPr>
        <w:spacing w:after="0"/>
        <w:ind w:firstLine="720"/>
        <w:jc w:val="both"/>
        <w:rPr>
          <w:rFonts w:ascii="Times New Roman" w:hAnsi="Times New Roman" w:cs="Times New Roman"/>
          <w:sz w:val="28"/>
          <w:szCs w:val="28"/>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417"/>
        <w:gridCol w:w="709"/>
        <w:gridCol w:w="851"/>
        <w:gridCol w:w="850"/>
        <w:gridCol w:w="2693"/>
      </w:tblGrid>
      <w:tr w:rsidR="00F0466C" w:rsidRPr="00AA5D19" w14:paraId="534FDEA0" w14:textId="77777777" w:rsidTr="00C0020C">
        <w:trPr>
          <w:trHeight w:val="560"/>
          <w:jc w:val="center"/>
        </w:trPr>
        <w:tc>
          <w:tcPr>
            <w:tcW w:w="1413" w:type="dxa"/>
            <w:shd w:val="clear" w:color="auto" w:fill="auto"/>
            <w:vAlign w:val="center"/>
          </w:tcPr>
          <w:p w14:paraId="0D1F9C99" w14:textId="2A845A02" w:rsidR="00F0466C" w:rsidRPr="00AA5D19" w:rsidRDefault="00F0466C" w:rsidP="00C0020C">
            <w:pPr>
              <w:adjustRightInd w:val="0"/>
              <w:snapToGrid w:val="0"/>
              <w:spacing w:after="0" w:line="240" w:lineRule="auto"/>
              <w:jc w:val="center"/>
              <w:rPr>
                <w:rFonts w:ascii="Times New Roman" w:eastAsia="Times New Roman" w:hAnsi="Times New Roman" w:cs="Times New Roman"/>
                <w:b/>
                <w:snapToGrid w:val="0"/>
                <w:sz w:val="20"/>
                <w:szCs w:val="20"/>
                <w:lang w:val="kk-KZ" w:eastAsia="ru-RU"/>
              </w:rPr>
            </w:pPr>
            <w:r w:rsidRPr="00AA5D19">
              <w:rPr>
                <w:rFonts w:ascii="Times New Roman" w:eastAsia="Times New Roman" w:hAnsi="Times New Roman" w:cs="Times New Roman"/>
                <w:b/>
                <w:snapToGrid w:val="0"/>
                <w:sz w:val="20"/>
                <w:szCs w:val="20"/>
                <w:lang w:val="kk-KZ" w:eastAsia="ru-RU"/>
              </w:rPr>
              <w:t>Ген</w:t>
            </w:r>
          </w:p>
        </w:tc>
        <w:tc>
          <w:tcPr>
            <w:tcW w:w="1701" w:type="dxa"/>
            <w:shd w:val="clear" w:color="auto" w:fill="auto"/>
            <w:vAlign w:val="center"/>
          </w:tcPr>
          <w:p w14:paraId="10C74737" w14:textId="6333B686" w:rsidR="00F0466C" w:rsidRPr="00AA5D19" w:rsidRDefault="00572384" w:rsidP="00C0020C">
            <w:pPr>
              <w:adjustRightInd w:val="0"/>
              <w:snapToGrid w:val="0"/>
              <w:spacing w:after="0" w:line="240" w:lineRule="auto"/>
              <w:jc w:val="center"/>
              <w:rPr>
                <w:rFonts w:ascii="Times New Roman" w:eastAsia="Times New Roman" w:hAnsi="Times New Roman" w:cs="Times New Roman"/>
                <w:b/>
                <w:snapToGrid w:val="0"/>
                <w:sz w:val="20"/>
                <w:szCs w:val="20"/>
                <w:lang w:val="de-DE" w:eastAsia="ru-RU"/>
              </w:rPr>
            </w:pPr>
            <w:r w:rsidRPr="00AA5D19">
              <w:rPr>
                <w:rFonts w:ascii="Times New Roman" w:eastAsia="Times New Roman" w:hAnsi="Times New Roman" w:cs="Times New Roman"/>
                <w:b/>
                <w:snapToGrid w:val="0"/>
                <w:sz w:val="20"/>
                <w:szCs w:val="20"/>
                <w:lang w:val="de-DE" w:eastAsia="ru-RU"/>
              </w:rPr>
              <w:t>М</w:t>
            </w:r>
            <w:r w:rsidR="00B02EBA" w:rsidRPr="00AA5D19">
              <w:rPr>
                <w:rFonts w:ascii="Times New Roman" w:eastAsia="Times New Roman" w:hAnsi="Times New Roman" w:cs="Times New Roman"/>
                <w:b/>
                <w:snapToGrid w:val="0"/>
                <w:sz w:val="20"/>
                <w:szCs w:val="20"/>
                <w:lang w:val="de-DE" w:eastAsia="ru-RU"/>
              </w:rPr>
              <w:t>икроРНҚ</w:t>
            </w:r>
          </w:p>
        </w:tc>
        <w:tc>
          <w:tcPr>
            <w:tcW w:w="1417" w:type="dxa"/>
            <w:shd w:val="clear" w:color="auto" w:fill="auto"/>
            <w:vAlign w:val="center"/>
          </w:tcPr>
          <w:p w14:paraId="55F0DD2E" w14:textId="48080AFA" w:rsidR="00F0466C" w:rsidRPr="00AA5D19" w:rsidRDefault="00F0466C" w:rsidP="00C0020C">
            <w:pPr>
              <w:adjustRightInd w:val="0"/>
              <w:snapToGrid w:val="0"/>
              <w:spacing w:after="0" w:line="240" w:lineRule="auto"/>
              <w:jc w:val="center"/>
              <w:rPr>
                <w:rFonts w:ascii="Times New Roman" w:eastAsia="Times New Roman" w:hAnsi="Times New Roman" w:cs="Times New Roman"/>
                <w:b/>
                <w:snapToGrid w:val="0"/>
                <w:sz w:val="20"/>
                <w:szCs w:val="20"/>
                <w:lang w:val="kk-KZ" w:eastAsia="ru-RU"/>
              </w:rPr>
            </w:pPr>
            <w:r w:rsidRPr="00AA5D19">
              <w:rPr>
                <w:rFonts w:ascii="Times New Roman" w:eastAsia="Times New Roman" w:hAnsi="Times New Roman" w:cs="Times New Roman"/>
                <w:b/>
                <w:snapToGrid w:val="0"/>
                <w:sz w:val="20"/>
                <w:szCs w:val="20"/>
                <w:lang w:val="kk-KZ" w:eastAsia="ru-RU"/>
              </w:rPr>
              <w:t xml:space="preserve">Байланысу сайтының басталуы </w:t>
            </w:r>
          </w:p>
        </w:tc>
        <w:tc>
          <w:tcPr>
            <w:tcW w:w="709" w:type="dxa"/>
            <w:shd w:val="clear" w:color="auto" w:fill="auto"/>
            <w:vAlign w:val="center"/>
          </w:tcPr>
          <w:p w14:paraId="0F69A22A" w14:textId="758B3926" w:rsidR="00F0466C" w:rsidRPr="00AA5D19" w:rsidRDefault="009017A1" w:rsidP="00C0020C">
            <w:pPr>
              <w:adjustRightInd w:val="0"/>
              <w:snapToGrid w:val="0"/>
              <w:spacing w:after="0" w:line="240" w:lineRule="auto"/>
              <w:jc w:val="center"/>
              <w:rPr>
                <w:rFonts w:ascii="Times New Roman" w:eastAsia="Times New Roman" w:hAnsi="Times New Roman" w:cs="Times New Roman"/>
                <w:b/>
                <w:snapToGrid w:val="0"/>
                <w:sz w:val="20"/>
                <w:szCs w:val="20"/>
                <w:lang w:val="de-DE" w:eastAsia="ru-RU"/>
              </w:rPr>
            </w:pPr>
            <w:r w:rsidRPr="00AA5D19">
              <w:rPr>
                <w:rFonts w:ascii="Times New Roman" w:eastAsia="Times New Roman" w:hAnsi="Times New Roman" w:cs="Times New Roman"/>
                <w:b/>
                <w:snapToGrid w:val="0"/>
                <w:sz w:val="20"/>
                <w:szCs w:val="20"/>
                <w:shd w:val="clear" w:color="auto" w:fill="FFFFFF"/>
                <w:lang w:val="de-DE" w:eastAsia="ru-RU"/>
              </w:rPr>
              <w:t>ΔG, кДж/моль</w:t>
            </w:r>
          </w:p>
        </w:tc>
        <w:tc>
          <w:tcPr>
            <w:tcW w:w="851" w:type="dxa"/>
            <w:shd w:val="clear" w:color="auto" w:fill="auto"/>
            <w:vAlign w:val="center"/>
          </w:tcPr>
          <w:p w14:paraId="627EED30" w14:textId="77777777" w:rsidR="00F0466C" w:rsidRPr="00AA5D19" w:rsidRDefault="00F0466C" w:rsidP="00C0020C">
            <w:pPr>
              <w:adjustRightInd w:val="0"/>
              <w:snapToGrid w:val="0"/>
              <w:spacing w:after="0" w:line="240" w:lineRule="auto"/>
              <w:ind w:left="-108"/>
              <w:jc w:val="center"/>
              <w:rPr>
                <w:rFonts w:ascii="Times New Roman" w:eastAsia="Times New Roman" w:hAnsi="Times New Roman" w:cs="Times New Roman"/>
                <w:b/>
                <w:snapToGrid w:val="0"/>
                <w:sz w:val="20"/>
                <w:szCs w:val="20"/>
                <w:lang w:val="de-DE" w:eastAsia="ru-RU"/>
              </w:rPr>
            </w:pPr>
            <w:r w:rsidRPr="00AA5D19">
              <w:rPr>
                <w:rFonts w:ascii="Times New Roman" w:eastAsia="Times New Roman" w:hAnsi="Times New Roman" w:cs="Times New Roman"/>
                <w:b/>
                <w:snapToGrid w:val="0"/>
                <w:sz w:val="20"/>
                <w:szCs w:val="20"/>
                <w:shd w:val="clear" w:color="auto" w:fill="FFFFFF"/>
                <w:lang w:val="de-DE" w:eastAsia="ru-RU"/>
              </w:rPr>
              <w:t>ΔG/ΔGm,</w:t>
            </w:r>
            <w:r w:rsidRPr="00AA5D19">
              <w:rPr>
                <w:rFonts w:ascii="Times New Roman" w:eastAsia="Times New Roman" w:hAnsi="Times New Roman" w:cs="Times New Roman"/>
                <w:b/>
                <w:snapToGrid w:val="0"/>
                <w:sz w:val="20"/>
                <w:szCs w:val="20"/>
                <w:shd w:val="clear" w:color="auto" w:fill="FFFFFF"/>
                <w:lang w:val="ru-RU" w:eastAsia="ru-RU"/>
              </w:rPr>
              <w:t xml:space="preserve"> </w:t>
            </w:r>
            <w:r w:rsidRPr="00AA5D19">
              <w:rPr>
                <w:rFonts w:ascii="Times New Roman" w:eastAsia="Times New Roman" w:hAnsi="Times New Roman" w:cs="Times New Roman"/>
                <w:b/>
                <w:snapToGrid w:val="0"/>
                <w:sz w:val="20"/>
                <w:szCs w:val="20"/>
                <w:shd w:val="clear" w:color="auto" w:fill="FFFFFF"/>
                <w:lang w:val="de-DE" w:eastAsia="ru-RU"/>
              </w:rPr>
              <w:t>%</w:t>
            </w:r>
          </w:p>
        </w:tc>
        <w:tc>
          <w:tcPr>
            <w:tcW w:w="850" w:type="dxa"/>
            <w:shd w:val="clear" w:color="auto" w:fill="auto"/>
            <w:vAlign w:val="center"/>
          </w:tcPr>
          <w:p w14:paraId="3A5E32AA" w14:textId="7CE1F266" w:rsidR="00F0466C" w:rsidRPr="00AA5D19" w:rsidRDefault="00F0466C" w:rsidP="00C0020C">
            <w:pPr>
              <w:adjustRightInd w:val="0"/>
              <w:snapToGrid w:val="0"/>
              <w:spacing w:after="0" w:line="240" w:lineRule="auto"/>
              <w:jc w:val="center"/>
              <w:rPr>
                <w:rFonts w:ascii="Times New Roman" w:eastAsia="Times New Roman" w:hAnsi="Times New Roman" w:cs="Times New Roman"/>
                <w:b/>
                <w:snapToGrid w:val="0"/>
                <w:sz w:val="20"/>
                <w:szCs w:val="20"/>
                <w:lang w:val="kk-KZ" w:eastAsia="ru-RU"/>
              </w:rPr>
            </w:pPr>
            <w:r w:rsidRPr="00AA5D19">
              <w:rPr>
                <w:rFonts w:ascii="Times New Roman" w:eastAsia="Times New Roman" w:hAnsi="Times New Roman" w:cs="Times New Roman"/>
                <w:b/>
                <w:snapToGrid w:val="0"/>
                <w:sz w:val="20"/>
                <w:szCs w:val="20"/>
                <w:lang w:val="kk-KZ" w:eastAsia="ru-RU"/>
              </w:rPr>
              <w:t>Нт қайта</w:t>
            </w:r>
            <w:r w:rsidR="009017A1" w:rsidRPr="00AA5D19">
              <w:rPr>
                <w:rFonts w:ascii="Times New Roman" w:eastAsia="Times New Roman" w:hAnsi="Times New Roman" w:cs="Times New Roman"/>
                <w:b/>
                <w:snapToGrid w:val="0"/>
                <w:sz w:val="20"/>
                <w:szCs w:val="20"/>
                <w:lang w:val="kk-KZ" w:eastAsia="ru-RU"/>
              </w:rPr>
              <w:t>-</w:t>
            </w:r>
            <w:r w:rsidRPr="00AA5D19">
              <w:rPr>
                <w:rFonts w:ascii="Times New Roman" w:eastAsia="Times New Roman" w:hAnsi="Times New Roman" w:cs="Times New Roman"/>
                <w:b/>
                <w:snapToGrid w:val="0"/>
                <w:sz w:val="20"/>
                <w:szCs w:val="20"/>
                <w:lang w:val="kk-KZ" w:eastAsia="ru-RU"/>
              </w:rPr>
              <w:t>лым</w:t>
            </w:r>
          </w:p>
        </w:tc>
        <w:tc>
          <w:tcPr>
            <w:tcW w:w="2693" w:type="dxa"/>
            <w:shd w:val="clear" w:color="auto" w:fill="auto"/>
            <w:vAlign w:val="center"/>
          </w:tcPr>
          <w:p w14:paraId="4ACA70A2" w14:textId="4F725BE1" w:rsidR="00F0466C" w:rsidRPr="00AA5D19" w:rsidRDefault="00F95A50" w:rsidP="00C0020C">
            <w:pPr>
              <w:adjustRightInd w:val="0"/>
              <w:snapToGrid w:val="0"/>
              <w:spacing w:after="0" w:line="240" w:lineRule="auto"/>
              <w:contextualSpacing/>
              <w:jc w:val="center"/>
              <w:rPr>
                <w:rFonts w:ascii="Times New Roman" w:eastAsia="Times New Roman" w:hAnsi="Times New Roman" w:cs="Times New Roman"/>
                <w:b/>
                <w:snapToGrid w:val="0"/>
                <w:sz w:val="20"/>
                <w:szCs w:val="20"/>
                <w:lang w:val="de-DE" w:eastAsia="ru-RU"/>
              </w:rPr>
            </w:pPr>
            <w:r>
              <w:rPr>
                <w:rFonts w:ascii="Times New Roman" w:eastAsia="Times New Roman" w:hAnsi="Times New Roman" w:cs="Times New Roman"/>
                <w:b/>
                <w:snapToGrid w:val="0"/>
                <w:sz w:val="20"/>
                <w:szCs w:val="20"/>
                <w:lang w:val="kk-KZ" w:eastAsia="ru-RU"/>
              </w:rPr>
              <w:t>Ауру аты</w:t>
            </w:r>
            <w:r w:rsidR="00F0466C" w:rsidRPr="00AA5D19">
              <w:rPr>
                <w:rFonts w:ascii="Times New Roman" w:eastAsia="Times New Roman" w:hAnsi="Times New Roman" w:cs="Times New Roman"/>
                <w:b/>
                <w:snapToGrid w:val="0"/>
                <w:sz w:val="20"/>
                <w:szCs w:val="20"/>
                <w:lang w:val="kk-KZ" w:eastAsia="ru-RU"/>
              </w:rPr>
              <w:t xml:space="preserve"> </w:t>
            </w:r>
            <w:r w:rsidR="00F0466C" w:rsidRPr="00AA5D19">
              <w:rPr>
                <w:rFonts w:ascii="Times New Roman" w:eastAsia="Times New Roman" w:hAnsi="Times New Roman" w:cs="Times New Roman"/>
                <w:b/>
                <w:snapToGrid w:val="0"/>
                <w:sz w:val="20"/>
                <w:szCs w:val="20"/>
                <w:lang w:val="de-DE" w:eastAsia="ru-RU"/>
              </w:rPr>
              <w:t>[PMID]</w:t>
            </w:r>
          </w:p>
        </w:tc>
      </w:tr>
      <w:tr w:rsidR="00F0466C" w:rsidRPr="00C479CD" w14:paraId="357BB983" w14:textId="77777777" w:rsidTr="00C0020C">
        <w:trPr>
          <w:trHeight w:val="1062"/>
          <w:jc w:val="center"/>
        </w:trPr>
        <w:tc>
          <w:tcPr>
            <w:tcW w:w="1413" w:type="dxa"/>
            <w:shd w:val="clear" w:color="auto" w:fill="auto"/>
            <w:vAlign w:val="center"/>
          </w:tcPr>
          <w:p w14:paraId="3A1C8FEB" w14:textId="77777777" w:rsidR="00F0466C" w:rsidRPr="00AA5D19" w:rsidRDefault="00F0466C" w:rsidP="00C0020C">
            <w:pPr>
              <w:adjustRightInd w:val="0"/>
              <w:snapToGrid w:val="0"/>
              <w:spacing w:after="0" w:line="240" w:lineRule="auto"/>
              <w:rPr>
                <w:rFonts w:ascii="Times New Roman" w:eastAsia="Times New Roman" w:hAnsi="Times New Roman" w:cs="Times New Roman"/>
                <w:b/>
                <w:sz w:val="20"/>
                <w:szCs w:val="20"/>
                <w:lang w:val="de-DE" w:eastAsia="ru-RU"/>
              </w:rPr>
            </w:pPr>
            <w:r w:rsidRPr="00AA5D19">
              <w:rPr>
                <w:rFonts w:ascii="Times New Roman" w:eastAsia="Newton-Regular" w:hAnsi="Times New Roman" w:cs="Times New Roman"/>
                <w:i/>
                <w:sz w:val="20"/>
                <w:szCs w:val="20"/>
                <w:lang w:val="de-DE" w:eastAsia="ru-RU"/>
              </w:rPr>
              <w:t>ADCYAP1R1</w:t>
            </w:r>
          </w:p>
        </w:tc>
        <w:tc>
          <w:tcPr>
            <w:tcW w:w="1701" w:type="dxa"/>
            <w:shd w:val="clear" w:color="auto" w:fill="auto"/>
            <w:vAlign w:val="center"/>
          </w:tcPr>
          <w:p w14:paraId="74CA0482"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051BDCC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18F160F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38</w:t>
            </w:r>
            <w:r w:rsidRPr="00AA5D19">
              <w:rPr>
                <w:rFonts w:ascii="Times New Roman" w:eastAsia="Times New Roman" w:hAnsi="Times New Roman" w:cs="Times New Roman"/>
                <w:sz w:val="20"/>
                <w:szCs w:val="20"/>
                <w:lang w:val="en-GB" w:eastAsia="ru-RU"/>
              </w:rPr>
              <w:t>44</w:t>
            </w:r>
            <w:r w:rsidRPr="00AA5D19">
              <w:rPr>
                <w:rFonts w:ascii="Times New Roman" w:eastAsia="Times New Roman" w:hAnsi="Times New Roman" w:cs="Times New Roman"/>
                <w:sz w:val="20"/>
                <w:szCs w:val="20"/>
                <w:lang w:val="de-DE" w:eastAsia="ru-RU"/>
              </w:rPr>
              <w:t>÷385</w:t>
            </w:r>
            <w:r w:rsidRPr="00AA5D19">
              <w:rPr>
                <w:rFonts w:ascii="Times New Roman" w:eastAsia="Times New Roman" w:hAnsi="Times New Roman" w:cs="Times New Roman"/>
                <w:sz w:val="20"/>
                <w:szCs w:val="20"/>
                <w:lang w:val="en-GB" w:eastAsia="ru-RU"/>
              </w:rPr>
              <w:t>4</w:t>
            </w:r>
            <w:r w:rsidRPr="00AA5D19">
              <w:rPr>
                <w:rFonts w:ascii="Times New Roman" w:eastAsia="Times New Roman" w:hAnsi="Times New Roman" w:cs="Times New Roman"/>
                <w:sz w:val="20"/>
                <w:szCs w:val="20"/>
                <w:lang w:val="de-DE" w:eastAsia="ru-RU"/>
              </w:rPr>
              <w:t xml:space="preserve"> (6)</w:t>
            </w:r>
          </w:p>
          <w:p w14:paraId="7F22813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3844÷3854 (6)</w:t>
            </w:r>
          </w:p>
        </w:tc>
        <w:tc>
          <w:tcPr>
            <w:tcW w:w="709" w:type="dxa"/>
            <w:shd w:val="clear" w:color="auto" w:fill="auto"/>
            <w:vAlign w:val="center"/>
          </w:tcPr>
          <w:p w14:paraId="69C3AA0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125F2F1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689EE0B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3220D33C"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3054621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3043D629" w14:textId="26693E5B"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ru-RU" w:eastAsia="ru-RU"/>
              </w:rPr>
              <w:t>Аутизм</w:t>
            </w:r>
            <w:r w:rsidRPr="00AA5D19">
              <w:rPr>
                <w:rFonts w:ascii="Times New Roman" w:eastAsia="Times New Roman" w:hAnsi="Times New Roman" w:cs="Times New Roman"/>
                <w:sz w:val="20"/>
                <w:szCs w:val="20"/>
                <w:lang w:val="de-DE" w:eastAsia="ru-RU"/>
              </w:rPr>
              <w:t xml:space="preserve"> </w:t>
            </w:r>
            <w:r w:rsidRPr="00AA5D19">
              <w:rPr>
                <w:rFonts w:ascii="Times New Roman" w:eastAsia="Times New Roman" w:hAnsi="Times New Roman" w:cs="Times New Roman"/>
                <w:sz w:val="20"/>
                <w:szCs w:val="20"/>
                <w:lang w:val="ru-RU" w:eastAsia="ru-RU"/>
              </w:rPr>
              <w:t>спектрінің</w:t>
            </w:r>
            <w:r w:rsidRPr="00AA5D19">
              <w:rPr>
                <w:rFonts w:ascii="Times New Roman" w:eastAsia="Times New Roman" w:hAnsi="Times New Roman" w:cs="Times New Roman"/>
                <w:sz w:val="20"/>
                <w:szCs w:val="20"/>
                <w:lang w:val="de-DE" w:eastAsia="ru-RU"/>
              </w:rPr>
              <w:t xml:space="preserve"> </w:t>
            </w:r>
            <w:r w:rsidRPr="00AA5D19">
              <w:rPr>
                <w:rFonts w:ascii="Times New Roman" w:eastAsia="Times New Roman" w:hAnsi="Times New Roman" w:cs="Times New Roman"/>
                <w:sz w:val="20"/>
                <w:szCs w:val="20"/>
                <w:lang w:val="ru-RU" w:eastAsia="ru-RU"/>
              </w:rPr>
              <w:t>бұзылуы</w:t>
            </w:r>
            <w:r w:rsidRPr="00AA5D19">
              <w:rPr>
                <w:rFonts w:ascii="Times New Roman" w:eastAsia="Times New Roman" w:hAnsi="Times New Roman" w:cs="Times New Roman"/>
                <w:sz w:val="20"/>
                <w:szCs w:val="20"/>
                <w:lang w:val="de-DE" w:eastAsia="ru-RU"/>
              </w:rPr>
              <w:t xml:space="preserve"> [30556326]; </w:t>
            </w:r>
            <w:r w:rsidRPr="00AA5D19">
              <w:rPr>
                <w:rFonts w:ascii="Times New Roman" w:eastAsia="Times New Roman" w:hAnsi="Times New Roman" w:cs="Times New Roman"/>
                <w:sz w:val="20"/>
                <w:szCs w:val="20"/>
                <w:lang w:val="ru-RU" w:eastAsia="ru-RU"/>
              </w:rPr>
              <w:t>Паркинсон</w:t>
            </w:r>
            <w:r w:rsidRPr="00AA5D19">
              <w:rPr>
                <w:rFonts w:ascii="Times New Roman" w:eastAsia="Times New Roman" w:hAnsi="Times New Roman" w:cs="Times New Roman"/>
                <w:sz w:val="20"/>
                <w:szCs w:val="20"/>
                <w:lang w:val="de-DE" w:eastAsia="ru-RU"/>
              </w:rPr>
              <w:t xml:space="preserve"> </w:t>
            </w:r>
            <w:r w:rsidRPr="00AA5D19">
              <w:rPr>
                <w:rFonts w:ascii="Times New Roman" w:eastAsia="Times New Roman" w:hAnsi="Times New Roman" w:cs="Times New Roman"/>
                <w:sz w:val="20"/>
                <w:szCs w:val="20"/>
                <w:lang w:val="ru-RU" w:eastAsia="ru-RU"/>
              </w:rPr>
              <w:t>ауруы</w:t>
            </w:r>
            <w:r w:rsidRPr="00AA5D19">
              <w:rPr>
                <w:rFonts w:ascii="Times New Roman" w:eastAsia="Times New Roman" w:hAnsi="Times New Roman" w:cs="Times New Roman"/>
                <w:sz w:val="20"/>
                <w:szCs w:val="20"/>
                <w:lang w:val="de-DE" w:eastAsia="ru-RU"/>
              </w:rPr>
              <w:t xml:space="preserve"> [29230633]; Шизофрения [28125634]; Депрессиялық бұзылулар [23280952]</w:t>
            </w:r>
          </w:p>
        </w:tc>
      </w:tr>
      <w:tr w:rsidR="00F0466C" w:rsidRPr="00AA5D19" w14:paraId="1166CD72" w14:textId="77777777" w:rsidTr="00C0020C">
        <w:trPr>
          <w:trHeight w:val="63"/>
          <w:jc w:val="center"/>
        </w:trPr>
        <w:tc>
          <w:tcPr>
            <w:tcW w:w="1413" w:type="dxa"/>
            <w:shd w:val="clear" w:color="auto" w:fill="auto"/>
            <w:vAlign w:val="center"/>
          </w:tcPr>
          <w:p w14:paraId="6688AF8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BACH1</w:t>
            </w:r>
          </w:p>
        </w:tc>
        <w:tc>
          <w:tcPr>
            <w:tcW w:w="1701" w:type="dxa"/>
            <w:shd w:val="clear" w:color="auto" w:fill="auto"/>
            <w:vAlign w:val="center"/>
          </w:tcPr>
          <w:p w14:paraId="24C2BF3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5E2D528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0BC4DB52"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4257÷4267 (6)</w:t>
            </w:r>
          </w:p>
          <w:p w14:paraId="1A1E821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4257÷4267 (6)</w:t>
            </w:r>
          </w:p>
        </w:tc>
        <w:tc>
          <w:tcPr>
            <w:tcW w:w="709" w:type="dxa"/>
            <w:shd w:val="clear" w:color="auto" w:fill="auto"/>
            <w:vAlign w:val="center"/>
          </w:tcPr>
          <w:p w14:paraId="1F70EFF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4AB2A122"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41DC7D5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42C1C40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1E8A34A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3713E5E2" w14:textId="1F132C62"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Альцгеймер ауруы [15068237]</w:t>
            </w:r>
          </w:p>
        </w:tc>
      </w:tr>
      <w:tr w:rsidR="00F0466C" w:rsidRPr="00AA5D19" w14:paraId="768B69F7" w14:textId="77777777" w:rsidTr="00C0020C">
        <w:trPr>
          <w:trHeight w:val="170"/>
          <w:jc w:val="center"/>
        </w:trPr>
        <w:tc>
          <w:tcPr>
            <w:tcW w:w="1413" w:type="dxa"/>
            <w:shd w:val="clear" w:color="auto" w:fill="auto"/>
            <w:vAlign w:val="center"/>
          </w:tcPr>
          <w:p w14:paraId="2FE446B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CACNG8</w:t>
            </w:r>
          </w:p>
        </w:tc>
        <w:tc>
          <w:tcPr>
            <w:tcW w:w="1701" w:type="dxa"/>
            <w:shd w:val="clear" w:color="auto" w:fill="auto"/>
            <w:vAlign w:val="center"/>
          </w:tcPr>
          <w:p w14:paraId="6378913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236815E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6B1CB20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6808÷6818 (6)</w:t>
            </w:r>
          </w:p>
          <w:p w14:paraId="46E6AD7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6808÷6818 (6)</w:t>
            </w:r>
          </w:p>
        </w:tc>
        <w:tc>
          <w:tcPr>
            <w:tcW w:w="709" w:type="dxa"/>
            <w:shd w:val="clear" w:color="auto" w:fill="auto"/>
            <w:vAlign w:val="center"/>
          </w:tcPr>
          <w:p w14:paraId="1A991F2C"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7F4DA143"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6030961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42FA582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1914B6AC"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4AB0AA8B" w14:textId="5F400CED"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[27102562]</w:t>
            </w:r>
          </w:p>
        </w:tc>
      </w:tr>
      <w:tr w:rsidR="00F0466C" w:rsidRPr="00C479CD" w14:paraId="67B53683" w14:textId="77777777" w:rsidTr="00C0020C">
        <w:trPr>
          <w:trHeight w:val="1267"/>
          <w:jc w:val="center"/>
        </w:trPr>
        <w:tc>
          <w:tcPr>
            <w:tcW w:w="1413" w:type="dxa"/>
            <w:shd w:val="clear" w:color="auto" w:fill="auto"/>
            <w:vAlign w:val="center"/>
          </w:tcPr>
          <w:p w14:paraId="5D6D0FE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CD2AP</w:t>
            </w:r>
          </w:p>
        </w:tc>
        <w:tc>
          <w:tcPr>
            <w:tcW w:w="1701" w:type="dxa"/>
            <w:shd w:val="clear" w:color="auto" w:fill="auto"/>
            <w:vAlign w:val="center"/>
          </w:tcPr>
          <w:p w14:paraId="3C0815C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1D37DBE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425700ED" w14:textId="77777777" w:rsidR="009017A1" w:rsidRPr="00AA5D19" w:rsidRDefault="009017A1" w:rsidP="00C0020C">
            <w:pPr>
              <w:adjustRightInd w:val="0"/>
              <w:snapToGrid w:val="0"/>
              <w:spacing w:after="0" w:line="240" w:lineRule="auto"/>
              <w:rPr>
                <w:rFonts w:ascii="Times New Roman" w:eastAsia="Times New Roman" w:hAnsi="Times New Roman" w:cs="Times New Roman"/>
                <w:sz w:val="20"/>
                <w:szCs w:val="20"/>
                <w:lang w:val="de-DE" w:eastAsia="ru-RU"/>
              </w:rPr>
            </w:pPr>
          </w:p>
          <w:p w14:paraId="02FC8670" w14:textId="3E61A07F"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2830÷2848 (10</w:t>
            </w:r>
            <w:r w:rsidR="009017A1" w:rsidRPr="00AA5D19">
              <w:rPr>
                <w:rFonts w:ascii="Times New Roman" w:eastAsia="Times New Roman" w:hAnsi="Times New Roman" w:cs="Times New Roman"/>
                <w:sz w:val="20"/>
                <w:szCs w:val="20"/>
                <w:lang w:val="kk-KZ" w:eastAsia="ru-RU"/>
              </w:rPr>
              <w:t>)</w:t>
            </w:r>
          </w:p>
          <w:p w14:paraId="2CBE35C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2830÷2848 (10)</w:t>
            </w:r>
          </w:p>
        </w:tc>
        <w:tc>
          <w:tcPr>
            <w:tcW w:w="709" w:type="dxa"/>
            <w:shd w:val="clear" w:color="auto" w:fill="auto"/>
            <w:vAlign w:val="center"/>
          </w:tcPr>
          <w:p w14:paraId="1821EAE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-106</w:t>
            </w:r>
          </w:p>
          <w:p w14:paraId="683CDDE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0219E62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369F039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0D5A86A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64EBFB92" w14:textId="063117E8"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3A3646">
              <w:rPr>
                <w:rFonts w:ascii="Times New Roman" w:eastAsia="Times New Roman" w:hAnsi="Times New Roman" w:cs="Times New Roman"/>
                <w:sz w:val="20"/>
                <w:szCs w:val="20"/>
                <w:lang w:val="ru-RU" w:eastAsia="ru-RU"/>
              </w:rPr>
              <w:t>Психикалық</w:t>
            </w:r>
            <w:r w:rsidRPr="00AA5D19">
              <w:rPr>
                <w:rFonts w:ascii="Times New Roman" w:eastAsia="Times New Roman" w:hAnsi="Times New Roman" w:cs="Times New Roman"/>
                <w:sz w:val="20"/>
                <w:szCs w:val="20"/>
                <w:lang w:val="de-DE" w:eastAsia="ru-RU"/>
              </w:rPr>
              <w:t xml:space="preserve"> </w:t>
            </w:r>
            <w:r w:rsidRPr="003A3646">
              <w:rPr>
                <w:rFonts w:ascii="Times New Roman" w:eastAsia="Times New Roman" w:hAnsi="Times New Roman" w:cs="Times New Roman"/>
                <w:sz w:val="20"/>
                <w:szCs w:val="20"/>
                <w:lang w:val="ru-RU" w:eastAsia="ru-RU"/>
              </w:rPr>
              <w:t>депрессия</w:t>
            </w:r>
            <w:r w:rsidRPr="00AA5D19">
              <w:rPr>
                <w:rFonts w:ascii="Times New Roman" w:eastAsia="Times New Roman" w:hAnsi="Times New Roman" w:cs="Times New Roman"/>
                <w:sz w:val="20"/>
                <w:szCs w:val="20"/>
                <w:lang w:val="de-DE" w:eastAsia="ru-RU"/>
              </w:rPr>
              <w:t xml:space="preserve"> [28630404];</w:t>
            </w:r>
          </w:p>
          <w:p w14:paraId="5C63475A" w14:textId="22FB48E5" w:rsidR="00F0466C" w:rsidRPr="00AA5D19" w:rsidRDefault="009017A1"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Шизофрения, </w:t>
            </w:r>
            <w:r w:rsidR="004C3B33" w:rsidRPr="00AA5D19">
              <w:rPr>
                <w:rFonts w:ascii="Times New Roman" w:eastAsia="Times New Roman" w:hAnsi="Times New Roman" w:cs="Times New Roman"/>
                <w:sz w:val="20"/>
                <w:szCs w:val="20"/>
                <w:lang w:val="de-DE" w:eastAsia="ru-RU"/>
              </w:rPr>
              <w:t>Альцгеймер ауруы</w:t>
            </w:r>
            <w:r w:rsidR="00F0466C" w:rsidRPr="00AA5D19">
              <w:rPr>
                <w:rFonts w:ascii="Times New Roman" w:eastAsia="Times New Roman" w:hAnsi="Times New Roman" w:cs="Times New Roman"/>
                <w:sz w:val="20"/>
                <w:szCs w:val="20"/>
                <w:lang w:val="de-DE" w:eastAsia="ru-RU"/>
              </w:rPr>
              <w:t xml:space="preserve"> [30126816]</w:t>
            </w:r>
          </w:p>
        </w:tc>
      </w:tr>
      <w:tr w:rsidR="00F0466C" w:rsidRPr="00AA5D19" w14:paraId="24BEAE44" w14:textId="77777777" w:rsidTr="00C0020C">
        <w:trPr>
          <w:trHeight w:val="64"/>
          <w:jc w:val="center"/>
        </w:trPr>
        <w:tc>
          <w:tcPr>
            <w:tcW w:w="1413" w:type="dxa"/>
            <w:shd w:val="clear" w:color="auto" w:fill="auto"/>
            <w:vAlign w:val="center"/>
          </w:tcPr>
          <w:p w14:paraId="2DF9323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CD36</w:t>
            </w:r>
          </w:p>
        </w:tc>
        <w:tc>
          <w:tcPr>
            <w:tcW w:w="1701" w:type="dxa"/>
            <w:shd w:val="clear" w:color="auto" w:fill="auto"/>
            <w:vAlign w:val="center"/>
          </w:tcPr>
          <w:p w14:paraId="4C08D7D3"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0A4CA40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lastRenderedPageBreak/>
              <w:t>ID00436.3p-miR</w:t>
            </w:r>
          </w:p>
        </w:tc>
        <w:tc>
          <w:tcPr>
            <w:tcW w:w="1417" w:type="dxa"/>
            <w:shd w:val="clear" w:color="auto" w:fill="auto"/>
            <w:vAlign w:val="center"/>
          </w:tcPr>
          <w:p w14:paraId="393E5DD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lastRenderedPageBreak/>
              <w:t>3533÷3539 (4)</w:t>
            </w:r>
          </w:p>
          <w:p w14:paraId="28A3CAA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lastRenderedPageBreak/>
              <w:t>3533÷3541 (5)</w:t>
            </w:r>
          </w:p>
        </w:tc>
        <w:tc>
          <w:tcPr>
            <w:tcW w:w="709" w:type="dxa"/>
            <w:shd w:val="clear" w:color="auto" w:fill="auto"/>
            <w:vAlign w:val="center"/>
          </w:tcPr>
          <w:p w14:paraId="2EA1C9E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lastRenderedPageBreak/>
              <w:t>-10</w:t>
            </w:r>
            <w:r w:rsidRPr="00AA5D19">
              <w:rPr>
                <w:rFonts w:ascii="Times New Roman" w:eastAsia="Times New Roman" w:hAnsi="Times New Roman" w:cs="Times New Roman"/>
                <w:sz w:val="20"/>
                <w:szCs w:val="20"/>
                <w:lang w:val="en-GB" w:eastAsia="ru-RU"/>
              </w:rPr>
              <w:t>6</w:t>
            </w:r>
          </w:p>
          <w:p w14:paraId="0FCA571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lastRenderedPageBreak/>
              <w:t>-104</w:t>
            </w:r>
          </w:p>
        </w:tc>
        <w:tc>
          <w:tcPr>
            <w:tcW w:w="851" w:type="dxa"/>
            <w:shd w:val="clear" w:color="auto" w:fill="auto"/>
            <w:vAlign w:val="center"/>
          </w:tcPr>
          <w:p w14:paraId="607CCAF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lastRenderedPageBreak/>
              <w:t>91</w:t>
            </w:r>
          </w:p>
          <w:p w14:paraId="2E83B1B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lastRenderedPageBreak/>
              <w:t>89</w:t>
            </w:r>
          </w:p>
        </w:tc>
        <w:tc>
          <w:tcPr>
            <w:tcW w:w="850" w:type="dxa"/>
            <w:shd w:val="clear" w:color="auto" w:fill="auto"/>
            <w:vAlign w:val="center"/>
          </w:tcPr>
          <w:p w14:paraId="0D4470C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lastRenderedPageBreak/>
              <w:t xml:space="preserve">GU </w:t>
            </w:r>
          </w:p>
        </w:tc>
        <w:tc>
          <w:tcPr>
            <w:tcW w:w="2693" w:type="dxa"/>
            <w:shd w:val="clear" w:color="auto" w:fill="auto"/>
            <w:vAlign w:val="center"/>
          </w:tcPr>
          <w:p w14:paraId="15A637FD" w14:textId="0183F404"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Шизофрения [22765916]</w:t>
            </w:r>
          </w:p>
        </w:tc>
      </w:tr>
      <w:tr w:rsidR="00F0466C" w:rsidRPr="00AA5D19" w14:paraId="65E3F020" w14:textId="77777777" w:rsidTr="00C0020C">
        <w:trPr>
          <w:trHeight w:hRule="exact" w:val="736"/>
          <w:jc w:val="center"/>
        </w:trPr>
        <w:tc>
          <w:tcPr>
            <w:tcW w:w="1413" w:type="dxa"/>
            <w:shd w:val="clear" w:color="auto" w:fill="auto"/>
            <w:vAlign w:val="center"/>
          </w:tcPr>
          <w:p w14:paraId="423039E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HPS4</w:t>
            </w:r>
          </w:p>
        </w:tc>
        <w:tc>
          <w:tcPr>
            <w:tcW w:w="1701" w:type="dxa"/>
            <w:shd w:val="clear" w:color="auto" w:fill="auto"/>
            <w:vAlign w:val="center"/>
          </w:tcPr>
          <w:p w14:paraId="4F2911A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759808B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6494344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3985÷3999 (8)</w:t>
            </w:r>
          </w:p>
          <w:p w14:paraId="24A60D6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3985÷4001 (9)</w:t>
            </w:r>
          </w:p>
        </w:tc>
        <w:tc>
          <w:tcPr>
            <w:tcW w:w="709" w:type="dxa"/>
            <w:shd w:val="clear" w:color="auto" w:fill="auto"/>
            <w:vAlign w:val="center"/>
          </w:tcPr>
          <w:p w14:paraId="115D66E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 xml:space="preserve">6 </w:t>
            </w:r>
          </w:p>
          <w:p w14:paraId="4740E1F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1F298FD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1880973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18358D2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59748374" w14:textId="11649C9E"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[24168225]</w:t>
            </w:r>
          </w:p>
        </w:tc>
      </w:tr>
      <w:tr w:rsidR="00F0466C" w:rsidRPr="00AA5D19" w14:paraId="2D5C37DD" w14:textId="77777777" w:rsidTr="00C0020C">
        <w:trPr>
          <w:trHeight w:val="61"/>
          <w:jc w:val="center"/>
        </w:trPr>
        <w:tc>
          <w:tcPr>
            <w:tcW w:w="1413" w:type="dxa"/>
            <w:shd w:val="clear" w:color="auto" w:fill="auto"/>
            <w:vAlign w:val="center"/>
          </w:tcPr>
          <w:p w14:paraId="747FE68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PCK1</w:t>
            </w:r>
          </w:p>
        </w:tc>
        <w:tc>
          <w:tcPr>
            <w:tcW w:w="1701" w:type="dxa"/>
            <w:shd w:val="clear" w:color="auto" w:fill="auto"/>
            <w:vAlign w:val="center"/>
          </w:tcPr>
          <w:p w14:paraId="69BC6A6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7C4B518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70838CE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2391÷2401 (6)</w:t>
            </w:r>
          </w:p>
          <w:p w14:paraId="01C119E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2391÷2403 (7)</w:t>
            </w:r>
          </w:p>
        </w:tc>
        <w:tc>
          <w:tcPr>
            <w:tcW w:w="709" w:type="dxa"/>
            <w:shd w:val="clear" w:color="auto" w:fill="auto"/>
            <w:vAlign w:val="center"/>
          </w:tcPr>
          <w:p w14:paraId="680BEF1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2CDF167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056E12C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6AD20DB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176507A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19E2D042" w14:textId="331744CB"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[18460190]</w:t>
            </w:r>
          </w:p>
        </w:tc>
      </w:tr>
      <w:tr w:rsidR="00F0466C" w:rsidRPr="00AA5D19" w14:paraId="74DA6C8A" w14:textId="77777777" w:rsidTr="00C0020C">
        <w:trPr>
          <w:trHeight w:val="63"/>
          <w:jc w:val="center"/>
        </w:trPr>
        <w:tc>
          <w:tcPr>
            <w:tcW w:w="1413" w:type="dxa"/>
            <w:shd w:val="clear" w:color="auto" w:fill="auto"/>
            <w:vAlign w:val="center"/>
          </w:tcPr>
          <w:p w14:paraId="45D7E27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SAMD4A</w:t>
            </w:r>
          </w:p>
        </w:tc>
        <w:tc>
          <w:tcPr>
            <w:tcW w:w="1701" w:type="dxa"/>
            <w:shd w:val="clear" w:color="auto" w:fill="auto"/>
            <w:vAlign w:val="center"/>
          </w:tcPr>
          <w:p w14:paraId="0618C103"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7EB13D4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70886E3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4192÷4202 (6)</w:t>
            </w:r>
          </w:p>
          <w:p w14:paraId="3CF8E80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4192÷4204 (7)</w:t>
            </w:r>
          </w:p>
        </w:tc>
        <w:tc>
          <w:tcPr>
            <w:tcW w:w="709" w:type="dxa"/>
            <w:shd w:val="clear" w:color="auto" w:fill="auto"/>
            <w:vAlign w:val="center"/>
          </w:tcPr>
          <w:p w14:paraId="33EB443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63A4D7B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45F5146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661C635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6A1D16F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GU</w:t>
            </w:r>
          </w:p>
        </w:tc>
        <w:tc>
          <w:tcPr>
            <w:tcW w:w="2693" w:type="dxa"/>
            <w:shd w:val="clear" w:color="auto" w:fill="auto"/>
            <w:vAlign w:val="center"/>
          </w:tcPr>
          <w:p w14:paraId="7905F6CF" w14:textId="6D9D1522"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Шизофрения [27846195]</w:t>
            </w:r>
          </w:p>
        </w:tc>
      </w:tr>
      <w:tr w:rsidR="00F0466C" w:rsidRPr="00AA5D19" w14:paraId="4D801716" w14:textId="77777777" w:rsidTr="00C0020C">
        <w:trPr>
          <w:trHeight w:val="38"/>
          <w:jc w:val="center"/>
        </w:trPr>
        <w:tc>
          <w:tcPr>
            <w:tcW w:w="1413" w:type="dxa"/>
            <w:shd w:val="clear" w:color="auto" w:fill="auto"/>
            <w:vAlign w:val="center"/>
          </w:tcPr>
          <w:p w14:paraId="7A82E862"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SH3PXD2A</w:t>
            </w:r>
          </w:p>
        </w:tc>
        <w:tc>
          <w:tcPr>
            <w:tcW w:w="1701" w:type="dxa"/>
            <w:shd w:val="clear" w:color="auto" w:fill="auto"/>
            <w:vAlign w:val="center"/>
          </w:tcPr>
          <w:p w14:paraId="0B19FA5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7EA6272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473A23C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8610÷8616 (4)</w:t>
            </w:r>
          </w:p>
          <w:p w14:paraId="1C7B136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8610÷8616 (4)</w:t>
            </w:r>
          </w:p>
        </w:tc>
        <w:tc>
          <w:tcPr>
            <w:tcW w:w="709" w:type="dxa"/>
            <w:shd w:val="clear" w:color="auto" w:fill="auto"/>
            <w:vAlign w:val="center"/>
          </w:tcPr>
          <w:p w14:paraId="38A46AA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169B60E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61E1638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1EB3CAD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72799F0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GU</w:t>
            </w:r>
          </w:p>
        </w:tc>
        <w:tc>
          <w:tcPr>
            <w:tcW w:w="2693" w:type="dxa"/>
            <w:shd w:val="clear" w:color="auto" w:fill="auto"/>
            <w:vAlign w:val="center"/>
          </w:tcPr>
          <w:p w14:paraId="3ED6B239" w14:textId="48556937"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[24936775]</w:t>
            </w:r>
          </w:p>
        </w:tc>
      </w:tr>
      <w:tr w:rsidR="00F0466C" w:rsidRPr="00AA5D19" w14:paraId="4D578FA9" w14:textId="77777777" w:rsidTr="00C0020C">
        <w:trPr>
          <w:trHeight w:val="90"/>
          <w:jc w:val="center"/>
        </w:trPr>
        <w:tc>
          <w:tcPr>
            <w:tcW w:w="1413" w:type="dxa"/>
            <w:shd w:val="clear" w:color="auto" w:fill="auto"/>
            <w:vAlign w:val="center"/>
          </w:tcPr>
          <w:p w14:paraId="460293C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VAPB</w:t>
            </w:r>
          </w:p>
        </w:tc>
        <w:tc>
          <w:tcPr>
            <w:tcW w:w="1701" w:type="dxa"/>
            <w:shd w:val="clear" w:color="auto" w:fill="auto"/>
            <w:vAlign w:val="center"/>
          </w:tcPr>
          <w:p w14:paraId="6BEC7C5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miR-466</w:t>
            </w:r>
          </w:p>
          <w:p w14:paraId="6A6A9B73"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ID00436.3p-miR</w:t>
            </w:r>
          </w:p>
        </w:tc>
        <w:tc>
          <w:tcPr>
            <w:tcW w:w="1417" w:type="dxa"/>
            <w:shd w:val="clear" w:color="auto" w:fill="auto"/>
            <w:vAlign w:val="center"/>
          </w:tcPr>
          <w:p w14:paraId="16DA6B3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2524÷2536 (7)</w:t>
            </w:r>
          </w:p>
          <w:p w14:paraId="544FC7B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2524÷2536 (7)</w:t>
            </w:r>
          </w:p>
        </w:tc>
        <w:tc>
          <w:tcPr>
            <w:tcW w:w="709" w:type="dxa"/>
            <w:shd w:val="clear" w:color="auto" w:fill="auto"/>
            <w:vAlign w:val="center"/>
          </w:tcPr>
          <w:p w14:paraId="13AC994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w:t>
            </w:r>
            <w:r w:rsidRPr="00AA5D19">
              <w:rPr>
                <w:rFonts w:ascii="Times New Roman" w:eastAsia="Times New Roman" w:hAnsi="Times New Roman" w:cs="Times New Roman"/>
                <w:sz w:val="20"/>
                <w:szCs w:val="20"/>
                <w:lang w:val="en-GB" w:eastAsia="ru-RU"/>
              </w:rPr>
              <w:t>6</w:t>
            </w:r>
          </w:p>
          <w:p w14:paraId="5F82348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val="de-DE" w:eastAsia="ru-RU"/>
              </w:rPr>
              <w:t>-104</w:t>
            </w:r>
          </w:p>
        </w:tc>
        <w:tc>
          <w:tcPr>
            <w:tcW w:w="851" w:type="dxa"/>
            <w:shd w:val="clear" w:color="auto" w:fill="auto"/>
            <w:vAlign w:val="center"/>
          </w:tcPr>
          <w:p w14:paraId="21260E2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91</w:t>
            </w:r>
          </w:p>
          <w:p w14:paraId="4BFA230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561F494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GU </w:t>
            </w:r>
          </w:p>
        </w:tc>
        <w:tc>
          <w:tcPr>
            <w:tcW w:w="2693" w:type="dxa"/>
            <w:shd w:val="clear" w:color="auto" w:fill="auto"/>
            <w:vAlign w:val="center"/>
          </w:tcPr>
          <w:p w14:paraId="094AA19B" w14:textId="22DD3216"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Амиотрофиялық бүйірлік склероз [29628370];</w:t>
            </w:r>
          </w:p>
          <w:p w14:paraId="0F265A01" w14:textId="6470B384"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[19165527]</w:t>
            </w:r>
          </w:p>
        </w:tc>
      </w:tr>
      <w:tr w:rsidR="00F0466C" w:rsidRPr="00AA5D19" w14:paraId="711E7EBD" w14:textId="77777777" w:rsidTr="00C0020C">
        <w:trPr>
          <w:trHeight w:val="23"/>
          <w:jc w:val="center"/>
        </w:trPr>
        <w:tc>
          <w:tcPr>
            <w:tcW w:w="1413" w:type="dxa"/>
            <w:shd w:val="clear" w:color="auto" w:fill="auto"/>
            <w:vAlign w:val="center"/>
          </w:tcPr>
          <w:p w14:paraId="332F222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AMOTL1</w:t>
            </w:r>
          </w:p>
        </w:tc>
        <w:tc>
          <w:tcPr>
            <w:tcW w:w="1701" w:type="dxa"/>
            <w:shd w:val="clear" w:color="auto" w:fill="auto"/>
            <w:vAlign w:val="center"/>
          </w:tcPr>
          <w:p w14:paraId="323F2C1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3C8BE92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417" w:type="dxa"/>
            <w:shd w:val="clear" w:color="auto" w:fill="auto"/>
            <w:vAlign w:val="center"/>
          </w:tcPr>
          <w:p w14:paraId="5E7BE20B"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6023÷6037 (8)</w:t>
            </w:r>
          </w:p>
          <w:p w14:paraId="519BA34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6023÷6037 (8)</w:t>
            </w:r>
          </w:p>
        </w:tc>
        <w:tc>
          <w:tcPr>
            <w:tcW w:w="709" w:type="dxa"/>
            <w:shd w:val="clear" w:color="auto" w:fill="auto"/>
            <w:vAlign w:val="center"/>
          </w:tcPr>
          <w:p w14:paraId="5AD3A81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-113</w:t>
            </w:r>
          </w:p>
          <w:p w14:paraId="04E5722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-108</w:t>
            </w:r>
          </w:p>
        </w:tc>
        <w:tc>
          <w:tcPr>
            <w:tcW w:w="851" w:type="dxa"/>
            <w:shd w:val="clear" w:color="auto" w:fill="auto"/>
            <w:vAlign w:val="center"/>
          </w:tcPr>
          <w:p w14:paraId="7157E653"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93</w:t>
            </w:r>
          </w:p>
          <w:p w14:paraId="542C00E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372B766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AC </w:t>
            </w:r>
          </w:p>
        </w:tc>
        <w:tc>
          <w:tcPr>
            <w:tcW w:w="2693" w:type="dxa"/>
            <w:shd w:val="clear" w:color="auto" w:fill="auto"/>
            <w:vAlign w:val="center"/>
          </w:tcPr>
          <w:p w14:paraId="196A617B" w14:textId="468BB6AA"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[22440650];</w:t>
            </w:r>
          </w:p>
          <w:p w14:paraId="212A5C2A" w14:textId="3DA930F6"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Альцгеймер ауруы [27075728]</w:t>
            </w:r>
          </w:p>
        </w:tc>
      </w:tr>
      <w:tr w:rsidR="00F0466C" w:rsidRPr="00AA5D19" w14:paraId="49426CF6" w14:textId="77777777" w:rsidTr="00C0020C">
        <w:trPr>
          <w:trHeight w:val="87"/>
          <w:jc w:val="center"/>
        </w:trPr>
        <w:tc>
          <w:tcPr>
            <w:tcW w:w="1413" w:type="dxa"/>
            <w:shd w:val="clear" w:color="auto" w:fill="auto"/>
            <w:vAlign w:val="center"/>
          </w:tcPr>
          <w:p w14:paraId="39F0FD70"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BTBD9</w:t>
            </w:r>
          </w:p>
        </w:tc>
        <w:tc>
          <w:tcPr>
            <w:tcW w:w="1701" w:type="dxa"/>
            <w:shd w:val="clear" w:color="auto" w:fill="auto"/>
            <w:vAlign w:val="center"/>
          </w:tcPr>
          <w:p w14:paraId="6D37975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08B6B74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417" w:type="dxa"/>
            <w:shd w:val="clear" w:color="auto" w:fill="auto"/>
            <w:vAlign w:val="center"/>
          </w:tcPr>
          <w:p w14:paraId="64A21F9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5797÷5821 (13)</w:t>
            </w:r>
          </w:p>
          <w:p w14:paraId="3AA2ED4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5797÷5821 (13)</w:t>
            </w:r>
          </w:p>
        </w:tc>
        <w:tc>
          <w:tcPr>
            <w:tcW w:w="709" w:type="dxa"/>
            <w:shd w:val="clear" w:color="auto" w:fill="auto"/>
            <w:vAlign w:val="center"/>
          </w:tcPr>
          <w:p w14:paraId="1775753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-113</w:t>
            </w:r>
          </w:p>
          <w:p w14:paraId="101E903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-108</w:t>
            </w:r>
          </w:p>
        </w:tc>
        <w:tc>
          <w:tcPr>
            <w:tcW w:w="851" w:type="dxa"/>
            <w:shd w:val="clear" w:color="auto" w:fill="auto"/>
            <w:vAlign w:val="center"/>
          </w:tcPr>
          <w:p w14:paraId="7F8EF0D4"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93</w:t>
            </w:r>
          </w:p>
          <w:p w14:paraId="29BA025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5FF8408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AC </w:t>
            </w:r>
          </w:p>
        </w:tc>
        <w:tc>
          <w:tcPr>
            <w:tcW w:w="2693" w:type="dxa"/>
            <w:shd w:val="clear" w:color="auto" w:fill="auto"/>
            <w:vAlign w:val="center"/>
          </w:tcPr>
          <w:p w14:paraId="51D09073" w14:textId="7B664CC5"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[23361623]</w:t>
            </w:r>
          </w:p>
        </w:tc>
      </w:tr>
      <w:tr w:rsidR="00F0466C" w:rsidRPr="00AA5D19" w14:paraId="39B1B24F" w14:textId="77777777" w:rsidTr="00C0020C">
        <w:trPr>
          <w:trHeight w:val="84"/>
          <w:jc w:val="center"/>
        </w:trPr>
        <w:tc>
          <w:tcPr>
            <w:tcW w:w="1413" w:type="dxa"/>
            <w:shd w:val="clear" w:color="auto" w:fill="auto"/>
            <w:vAlign w:val="center"/>
          </w:tcPr>
          <w:p w14:paraId="145AE36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C10orf71</w:t>
            </w:r>
          </w:p>
        </w:tc>
        <w:tc>
          <w:tcPr>
            <w:tcW w:w="1701" w:type="dxa"/>
            <w:shd w:val="clear" w:color="auto" w:fill="auto"/>
            <w:vAlign w:val="center"/>
          </w:tcPr>
          <w:p w14:paraId="7DD2853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104D5B8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417" w:type="dxa"/>
            <w:shd w:val="clear" w:color="auto" w:fill="auto"/>
            <w:vAlign w:val="center"/>
          </w:tcPr>
          <w:p w14:paraId="02BE4901"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4719÷4733 (8)</w:t>
            </w:r>
          </w:p>
          <w:p w14:paraId="59036CD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4719÷4733 (8)</w:t>
            </w:r>
          </w:p>
        </w:tc>
        <w:tc>
          <w:tcPr>
            <w:tcW w:w="709" w:type="dxa"/>
            <w:shd w:val="clear" w:color="auto" w:fill="auto"/>
            <w:vAlign w:val="center"/>
          </w:tcPr>
          <w:p w14:paraId="7373B79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-113</w:t>
            </w:r>
          </w:p>
          <w:p w14:paraId="39572F3D"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-108</w:t>
            </w:r>
          </w:p>
        </w:tc>
        <w:tc>
          <w:tcPr>
            <w:tcW w:w="851" w:type="dxa"/>
            <w:shd w:val="clear" w:color="auto" w:fill="auto"/>
            <w:vAlign w:val="center"/>
          </w:tcPr>
          <w:p w14:paraId="60BC1C1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93</w:t>
            </w:r>
          </w:p>
          <w:p w14:paraId="2B8E6B8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11C01DB2"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AC </w:t>
            </w:r>
          </w:p>
        </w:tc>
        <w:tc>
          <w:tcPr>
            <w:tcW w:w="2693" w:type="dxa"/>
            <w:shd w:val="clear" w:color="auto" w:fill="auto"/>
            <w:vAlign w:val="center"/>
          </w:tcPr>
          <w:p w14:paraId="123FEE9D" w14:textId="04CCD862"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de-DE" w:eastAsia="ru-RU"/>
              </w:rPr>
              <w:t>Альцгеймер ауруы [26830138]</w:t>
            </w:r>
          </w:p>
        </w:tc>
      </w:tr>
      <w:tr w:rsidR="00F0466C" w:rsidRPr="00C479CD" w14:paraId="57ABD0B6" w14:textId="77777777" w:rsidTr="00C0020C">
        <w:trPr>
          <w:trHeight w:val="1142"/>
          <w:jc w:val="center"/>
        </w:trPr>
        <w:tc>
          <w:tcPr>
            <w:tcW w:w="1413" w:type="dxa"/>
            <w:shd w:val="clear" w:color="auto" w:fill="auto"/>
            <w:vAlign w:val="center"/>
          </w:tcPr>
          <w:p w14:paraId="7112602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DPYSL5</w:t>
            </w:r>
          </w:p>
        </w:tc>
        <w:tc>
          <w:tcPr>
            <w:tcW w:w="1701" w:type="dxa"/>
            <w:shd w:val="clear" w:color="auto" w:fill="auto"/>
            <w:vAlign w:val="center"/>
          </w:tcPr>
          <w:p w14:paraId="68FFC81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37AC8B1A"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417" w:type="dxa"/>
            <w:shd w:val="clear" w:color="auto" w:fill="auto"/>
            <w:vAlign w:val="center"/>
          </w:tcPr>
          <w:p w14:paraId="71612F5F"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2933÷2945 (7)</w:t>
            </w:r>
          </w:p>
          <w:p w14:paraId="386341EE"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2933÷2945 (7)</w:t>
            </w:r>
          </w:p>
        </w:tc>
        <w:tc>
          <w:tcPr>
            <w:tcW w:w="709" w:type="dxa"/>
            <w:shd w:val="clear" w:color="auto" w:fill="auto"/>
            <w:vAlign w:val="center"/>
          </w:tcPr>
          <w:p w14:paraId="52E5090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-113</w:t>
            </w:r>
          </w:p>
          <w:p w14:paraId="3798028C"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-108</w:t>
            </w:r>
          </w:p>
        </w:tc>
        <w:tc>
          <w:tcPr>
            <w:tcW w:w="851" w:type="dxa"/>
            <w:shd w:val="clear" w:color="auto" w:fill="auto"/>
            <w:vAlign w:val="center"/>
          </w:tcPr>
          <w:p w14:paraId="5DA686C1"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93</w:t>
            </w:r>
          </w:p>
          <w:p w14:paraId="588C886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2259E602"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 xml:space="preserve">AC </w:t>
            </w:r>
          </w:p>
        </w:tc>
        <w:tc>
          <w:tcPr>
            <w:tcW w:w="2693" w:type="dxa"/>
            <w:shd w:val="clear" w:color="auto" w:fill="auto"/>
            <w:vAlign w:val="center"/>
          </w:tcPr>
          <w:p w14:paraId="6DD9A79A" w14:textId="05999FB8"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Альцгеймер ауруы [31233825];</w:t>
            </w:r>
          </w:p>
          <w:p w14:paraId="51FFA6B8" w14:textId="2EE53DC9"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Жүйке дамуының бұзылыстары [31446906];</w:t>
            </w:r>
          </w:p>
        </w:tc>
      </w:tr>
      <w:tr w:rsidR="00F0466C" w:rsidRPr="00AA5D19" w14:paraId="165CBD2B" w14:textId="77777777" w:rsidTr="00C0020C">
        <w:trPr>
          <w:trHeight w:val="55"/>
          <w:jc w:val="center"/>
        </w:trPr>
        <w:tc>
          <w:tcPr>
            <w:tcW w:w="1413" w:type="dxa"/>
            <w:shd w:val="clear" w:color="auto" w:fill="auto"/>
            <w:vAlign w:val="center"/>
          </w:tcPr>
          <w:p w14:paraId="7572B739"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i/>
                <w:sz w:val="20"/>
                <w:szCs w:val="20"/>
                <w:lang w:val="de-DE" w:eastAsia="ru-RU"/>
              </w:rPr>
            </w:pPr>
            <w:r w:rsidRPr="00AA5D19">
              <w:rPr>
                <w:rFonts w:ascii="Times New Roman" w:eastAsia="Times New Roman" w:hAnsi="Times New Roman" w:cs="Times New Roman"/>
                <w:i/>
                <w:sz w:val="20"/>
                <w:szCs w:val="20"/>
                <w:lang w:val="de-DE" w:eastAsia="ru-RU"/>
              </w:rPr>
              <w:t>FOXN3</w:t>
            </w:r>
          </w:p>
        </w:tc>
        <w:tc>
          <w:tcPr>
            <w:tcW w:w="1701" w:type="dxa"/>
            <w:shd w:val="clear" w:color="auto" w:fill="auto"/>
            <w:vAlign w:val="center"/>
          </w:tcPr>
          <w:p w14:paraId="4CEBEF21"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1241B4B6"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417" w:type="dxa"/>
            <w:shd w:val="clear" w:color="auto" w:fill="auto"/>
            <w:vAlign w:val="center"/>
          </w:tcPr>
          <w:p w14:paraId="7DBE56EC"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2428÷2444 (9)</w:t>
            </w:r>
          </w:p>
          <w:p w14:paraId="0A198D6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2428÷2444 (9)</w:t>
            </w:r>
          </w:p>
        </w:tc>
        <w:tc>
          <w:tcPr>
            <w:tcW w:w="709" w:type="dxa"/>
            <w:shd w:val="clear" w:color="auto" w:fill="auto"/>
            <w:vAlign w:val="center"/>
          </w:tcPr>
          <w:p w14:paraId="1152710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-113</w:t>
            </w:r>
          </w:p>
          <w:p w14:paraId="22C6CD65"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-108</w:t>
            </w:r>
          </w:p>
        </w:tc>
        <w:tc>
          <w:tcPr>
            <w:tcW w:w="851" w:type="dxa"/>
            <w:shd w:val="clear" w:color="auto" w:fill="auto"/>
            <w:vAlign w:val="center"/>
          </w:tcPr>
          <w:p w14:paraId="3FC269D8"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93</w:t>
            </w:r>
          </w:p>
          <w:p w14:paraId="20634841"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89</w:t>
            </w:r>
          </w:p>
        </w:tc>
        <w:tc>
          <w:tcPr>
            <w:tcW w:w="850" w:type="dxa"/>
            <w:shd w:val="clear" w:color="auto" w:fill="auto"/>
            <w:vAlign w:val="center"/>
          </w:tcPr>
          <w:p w14:paraId="1BD7B5B7" w14:textId="77777777" w:rsidR="00F0466C" w:rsidRPr="00AA5D19" w:rsidRDefault="00F0466C" w:rsidP="00C0020C">
            <w:pPr>
              <w:adjustRightInd w:val="0"/>
              <w:snapToGrid w:val="0"/>
              <w:spacing w:after="0" w:line="240" w:lineRule="auto"/>
              <w:jc w:val="center"/>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AC</w:t>
            </w:r>
          </w:p>
        </w:tc>
        <w:tc>
          <w:tcPr>
            <w:tcW w:w="2693" w:type="dxa"/>
            <w:shd w:val="clear" w:color="auto" w:fill="auto"/>
            <w:vAlign w:val="center"/>
          </w:tcPr>
          <w:p w14:paraId="3D62E7A0" w14:textId="63757A97" w:rsidR="00F0466C" w:rsidRPr="00AA5D19" w:rsidRDefault="00F0466C" w:rsidP="00C0020C">
            <w:pPr>
              <w:adjustRightInd w:val="0"/>
              <w:snapToGrid w:val="0"/>
              <w:spacing w:after="0" w:line="240" w:lineRule="auto"/>
              <w:rPr>
                <w:rFonts w:ascii="Times New Roman" w:eastAsia="Times New Roman" w:hAnsi="Times New Roman" w:cs="Times New Roman"/>
                <w:sz w:val="20"/>
                <w:szCs w:val="20"/>
                <w:lang w:val="de-DE" w:eastAsia="ru-RU"/>
              </w:rPr>
            </w:pPr>
            <w:r w:rsidRPr="00AA5D19">
              <w:rPr>
                <w:rFonts w:ascii="Times New Roman" w:eastAsia="Times New Roman" w:hAnsi="Times New Roman" w:cs="Times New Roman"/>
                <w:sz w:val="20"/>
                <w:szCs w:val="20"/>
                <w:lang w:val="de-DE" w:eastAsia="ru-RU"/>
              </w:rPr>
              <w:t>Шизофрения [21926974]</w:t>
            </w:r>
          </w:p>
        </w:tc>
      </w:tr>
      <w:tr w:rsidR="00F0466C" w:rsidRPr="004C3B33" w14:paraId="5451EA6E" w14:textId="77777777" w:rsidTr="009017A1">
        <w:trPr>
          <w:trHeight w:val="236"/>
          <w:jc w:val="center"/>
        </w:trPr>
        <w:tc>
          <w:tcPr>
            <w:tcW w:w="9634" w:type="dxa"/>
            <w:gridSpan w:val="7"/>
            <w:shd w:val="clear" w:color="auto" w:fill="auto"/>
            <w:vAlign w:val="center"/>
          </w:tcPr>
          <w:p w14:paraId="594D7D7B" w14:textId="282EDAC0" w:rsidR="004C3B33" w:rsidRPr="000D53F0" w:rsidRDefault="00F0466C" w:rsidP="00C0020C">
            <w:pPr>
              <w:adjustRightInd w:val="0"/>
              <w:snapToGrid w:val="0"/>
              <w:spacing w:after="0" w:line="240" w:lineRule="auto"/>
              <w:rPr>
                <w:rFonts w:ascii="Times New Roman" w:hAnsi="Times New Roman" w:cs="Times New Roman"/>
                <w:sz w:val="20"/>
                <w:szCs w:val="20"/>
                <w:lang w:eastAsia="de-DE"/>
              </w:rPr>
            </w:pPr>
            <w:r w:rsidRPr="000D53F0">
              <w:rPr>
                <w:rFonts w:ascii="Times New Roman" w:hAnsi="Times New Roman" w:cs="Times New Roman"/>
                <w:sz w:val="20"/>
                <w:szCs w:val="20"/>
                <w:lang w:eastAsia="de-DE"/>
              </w:rPr>
              <w:t xml:space="preserve">Ескерту: </w:t>
            </w:r>
            <w:r w:rsidR="009017A1" w:rsidRPr="000D53F0">
              <w:rPr>
                <w:rFonts w:ascii="Times New Roman" w:hAnsi="Times New Roman" w:cs="Times New Roman"/>
                <w:sz w:val="20"/>
                <w:szCs w:val="20"/>
                <w:lang w:eastAsia="de-DE"/>
              </w:rPr>
              <w:t xml:space="preserve">() - </w:t>
            </w:r>
            <w:r w:rsidR="009017A1" w:rsidRPr="000D53F0">
              <w:rPr>
                <w:rFonts w:ascii="Times New Roman" w:hAnsi="Times New Roman" w:cs="Times New Roman"/>
                <w:sz w:val="20"/>
                <w:szCs w:val="20"/>
                <w:lang w:val="ru-RU" w:eastAsia="de-DE"/>
              </w:rPr>
              <w:t>ж</w:t>
            </w:r>
            <w:r w:rsidRPr="000D53F0">
              <w:rPr>
                <w:rFonts w:ascii="Times New Roman" w:hAnsi="Times New Roman" w:cs="Times New Roman"/>
                <w:sz w:val="20"/>
                <w:szCs w:val="20"/>
                <w:lang w:eastAsia="de-DE"/>
              </w:rPr>
              <w:t>ақша</w:t>
            </w:r>
            <w:r w:rsidRPr="000D53F0">
              <w:rPr>
                <w:rFonts w:ascii="Times New Roman" w:hAnsi="Times New Roman" w:cs="Times New Roman"/>
                <w:sz w:val="20"/>
                <w:szCs w:val="20"/>
                <w:lang w:val="kk-KZ" w:eastAsia="de-DE"/>
              </w:rPr>
              <w:t xml:space="preserve"> ішінде</w:t>
            </w:r>
            <w:r w:rsidRPr="000D53F0">
              <w:rPr>
                <w:rFonts w:ascii="Times New Roman" w:hAnsi="Times New Roman" w:cs="Times New Roman"/>
                <w:sz w:val="20"/>
                <w:szCs w:val="20"/>
                <w:lang w:eastAsia="de-DE"/>
              </w:rPr>
              <w:t xml:space="preserve"> </w:t>
            </w:r>
            <w:r w:rsidR="00B02EBA" w:rsidRPr="000D53F0">
              <w:rPr>
                <w:rFonts w:ascii="Times New Roman" w:hAnsi="Times New Roman" w:cs="Times New Roman"/>
                <w:sz w:val="20"/>
                <w:szCs w:val="20"/>
                <w:lang w:eastAsia="de-DE"/>
              </w:rPr>
              <w:t>микроРНҚ</w:t>
            </w:r>
            <w:r w:rsidRPr="000D53F0">
              <w:rPr>
                <w:rFonts w:ascii="Times New Roman" w:hAnsi="Times New Roman" w:cs="Times New Roman"/>
                <w:sz w:val="20"/>
                <w:szCs w:val="20"/>
                <w:lang w:val="kk-KZ" w:eastAsia="de-DE"/>
              </w:rPr>
              <w:t>-ның байланысу сайтының</w:t>
            </w:r>
            <w:r w:rsidRPr="000D53F0">
              <w:rPr>
                <w:rFonts w:ascii="Times New Roman" w:hAnsi="Times New Roman" w:cs="Times New Roman"/>
                <w:sz w:val="20"/>
                <w:szCs w:val="20"/>
                <w:lang w:eastAsia="de-DE"/>
              </w:rPr>
              <w:t xml:space="preserve"> санын көрсет</w:t>
            </w:r>
            <w:r w:rsidRPr="000D53F0">
              <w:rPr>
                <w:rFonts w:ascii="Times New Roman" w:hAnsi="Times New Roman" w:cs="Times New Roman"/>
                <w:sz w:val="20"/>
                <w:szCs w:val="20"/>
                <w:lang w:val="kk-KZ" w:eastAsia="de-DE"/>
              </w:rPr>
              <w:t>еді</w:t>
            </w:r>
            <w:r w:rsidR="004C3B33" w:rsidRPr="000D53F0">
              <w:rPr>
                <w:rFonts w:ascii="Times New Roman" w:hAnsi="Times New Roman" w:cs="Times New Roman"/>
                <w:sz w:val="20"/>
                <w:szCs w:val="20"/>
                <w:lang w:eastAsia="de-DE"/>
              </w:rPr>
              <w:t>;</w:t>
            </w:r>
          </w:p>
          <w:p w14:paraId="7ED1DE81" w14:textId="4B0ABDCE" w:rsidR="00F0466C" w:rsidRPr="00AA5D19" w:rsidRDefault="004C3B33" w:rsidP="00C0020C">
            <w:pPr>
              <w:adjustRightInd w:val="0"/>
              <w:snapToGrid w:val="0"/>
              <w:spacing w:after="0" w:line="240" w:lineRule="auto"/>
              <w:rPr>
                <w:rFonts w:ascii="Times New Roman" w:eastAsia="Times New Roman" w:hAnsi="Times New Roman" w:cs="Times New Roman"/>
                <w:sz w:val="20"/>
                <w:szCs w:val="20"/>
                <w:lang w:val="kk-KZ" w:eastAsia="ru-RU"/>
              </w:rPr>
            </w:pPr>
            <w:r w:rsidRPr="000D53F0">
              <w:rPr>
                <w:rFonts w:ascii="Times New Roman" w:hAnsi="Times New Roman" w:cs="Times New Roman"/>
                <w:sz w:val="20"/>
                <w:szCs w:val="20"/>
                <w:lang w:val="kk-KZ"/>
              </w:rPr>
              <w:t>[PMID] - әрбір басылымға берілген бірегей сәйкестендіру нөмірі</w:t>
            </w:r>
            <w:r w:rsidR="00804A9A">
              <w:rPr>
                <w:rFonts w:ascii="Times New Roman" w:hAnsi="Times New Roman" w:cs="Times New Roman"/>
                <w:sz w:val="20"/>
                <w:szCs w:val="20"/>
                <w:lang w:val="kk-KZ"/>
              </w:rPr>
              <w:t>.</w:t>
            </w:r>
          </w:p>
        </w:tc>
      </w:tr>
    </w:tbl>
    <w:p w14:paraId="1046D004" w14:textId="77777777" w:rsidR="008A58F9" w:rsidRDefault="008A58F9" w:rsidP="00D13E92">
      <w:pPr>
        <w:spacing w:after="0" w:line="240" w:lineRule="auto"/>
        <w:ind w:firstLine="567"/>
        <w:jc w:val="both"/>
        <w:rPr>
          <w:rFonts w:ascii="Times New Roman" w:hAnsi="Times New Roman" w:cs="Times New Roman"/>
          <w:sz w:val="28"/>
          <w:szCs w:val="28"/>
          <w:lang w:val="kk-KZ"/>
        </w:rPr>
      </w:pPr>
    </w:p>
    <w:p w14:paraId="04B1C44D" w14:textId="30587B21" w:rsidR="00B23380" w:rsidRDefault="001E1960" w:rsidP="00B2338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нәтижелері бойынша,  </w:t>
      </w:r>
      <w:r w:rsidR="00114263" w:rsidRPr="00AA5D19">
        <w:rPr>
          <w:rFonts w:ascii="Times New Roman" w:hAnsi="Times New Roman" w:cs="Times New Roman"/>
          <w:sz w:val="28"/>
          <w:szCs w:val="28"/>
          <w:lang w:val="kk-KZ"/>
        </w:rPr>
        <w:t xml:space="preserve">miR-466, ID00436.3p-miR, miR-574-5p және ID00470.5p-miR </w:t>
      </w:r>
      <w:r>
        <w:rPr>
          <w:rFonts w:ascii="Times New Roman" w:hAnsi="Times New Roman" w:cs="Times New Roman"/>
          <w:sz w:val="28"/>
          <w:szCs w:val="28"/>
          <w:lang w:val="kk-KZ"/>
        </w:rPr>
        <w:t xml:space="preserve">микроРНҚ молекулалары </w:t>
      </w:r>
      <w:r w:rsidRPr="00AA5D19">
        <w:rPr>
          <w:rFonts w:ascii="Times New Roman" w:hAnsi="Times New Roman" w:cs="Times New Roman"/>
          <w:i/>
          <w:sz w:val="28"/>
          <w:szCs w:val="28"/>
          <w:lang w:val="kk-KZ"/>
        </w:rPr>
        <w:t>ADCYAP1R1, BACH1, CACNG8, CD2AP, CD36, HPS4, PCK1, SAMD4A, SH3PXD2A, VAPB, AMOTL1, BTBD9, C10orf71, DPYSL5</w:t>
      </w:r>
      <w:r w:rsidRPr="00AA5D19">
        <w:rPr>
          <w:rFonts w:ascii="Times New Roman" w:hAnsi="Times New Roman" w:cs="Times New Roman"/>
          <w:sz w:val="28"/>
          <w:szCs w:val="28"/>
          <w:lang w:val="kk-KZ"/>
        </w:rPr>
        <w:t xml:space="preserve"> және </w:t>
      </w:r>
      <w:r w:rsidRPr="00AA5D19">
        <w:rPr>
          <w:rFonts w:ascii="Times New Roman" w:hAnsi="Times New Roman" w:cs="Times New Roman"/>
          <w:i/>
          <w:sz w:val="28"/>
          <w:szCs w:val="28"/>
          <w:lang w:val="kk-KZ"/>
        </w:rPr>
        <w:t xml:space="preserve">FOXN3 </w:t>
      </w:r>
      <w:r w:rsidRPr="00AA5D19">
        <w:rPr>
          <w:rFonts w:ascii="Times New Roman" w:hAnsi="Times New Roman" w:cs="Times New Roman"/>
          <w:sz w:val="28"/>
          <w:szCs w:val="28"/>
          <w:lang w:val="kk-KZ"/>
        </w:rPr>
        <w:t>гендерінің мРНҚ-ның</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AC және GU динуклеотидті қайталанатын тізбектерімен </w:t>
      </w:r>
      <w:r w:rsidR="00E8621A" w:rsidRPr="00AA5D19">
        <w:rPr>
          <w:rFonts w:ascii="Times New Roman" w:hAnsi="Times New Roman" w:cs="Times New Roman"/>
          <w:sz w:val="28"/>
          <w:szCs w:val="28"/>
          <w:lang w:val="kk-KZ"/>
        </w:rPr>
        <w:t>∆G/∆Gm 89%-дан 93%-ға дейінгі мәнде</w:t>
      </w:r>
      <w:r>
        <w:rPr>
          <w:rFonts w:ascii="Times New Roman" w:hAnsi="Times New Roman" w:cs="Times New Roman"/>
          <w:sz w:val="28"/>
          <w:szCs w:val="28"/>
          <w:lang w:val="kk-KZ"/>
        </w:rPr>
        <w:t>рде</w:t>
      </w:r>
      <w:r w:rsidR="00E8621A" w:rsidRPr="00AA5D19">
        <w:rPr>
          <w:rFonts w:ascii="Times New Roman" w:hAnsi="Times New Roman" w:cs="Times New Roman"/>
          <w:sz w:val="28"/>
          <w:szCs w:val="28"/>
          <w:lang w:val="kk-KZ"/>
        </w:rPr>
        <w:t xml:space="preserve"> </w:t>
      </w:r>
      <w:r w:rsidR="00F0466C" w:rsidRPr="00AA5D19">
        <w:rPr>
          <w:rFonts w:ascii="Times New Roman" w:hAnsi="Times New Roman" w:cs="Times New Roman"/>
          <w:sz w:val="28"/>
          <w:szCs w:val="28"/>
          <w:lang w:val="kk-KZ"/>
        </w:rPr>
        <w:t>өзара әрекеттесті.</w:t>
      </w:r>
      <w:r>
        <w:rPr>
          <w:rFonts w:ascii="Times New Roman" w:hAnsi="Times New Roman" w:cs="Times New Roman"/>
          <w:sz w:val="28"/>
          <w:szCs w:val="28"/>
          <w:lang w:val="kk-KZ"/>
        </w:rPr>
        <w:t xml:space="preserve"> </w:t>
      </w:r>
    </w:p>
    <w:p w14:paraId="36384F54" w14:textId="53C8B616" w:rsidR="00B23380" w:rsidRDefault="00F0466C" w:rsidP="00B2338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i/>
          <w:sz w:val="28"/>
          <w:szCs w:val="28"/>
          <w:lang w:val="kk-KZ"/>
        </w:rPr>
        <w:t xml:space="preserve">ADCYAP1R1, BACH1, CACNG8, CD2AP, CD36, HPS4, PCK1, SAMD4A, SH3PXD2A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VAPB</w:t>
      </w:r>
      <w:r w:rsidR="00114263" w:rsidRPr="00AA5D19">
        <w:rPr>
          <w:rFonts w:ascii="Times New Roman" w:hAnsi="Times New Roman" w:cs="Times New Roman"/>
          <w:sz w:val="28"/>
          <w:szCs w:val="28"/>
          <w:lang w:val="kk-KZ"/>
        </w:rPr>
        <w:t xml:space="preserve"> гендердің </w:t>
      </w:r>
      <w:r w:rsidR="00B23380" w:rsidRPr="00AA5D19">
        <w:rPr>
          <w:rFonts w:ascii="Times New Roman" w:hAnsi="Times New Roman" w:cs="Times New Roman"/>
          <w:sz w:val="28"/>
          <w:szCs w:val="28"/>
          <w:lang w:val="kk-KZ"/>
        </w:rPr>
        <w:t>мРНҚ-</w:t>
      </w:r>
      <w:r w:rsidR="00B23380">
        <w:rPr>
          <w:rFonts w:ascii="Times New Roman" w:hAnsi="Times New Roman" w:cs="Times New Roman"/>
          <w:sz w:val="28"/>
          <w:szCs w:val="28"/>
          <w:lang w:val="kk-KZ"/>
        </w:rPr>
        <w:t xml:space="preserve">мен </w:t>
      </w:r>
      <w:r w:rsidR="00114263" w:rsidRPr="00AA5D19">
        <w:rPr>
          <w:rFonts w:ascii="Times New Roman" w:hAnsi="Times New Roman" w:cs="Times New Roman"/>
          <w:sz w:val="28"/>
          <w:szCs w:val="28"/>
          <w:lang w:val="kk-KZ"/>
        </w:rPr>
        <w:t>miR-466 және ID00436.3p-miR</w:t>
      </w:r>
      <w:r w:rsidR="00B23380">
        <w:rPr>
          <w:rFonts w:ascii="Times New Roman" w:hAnsi="Times New Roman" w:cs="Times New Roman"/>
          <w:sz w:val="28"/>
          <w:szCs w:val="28"/>
          <w:lang w:val="kk-KZ"/>
        </w:rPr>
        <w:t xml:space="preserve"> </w:t>
      </w:r>
      <w:r w:rsidR="00114263" w:rsidRPr="00AA5D19">
        <w:rPr>
          <w:rFonts w:ascii="Times New Roman" w:hAnsi="Times New Roman" w:cs="Times New Roman"/>
          <w:sz w:val="28"/>
          <w:szCs w:val="28"/>
          <w:lang w:val="kk-KZ"/>
        </w:rPr>
        <w:t>ассоциациялары арасындағы бос</w:t>
      </w:r>
      <w:r w:rsidRPr="00AA5D19">
        <w:rPr>
          <w:rFonts w:ascii="Times New Roman" w:hAnsi="Times New Roman" w:cs="Times New Roman"/>
          <w:sz w:val="28"/>
          <w:szCs w:val="28"/>
          <w:lang w:val="kk-KZ"/>
        </w:rPr>
        <w:t xml:space="preserve"> энергия</w:t>
      </w:r>
      <w:r w:rsidR="00CB0696">
        <w:rPr>
          <w:rFonts w:ascii="Times New Roman" w:hAnsi="Times New Roman" w:cs="Times New Roman"/>
          <w:sz w:val="28"/>
          <w:szCs w:val="28"/>
          <w:lang w:val="kk-KZ"/>
        </w:rPr>
        <w:t>ларының</w:t>
      </w:r>
      <w:r w:rsidR="00114263" w:rsidRPr="00AA5D19">
        <w:rPr>
          <w:rFonts w:ascii="Times New Roman" w:hAnsi="Times New Roman" w:cs="Times New Roman"/>
          <w:sz w:val="28"/>
          <w:szCs w:val="28"/>
          <w:lang w:val="kk-KZ"/>
        </w:rPr>
        <w:t xml:space="preserve"> мәндері -106 және -104 </w:t>
      </w:r>
      <w:r w:rsidR="009017A1" w:rsidRPr="00AA5D19">
        <w:rPr>
          <w:rFonts w:ascii="Times New Roman" w:hAnsi="Times New Roman" w:cs="Times New Roman"/>
          <w:sz w:val="28"/>
          <w:szCs w:val="28"/>
          <w:lang w:val="kk-KZ"/>
        </w:rPr>
        <w:t>кДж/моль</w:t>
      </w:r>
      <w:r w:rsidR="00B23380">
        <w:rPr>
          <w:rFonts w:ascii="Times New Roman" w:hAnsi="Times New Roman" w:cs="Times New Roman"/>
          <w:sz w:val="28"/>
          <w:szCs w:val="28"/>
          <w:lang w:val="kk-KZ"/>
        </w:rPr>
        <w:t>ге тең болды</w:t>
      </w:r>
      <w:r w:rsidR="00114263" w:rsidRPr="00AA5D19">
        <w:rPr>
          <w:rFonts w:ascii="Times New Roman" w:hAnsi="Times New Roman" w:cs="Times New Roman"/>
          <w:sz w:val="28"/>
          <w:szCs w:val="28"/>
          <w:lang w:val="kk-KZ"/>
        </w:rPr>
        <w:t>.</w:t>
      </w:r>
      <w:r w:rsidR="000027C0" w:rsidRPr="00AA5D19">
        <w:rPr>
          <w:rFonts w:ascii="Times New Roman" w:hAnsi="Times New Roman" w:cs="Times New Roman"/>
          <w:sz w:val="28"/>
          <w:szCs w:val="28"/>
          <w:lang w:val="kk-KZ"/>
        </w:rPr>
        <w:t xml:space="preserve"> </w:t>
      </w:r>
      <w:r w:rsidR="00B23380">
        <w:rPr>
          <w:rFonts w:ascii="Times New Roman" w:hAnsi="Times New Roman" w:cs="Times New Roman"/>
          <w:sz w:val="28"/>
          <w:szCs w:val="28"/>
          <w:lang w:val="kk-KZ"/>
        </w:rPr>
        <w:t>Б</w:t>
      </w:r>
      <w:r w:rsidR="00B23380" w:rsidRPr="00B23380">
        <w:rPr>
          <w:rFonts w:ascii="Times New Roman" w:hAnsi="Times New Roman" w:cs="Times New Roman"/>
          <w:sz w:val="28"/>
          <w:szCs w:val="28"/>
          <w:lang w:val="kk-KZ"/>
        </w:rPr>
        <w:t>ұл көрсеткіштер олардың микроРНҚ-мен тығыз байланыста екендігін</w:t>
      </w:r>
      <w:r w:rsidR="00B23380">
        <w:rPr>
          <w:rFonts w:ascii="Times New Roman" w:hAnsi="Times New Roman" w:cs="Times New Roman"/>
          <w:sz w:val="28"/>
          <w:szCs w:val="28"/>
          <w:lang w:val="kk-KZ"/>
        </w:rPr>
        <w:t xml:space="preserve"> және</w:t>
      </w:r>
      <w:r w:rsidR="00B23380" w:rsidRPr="00B23380">
        <w:rPr>
          <w:rFonts w:ascii="Times New Roman" w:hAnsi="Times New Roman" w:cs="Times New Roman"/>
          <w:sz w:val="28"/>
          <w:szCs w:val="28"/>
          <w:lang w:val="kk-KZ"/>
        </w:rPr>
        <w:t xml:space="preserve"> зерттеудің келесі кезеңдерінде бұл ассоциациялардың молекул</w:t>
      </w:r>
      <w:r w:rsidR="00B23380">
        <w:rPr>
          <w:rFonts w:ascii="Times New Roman" w:hAnsi="Times New Roman" w:cs="Times New Roman"/>
          <w:sz w:val="28"/>
          <w:szCs w:val="28"/>
          <w:lang w:val="kk-KZ"/>
        </w:rPr>
        <w:t>а</w:t>
      </w:r>
      <w:r w:rsidR="00B23380" w:rsidRPr="00B23380">
        <w:rPr>
          <w:rFonts w:ascii="Times New Roman" w:hAnsi="Times New Roman" w:cs="Times New Roman"/>
          <w:sz w:val="28"/>
          <w:szCs w:val="28"/>
          <w:lang w:val="kk-KZ"/>
        </w:rPr>
        <w:t>лық механизмдерін</w:t>
      </w:r>
      <w:r w:rsidR="00B23380">
        <w:rPr>
          <w:rFonts w:ascii="Times New Roman" w:hAnsi="Times New Roman" w:cs="Times New Roman"/>
          <w:sz w:val="28"/>
          <w:szCs w:val="28"/>
          <w:lang w:val="kk-KZ"/>
        </w:rPr>
        <w:t xml:space="preserve">, </w:t>
      </w:r>
      <w:r w:rsidR="00B23380" w:rsidRPr="00B23380">
        <w:rPr>
          <w:rFonts w:ascii="Times New Roman" w:hAnsi="Times New Roman" w:cs="Times New Roman"/>
          <w:sz w:val="28"/>
          <w:szCs w:val="28"/>
          <w:lang w:val="kk-KZ"/>
        </w:rPr>
        <w:t>нейродегенеративті ауруларға қатысты рөлін терең зер</w:t>
      </w:r>
      <w:r w:rsidR="00B23380">
        <w:rPr>
          <w:rFonts w:ascii="Times New Roman" w:hAnsi="Times New Roman" w:cs="Times New Roman"/>
          <w:sz w:val="28"/>
          <w:szCs w:val="28"/>
          <w:lang w:val="kk-KZ"/>
        </w:rPr>
        <w:t>теуге</w:t>
      </w:r>
      <w:r w:rsidR="00B23380" w:rsidRPr="00B23380">
        <w:rPr>
          <w:rFonts w:ascii="Times New Roman" w:hAnsi="Times New Roman" w:cs="Times New Roman"/>
          <w:sz w:val="28"/>
          <w:szCs w:val="28"/>
          <w:lang w:val="kk-KZ"/>
        </w:rPr>
        <w:t xml:space="preserve"> мүмкіндік береді.</w:t>
      </w:r>
      <w:r w:rsidR="00B23380">
        <w:rPr>
          <w:rFonts w:ascii="Times New Roman" w:hAnsi="Times New Roman" w:cs="Times New Roman"/>
          <w:sz w:val="28"/>
          <w:szCs w:val="28"/>
          <w:lang w:val="kk-KZ"/>
        </w:rPr>
        <w:t xml:space="preserve"> </w:t>
      </w:r>
      <w:r w:rsidR="005458E0">
        <w:rPr>
          <w:rFonts w:ascii="Times New Roman" w:hAnsi="Times New Roman" w:cs="Times New Roman"/>
          <w:sz w:val="28"/>
          <w:szCs w:val="28"/>
          <w:lang w:val="kk-KZ"/>
        </w:rPr>
        <w:t>Жоғарыда сипатталған кестеден б</w:t>
      </w:r>
      <w:r w:rsidR="000027C0" w:rsidRPr="00AA5D19">
        <w:rPr>
          <w:rFonts w:ascii="Times New Roman" w:hAnsi="Times New Roman" w:cs="Times New Roman"/>
          <w:sz w:val="28"/>
          <w:szCs w:val="28"/>
          <w:lang w:val="kk-KZ"/>
        </w:rPr>
        <w:t>айланысу сайттар (кластер</w:t>
      </w:r>
      <w:r w:rsidR="00CB0696">
        <w:rPr>
          <w:rFonts w:ascii="Times New Roman" w:hAnsi="Times New Roman" w:cs="Times New Roman"/>
          <w:sz w:val="28"/>
          <w:szCs w:val="28"/>
          <w:lang w:val="kk-KZ"/>
        </w:rPr>
        <w:t>лер</w:t>
      </w:r>
      <w:r w:rsidR="000027C0" w:rsidRPr="00AA5D19">
        <w:rPr>
          <w:rFonts w:ascii="Times New Roman" w:hAnsi="Times New Roman" w:cs="Times New Roman"/>
          <w:sz w:val="28"/>
          <w:szCs w:val="28"/>
          <w:lang w:val="kk-KZ"/>
        </w:rPr>
        <w:t>) саны 4-тен 10-ға дейін өзгер</w:t>
      </w:r>
      <w:r w:rsidR="005458E0">
        <w:rPr>
          <w:rFonts w:ascii="Times New Roman" w:hAnsi="Times New Roman" w:cs="Times New Roman"/>
          <w:sz w:val="28"/>
          <w:szCs w:val="28"/>
          <w:lang w:val="kk-KZ"/>
        </w:rPr>
        <w:t>генін көруге болады</w:t>
      </w:r>
      <w:r w:rsidR="000027C0" w:rsidRPr="00AA5D19">
        <w:rPr>
          <w:rFonts w:ascii="Times New Roman" w:hAnsi="Times New Roman" w:cs="Times New Roman"/>
          <w:sz w:val="28"/>
          <w:szCs w:val="28"/>
          <w:lang w:val="kk-KZ"/>
        </w:rPr>
        <w:t>. Бұл ген экспрессиясының</w:t>
      </w:r>
      <w:r w:rsidR="005458E0">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CB0696">
        <w:rPr>
          <w:rFonts w:ascii="Times New Roman" w:hAnsi="Times New Roman" w:cs="Times New Roman"/>
          <w:sz w:val="28"/>
          <w:szCs w:val="28"/>
          <w:lang w:val="kk-KZ"/>
        </w:rPr>
        <w:t xml:space="preserve"> молекуласына </w:t>
      </w:r>
      <w:r w:rsidR="000027C0" w:rsidRPr="00AA5D19">
        <w:rPr>
          <w:rFonts w:ascii="Times New Roman" w:hAnsi="Times New Roman" w:cs="Times New Roman"/>
          <w:sz w:val="28"/>
          <w:szCs w:val="28"/>
          <w:lang w:val="kk-KZ"/>
        </w:rPr>
        <w:t>тәуелділігінің жоғарылауын көрсетеді.</w:t>
      </w:r>
      <w:r w:rsidR="00C012C8" w:rsidRPr="00AA5D19">
        <w:rPr>
          <w:rFonts w:ascii="Times New Roman" w:hAnsi="Times New Roman" w:cs="Times New Roman"/>
          <w:sz w:val="28"/>
          <w:szCs w:val="28"/>
          <w:lang w:val="kk-KZ"/>
        </w:rPr>
        <w:t xml:space="preserve"> </w:t>
      </w:r>
    </w:p>
    <w:p w14:paraId="15AE2ECE" w14:textId="78AFCEDC" w:rsidR="000027C0" w:rsidRPr="00AA5D19" w:rsidRDefault="000027C0" w:rsidP="00B2338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miR-574-5p және ID00470.5p-miR </w:t>
      </w:r>
      <w:r w:rsidR="00B23380">
        <w:rPr>
          <w:rFonts w:ascii="Times New Roman" w:hAnsi="Times New Roman" w:cs="Times New Roman"/>
          <w:sz w:val="28"/>
          <w:szCs w:val="28"/>
          <w:lang w:val="kk-KZ"/>
        </w:rPr>
        <w:t>микроРНҚ молекулалары</w:t>
      </w:r>
      <w:r w:rsidR="00CB0696">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 xml:space="preserve">AMOTL1, BTBD9, C10orf71, DPYSL5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FOXN3</w:t>
      </w:r>
      <w:r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-мен </w:t>
      </w:r>
      <w:r w:rsidR="00B23380" w:rsidRPr="00AA5D19">
        <w:rPr>
          <w:rFonts w:ascii="Times New Roman" w:hAnsi="Times New Roman" w:cs="Times New Roman"/>
          <w:sz w:val="28"/>
          <w:szCs w:val="28"/>
          <w:lang w:val="kk-KZ"/>
        </w:rPr>
        <w:t>3′UTR</w:t>
      </w:r>
      <w:r w:rsidR="00B23380">
        <w:rPr>
          <w:rFonts w:ascii="Times New Roman" w:hAnsi="Times New Roman" w:cs="Times New Roman"/>
          <w:sz w:val="28"/>
          <w:szCs w:val="28"/>
          <w:lang w:val="kk-KZ"/>
        </w:rPr>
        <w:t xml:space="preserve"> аймағында</w:t>
      </w:r>
      <w:r w:rsidR="00B23380"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АС</w:t>
      </w:r>
      <w:r w:rsidR="0039525F">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динуклеотидті</w:t>
      </w:r>
      <w:r w:rsidR="005458E0">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қайталым тізбектерімен</w:t>
      </w:r>
      <w:r w:rsidR="00B23380">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байланысады.</w:t>
      </w:r>
      <w:r w:rsidRPr="00AA5D19">
        <w:rPr>
          <w:lang w:val="kk-KZ"/>
        </w:rPr>
        <w:t xml:space="preserve"> </w:t>
      </w:r>
      <w:r w:rsidRPr="00AA5D19">
        <w:rPr>
          <w:rFonts w:ascii="Times New Roman" w:hAnsi="Times New Roman" w:cs="Times New Roman"/>
          <w:sz w:val="28"/>
          <w:szCs w:val="28"/>
          <w:lang w:val="kk-KZ"/>
        </w:rPr>
        <w:t>Олардың өзара әрекетт</w:t>
      </w:r>
      <w:r w:rsidR="00474142" w:rsidRPr="00AA5D19">
        <w:rPr>
          <w:rFonts w:ascii="Times New Roman" w:hAnsi="Times New Roman" w:cs="Times New Roman"/>
          <w:sz w:val="28"/>
          <w:szCs w:val="28"/>
          <w:lang w:val="kk-KZ"/>
        </w:rPr>
        <w:t>есулерінің бос энергия мәндері -</w:t>
      </w:r>
      <w:r w:rsidRPr="00AA5D19">
        <w:rPr>
          <w:rFonts w:ascii="Times New Roman" w:hAnsi="Times New Roman" w:cs="Times New Roman"/>
          <w:sz w:val="28"/>
          <w:szCs w:val="28"/>
          <w:lang w:val="kk-KZ"/>
        </w:rPr>
        <w:t xml:space="preserve">111 ± 3 </w:t>
      </w:r>
      <w:r w:rsidR="009017A1" w:rsidRPr="00AA5D19">
        <w:rPr>
          <w:rFonts w:ascii="Times New Roman" w:hAnsi="Times New Roman" w:cs="Times New Roman"/>
          <w:sz w:val="28"/>
          <w:szCs w:val="28"/>
          <w:lang w:val="kk-KZ"/>
        </w:rPr>
        <w:t>кДж/моль</w:t>
      </w:r>
      <w:r w:rsidRPr="00AA5D19">
        <w:rPr>
          <w:rFonts w:ascii="Times New Roman" w:hAnsi="Times New Roman" w:cs="Times New Roman"/>
          <w:sz w:val="28"/>
          <w:szCs w:val="28"/>
          <w:lang w:val="kk-KZ"/>
        </w:rPr>
        <w:t xml:space="preserve">ге тең болды. Осы </w:t>
      </w:r>
      <w:r w:rsidR="00B02EBA" w:rsidRPr="00AA5D19">
        <w:rPr>
          <w:rFonts w:ascii="Times New Roman" w:hAnsi="Times New Roman" w:cs="Times New Roman"/>
          <w:sz w:val="28"/>
          <w:szCs w:val="28"/>
          <w:lang w:val="kk-KZ"/>
        </w:rPr>
        <w:t>микроРНҚ</w:t>
      </w:r>
      <w:r w:rsidR="00CB069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кластер</w:t>
      </w:r>
      <w:r w:rsidR="00CB0696">
        <w:rPr>
          <w:rFonts w:ascii="Times New Roman" w:hAnsi="Times New Roman" w:cs="Times New Roman"/>
          <w:sz w:val="28"/>
          <w:szCs w:val="28"/>
          <w:lang w:val="kk-KZ"/>
        </w:rPr>
        <w:t>леріндегі</w:t>
      </w:r>
      <w:r w:rsidRPr="00AA5D19">
        <w:rPr>
          <w:rFonts w:ascii="Times New Roman" w:hAnsi="Times New Roman" w:cs="Times New Roman"/>
          <w:sz w:val="28"/>
          <w:szCs w:val="28"/>
          <w:lang w:val="kk-KZ"/>
        </w:rPr>
        <w:t xml:space="preserve"> байланысу сайттар</w:t>
      </w:r>
      <w:r w:rsidR="00CB0696">
        <w:rPr>
          <w:rFonts w:ascii="Times New Roman" w:hAnsi="Times New Roman" w:cs="Times New Roman"/>
          <w:sz w:val="28"/>
          <w:szCs w:val="28"/>
          <w:lang w:val="kk-KZ"/>
        </w:rPr>
        <w:t>ының</w:t>
      </w:r>
      <w:r w:rsidR="009017A1" w:rsidRPr="00AA5D19">
        <w:rPr>
          <w:rFonts w:ascii="Times New Roman" w:hAnsi="Times New Roman" w:cs="Times New Roman"/>
          <w:sz w:val="28"/>
          <w:szCs w:val="28"/>
          <w:lang w:val="kk-KZ"/>
        </w:rPr>
        <w:t xml:space="preserve"> саны 7-ден 13-ке дейін</w:t>
      </w:r>
      <w:r w:rsidR="005458E0">
        <w:rPr>
          <w:rFonts w:ascii="Times New Roman" w:hAnsi="Times New Roman" w:cs="Times New Roman"/>
          <w:sz w:val="28"/>
          <w:szCs w:val="28"/>
          <w:lang w:val="kk-KZ"/>
        </w:rPr>
        <w:t xml:space="preserve">гі </w:t>
      </w:r>
      <w:r w:rsidR="005458E0">
        <w:rPr>
          <w:rFonts w:ascii="Times New Roman" w:hAnsi="Times New Roman" w:cs="Times New Roman"/>
          <w:sz w:val="28"/>
          <w:szCs w:val="28"/>
          <w:lang w:val="kk-KZ"/>
        </w:rPr>
        <w:lastRenderedPageBreak/>
        <w:t>аралықты қамтыды</w:t>
      </w:r>
      <w:r w:rsidR="009017A1" w:rsidRPr="00AA5D19">
        <w:rPr>
          <w:rFonts w:ascii="Times New Roman" w:hAnsi="Times New Roman" w:cs="Times New Roman"/>
          <w:sz w:val="28"/>
          <w:szCs w:val="28"/>
          <w:lang w:val="kk-KZ"/>
        </w:rPr>
        <w:t xml:space="preserve">. </w:t>
      </w:r>
      <w:r w:rsidR="00474142" w:rsidRPr="00AA5D19">
        <w:rPr>
          <w:rFonts w:ascii="Times New Roman" w:hAnsi="Times New Roman" w:cs="Times New Roman"/>
          <w:sz w:val="28"/>
          <w:szCs w:val="28"/>
          <w:lang w:val="kk-KZ"/>
        </w:rPr>
        <w:t>Келесі 1</w:t>
      </w:r>
      <w:r w:rsidR="00F4458E" w:rsidRPr="00F4458E">
        <w:rPr>
          <w:rFonts w:ascii="Times New Roman" w:hAnsi="Times New Roman" w:cs="Times New Roman"/>
          <w:sz w:val="28"/>
          <w:szCs w:val="28"/>
          <w:lang w:val="kk-KZ"/>
        </w:rPr>
        <w:t>9</w:t>
      </w:r>
      <w:r w:rsidR="00943D56" w:rsidRPr="00AA5D19">
        <w:rPr>
          <w:rFonts w:ascii="Times New Roman" w:hAnsi="Times New Roman" w:cs="Times New Roman"/>
          <w:sz w:val="28"/>
          <w:szCs w:val="28"/>
          <w:lang w:val="kk-KZ"/>
        </w:rPr>
        <w:t>-</w:t>
      </w:r>
      <w:r w:rsidR="0039525F">
        <w:rPr>
          <w:rFonts w:ascii="Times New Roman" w:hAnsi="Times New Roman" w:cs="Times New Roman"/>
          <w:sz w:val="28"/>
          <w:szCs w:val="28"/>
          <w:lang w:val="kk-KZ"/>
        </w:rPr>
        <w:t xml:space="preserve">шы </w:t>
      </w:r>
      <w:r w:rsidR="00F4458E">
        <w:rPr>
          <w:rFonts w:ascii="Times New Roman" w:hAnsi="Times New Roman" w:cs="Times New Roman"/>
          <w:sz w:val="28"/>
          <w:szCs w:val="28"/>
          <w:lang w:val="kk-KZ"/>
        </w:rPr>
        <w:t xml:space="preserve">кестеде берілген </w:t>
      </w:r>
      <w:r w:rsidR="00943D56" w:rsidRPr="00AA5D19">
        <w:rPr>
          <w:rFonts w:ascii="Times New Roman" w:hAnsi="Times New Roman" w:cs="Times New Roman"/>
          <w:sz w:val="28"/>
          <w:szCs w:val="28"/>
          <w:lang w:val="kk-KZ"/>
        </w:rPr>
        <w:t xml:space="preserve">схемалар </w:t>
      </w:r>
      <w:r w:rsidR="00B02EBA" w:rsidRPr="00AA5D19">
        <w:rPr>
          <w:rFonts w:ascii="Times New Roman" w:hAnsi="Times New Roman" w:cs="Times New Roman"/>
          <w:sz w:val="28"/>
          <w:szCs w:val="28"/>
          <w:lang w:val="kk-KZ"/>
        </w:rPr>
        <w:t>микроРНҚ</w:t>
      </w:r>
      <w:r w:rsidR="00CB0696">
        <w:rPr>
          <w:rFonts w:ascii="Times New Roman" w:hAnsi="Times New Roman" w:cs="Times New Roman"/>
          <w:sz w:val="28"/>
          <w:szCs w:val="28"/>
          <w:lang w:val="kk-KZ"/>
        </w:rPr>
        <w:t xml:space="preserve"> молекулаларының</w:t>
      </w:r>
      <w:r w:rsidR="00943D56" w:rsidRPr="00AA5D19">
        <w:rPr>
          <w:rFonts w:ascii="Times New Roman" w:hAnsi="Times New Roman" w:cs="Times New Roman"/>
          <w:sz w:val="28"/>
          <w:szCs w:val="28"/>
          <w:lang w:val="kk-KZ"/>
        </w:rPr>
        <w:t xml:space="preserve"> канондық (A-U, G-C) және канондық емес (A</w:t>
      </w:r>
      <w:r w:rsidR="004D1BF1" w:rsidRPr="00AA5D19">
        <w:rPr>
          <w:rFonts w:ascii="Times New Roman" w:hAnsi="Times New Roman" w:cs="Times New Roman"/>
          <w:sz w:val="28"/>
          <w:szCs w:val="28"/>
          <w:lang w:val="kk-KZ"/>
        </w:rPr>
        <w:t>-</w:t>
      </w:r>
      <w:r w:rsidR="00943D56" w:rsidRPr="00AA5D19">
        <w:rPr>
          <w:rFonts w:ascii="Times New Roman" w:hAnsi="Times New Roman" w:cs="Times New Roman"/>
          <w:sz w:val="28"/>
          <w:szCs w:val="28"/>
          <w:lang w:val="kk-KZ"/>
        </w:rPr>
        <w:t xml:space="preserve">C, G-U) нуклеотидтері мен олардың </w:t>
      </w:r>
      <w:r w:rsidR="004D1BF1" w:rsidRPr="00AA5D19">
        <w:rPr>
          <w:rFonts w:ascii="Times New Roman" w:hAnsi="Times New Roman" w:cs="Times New Roman"/>
          <w:sz w:val="28"/>
          <w:szCs w:val="28"/>
          <w:lang w:val="kk-KZ"/>
        </w:rPr>
        <w:t>байланысу сайттары</w:t>
      </w:r>
      <w:r w:rsidR="00943D56" w:rsidRPr="00AA5D19">
        <w:rPr>
          <w:rFonts w:ascii="Times New Roman" w:hAnsi="Times New Roman" w:cs="Times New Roman"/>
          <w:sz w:val="28"/>
          <w:szCs w:val="28"/>
          <w:lang w:val="kk-KZ"/>
        </w:rPr>
        <w:t xml:space="preserve"> арасындағы толық комплементарлылықты көрсетеді</w:t>
      </w:r>
      <w:r w:rsidR="004D1BF1" w:rsidRPr="00AA5D19">
        <w:rPr>
          <w:rFonts w:ascii="Times New Roman" w:hAnsi="Times New Roman" w:cs="Times New Roman"/>
          <w:sz w:val="28"/>
          <w:szCs w:val="28"/>
          <w:lang w:val="kk-KZ"/>
        </w:rPr>
        <w:t>.</w:t>
      </w:r>
    </w:p>
    <w:p w14:paraId="22DE3CFD" w14:textId="77777777" w:rsidR="0034151B" w:rsidRDefault="0034151B" w:rsidP="003525E2">
      <w:pPr>
        <w:spacing w:after="0"/>
        <w:jc w:val="both"/>
        <w:rPr>
          <w:rFonts w:ascii="Times New Roman" w:hAnsi="Times New Roman" w:cs="Times New Roman"/>
          <w:sz w:val="28"/>
          <w:szCs w:val="28"/>
          <w:lang w:val="kk-KZ"/>
        </w:rPr>
      </w:pPr>
    </w:p>
    <w:p w14:paraId="0F1B30D6" w14:textId="2A3DE5B5" w:rsidR="00F4458E" w:rsidRPr="00AA5D19" w:rsidRDefault="00F4458E" w:rsidP="00F445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A5D19">
        <w:rPr>
          <w:rFonts w:ascii="Times New Roman" w:hAnsi="Times New Roman" w:cs="Times New Roman"/>
          <w:sz w:val="28"/>
          <w:szCs w:val="28"/>
          <w:lang w:val="kk-KZ"/>
        </w:rPr>
        <w:t xml:space="preserve"> 1</w:t>
      </w:r>
      <w:r>
        <w:rPr>
          <w:rFonts w:ascii="Times New Roman" w:hAnsi="Times New Roman" w:cs="Times New Roman"/>
          <w:sz w:val="28"/>
          <w:szCs w:val="28"/>
          <w:lang w:val="kk-KZ"/>
        </w:rPr>
        <w:t>9</w:t>
      </w:r>
      <w:r w:rsidRPr="00AA5D19">
        <w:rPr>
          <w:rFonts w:ascii="Times New Roman" w:hAnsi="Times New Roman" w:cs="Times New Roman"/>
          <w:sz w:val="28"/>
          <w:szCs w:val="28"/>
          <w:lang w:val="kk-KZ"/>
        </w:rPr>
        <w:t xml:space="preserve"> - ID00436.3p-miR және ID00470.5p-miR</w:t>
      </w:r>
      <w:r w:rsidR="0039525F">
        <w:rPr>
          <w:rFonts w:ascii="Times New Roman" w:hAnsi="Times New Roman" w:cs="Times New Roman"/>
          <w:sz w:val="28"/>
          <w:szCs w:val="28"/>
          <w:lang w:val="kk-KZ"/>
        </w:rPr>
        <w:t xml:space="preserve"> </w:t>
      </w:r>
      <w:r w:rsidR="00B07F72">
        <w:rPr>
          <w:rFonts w:ascii="Times New Roman" w:hAnsi="Times New Roman" w:cs="Times New Roman"/>
          <w:sz w:val="28"/>
          <w:szCs w:val="28"/>
          <w:lang w:val="kk-KZ"/>
        </w:rPr>
        <w:t xml:space="preserve">микроРНҚ молекулаларының </w:t>
      </w:r>
      <w:r w:rsidRPr="00AA5D19">
        <w:rPr>
          <w:rFonts w:ascii="Times New Roman" w:hAnsi="Times New Roman" w:cs="Times New Roman"/>
          <w:sz w:val="28"/>
          <w:szCs w:val="28"/>
          <w:lang w:val="kk-KZ"/>
        </w:rPr>
        <w:t xml:space="preserve">гендердің мРНҚ-ның </w:t>
      </w:r>
      <w:r w:rsidR="00B07F72" w:rsidRPr="00AA5D19">
        <w:rPr>
          <w:rFonts w:ascii="Times New Roman" w:hAnsi="Times New Roman" w:cs="Times New Roman"/>
          <w:sz w:val="28"/>
          <w:szCs w:val="28"/>
          <w:lang w:val="kk-KZ"/>
        </w:rPr>
        <w:t>3'UTR</w:t>
      </w:r>
      <w:r w:rsidR="00B07F72">
        <w:rPr>
          <w:rFonts w:ascii="Times New Roman" w:hAnsi="Times New Roman" w:cs="Times New Roman"/>
          <w:sz w:val="28"/>
          <w:szCs w:val="28"/>
          <w:lang w:val="kk-KZ"/>
        </w:rPr>
        <w:t xml:space="preserve"> айма</w:t>
      </w:r>
      <w:r w:rsidR="009B5DA6">
        <w:rPr>
          <w:rFonts w:ascii="Times New Roman" w:hAnsi="Times New Roman" w:cs="Times New Roman"/>
          <w:sz w:val="28"/>
          <w:szCs w:val="28"/>
          <w:lang w:val="kk-KZ"/>
        </w:rPr>
        <w:t>қтарындағы</w:t>
      </w:r>
      <w:r w:rsidR="00B07F72"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GU және AC динуклеотид</w:t>
      </w:r>
      <w:r w:rsidR="00D21177">
        <w:rPr>
          <w:rFonts w:ascii="Times New Roman" w:hAnsi="Times New Roman" w:cs="Times New Roman"/>
          <w:sz w:val="28"/>
          <w:szCs w:val="28"/>
          <w:lang w:val="kk-KZ"/>
        </w:rPr>
        <w:t>т</w:t>
      </w:r>
      <w:r w:rsidRPr="00AA5D19">
        <w:rPr>
          <w:rFonts w:ascii="Times New Roman" w:hAnsi="Times New Roman" w:cs="Times New Roman"/>
          <w:sz w:val="28"/>
          <w:szCs w:val="28"/>
          <w:lang w:val="kk-KZ"/>
        </w:rPr>
        <w:t>і қайталымдарымен байланысу схемалары</w:t>
      </w:r>
      <w:r w:rsidR="00B07F72">
        <w:rPr>
          <w:rFonts w:ascii="Times New Roman" w:hAnsi="Times New Roman" w:cs="Times New Roman"/>
          <w:sz w:val="28"/>
          <w:szCs w:val="28"/>
          <w:lang w:val="kk-KZ"/>
        </w:rPr>
        <w:t xml:space="preserve"> </w:t>
      </w:r>
    </w:p>
    <w:p w14:paraId="2FB6B3C4" w14:textId="77777777" w:rsidR="00F4458E" w:rsidRPr="00AA5D19" w:rsidRDefault="00F4458E" w:rsidP="003525E2">
      <w:pPr>
        <w:spacing w:after="0"/>
        <w:jc w:val="both"/>
        <w:rPr>
          <w:rFonts w:ascii="Times New Roman" w:hAnsi="Times New Roman" w:cs="Times New Roman"/>
          <w:sz w:val="28"/>
          <w:szCs w:val="28"/>
          <w:lang w:val="kk-KZ"/>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678"/>
      </w:tblGrid>
      <w:tr w:rsidR="00C012C8" w:rsidRPr="00C479CD" w14:paraId="05CC8453" w14:textId="77777777" w:rsidTr="00C012C8">
        <w:trPr>
          <w:trHeight w:val="189"/>
          <w:jc w:val="center"/>
        </w:trPr>
        <w:tc>
          <w:tcPr>
            <w:tcW w:w="9493" w:type="dxa"/>
            <w:gridSpan w:val="2"/>
            <w:shd w:val="clear" w:color="auto" w:fill="auto"/>
          </w:tcPr>
          <w:p w14:paraId="2F4BB0DB" w14:textId="3D068BD1" w:rsidR="0034151B" w:rsidRPr="00AA5D19" w:rsidRDefault="001D6ED2" w:rsidP="0034151B">
            <w:pPr>
              <w:autoSpaceDE w:val="0"/>
              <w:autoSpaceDN w:val="0"/>
              <w:adjustRightInd w:val="0"/>
              <w:spacing w:after="0" w:line="240" w:lineRule="auto"/>
              <w:jc w:val="both"/>
              <w:rPr>
                <w:rFonts w:ascii="Times New Roman" w:hAnsi="Times New Roman"/>
                <w:sz w:val="18"/>
                <w:szCs w:val="18"/>
                <w:lang w:val="kk-KZ"/>
              </w:rPr>
            </w:pPr>
            <w:r>
              <w:rPr>
                <w:rFonts w:ascii="Times New Roman" w:hAnsi="Times New Roman"/>
                <w:sz w:val="18"/>
                <w:szCs w:val="18"/>
                <w:lang w:val="kk-KZ"/>
              </w:rPr>
              <w:t>Ген</w:t>
            </w:r>
            <w:r w:rsidR="00C012C8" w:rsidRPr="00AA5D19">
              <w:rPr>
                <w:rFonts w:ascii="Times New Roman" w:hAnsi="Times New Roman"/>
                <w:sz w:val="18"/>
                <w:szCs w:val="18"/>
                <w:lang w:val="kk-KZ"/>
              </w:rPr>
              <w:t xml:space="preserve">; </w:t>
            </w:r>
            <w:r w:rsidR="00B02EBA" w:rsidRPr="00AA5D19">
              <w:rPr>
                <w:rFonts w:ascii="Times New Roman" w:hAnsi="Times New Roman"/>
                <w:sz w:val="18"/>
                <w:szCs w:val="18"/>
                <w:lang w:val="kk-KZ"/>
              </w:rPr>
              <w:t>микроРНҚ</w:t>
            </w:r>
            <w:r w:rsidR="00C012C8" w:rsidRPr="00AA5D19">
              <w:rPr>
                <w:rFonts w:ascii="Times New Roman" w:hAnsi="Times New Roman"/>
                <w:sz w:val="18"/>
                <w:szCs w:val="18"/>
                <w:lang w:val="kk-KZ"/>
              </w:rPr>
              <w:t xml:space="preserve">; байланысу сайтының басталуы; байланысу аймағы; </w:t>
            </w:r>
            <w:r w:rsidR="00F4458E" w:rsidRPr="00F4458E">
              <w:rPr>
                <w:rFonts w:ascii="Times New Roman" w:hAnsi="Times New Roman"/>
                <w:sz w:val="18"/>
                <w:szCs w:val="18"/>
                <w:lang w:val="kk-KZ"/>
              </w:rPr>
              <w:t>бос энергияның өзгерісі (</w:t>
            </w:r>
            <w:r w:rsidR="00F4458E" w:rsidRPr="00F4458E">
              <w:rPr>
                <w:rFonts w:ascii="Times New Roman" w:hAnsi="Times New Roman"/>
                <w:sz w:val="18"/>
                <w:szCs w:val="18"/>
              </w:rPr>
              <w:t>Δ</w:t>
            </w:r>
            <w:r w:rsidR="00F4458E" w:rsidRPr="00F4458E">
              <w:rPr>
                <w:rFonts w:ascii="Times New Roman" w:hAnsi="Times New Roman"/>
                <w:sz w:val="18"/>
                <w:szCs w:val="18"/>
                <w:lang w:val="kk-KZ"/>
              </w:rPr>
              <w:t>G,  кДж/моль)</w:t>
            </w:r>
            <w:r w:rsidR="00C012C8" w:rsidRPr="00AA5D19">
              <w:rPr>
                <w:rFonts w:ascii="Times New Roman" w:hAnsi="Times New Roman"/>
                <w:sz w:val="18"/>
                <w:szCs w:val="18"/>
                <w:lang w:val="kk-KZ"/>
              </w:rPr>
              <w:t xml:space="preserve">; </w:t>
            </w:r>
            <w:r w:rsidR="00C012C8" w:rsidRPr="00AA5D19">
              <w:rPr>
                <w:rFonts w:ascii="Times New Roman" w:hAnsi="Times New Roman"/>
                <w:sz w:val="18"/>
                <w:szCs w:val="18"/>
              </w:rPr>
              <w:t>Δ</w:t>
            </w:r>
            <w:r w:rsidR="00C012C8" w:rsidRPr="00AA5D19">
              <w:rPr>
                <w:rFonts w:ascii="Times New Roman" w:hAnsi="Times New Roman"/>
                <w:sz w:val="18"/>
                <w:szCs w:val="18"/>
                <w:lang w:val="kk-KZ"/>
              </w:rPr>
              <w:t>G/</w:t>
            </w:r>
            <w:r w:rsidR="00C012C8" w:rsidRPr="00AA5D19">
              <w:rPr>
                <w:rFonts w:ascii="Times New Roman" w:hAnsi="Times New Roman"/>
                <w:sz w:val="18"/>
                <w:szCs w:val="18"/>
              </w:rPr>
              <w:t>Δ</w:t>
            </w:r>
            <w:r w:rsidR="00C012C8" w:rsidRPr="00AA5D19">
              <w:rPr>
                <w:rFonts w:ascii="Times New Roman" w:hAnsi="Times New Roman"/>
                <w:sz w:val="18"/>
                <w:szCs w:val="18"/>
                <w:lang w:val="kk-KZ"/>
              </w:rPr>
              <w:t>Gm, %</w:t>
            </w:r>
            <w:r w:rsidR="00F4458E">
              <w:rPr>
                <w:rFonts w:ascii="Times New Roman" w:hAnsi="Times New Roman"/>
                <w:sz w:val="18"/>
                <w:szCs w:val="18"/>
                <w:lang w:val="kk-KZ"/>
              </w:rPr>
              <w:t xml:space="preserve"> мәні</w:t>
            </w:r>
            <w:r w:rsidR="00C012C8" w:rsidRPr="00AA5D19">
              <w:rPr>
                <w:rFonts w:ascii="Times New Roman" w:hAnsi="Times New Roman"/>
                <w:sz w:val="18"/>
                <w:szCs w:val="18"/>
                <w:lang w:val="kk-KZ"/>
              </w:rPr>
              <w:t xml:space="preserve">; </w:t>
            </w:r>
            <w:r w:rsidR="00B02EBA" w:rsidRPr="00AA5D19">
              <w:rPr>
                <w:rFonts w:ascii="Times New Roman" w:hAnsi="Times New Roman"/>
                <w:sz w:val="18"/>
                <w:szCs w:val="18"/>
                <w:lang w:val="kk-KZ"/>
              </w:rPr>
              <w:t>микроРНҚ</w:t>
            </w:r>
            <w:r w:rsidR="00C012C8" w:rsidRPr="00AA5D19">
              <w:rPr>
                <w:rFonts w:ascii="Times New Roman" w:hAnsi="Times New Roman"/>
                <w:sz w:val="18"/>
                <w:szCs w:val="18"/>
                <w:lang w:val="kk-KZ"/>
              </w:rPr>
              <w:t xml:space="preserve"> ұзындығы, нт</w:t>
            </w:r>
          </w:p>
        </w:tc>
      </w:tr>
      <w:tr w:rsidR="00C012C8" w:rsidRPr="00AA5D19" w14:paraId="4ABAC30E" w14:textId="77777777" w:rsidTr="00C012C8">
        <w:trPr>
          <w:trHeight w:val="189"/>
          <w:jc w:val="center"/>
        </w:trPr>
        <w:tc>
          <w:tcPr>
            <w:tcW w:w="4815" w:type="dxa"/>
            <w:shd w:val="clear" w:color="auto" w:fill="auto"/>
          </w:tcPr>
          <w:p w14:paraId="11FD1190" w14:textId="77777777" w:rsidR="00C012C8" w:rsidRPr="00AA5D19" w:rsidRDefault="00C012C8" w:rsidP="0034151B">
            <w:pPr>
              <w:autoSpaceDE w:val="0"/>
              <w:autoSpaceDN w:val="0"/>
              <w:adjustRightInd w:val="0"/>
              <w:spacing w:after="0" w:line="240" w:lineRule="auto"/>
              <w:jc w:val="both"/>
              <w:rPr>
                <w:rFonts w:ascii="Times New Roman" w:hAnsi="Times New Roman"/>
                <w:sz w:val="18"/>
                <w:szCs w:val="18"/>
              </w:rPr>
            </w:pPr>
            <w:r w:rsidRPr="00AA5D19">
              <w:rPr>
                <w:rFonts w:ascii="Times New Roman" w:hAnsi="Times New Roman"/>
                <w:i/>
                <w:sz w:val="18"/>
                <w:szCs w:val="18"/>
              </w:rPr>
              <w:t>ADCYAP1R1</w:t>
            </w:r>
            <w:r w:rsidRPr="00AA5D19">
              <w:rPr>
                <w:rFonts w:ascii="Times New Roman" w:hAnsi="Times New Roman"/>
                <w:sz w:val="18"/>
                <w:szCs w:val="18"/>
              </w:rPr>
              <w:t>; ID00436.3p-miR;3844÷3854;3'UTR; -104;89;23</w:t>
            </w:r>
          </w:p>
          <w:p w14:paraId="349777A3"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31D57624"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p>
          <w:p w14:paraId="65221952"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3'-CACACAC</w:t>
            </w:r>
            <w:r w:rsidRPr="00AA5D19">
              <w:rPr>
                <w:rFonts w:ascii="Courier New" w:hAnsi="Courier New" w:cs="Courier New"/>
                <w:b/>
                <w:sz w:val="18"/>
                <w:szCs w:val="18"/>
              </w:rPr>
              <w:t>G</w:t>
            </w:r>
            <w:r w:rsidRPr="00AA5D19">
              <w:rPr>
                <w:rFonts w:ascii="Courier New" w:hAnsi="Courier New" w:cs="Courier New"/>
                <w:sz w:val="18"/>
                <w:szCs w:val="18"/>
              </w:rPr>
              <w:t>CA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ACACACA</w:t>
            </w:r>
            <w:r w:rsidRPr="00AA5D19">
              <w:rPr>
                <w:rFonts w:ascii="Courier New" w:hAnsi="Courier New" w:cs="Courier New"/>
                <w:b/>
                <w:sz w:val="18"/>
                <w:szCs w:val="18"/>
              </w:rPr>
              <w:t>U</w:t>
            </w:r>
            <w:r w:rsidRPr="00AA5D19">
              <w:rPr>
                <w:rFonts w:ascii="Courier New" w:hAnsi="Courier New" w:cs="Courier New"/>
                <w:sz w:val="18"/>
                <w:szCs w:val="18"/>
              </w:rPr>
              <w:t>-5'</w:t>
            </w:r>
          </w:p>
        </w:tc>
        <w:tc>
          <w:tcPr>
            <w:tcW w:w="4678" w:type="dxa"/>
            <w:shd w:val="clear" w:color="auto" w:fill="auto"/>
          </w:tcPr>
          <w:p w14:paraId="68323B40"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BACH1</w:t>
            </w:r>
            <w:r w:rsidRPr="00AA5D19">
              <w:rPr>
                <w:rFonts w:ascii="Times New Roman" w:hAnsi="Times New Roman"/>
                <w:sz w:val="18"/>
                <w:szCs w:val="18"/>
              </w:rPr>
              <w:t>; ID00436.3p-miR; 4257 ÷ 4267;3'UTR; -104;89;23</w:t>
            </w:r>
          </w:p>
          <w:p w14:paraId="6A17E5A2"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31D15A75"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478815D7"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3'-CACACAC</w:t>
            </w:r>
            <w:r w:rsidRPr="00AA5D19">
              <w:rPr>
                <w:rFonts w:ascii="Courier New" w:hAnsi="Courier New" w:cs="Courier New"/>
                <w:b/>
                <w:sz w:val="18"/>
                <w:szCs w:val="18"/>
              </w:rPr>
              <w:t>G</w:t>
            </w:r>
            <w:r w:rsidRPr="00AA5D19">
              <w:rPr>
                <w:rFonts w:ascii="Courier New" w:hAnsi="Courier New" w:cs="Courier New"/>
                <w:sz w:val="18"/>
                <w:szCs w:val="18"/>
              </w:rPr>
              <w:t>CA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ACACACA</w:t>
            </w:r>
            <w:r w:rsidRPr="00AA5D19">
              <w:rPr>
                <w:rFonts w:ascii="Courier New" w:hAnsi="Courier New" w:cs="Courier New"/>
                <w:b/>
                <w:sz w:val="18"/>
                <w:szCs w:val="18"/>
              </w:rPr>
              <w:t>U</w:t>
            </w:r>
            <w:r w:rsidRPr="00AA5D19">
              <w:rPr>
                <w:rFonts w:ascii="Courier New" w:hAnsi="Courier New" w:cs="Courier New"/>
                <w:sz w:val="18"/>
                <w:szCs w:val="18"/>
              </w:rPr>
              <w:t>-5'</w:t>
            </w:r>
          </w:p>
        </w:tc>
      </w:tr>
      <w:tr w:rsidR="00C012C8" w:rsidRPr="00AA5D19" w14:paraId="6B061F0D" w14:textId="77777777" w:rsidTr="00C012C8">
        <w:trPr>
          <w:trHeight w:val="189"/>
          <w:jc w:val="center"/>
        </w:trPr>
        <w:tc>
          <w:tcPr>
            <w:tcW w:w="4815" w:type="dxa"/>
            <w:shd w:val="clear" w:color="auto" w:fill="auto"/>
          </w:tcPr>
          <w:p w14:paraId="79D9C3C7"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CACNG8</w:t>
            </w:r>
            <w:r w:rsidRPr="00AA5D19">
              <w:rPr>
                <w:rFonts w:ascii="Times New Roman" w:hAnsi="Times New Roman"/>
                <w:sz w:val="18"/>
                <w:szCs w:val="18"/>
              </w:rPr>
              <w:t>; ID00436.3p-miR;6808÷6818;3'UTR; -104;89;23</w:t>
            </w:r>
          </w:p>
          <w:p w14:paraId="3238A560"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422D25EC"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5914A49A"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3'-CACACAC</w:t>
            </w:r>
            <w:r w:rsidRPr="00AA5D19">
              <w:rPr>
                <w:rFonts w:ascii="Courier New" w:hAnsi="Courier New" w:cs="Courier New"/>
                <w:b/>
                <w:sz w:val="18"/>
                <w:szCs w:val="18"/>
              </w:rPr>
              <w:t>G</w:t>
            </w:r>
            <w:r w:rsidRPr="00AA5D19">
              <w:rPr>
                <w:rFonts w:ascii="Courier New" w:hAnsi="Courier New" w:cs="Courier New"/>
                <w:sz w:val="18"/>
                <w:szCs w:val="18"/>
              </w:rPr>
              <w:t>CA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ACACACA</w:t>
            </w:r>
            <w:r w:rsidRPr="00AA5D19">
              <w:rPr>
                <w:rFonts w:ascii="Courier New" w:hAnsi="Courier New" w:cs="Courier New"/>
                <w:b/>
                <w:sz w:val="18"/>
                <w:szCs w:val="18"/>
              </w:rPr>
              <w:t>U</w:t>
            </w:r>
            <w:r w:rsidRPr="00AA5D19">
              <w:rPr>
                <w:rFonts w:ascii="Courier New" w:hAnsi="Courier New" w:cs="Courier New"/>
                <w:sz w:val="18"/>
                <w:szCs w:val="18"/>
              </w:rPr>
              <w:t>-5'</w:t>
            </w:r>
          </w:p>
        </w:tc>
        <w:tc>
          <w:tcPr>
            <w:tcW w:w="4678" w:type="dxa"/>
            <w:shd w:val="clear" w:color="auto" w:fill="auto"/>
          </w:tcPr>
          <w:p w14:paraId="07FB87EF"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CD2AP</w:t>
            </w:r>
            <w:r w:rsidRPr="00AA5D19">
              <w:rPr>
                <w:rFonts w:ascii="Times New Roman" w:hAnsi="Times New Roman"/>
                <w:sz w:val="18"/>
                <w:szCs w:val="18"/>
              </w:rPr>
              <w:t>; ID00436.3p-miR;2830÷2848;3'UTR; -104;89;23</w:t>
            </w:r>
          </w:p>
          <w:p w14:paraId="579A8316"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5DA3C3B9"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6E987D26"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3'-CACACAC</w:t>
            </w:r>
            <w:r w:rsidRPr="00AA5D19">
              <w:rPr>
                <w:rFonts w:ascii="Courier New" w:hAnsi="Courier New" w:cs="Courier New"/>
                <w:b/>
                <w:sz w:val="18"/>
                <w:szCs w:val="18"/>
              </w:rPr>
              <w:t>G</w:t>
            </w:r>
            <w:r w:rsidRPr="00AA5D19">
              <w:rPr>
                <w:rFonts w:ascii="Courier New" w:hAnsi="Courier New" w:cs="Courier New"/>
                <w:sz w:val="18"/>
                <w:szCs w:val="18"/>
              </w:rPr>
              <w:t>CA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w:t>
            </w:r>
            <w:r w:rsidRPr="00AA5D19">
              <w:rPr>
                <w:rFonts w:ascii="Courier New" w:hAnsi="Courier New" w:cs="Courier New"/>
                <w:b/>
                <w:sz w:val="18"/>
                <w:szCs w:val="18"/>
              </w:rPr>
              <w:t>U</w:t>
            </w:r>
            <w:r w:rsidRPr="00AA5D19">
              <w:rPr>
                <w:rFonts w:ascii="Courier New" w:hAnsi="Courier New" w:cs="Courier New"/>
                <w:sz w:val="18"/>
                <w:szCs w:val="18"/>
              </w:rPr>
              <w:t>ACACACA</w:t>
            </w:r>
            <w:r w:rsidRPr="00AA5D19">
              <w:rPr>
                <w:rFonts w:ascii="Courier New" w:hAnsi="Courier New" w:cs="Courier New"/>
                <w:b/>
                <w:sz w:val="18"/>
                <w:szCs w:val="18"/>
              </w:rPr>
              <w:t>U</w:t>
            </w:r>
            <w:r w:rsidRPr="00AA5D19">
              <w:rPr>
                <w:rFonts w:ascii="Courier New" w:hAnsi="Courier New" w:cs="Courier New"/>
                <w:sz w:val="18"/>
                <w:szCs w:val="18"/>
              </w:rPr>
              <w:t>-5'</w:t>
            </w:r>
          </w:p>
        </w:tc>
      </w:tr>
      <w:tr w:rsidR="00C012C8" w:rsidRPr="00AA5D19" w14:paraId="6082691E" w14:textId="77777777" w:rsidTr="00C012C8">
        <w:trPr>
          <w:trHeight w:val="189"/>
          <w:jc w:val="center"/>
        </w:trPr>
        <w:tc>
          <w:tcPr>
            <w:tcW w:w="4815" w:type="dxa"/>
            <w:shd w:val="clear" w:color="auto" w:fill="auto"/>
          </w:tcPr>
          <w:p w14:paraId="64E2267D"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CD36</w:t>
            </w:r>
            <w:r w:rsidRPr="00AA5D19">
              <w:rPr>
                <w:rFonts w:ascii="Times New Roman" w:hAnsi="Times New Roman"/>
                <w:sz w:val="18"/>
                <w:szCs w:val="18"/>
              </w:rPr>
              <w:t>; ID00436.3p-miR; 3533÷3541;3'UTR; -104;89;23</w:t>
            </w:r>
          </w:p>
          <w:p w14:paraId="52EB717C"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2D6D875A" w14:textId="77777777" w:rsidR="00C012C8" w:rsidRPr="00A8200C" w:rsidRDefault="00C012C8" w:rsidP="0034151B">
            <w:pPr>
              <w:autoSpaceDE w:val="0"/>
              <w:autoSpaceDN w:val="0"/>
              <w:adjustRightInd w:val="0"/>
              <w:spacing w:after="0" w:line="240" w:lineRule="auto"/>
              <w:rPr>
                <w:rFonts w:ascii="Courier New" w:hAnsi="Courier New" w:cs="Courier New"/>
                <w:sz w:val="18"/>
                <w:szCs w:val="18"/>
                <w:lang w:val="kk-KZ"/>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5DEE5159"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3'-CACACAC</w:t>
            </w:r>
            <w:r w:rsidRPr="00AA5D19">
              <w:rPr>
                <w:rFonts w:ascii="Courier New" w:eastAsiaTheme="minorHAnsi" w:hAnsi="Courier New" w:cs="Courier New"/>
                <w:b/>
                <w:sz w:val="18"/>
                <w:szCs w:val="18"/>
                <w:lang w:val="en-US" w:eastAsia="en-US"/>
              </w:rPr>
              <w:t>G</w:t>
            </w:r>
            <w:r w:rsidRPr="00AA5D19">
              <w:rPr>
                <w:rFonts w:ascii="Courier New" w:eastAsiaTheme="minorHAnsi" w:hAnsi="Courier New" w:cs="Courier New"/>
                <w:sz w:val="18"/>
                <w:szCs w:val="18"/>
                <w:lang w:val="en-US" w:eastAsia="en-US"/>
              </w:rPr>
              <w:t>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ACACACA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-5'</w:t>
            </w:r>
          </w:p>
        </w:tc>
        <w:tc>
          <w:tcPr>
            <w:tcW w:w="4678" w:type="dxa"/>
            <w:shd w:val="clear" w:color="auto" w:fill="auto"/>
          </w:tcPr>
          <w:p w14:paraId="1AB3B261"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HPS4</w:t>
            </w:r>
            <w:r w:rsidRPr="00AA5D19">
              <w:rPr>
                <w:rFonts w:ascii="Times New Roman" w:hAnsi="Times New Roman"/>
                <w:sz w:val="18"/>
                <w:szCs w:val="18"/>
              </w:rPr>
              <w:t>; ID00436.3p-miR; 3985÷4001;3'UTR; -104;89;23</w:t>
            </w:r>
          </w:p>
          <w:p w14:paraId="7ACEEE0E"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6F8F7F7A"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6F1A56D7"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3'-CACACAC</w:t>
            </w:r>
            <w:r w:rsidRPr="00AA5D19">
              <w:rPr>
                <w:rFonts w:ascii="Courier New" w:eastAsiaTheme="minorHAnsi" w:hAnsi="Courier New" w:cs="Courier New"/>
                <w:b/>
                <w:sz w:val="18"/>
                <w:szCs w:val="18"/>
                <w:lang w:val="en-US" w:eastAsia="en-US"/>
              </w:rPr>
              <w:t>G</w:t>
            </w:r>
            <w:r w:rsidRPr="00AA5D19">
              <w:rPr>
                <w:rFonts w:ascii="Courier New" w:eastAsiaTheme="minorHAnsi" w:hAnsi="Courier New" w:cs="Courier New"/>
                <w:sz w:val="18"/>
                <w:szCs w:val="18"/>
                <w:lang w:val="en-US" w:eastAsia="en-US"/>
              </w:rPr>
              <w:t>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ACACACA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-5'</w:t>
            </w:r>
          </w:p>
        </w:tc>
      </w:tr>
      <w:tr w:rsidR="00C012C8" w:rsidRPr="00AA5D19" w14:paraId="655C9648" w14:textId="77777777" w:rsidTr="00C012C8">
        <w:trPr>
          <w:trHeight w:val="189"/>
          <w:jc w:val="center"/>
        </w:trPr>
        <w:tc>
          <w:tcPr>
            <w:tcW w:w="4815" w:type="dxa"/>
            <w:shd w:val="clear" w:color="auto" w:fill="auto"/>
          </w:tcPr>
          <w:p w14:paraId="06079D36"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PCK1</w:t>
            </w:r>
            <w:r w:rsidRPr="00AA5D19">
              <w:rPr>
                <w:rFonts w:ascii="Times New Roman" w:hAnsi="Times New Roman"/>
                <w:sz w:val="18"/>
                <w:szCs w:val="18"/>
              </w:rPr>
              <w:t>; ID00436.3p-miR; 2391÷2403;3'UTR; -104;89;23</w:t>
            </w:r>
          </w:p>
          <w:p w14:paraId="6D26D703"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0613895A"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3688ED87"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3'-CACACAC</w:t>
            </w:r>
            <w:r w:rsidRPr="00AA5D19">
              <w:rPr>
                <w:rFonts w:ascii="Courier New" w:eastAsiaTheme="minorHAnsi" w:hAnsi="Courier New" w:cs="Courier New"/>
                <w:b/>
                <w:sz w:val="18"/>
                <w:szCs w:val="18"/>
                <w:lang w:val="en-US" w:eastAsia="en-US"/>
              </w:rPr>
              <w:t>G</w:t>
            </w:r>
            <w:r w:rsidRPr="00AA5D19">
              <w:rPr>
                <w:rFonts w:ascii="Courier New" w:eastAsiaTheme="minorHAnsi" w:hAnsi="Courier New" w:cs="Courier New"/>
                <w:sz w:val="18"/>
                <w:szCs w:val="18"/>
                <w:lang w:val="en-US" w:eastAsia="en-US"/>
              </w:rPr>
              <w:t>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ACACACA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-5'</w:t>
            </w:r>
          </w:p>
        </w:tc>
        <w:tc>
          <w:tcPr>
            <w:tcW w:w="4678" w:type="dxa"/>
            <w:shd w:val="clear" w:color="auto" w:fill="auto"/>
          </w:tcPr>
          <w:p w14:paraId="3E0D37D9"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SAMD4A</w:t>
            </w:r>
            <w:r w:rsidRPr="00AA5D19">
              <w:rPr>
                <w:rFonts w:ascii="Times New Roman" w:hAnsi="Times New Roman"/>
                <w:sz w:val="18"/>
                <w:szCs w:val="18"/>
              </w:rPr>
              <w:t>; ID00436.3p-miR;4192÷ 4204;3'UTR; -104;89;23</w:t>
            </w:r>
          </w:p>
          <w:p w14:paraId="1C245793"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394070C7"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78335BFB"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3'-CACACAC</w:t>
            </w:r>
            <w:r w:rsidRPr="00AA5D19">
              <w:rPr>
                <w:rFonts w:ascii="Courier New" w:eastAsiaTheme="minorHAnsi" w:hAnsi="Courier New" w:cs="Courier New"/>
                <w:b/>
                <w:sz w:val="18"/>
                <w:szCs w:val="18"/>
                <w:lang w:val="en-US" w:eastAsia="en-US"/>
              </w:rPr>
              <w:t>G</w:t>
            </w:r>
            <w:r w:rsidRPr="00AA5D19">
              <w:rPr>
                <w:rFonts w:ascii="Courier New" w:eastAsiaTheme="minorHAnsi" w:hAnsi="Courier New" w:cs="Courier New"/>
                <w:sz w:val="18"/>
                <w:szCs w:val="18"/>
                <w:lang w:val="en-US" w:eastAsia="en-US"/>
              </w:rPr>
              <w:t>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ACACACA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-5'</w:t>
            </w:r>
          </w:p>
        </w:tc>
      </w:tr>
      <w:tr w:rsidR="00C012C8" w:rsidRPr="00AA5D19" w14:paraId="1DF488A5" w14:textId="77777777" w:rsidTr="00C012C8">
        <w:trPr>
          <w:trHeight w:val="189"/>
          <w:jc w:val="center"/>
        </w:trPr>
        <w:tc>
          <w:tcPr>
            <w:tcW w:w="4815" w:type="dxa"/>
            <w:shd w:val="clear" w:color="auto" w:fill="auto"/>
          </w:tcPr>
          <w:p w14:paraId="2BFE29CA"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SH3PXD2A</w:t>
            </w:r>
            <w:r w:rsidRPr="00AA5D19">
              <w:rPr>
                <w:rFonts w:ascii="Times New Roman" w:hAnsi="Times New Roman"/>
                <w:sz w:val="18"/>
                <w:szCs w:val="18"/>
              </w:rPr>
              <w:t>; ID00436.3p-miR; 8610÷ 8616;3'UTR; -104;89;23</w:t>
            </w:r>
          </w:p>
          <w:p w14:paraId="5095F7DC"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245285B8"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0CE0B2AC"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3'-CACACAC</w:t>
            </w:r>
            <w:r w:rsidRPr="00AA5D19">
              <w:rPr>
                <w:rFonts w:ascii="Courier New" w:eastAsiaTheme="minorHAnsi" w:hAnsi="Courier New" w:cs="Courier New"/>
                <w:b/>
                <w:sz w:val="18"/>
                <w:szCs w:val="18"/>
                <w:lang w:val="en-US" w:eastAsia="en-US"/>
              </w:rPr>
              <w:t>G</w:t>
            </w:r>
            <w:r w:rsidRPr="00AA5D19">
              <w:rPr>
                <w:rFonts w:ascii="Courier New" w:eastAsiaTheme="minorHAnsi" w:hAnsi="Courier New" w:cs="Courier New"/>
                <w:sz w:val="18"/>
                <w:szCs w:val="18"/>
                <w:lang w:val="en-US" w:eastAsia="en-US"/>
              </w:rPr>
              <w:t>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ACACACA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-5'</w:t>
            </w:r>
          </w:p>
        </w:tc>
        <w:tc>
          <w:tcPr>
            <w:tcW w:w="4678" w:type="dxa"/>
            <w:shd w:val="clear" w:color="auto" w:fill="auto"/>
          </w:tcPr>
          <w:p w14:paraId="23332742" w14:textId="3F645F8C"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VAPB</w:t>
            </w:r>
            <w:r w:rsidRPr="00AA5D19">
              <w:rPr>
                <w:rFonts w:ascii="Times New Roman" w:hAnsi="Times New Roman"/>
                <w:sz w:val="18"/>
                <w:szCs w:val="18"/>
              </w:rPr>
              <w:t>; ID00436.3p-miR;2524÷2536;3'UTR;</w:t>
            </w:r>
            <w:r w:rsidR="005458E0">
              <w:rPr>
                <w:rFonts w:ascii="Times New Roman" w:hAnsi="Times New Roman"/>
                <w:sz w:val="18"/>
                <w:szCs w:val="18"/>
                <w:lang w:val="kk-KZ"/>
              </w:rPr>
              <w:t xml:space="preserve"> </w:t>
            </w:r>
            <w:r w:rsidRPr="00AA5D19">
              <w:rPr>
                <w:rFonts w:ascii="Times New Roman" w:hAnsi="Times New Roman"/>
                <w:sz w:val="18"/>
                <w:szCs w:val="18"/>
              </w:rPr>
              <w:t>-104;89;23</w:t>
            </w:r>
          </w:p>
          <w:p w14:paraId="7C75E058"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5'-GUGUGUG</w:t>
            </w:r>
            <w:r w:rsidRPr="00AA5D19">
              <w:rPr>
                <w:rFonts w:ascii="Courier New" w:hAnsi="Courier New" w:cs="Courier New"/>
                <w:b/>
                <w:sz w:val="18"/>
                <w:szCs w:val="18"/>
              </w:rPr>
              <w:t>U</w:t>
            </w:r>
            <w:r w:rsidRPr="00AA5D19">
              <w:rPr>
                <w:rFonts w:ascii="Courier New" w:hAnsi="Courier New" w:cs="Courier New"/>
                <w:sz w:val="18"/>
                <w:szCs w:val="18"/>
              </w:rPr>
              <w:t>GU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w:t>
            </w:r>
            <w:r w:rsidRPr="00AA5D19">
              <w:rPr>
                <w:rFonts w:ascii="Courier New" w:hAnsi="Courier New" w:cs="Courier New"/>
                <w:b/>
                <w:sz w:val="18"/>
                <w:szCs w:val="18"/>
              </w:rPr>
              <w:t>G</w:t>
            </w:r>
            <w:r w:rsidRPr="00AA5D19">
              <w:rPr>
                <w:rFonts w:ascii="Courier New" w:hAnsi="Courier New" w:cs="Courier New"/>
                <w:sz w:val="18"/>
                <w:szCs w:val="18"/>
              </w:rPr>
              <w:t>UGUGUGU</w:t>
            </w:r>
            <w:r w:rsidRPr="00AA5D19">
              <w:rPr>
                <w:rFonts w:ascii="Courier New" w:hAnsi="Courier New" w:cs="Courier New"/>
                <w:b/>
                <w:sz w:val="18"/>
                <w:szCs w:val="18"/>
              </w:rPr>
              <w:t>G</w:t>
            </w:r>
            <w:r w:rsidRPr="00AA5D19">
              <w:rPr>
                <w:rFonts w:ascii="Courier New" w:hAnsi="Courier New" w:cs="Courier New"/>
                <w:sz w:val="18"/>
                <w:szCs w:val="18"/>
              </w:rPr>
              <w:t>-3'</w:t>
            </w:r>
          </w:p>
          <w:p w14:paraId="512C9A36"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p>
          <w:p w14:paraId="3724E867"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3'-CACACAC</w:t>
            </w:r>
            <w:r w:rsidRPr="00AA5D19">
              <w:rPr>
                <w:rFonts w:ascii="Courier New" w:eastAsiaTheme="minorHAnsi" w:hAnsi="Courier New" w:cs="Courier New"/>
                <w:b/>
                <w:sz w:val="18"/>
                <w:szCs w:val="18"/>
                <w:lang w:val="en-US" w:eastAsia="en-US"/>
              </w:rPr>
              <w:t>G</w:t>
            </w:r>
            <w:r w:rsidRPr="00AA5D19">
              <w:rPr>
                <w:rFonts w:ascii="Courier New" w:eastAsiaTheme="minorHAnsi" w:hAnsi="Courier New" w:cs="Courier New"/>
                <w:sz w:val="18"/>
                <w:szCs w:val="18"/>
                <w:lang w:val="en-US" w:eastAsia="en-US"/>
              </w:rPr>
              <w:t>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ACACACA</w:t>
            </w:r>
            <w:r w:rsidRPr="00AA5D19">
              <w:rPr>
                <w:rFonts w:ascii="Courier New" w:eastAsiaTheme="minorHAnsi" w:hAnsi="Courier New" w:cs="Courier New"/>
                <w:b/>
                <w:sz w:val="18"/>
                <w:szCs w:val="18"/>
                <w:lang w:val="en-US" w:eastAsia="en-US"/>
              </w:rPr>
              <w:t>U</w:t>
            </w:r>
            <w:r w:rsidRPr="00AA5D19">
              <w:rPr>
                <w:rFonts w:ascii="Courier New" w:eastAsiaTheme="minorHAnsi" w:hAnsi="Courier New" w:cs="Courier New"/>
                <w:sz w:val="18"/>
                <w:szCs w:val="18"/>
                <w:lang w:val="en-US" w:eastAsia="en-US"/>
              </w:rPr>
              <w:t>-5'</w:t>
            </w:r>
          </w:p>
        </w:tc>
      </w:tr>
      <w:tr w:rsidR="00C012C8" w:rsidRPr="00AA5D19" w14:paraId="4DADE76F" w14:textId="77777777" w:rsidTr="00C012C8">
        <w:trPr>
          <w:trHeight w:val="189"/>
          <w:jc w:val="center"/>
        </w:trPr>
        <w:tc>
          <w:tcPr>
            <w:tcW w:w="4815" w:type="dxa"/>
            <w:shd w:val="clear" w:color="auto" w:fill="auto"/>
          </w:tcPr>
          <w:p w14:paraId="492AD185"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AMOTL1</w:t>
            </w:r>
            <w:r w:rsidRPr="00AA5D19">
              <w:rPr>
                <w:rFonts w:ascii="Times New Roman" w:hAnsi="Times New Roman"/>
                <w:sz w:val="18"/>
                <w:szCs w:val="18"/>
              </w:rPr>
              <w:t>; ID00470.5p-miR; 6023÷6037;3'UTR; -108;89;23</w:t>
            </w:r>
          </w:p>
          <w:p w14:paraId="0AB4C245"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5'-ACACACAC</w:t>
            </w:r>
            <w:r w:rsidRPr="00AA5D19">
              <w:rPr>
                <w:rFonts w:ascii="Courier New" w:hAnsi="Courier New" w:cs="Courier New"/>
                <w:b/>
                <w:sz w:val="18"/>
                <w:szCs w:val="18"/>
              </w:rPr>
              <w:t>A</w:t>
            </w:r>
            <w:r w:rsidRPr="00AA5D19">
              <w:rPr>
                <w:rFonts w:ascii="Courier New" w:hAnsi="Courier New" w:cs="Courier New"/>
                <w:sz w:val="18"/>
                <w:szCs w:val="18"/>
              </w:rPr>
              <w:t>CA</w:t>
            </w:r>
            <w:r w:rsidRPr="00AA5D19">
              <w:rPr>
                <w:rFonts w:ascii="Courier New" w:hAnsi="Courier New" w:cs="Courier New"/>
                <w:b/>
                <w:sz w:val="18"/>
                <w:szCs w:val="18"/>
              </w:rPr>
              <w:t>C</w:t>
            </w:r>
            <w:r w:rsidRPr="00AA5D19">
              <w:rPr>
                <w:rFonts w:ascii="Courier New" w:hAnsi="Courier New" w:cs="Courier New"/>
                <w:sz w:val="18"/>
                <w:szCs w:val="18"/>
              </w:rPr>
              <w:t>ACACAC</w:t>
            </w:r>
            <w:r w:rsidRPr="00AA5D19">
              <w:rPr>
                <w:rFonts w:ascii="Courier New" w:hAnsi="Courier New" w:cs="Courier New"/>
                <w:b/>
                <w:sz w:val="18"/>
                <w:szCs w:val="18"/>
              </w:rPr>
              <w:t>AC</w:t>
            </w:r>
            <w:r w:rsidRPr="00AA5D19">
              <w:rPr>
                <w:rFonts w:ascii="Courier New" w:hAnsi="Courier New" w:cs="Courier New"/>
                <w:sz w:val="18"/>
                <w:szCs w:val="18"/>
              </w:rPr>
              <w:t>ACA-3'</w:t>
            </w:r>
          </w:p>
          <w:p w14:paraId="538D9A92"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p>
          <w:p w14:paraId="7A6FB425"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3'-UGUGUGUG</w:t>
            </w:r>
            <w:r w:rsidRPr="00AA5D19">
              <w:rPr>
                <w:rFonts w:ascii="Courier New" w:eastAsiaTheme="minorHAnsi" w:hAnsi="Courier New" w:cs="Courier New"/>
                <w:b/>
                <w:sz w:val="18"/>
                <w:szCs w:val="18"/>
                <w:lang w:val="en-US" w:eastAsia="en-US"/>
              </w:rPr>
              <w:t>C</w:t>
            </w:r>
            <w:r w:rsidRPr="00AA5D19">
              <w:rPr>
                <w:rFonts w:ascii="Courier New" w:eastAsiaTheme="minorHAnsi" w:hAnsi="Courier New" w:cs="Courier New"/>
                <w:sz w:val="18"/>
                <w:szCs w:val="18"/>
                <w:lang w:val="en-US" w:eastAsia="en-US"/>
              </w:rPr>
              <w:t>GU</w:t>
            </w:r>
            <w:r w:rsidRPr="00AA5D19">
              <w:rPr>
                <w:rFonts w:ascii="Courier New" w:eastAsiaTheme="minorHAnsi" w:hAnsi="Courier New" w:cs="Courier New"/>
                <w:b/>
                <w:sz w:val="18"/>
                <w:szCs w:val="18"/>
                <w:lang w:val="en-US" w:eastAsia="en-US"/>
              </w:rPr>
              <w:t>A</w:t>
            </w:r>
            <w:r w:rsidRPr="00AA5D19">
              <w:rPr>
                <w:rFonts w:ascii="Courier New" w:eastAsiaTheme="minorHAnsi" w:hAnsi="Courier New" w:cs="Courier New"/>
                <w:sz w:val="18"/>
                <w:szCs w:val="18"/>
                <w:lang w:val="en-US" w:eastAsia="en-US"/>
              </w:rPr>
              <w:t>UGUGUG</w:t>
            </w:r>
            <w:r w:rsidRPr="00AA5D19">
              <w:rPr>
                <w:rFonts w:ascii="Courier New" w:eastAsiaTheme="minorHAnsi" w:hAnsi="Courier New" w:cs="Courier New"/>
                <w:b/>
                <w:sz w:val="18"/>
                <w:szCs w:val="18"/>
                <w:lang w:val="en-US" w:eastAsia="en-US"/>
              </w:rPr>
              <w:t>CA</w:t>
            </w:r>
            <w:r w:rsidRPr="00AA5D19">
              <w:rPr>
                <w:rFonts w:ascii="Courier New" w:eastAsiaTheme="minorHAnsi" w:hAnsi="Courier New" w:cs="Courier New"/>
                <w:sz w:val="18"/>
                <w:szCs w:val="18"/>
                <w:lang w:val="en-US" w:eastAsia="en-US"/>
              </w:rPr>
              <w:t>UGU-5'</w:t>
            </w:r>
          </w:p>
        </w:tc>
        <w:tc>
          <w:tcPr>
            <w:tcW w:w="4678" w:type="dxa"/>
            <w:shd w:val="clear" w:color="auto" w:fill="auto"/>
          </w:tcPr>
          <w:p w14:paraId="2A5ED8DE"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BTBD9</w:t>
            </w:r>
            <w:r w:rsidRPr="00AA5D19">
              <w:rPr>
                <w:rFonts w:ascii="Times New Roman" w:hAnsi="Times New Roman"/>
                <w:sz w:val="18"/>
                <w:szCs w:val="18"/>
              </w:rPr>
              <w:t>; ID00470.5p-miR; 5797÷5821;3'UTR; -108;89;23</w:t>
            </w:r>
          </w:p>
          <w:p w14:paraId="13B28602"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5'-ACACACAC</w:t>
            </w:r>
            <w:r w:rsidRPr="00AA5D19">
              <w:rPr>
                <w:rFonts w:ascii="Courier New" w:hAnsi="Courier New" w:cs="Courier New"/>
                <w:b/>
                <w:sz w:val="18"/>
                <w:szCs w:val="18"/>
              </w:rPr>
              <w:t>A</w:t>
            </w:r>
            <w:r w:rsidRPr="00AA5D19">
              <w:rPr>
                <w:rFonts w:ascii="Courier New" w:hAnsi="Courier New" w:cs="Courier New"/>
                <w:sz w:val="18"/>
                <w:szCs w:val="18"/>
              </w:rPr>
              <w:t>CA</w:t>
            </w:r>
            <w:r w:rsidRPr="00AA5D19">
              <w:rPr>
                <w:rFonts w:ascii="Courier New" w:hAnsi="Courier New" w:cs="Courier New"/>
                <w:b/>
                <w:sz w:val="18"/>
                <w:szCs w:val="18"/>
              </w:rPr>
              <w:t>C</w:t>
            </w:r>
            <w:r w:rsidRPr="00AA5D19">
              <w:rPr>
                <w:rFonts w:ascii="Courier New" w:hAnsi="Courier New" w:cs="Courier New"/>
                <w:sz w:val="18"/>
                <w:szCs w:val="18"/>
              </w:rPr>
              <w:t>ACACAC</w:t>
            </w:r>
            <w:r w:rsidRPr="00AA5D19">
              <w:rPr>
                <w:rFonts w:ascii="Courier New" w:hAnsi="Courier New" w:cs="Courier New"/>
                <w:b/>
                <w:sz w:val="18"/>
                <w:szCs w:val="18"/>
              </w:rPr>
              <w:t>AC</w:t>
            </w:r>
            <w:r w:rsidRPr="00AA5D19">
              <w:rPr>
                <w:rFonts w:ascii="Courier New" w:hAnsi="Courier New" w:cs="Courier New"/>
                <w:sz w:val="18"/>
                <w:szCs w:val="18"/>
              </w:rPr>
              <w:t>ACA-3'</w:t>
            </w:r>
          </w:p>
          <w:p w14:paraId="42CBA789"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p>
          <w:p w14:paraId="19E6FE13"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3'-UGUGUGUG</w:t>
            </w:r>
            <w:r w:rsidRPr="00AA5D19">
              <w:rPr>
                <w:rFonts w:ascii="Courier New" w:eastAsiaTheme="minorHAnsi" w:hAnsi="Courier New" w:cs="Courier New"/>
                <w:b/>
                <w:sz w:val="18"/>
                <w:szCs w:val="18"/>
                <w:lang w:val="en-US" w:eastAsia="en-US"/>
              </w:rPr>
              <w:t>C</w:t>
            </w:r>
            <w:r w:rsidRPr="00AA5D19">
              <w:rPr>
                <w:rFonts w:ascii="Courier New" w:eastAsiaTheme="minorHAnsi" w:hAnsi="Courier New" w:cs="Courier New"/>
                <w:sz w:val="18"/>
                <w:szCs w:val="18"/>
                <w:lang w:val="en-US" w:eastAsia="en-US"/>
              </w:rPr>
              <w:t>GU</w:t>
            </w:r>
            <w:r w:rsidRPr="00AA5D19">
              <w:rPr>
                <w:rFonts w:ascii="Courier New" w:eastAsiaTheme="minorHAnsi" w:hAnsi="Courier New" w:cs="Courier New"/>
                <w:b/>
                <w:sz w:val="18"/>
                <w:szCs w:val="18"/>
                <w:lang w:val="en-US" w:eastAsia="en-US"/>
              </w:rPr>
              <w:t>A</w:t>
            </w:r>
            <w:r w:rsidRPr="00AA5D19">
              <w:rPr>
                <w:rFonts w:ascii="Courier New" w:eastAsiaTheme="minorHAnsi" w:hAnsi="Courier New" w:cs="Courier New"/>
                <w:sz w:val="18"/>
                <w:szCs w:val="18"/>
                <w:lang w:val="en-US" w:eastAsia="en-US"/>
              </w:rPr>
              <w:t>UGUGUG</w:t>
            </w:r>
            <w:r w:rsidRPr="00AA5D19">
              <w:rPr>
                <w:rFonts w:ascii="Courier New" w:eastAsiaTheme="minorHAnsi" w:hAnsi="Courier New" w:cs="Courier New"/>
                <w:b/>
                <w:sz w:val="18"/>
                <w:szCs w:val="18"/>
                <w:lang w:val="en-US" w:eastAsia="en-US"/>
              </w:rPr>
              <w:t>CA</w:t>
            </w:r>
            <w:r w:rsidRPr="00AA5D19">
              <w:rPr>
                <w:rFonts w:ascii="Courier New" w:eastAsiaTheme="minorHAnsi" w:hAnsi="Courier New" w:cs="Courier New"/>
                <w:sz w:val="18"/>
                <w:szCs w:val="18"/>
                <w:lang w:val="en-US" w:eastAsia="en-US"/>
              </w:rPr>
              <w:t>UGU-5'</w:t>
            </w:r>
          </w:p>
        </w:tc>
      </w:tr>
      <w:tr w:rsidR="00C012C8" w:rsidRPr="00AA5D19" w14:paraId="191617A2" w14:textId="77777777" w:rsidTr="00C012C8">
        <w:trPr>
          <w:trHeight w:val="189"/>
          <w:jc w:val="center"/>
        </w:trPr>
        <w:tc>
          <w:tcPr>
            <w:tcW w:w="4815" w:type="dxa"/>
            <w:shd w:val="clear" w:color="auto" w:fill="auto"/>
          </w:tcPr>
          <w:p w14:paraId="23946092"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C10orf71</w:t>
            </w:r>
            <w:r w:rsidRPr="00AA5D19">
              <w:rPr>
                <w:rFonts w:ascii="Times New Roman" w:hAnsi="Times New Roman"/>
                <w:sz w:val="18"/>
                <w:szCs w:val="18"/>
              </w:rPr>
              <w:t>; ID00470.5p-miR; 4719÷4733;3'UTR; -108;89;23</w:t>
            </w:r>
          </w:p>
          <w:p w14:paraId="0E499350"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 ACACACAC</w:t>
            </w:r>
            <w:r w:rsidRPr="00AA5D19">
              <w:rPr>
                <w:rFonts w:ascii="Courier New" w:hAnsi="Courier New" w:cs="Courier New"/>
                <w:b/>
                <w:sz w:val="18"/>
                <w:szCs w:val="18"/>
              </w:rPr>
              <w:t>A</w:t>
            </w:r>
            <w:r w:rsidRPr="00AA5D19">
              <w:rPr>
                <w:rFonts w:ascii="Courier New" w:hAnsi="Courier New" w:cs="Courier New"/>
                <w:sz w:val="18"/>
                <w:szCs w:val="18"/>
              </w:rPr>
              <w:t>CA</w:t>
            </w:r>
            <w:r w:rsidRPr="00AA5D19">
              <w:rPr>
                <w:rFonts w:ascii="Courier New" w:hAnsi="Courier New" w:cs="Courier New"/>
                <w:b/>
                <w:sz w:val="18"/>
                <w:szCs w:val="18"/>
              </w:rPr>
              <w:t>C</w:t>
            </w:r>
            <w:r w:rsidRPr="00AA5D19">
              <w:rPr>
                <w:rFonts w:ascii="Courier New" w:hAnsi="Courier New" w:cs="Courier New"/>
                <w:sz w:val="18"/>
                <w:szCs w:val="18"/>
              </w:rPr>
              <w:t>ACACAC</w:t>
            </w:r>
            <w:r w:rsidRPr="00AA5D19">
              <w:rPr>
                <w:rFonts w:ascii="Courier New" w:hAnsi="Courier New" w:cs="Courier New"/>
                <w:b/>
                <w:sz w:val="18"/>
                <w:szCs w:val="18"/>
              </w:rPr>
              <w:t>AC</w:t>
            </w:r>
            <w:r w:rsidRPr="00AA5D19">
              <w:rPr>
                <w:rFonts w:ascii="Courier New" w:hAnsi="Courier New" w:cs="Courier New"/>
                <w:sz w:val="18"/>
                <w:szCs w:val="18"/>
              </w:rPr>
              <w:t>ACA-3'</w:t>
            </w:r>
          </w:p>
          <w:p w14:paraId="37A52879"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p>
          <w:p w14:paraId="560E7D93"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3'-UGUGUGUG</w:t>
            </w:r>
            <w:r w:rsidRPr="00AA5D19">
              <w:rPr>
                <w:rFonts w:ascii="Courier New" w:eastAsiaTheme="minorHAnsi" w:hAnsi="Courier New" w:cs="Courier New"/>
                <w:b/>
                <w:sz w:val="18"/>
                <w:szCs w:val="18"/>
                <w:lang w:val="en-US" w:eastAsia="en-US"/>
              </w:rPr>
              <w:t>C</w:t>
            </w:r>
            <w:r w:rsidRPr="00AA5D19">
              <w:rPr>
                <w:rFonts w:ascii="Courier New" w:eastAsiaTheme="minorHAnsi" w:hAnsi="Courier New" w:cs="Courier New"/>
                <w:sz w:val="18"/>
                <w:szCs w:val="18"/>
                <w:lang w:val="en-US" w:eastAsia="en-US"/>
              </w:rPr>
              <w:t>GU</w:t>
            </w:r>
            <w:r w:rsidRPr="00AA5D19">
              <w:rPr>
                <w:rFonts w:ascii="Courier New" w:eastAsiaTheme="minorHAnsi" w:hAnsi="Courier New" w:cs="Courier New"/>
                <w:b/>
                <w:sz w:val="18"/>
                <w:szCs w:val="18"/>
                <w:lang w:val="en-US" w:eastAsia="en-US"/>
              </w:rPr>
              <w:t>A</w:t>
            </w:r>
            <w:r w:rsidRPr="00AA5D19">
              <w:rPr>
                <w:rFonts w:ascii="Courier New" w:eastAsiaTheme="minorHAnsi" w:hAnsi="Courier New" w:cs="Courier New"/>
                <w:sz w:val="18"/>
                <w:szCs w:val="18"/>
                <w:lang w:val="en-US" w:eastAsia="en-US"/>
              </w:rPr>
              <w:t>UGUGUG</w:t>
            </w:r>
            <w:r w:rsidRPr="00AA5D19">
              <w:rPr>
                <w:rFonts w:ascii="Courier New" w:eastAsiaTheme="minorHAnsi" w:hAnsi="Courier New" w:cs="Courier New"/>
                <w:b/>
                <w:sz w:val="18"/>
                <w:szCs w:val="18"/>
                <w:lang w:val="en-US" w:eastAsia="en-US"/>
              </w:rPr>
              <w:t>CA</w:t>
            </w:r>
            <w:r w:rsidRPr="00AA5D19">
              <w:rPr>
                <w:rFonts w:ascii="Courier New" w:eastAsiaTheme="minorHAnsi" w:hAnsi="Courier New" w:cs="Courier New"/>
                <w:sz w:val="18"/>
                <w:szCs w:val="18"/>
                <w:lang w:val="en-US" w:eastAsia="en-US"/>
              </w:rPr>
              <w:t>UGU-5'</w:t>
            </w:r>
          </w:p>
        </w:tc>
        <w:tc>
          <w:tcPr>
            <w:tcW w:w="4678" w:type="dxa"/>
            <w:shd w:val="clear" w:color="auto" w:fill="auto"/>
          </w:tcPr>
          <w:p w14:paraId="04F46585" w14:textId="77777777" w:rsidR="00C012C8" w:rsidRPr="00AA5D19" w:rsidRDefault="00C012C8" w:rsidP="0034151B">
            <w:pPr>
              <w:autoSpaceDE w:val="0"/>
              <w:autoSpaceDN w:val="0"/>
              <w:adjustRightInd w:val="0"/>
              <w:spacing w:after="0" w:line="240" w:lineRule="auto"/>
              <w:rPr>
                <w:rFonts w:ascii="Times New Roman" w:hAnsi="Times New Roman"/>
                <w:sz w:val="18"/>
                <w:szCs w:val="18"/>
              </w:rPr>
            </w:pPr>
            <w:r w:rsidRPr="00AA5D19">
              <w:rPr>
                <w:rFonts w:ascii="Times New Roman" w:hAnsi="Times New Roman"/>
                <w:i/>
                <w:sz w:val="18"/>
                <w:szCs w:val="18"/>
              </w:rPr>
              <w:t>DPYSL5</w:t>
            </w:r>
            <w:r w:rsidRPr="00AA5D19">
              <w:rPr>
                <w:rFonts w:ascii="Times New Roman" w:hAnsi="Times New Roman"/>
                <w:sz w:val="18"/>
                <w:szCs w:val="18"/>
              </w:rPr>
              <w:t>; ID00470.5p-miR; 2933÷2945;3'UTR; -108;89;23</w:t>
            </w:r>
          </w:p>
          <w:p w14:paraId="2EE74F1F"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5'-ACACACAC</w:t>
            </w:r>
            <w:r w:rsidRPr="00AA5D19">
              <w:rPr>
                <w:rFonts w:ascii="Courier New" w:hAnsi="Courier New" w:cs="Courier New"/>
                <w:b/>
                <w:sz w:val="18"/>
                <w:szCs w:val="18"/>
              </w:rPr>
              <w:t>A</w:t>
            </w:r>
            <w:r w:rsidRPr="00AA5D19">
              <w:rPr>
                <w:rFonts w:ascii="Courier New" w:hAnsi="Courier New" w:cs="Courier New"/>
                <w:sz w:val="18"/>
                <w:szCs w:val="18"/>
              </w:rPr>
              <w:t>CA</w:t>
            </w:r>
            <w:r w:rsidRPr="00AA5D19">
              <w:rPr>
                <w:rFonts w:ascii="Courier New" w:hAnsi="Courier New" w:cs="Courier New"/>
                <w:b/>
                <w:sz w:val="18"/>
                <w:szCs w:val="18"/>
              </w:rPr>
              <w:t>C</w:t>
            </w:r>
            <w:r w:rsidRPr="00AA5D19">
              <w:rPr>
                <w:rFonts w:ascii="Courier New" w:hAnsi="Courier New" w:cs="Courier New"/>
                <w:sz w:val="18"/>
                <w:szCs w:val="18"/>
              </w:rPr>
              <w:t>ACACAC</w:t>
            </w:r>
            <w:r w:rsidRPr="00AA5D19">
              <w:rPr>
                <w:rFonts w:ascii="Courier New" w:hAnsi="Courier New" w:cs="Courier New"/>
                <w:b/>
                <w:sz w:val="18"/>
                <w:szCs w:val="18"/>
              </w:rPr>
              <w:t>AC</w:t>
            </w:r>
            <w:r w:rsidRPr="00AA5D19">
              <w:rPr>
                <w:rFonts w:ascii="Courier New" w:hAnsi="Courier New" w:cs="Courier New"/>
                <w:sz w:val="18"/>
                <w:szCs w:val="18"/>
              </w:rPr>
              <w:t>ACA-3'</w:t>
            </w:r>
          </w:p>
          <w:p w14:paraId="7AD32DC0" w14:textId="77777777"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p>
          <w:p w14:paraId="128F289F" w14:textId="77777777" w:rsidR="00C012C8" w:rsidRPr="00AA5D19" w:rsidRDefault="00C012C8" w:rsidP="0034151B">
            <w:pPr>
              <w:pStyle w:val="ab"/>
              <w:rPr>
                <w:rFonts w:ascii="Courier New" w:hAnsi="Courier New" w:cs="Courier New"/>
                <w:sz w:val="18"/>
                <w:szCs w:val="18"/>
                <w:lang w:val="en-US"/>
              </w:rPr>
            </w:pPr>
            <w:r w:rsidRPr="00AA5D19">
              <w:rPr>
                <w:rFonts w:ascii="Courier New" w:eastAsiaTheme="minorHAnsi" w:hAnsi="Courier New" w:cs="Courier New"/>
                <w:sz w:val="18"/>
                <w:szCs w:val="18"/>
                <w:lang w:val="en-US" w:eastAsia="en-US"/>
              </w:rPr>
              <w:t>3'-UGUGUGUG</w:t>
            </w:r>
            <w:r w:rsidRPr="00AA5D19">
              <w:rPr>
                <w:rFonts w:ascii="Courier New" w:eastAsiaTheme="minorHAnsi" w:hAnsi="Courier New" w:cs="Courier New"/>
                <w:b/>
                <w:sz w:val="18"/>
                <w:szCs w:val="18"/>
                <w:lang w:val="en-US" w:eastAsia="en-US"/>
              </w:rPr>
              <w:t>C</w:t>
            </w:r>
            <w:r w:rsidRPr="00AA5D19">
              <w:rPr>
                <w:rFonts w:ascii="Courier New" w:eastAsiaTheme="minorHAnsi" w:hAnsi="Courier New" w:cs="Courier New"/>
                <w:sz w:val="18"/>
                <w:szCs w:val="18"/>
                <w:lang w:val="en-US" w:eastAsia="en-US"/>
              </w:rPr>
              <w:t>GU</w:t>
            </w:r>
            <w:r w:rsidRPr="00AA5D19">
              <w:rPr>
                <w:rFonts w:ascii="Courier New" w:eastAsiaTheme="minorHAnsi" w:hAnsi="Courier New" w:cs="Courier New"/>
                <w:b/>
                <w:sz w:val="18"/>
                <w:szCs w:val="18"/>
                <w:lang w:val="en-US" w:eastAsia="en-US"/>
              </w:rPr>
              <w:t>A</w:t>
            </w:r>
            <w:r w:rsidRPr="00AA5D19">
              <w:rPr>
                <w:rFonts w:ascii="Courier New" w:eastAsiaTheme="minorHAnsi" w:hAnsi="Courier New" w:cs="Courier New"/>
                <w:sz w:val="18"/>
                <w:szCs w:val="18"/>
                <w:lang w:val="en-US" w:eastAsia="en-US"/>
              </w:rPr>
              <w:t>UGUGUG</w:t>
            </w:r>
            <w:r w:rsidRPr="00AA5D19">
              <w:rPr>
                <w:rFonts w:ascii="Courier New" w:eastAsiaTheme="minorHAnsi" w:hAnsi="Courier New" w:cs="Courier New"/>
                <w:b/>
                <w:sz w:val="18"/>
                <w:szCs w:val="18"/>
                <w:lang w:val="en-US" w:eastAsia="en-US"/>
              </w:rPr>
              <w:t>CA</w:t>
            </w:r>
            <w:r w:rsidRPr="00AA5D19">
              <w:rPr>
                <w:rFonts w:ascii="Courier New" w:eastAsiaTheme="minorHAnsi" w:hAnsi="Courier New" w:cs="Courier New"/>
                <w:sz w:val="18"/>
                <w:szCs w:val="18"/>
                <w:lang w:val="en-US" w:eastAsia="en-US"/>
              </w:rPr>
              <w:t>UGU-5'</w:t>
            </w:r>
          </w:p>
        </w:tc>
      </w:tr>
      <w:tr w:rsidR="00C012C8" w:rsidRPr="00AA5D19" w14:paraId="3D728BE4" w14:textId="77777777" w:rsidTr="00C012C8">
        <w:trPr>
          <w:trHeight w:val="189"/>
          <w:jc w:val="center"/>
        </w:trPr>
        <w:tc>
          <w:tcPr>
            <w:tcW w:w="9493" w:type="dxa"/>
            <w:gridSpan w:val="2"/>
            <w:shd w:val="clear" w:color="auto" w:fill="auto"/>
          </w:tcPr>
          <w:p w14:paraId="7F955A58" w14:textId="77777777" w:rsidR="00C012C8" w:rsidRPr="00AA5D19" w:rsidRDefault="00C012C8" w:rsidP="0034151B">
            <w:pPr>
              <w:autoSpaceDE w:val="0"/>
              <w:autoSpaceDN w:val="0"/>
              <w:adjustRightInd w:val="0"/>
              <w:spacing w:after="0" w:line="240" w:lineRule="auto"/>
              <w:jc w:val="center"/>
              <w:rPr>
                <w:rFonts w:ascii="Times New Roman" w:hAnsi="Times New Roman"/>
                <w:sz w:val="18"/>
                <w:szCs w:val="18"/>
              </w:rPr>
            </w:pPr>
            <w:r w:rsidRPr="00AA5D19">
              <w:rPr>
                <w:rFonts w:ascii="Times New Roman" w:hAnsi="Times New Roman"/>
                <w:i/>
                <w:sz w:val="18"/>
                <w:szCs w:val="18"/>
              </w:rPr>
              <w:t>FOXN3;</w:t>
            </w:r>
            <w:r w:rsidRPr="00AA5D19">
              <w:rPr>
                <w:rFonts w:ascii="Times New Roman" w:hAnsi="Times New Roman"/>
                <w:sz w:val="18"/>
                <w:szCs w:val="18"/>
              </w:rPr>
              <w:t xml:space="preserve"> ID00470.5p-miR;2428÷2444;3'UTR; -108;89;23</w:t>
            </w:r>
          </w:p>
          <w:p w14:paraId="1FB7E086" w14:textId="77777777" w:rsidR="00C012C8" w:rsidRPr="00AA5D19" w:rsidRDefault="00C012C8" w:rsidP="0034151B">
            <w:pPr>
              <w:autoSpaceDE w:val="0"/>
              <w:autoSpaceDN w:val="0"/>
              <w:adjustRightInd w:val="0"/>
              <w:spacing w:after="0" w:line="240" w:lineRule="auto"/>
              <w:jc w:val="center"/>
              <w:rPr>
                <w:rFonts w:ascii="Courier New" w:hAnsi="Courier New" w:cs="Courier New"/>
                <w:sz w:val="18"/>
                <w:szCs w:val="18"/>
              </w:rPr>
            </w:pPr>
            <w:r w:rsidRPr="00AA5D19">
              <w:rPr>
                <w:rFonts w:ascii="Courier New" w:hAnsi="Courier New" w:cs="Courier New"/>
                <w:sz w:val="18"/>
                <w:szCs w:val="18"/>
              </w:rPr>
              <w:t>5'-ACACACAC</w:t>
            </w:r>
            <w:r w:rsidRPr="00AA5D19">
              <w:rPr>
                <w:rFonts w:ascii="Courier New" w:hAnsi="Courier New" w:cs="Courier New"/>
                <w:b/>
                <w:sz w:val="18"/>
                <w:szCs w:val="18"/>
              </w:rPr>
              <w:t>A</w:t>
            </w:r>
            <w:r w:rsidRPr="00AA5D19">
              <w:rPr>
                <w:rFonts w:ascii="Courier New" w:hAnsi="Courier New" w:cs="Courier New"/>
                <w:sz w:val="18"/>
                <w:szCs w:val="18"/>
              </w:rPr>
              <w:t>CA</w:t>
            </w:r>
            <w:r w:rsidRPr="00AA5D19">
              <w:rPr>
                <w:rFonts w:ascii="Courier New" w:hAnsi="Courier New" w:cs="Courier New"/>
                <w:b/>
                <w:sz w:val="18"/>
                <w:szCs w:val="18"/>
              </w:rPr>
              <w:t>C</w:t>
            </w:r>
            <w:r w:rsidRPr="00AA5D19">
              <w:rPr>
                <w:rFonts w:ascii="Courier New" w:hAnsi="Courier New" w:cs="Courier New"/>
                <w:sz w:val="18"/>
                <w:szCs w:val="18"/>
              </w:rPr>
              <w:t>ACACAC</w:t>
            </w:r>
            <w:r w:rsidRPr="00AA5D19">
              <w:rPr>
                <w:rFonts w:ascii="Courier New" w:hAnsi="Courier New" w:cs="Courier New"/>
                <w:b/>
                <w:sz w:val="18"/>
                <w:szCs w:val="18"/>
              </w:rPr>
              <w:t>AC</w:t>
            </w:r>
            <w:r w:rsidRPr="00AA5D19">
              <w:rPr>
                <w:rFonts w:ascii="Courier New" w:hAnsi="Courier New" w:cs="Courier New"/>
                <w:sz w:val="18"/>
                <w:szCs w:val="18"/>
              </w:rPr>
              <w:t>ACA-3'</w:t>
            </w:r>
          </w:p>
          <w:p w14:paraId="6C2D4693" w14:textId="6235A12D" w:rsidR="00C012C8" w:rsidRPr="00AA5D19" w:rsidRDefault="00C012C8" w:rsidP="0034151B">
            <w:pPr>
              <w:autoSpaceDE w:val="0"/>
              <w:autoSpaceDN w:val="0"/>
              <w:adjustRightInd w:val="0"/>
              <w:spacing w:after="0" w:line="240" w:lineRule="auto"/>
              <w:rPr>
                <w:rFonts w:ascii="Courier New" w:hAnsi="Courier New" w:cs="Courier New"/>
                <w:sz w:val="18"/>
                <w:szCs w:val="18"/>
              </w:rPr>
            </w:pPr>
            <w:r w:rsidRPr="00AA5D19">
              <w:rPr>
                <w:rFonts w:ascii="Courier New" w:hAnsi="Courier New" w:cs="Courier New"/>
                <w:sz w:val="18"/>
                <w:szCs w:val="18"/>
              </w:rPr>
              <w:t xml:space="preserve">                               ||||||||</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r w:rsidRPr="00AA5D19">
              <w:rPr>
                <w:rFonts w:ascii="Courier New" w:hAnsi="Courier New" w:cs="Courier New"/>
                <w:b/>
                <w:sz w:val="18"/>
                <w:szCs w:val="18"/>
              </w:rPr>
              <w:t>||</w:t>
            </w:r>
            <w:r w:rsidRPr="00AA5D19">
              <w:rPr>
                <w:rFonts w:ascii="Courier New" w:hAnsi="Courier New" w:cs="Courier New"/>
                <w:sz w:val="18"/>
                <w:szCs w:val="18"/>
              </w:rPr>
              <w:t>|||</w:t>
            </w:r>
          </w:p>
          <w:p w14:paraId="1FF963B3" w14:textId="77777777" w:rsidR="00C012C8" w:rsidRPr="00AA5D19" w:rsidRDefault="00C012C8" w:rsidP="0034151B">
            <w:pPr>
              <w:autoSpaceDE w:val="0"/>
              <w:autoSpaceDN w:val="0"/>
              <w:adjustRightInd w:val="0"/>
              <w:spacing w:after="0" w:line="240" w:lineRule="auto"/>
              <w:jc w:val="center"/>
              <w:rPr>
                <w:rFonts w:ascii="Courier New" w:hAnsi="Courier New" w:cs="Courier New"/>
                <w:sz w:val="18"/>
                <w:szCs w:val="18"/>
              </w:rPr>
            </w:pPr>
            <w:r w:rsidRPr="00AA5D19">
              <w:rPr>
                <w:rFonts w:ascii="Courier New" w:hAnsi="Courier New" w:cs="Courier New"/>
                <w:sz w:val="18"/>
                <w:szCs w:val="18"/>
              </w:rPr>
              <w:t>3'-UGUGUGUG</w:t>
            </w:r>
            <w:r w:rsidRPr="00AA5D19">
              <w:rPr>
                <w:rFonts w:ascii="Courier New" w:hAnsi="Courier New" w:cs="Courier New"/>
                <w:b/>
                <w:sz w:val="18"/>
                <w:szCs w:val="18"/>
              </w:rPr>
              <w:t>C</w:t>
            </w:r>
            <w:r w:rsidRPr="00AA5D19">
              <w:rPr>
                <w:rFonts w:ascii="Courier New" w:hAnsi="Courier New" w:cs="Courier New"/>
                <w:sz w:val="18"/>
                <w:szCs w:val="18"/>
              </w:rPr>
              <w:t>GU</w:t>
            </w:r>
            <w:r w:rsidRPr="00AA5D19">
              <w:rPr>
                <w:rFonts w:ascii="Courier New" w:hAnsi="Courier New" w:cs="Courier New"/>
                <w:b/>
                <w:sz w:val="18"/>
                <w:szCs w:val="18"/>
              </w:rPr>
              <w:t>A</w:t>
            </w:r>
            <w:r w:rsidRPr="00AA5D19">
              <w:rPr>
                <w:rFonts w:ascii="Courier New" w:hAnsi="Courier New" w:cs="Courier New"/>
                <w:sz w:val="18"/>
                <w:szCs w:val="18"/>
              </w:rPr>
              <w:t>UGUGUG</w:t>
            </w:r>
            <w:r w:rsidRPr="00AA5D19">
              <w:rPr>
                <w:rFonts w:ascii="Courier New" w:hAnsi="Courier New" w:cs="Courier New"/>
                <w:b/>
                <w:sz w:val="18"/>
                <w:szCs w:val="18"/>
              </w:rPr>
              <w:t>CA</w:t>
            </w:r>
            <w:r w:rsidRPr="00AA5D19">
              <w:rPr>
                <w:rFonts w:ascii="Courier New" w:hAnsi="Courier New" w:cs="Courier New"/>
                <w:sz w:val="18"/>
                <w:szCs w:val="18"/>
              </w:rPr>
              <w:t>UGU-5'</w:t>
            </w:r>
          </w:p>
        </w:tc>
      </w:tr>
      <w:tr w:rsidR="00C012C8" w:rsidRPr="00AA5D19" w14:paraId="786FBF2A" w14:textId="77777777" w:rsidTr="00C012C8">
        <w:trPr>
          <w:trHeight w:val="273"/>
          <w:jc w:val="center"/>
        </w:trPr>
        <w:tc>
          <w:tcPr>
            <w:tcW w:w="9493" w:type="dxa"/>
            <w:gridSpan w:val="2"/>
            <w:shd w:val="clear" w:color="auto" w:fill="auto"/>
          </w:tcPr>
          <w:p w14:paraId="6E6D76B4" w14:textId="55FE561D" w:rsidR="00C012C8" w:rsidRPr="00804A9A" w:rsidRDefault="00C012C8" w:rsidP="0034151B">
            <w:pPr>
              <w:spacing w:after="0" w:line="240" w:lineRule="auto"/>
              <w:jc w:val="both"/>
              <w:rPr>
                <w:rFonts w:ascii="Times New Roman" w:eastAsia="Newton-Regular" w:hAnsi="Times New Roman"/>
                <w:sz w:val="18"/>
                <w:szCs w:val="18"/>
                <w:lang w:val="kk-KZ"/>
              </w:rPr>
            </w:pPr>
            <w:r w:rsidRPr="00AA5D19">
              <w:rPr>
                <w:rFonts w:ascii="Times New Roman" w:hAnsi="Times New Roman"/>
                <w:sz w:val="18"/>
                <w:szCs w:val="18"/>
                <w:lang w:val="kk-KZ"/>
              </w:rPr>
              <w:t>Ескерту</w:t>
            </w:r>
            <w:r w:rsidRPr="00AA5D19">
              <w:rPr>
                <w:rFonts w:ascii="Times New Roman" w:hAnsi="Times New Roman"/>
                <w:sz w:val="18"/>
                <w:szCs w:val="18"/>
              </w:rPr>
              <w:t xml:space="preserve">: Қалың </w:t>
            </w:r>
            <w:r w:rsidRPr="00AA5D19">
              <w:rPr>
                <w:rFonts w:ascii="Times New Roman" w:hAnsi="Times New Roman"/>
                <w:sz w:val="18"/>
                <w:szCs w:val="18"/>
                <w:lang w:val="kk-KZ"/>
              </w:rPr>
              <w:t xml:space="preserve">қара шрифт </w:t>
            </w:r>
            <w:r w:rsidRPr="00AA5D19">
              <w:rPr>
                <w:rFonts w:ascii="Times New Roman" w:hAnsi="Times New Roman"/>
                <w:sz w:val="18"/>
                <w:szCs w:val="18"/>
              </w:rPr>
              <w:t xml:space="preserve">канондық емес </w:t>
            </w:r>
            <w:r w:rsidR="00300429" w:rsidRPr="00AA5D19">
              <w:rPr>
                <w:rFonts w:ascii="Times New Roman" w:hAnsi="Times New Roman"/>
                <w:sz w:val="18"/>
                <w:szCs w:val="18"/>
              </w:rPr>
              <w:t>A және C</w:t>
            </w:r>
            <w:r w:rsidR="00300429">
              <w:rPr>
                <w:rFonts w:ascii="Times New Roman" w:hAnsi="Times New Roman"/>
                <w:sz w:val="18"/>
                <w:szCs w:val="18"/>
                <w:lang w:val="kk-KZ"/>
              </w:rPr>
              <w:t>,</w:t>
            </w:r>
            <w:r w:rsidR="00300429" w:rsidRPr="00AA5D19">
              <w:rPr>
                <w:rFonts w:ascii="Times New Roman" w:hAnsi="Times New Roman"/>
                <w:sz w:val="18"/>
                <w:szCs w:val="18"/>
              </w:rPr>
              <w:t xml:space="preserve"> </w:t>
            </w:r>
            <w:r w:rsidRPr="00300429">
              <w:rPr>
                <w:rFonts w:ascii="Times New Roman" w:hAnsi="Times New Roman"/>
                <w:sz w:val="18"/>
                <w:szCs w:val="18"/>
              </w:rPr>
              <w:t>G</w:t>
            </w:r>
            <w:r w:rsidRPr="00AA5D19">
              <w:rPr>
                <w:rFonts w:ascii="Times New Roman" w:hAnsi="Times New Roman"/>
                <w:sz w:val="18"/>
                <w:szCs w:val="18"/>
              </w:rPr>
              <w:t xml:space="preserve"> және U жұптарының нуклеотидтерін көрсетеді</w:t>
            </w:r>
            <w:r w:rsidR="00804A9A">
              <w:rPr>
                <w:rFonts w:ascii="Times New Roman" w:hAnsi="Times New Roman"/>
                <w:sz w:val="18"/>
                <w:szCs w:val="18"/>
                <w:lang w:val="kk-KZ"/>
              </w:rPr>
              <w:t>.</w:t>
            </w:r>
          </w:p>
        </w:tc>
      </w:tr>
    </w:tbl>
    <w:p w14:paraId="7FF1CD53" w14:textId="7A5EF1D1" w:rsidR="00C142CD" w:rsidRPr="00AA5D19" w:rsidRDefault="00C142CD" w:rsidP="00F4458E">
      <w:pPr>
        <w:spacing w:after="0"/>
        <w:jc w:val="both"/>
        <w:rPr>
          <w:rFonts w:ascii="Times New Roman" w:hAnsi="Times New Roman" w:cs="Times New Roman"/>
          <w:sz w:val="28"/>
          <w:szCs w:val="28"/>
          <w:lang w:val="kk-KZ"/>
        </w:rPr>
      </w:pPr>
    </w:p>
    <w:p w14:paraId="74511D2F" w14:textId="24C72C0E" w:rsidR="00EC7413" w:rsidRPr="000D464A" w:rsidRDefault="00C142CD" w:rsidP="000D464A">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Бұл әрекеттесу сипаттамалары </w:t>
      </w:r>
      <w:r w:rsidR="00B02EBA" w:rsidRPr="00AA5D19">
        <w:rPr>
          <w:rFonts w:ascii="Times New Roman" w:hAnsi="Times New Roman" w:cs="Times New Roman"/>
          <w:sz w:val="28"/>
          <w:szCs w:val="28"/>
          <w:lang w:val="kk-KZ"/>
        </w:rPr>
        <w:t>микроРНҚ</w:t>
      </w:r>
      <w:r w:rsidR="00A045F9">
        <w:rPr>
          <w:rFonts w:ascii="Times New Roman" w:hAnsi="Times New Roman" w:cs="Times New Roman"/>
          <w:sz w:val="28"/>
          <w:szCs w:val="28"/>
          <w:lang w:val="kk-KZ"/>
        </w:rPr>
        <w:t xml:space="preserve"> </w:t>
      </w:r>
      <w:r w:rsidR="00A045F9">
        <w:rPr>
          <w:rFonts w:ascii="Times New Roman" w:hAnsi="Times New Roman" w:cs="Times New Roman"/>
          <w:bCs/>
          <w:sz w:val="28"/>
          <w:szCs w:val="28"/>
          <w:lang w:val="kk-KZ"/>
        </w:rPr>
        <w:t>молекулаларымен</w:t>
      </w:r>
      <w:r w:rsidR="00A045F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байланысатын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 арасындағы бәсекелестікті қарастыру кезінде маңызды. </w:t>
      </w:r>
      <w:r w:rsidR="00B07F72">
        <w:rPr>
          <w:rFonts w:ascii="Times New Roman" w:hAnsi="Times New Roman" w:cs="Times New Roman"/>
          <w:sz w:val="28"/>
          <w:szCs w:val="28"/>
          <w:lang w:val="kk-KZ"/>
        </w:rPr>
        <w:t>Зерттеу жұмысымыздың нәтижелері көрсеткендей,</w:t>
      </w:r>
      <w:r w:rsidRPr="00AA5D19">
        <w:rPr>
          <w:rFonts w:ascii="Times New Roman" w:hAnsi="Times New Roman" w:cs="Times New Roman"/>
          <w:sz w:val="28"/>
          <w:szCs w:val="28"/>
          <w:lang w:val="kk-KZ"/>
        </w:rPr>
        <w:t xml:space="preserve"> ID00436.3p-miR және miR-466, сондай-ақ ID00470.5p-miR және miR-574-5p </w:t>
      </w:r>
      <w:r w:rsidR="00C2141E">
        <w:rPr>
          <w:rFonts w:ascii="Times New Roman" w:hAnsi="Times New Roman" w:cs="Times New Roman"/>
          <w:sz w:val="28"/>
          <w:szCs w:val="28"/>
          <w:lang w:val="kk-KZ"/>
        </w:rPr>
        <w:t xml:space="preserve">микроРНҚ молекулалары </w:t>
      </w:r>
      <w:r w:rsidRPr="00AA5D19">
        <w:rPr>
          <w:rFonts w:ascii="Times New Roman" w:hAnsi="Times New Roman" w:cs="Times New Roman"/>
          <w:sz w:val="28"/>
          <w:szCs w:val="28"/>
          <w:lang w:val="kk-KZ"/>
        </w:rPr>
        <w:t>бір кластерде байланы</w:t>
      </w:r>
      <w:r w:rsidR="000A0740">
        <w:rPr>
          <w:rFonts w:ascii="Times New Roman" w:hAnsi="Times New Roman" w:cs="Times New Roman"/>
          <w:sz w:val="28"/>
          <w:szCs w:val="28"/>
          <w:lang w:val="kk-KZ"/>
        </w:rPr>
        <w:t>су</w:t>
      </w:r>
      <w:r w:rsidRPr="00AA5D19">
        <w:rPr>
          <w:rFonts w:ascii="Times New Roman" w:hAnsi="Times New Roman" w:cs="Times New Roman"/>
          <w:sz w:val="28"/>
          <w:szCs w:val="28"/>
          <w:lang w:val="kk-KZ"/>
        </w:rPr>
        <w:t xml:space="preserve"> үшін бәсекелеседі. </w:t>
      </w:r>
      <w:r w:rsidR="00923A90" w:rsidRPr="00AA5D19">
        <w:rPr>
          <w:rFonts w:ascii="Times New Roman" w:hAnsi="Times New Roman" w:cs="Times New Roman"/>
          <w:sz w:val="28"/>
          <w:szCs w:val="28"/>
          <w:lang w:val="kk-KZ"/>
        </w:rPr>
        <w:t xml:space="preserve">Мысалы, </w:t>
      </w:r>
      <w:r w:rsidRPr="00AA5D19">
        <w:rPr>
          <w:rFonts w:ascii="Times New Roman" w:hAnsi="Times New Roman" w:cs="Times New Roman"/>
          <w:sz w:val="28"/>
          <w:szCs w:val="28"/>
          <w:lang w:val="kk-KZ"/>
        </w:rPr>
        <w:t>miR-466</w:t>
      </w:r>
      <w:r w:rsidR="00923A90" w:rsidRPr="00AA5D19">
        <w:rPr>
          <w:rFonts w:ascii="Times New Roman" w:hAnsi="Times New Roman" w:cs="Times New Roman"/>
          <w:sz w:val="28"/>
          <w:szCs w:val="28"/>
          <w:lang w:val="kk-KZ"/>
        </w:rPr>
        <w:t xml:space="preserve"> </w:t>
      </w:r>
      <w:r w:rsidR="00C2141E">
        <w:rPr>
          <w:rFonts w:ascii="Times New Roman" w:hAnsi="Times New Roman" w:cs="Times New Roman"/>
          <w:sz w:val="28"/>
          <w:szCs w:val="28"/>
          <w:lang w:val="kk-KZ"/>
        </w:rPr>
        <w:t>және</w:t>
      </w:r>
      <w:r w:rsidR="00923A90" w:rsidRPr="00AA5D19">
        <w:rPr>
          <w:rFonts w:ascii="Times New Roman" w:hAnsi="Times New Roman" w:cs="Times New Roman"/>
          <w:sz w:val="28"/>
          <w:szCs w:val="28"/>
          <w:lang w:val="kk-KZ"/>
        </w:rPr>
        <w:t xml:space="preserve">  ID00436.3p-miR бір геннің </w:t>
      </w:r>
      <w:r w:rsidR="00B02EBA" w:rsidRPr="00AA5D19">
        <w:rPr>
          <w:rFonts w:ascii="Times New Roman" w:hAnsi="Times New Roman" w:cs="Times New Roman"/>
          <w:sz w:val="28"/>
          <w:szCs w:val="28"/>
          <w:lang w:val="kk-KZ"/>
        </w:rPr>
        <w:t>мРНҚ</w:t>
      </w:r>
      <w:r w:rsidR="00923A90" w:rsidRPr="00AA5D19">
        <w:rPr>
          <w:rFonts w:ascii="Times New Roman" w:hAnsi="Times New Roman" w:cs="Times New Roman"/>
          <w:sz w:val="28"/>
          <w:szCs w:val="28"/>
          <w:lang w:val="kk-KZ"/>
        </w:rPr>
        <w:t xml:space="preserve">-мен байланысқанда miR-466 </w:t>
      </w:r>
      <w:r w:rsidR="005E0C16">
        <w:rPr>
          <w:rFonts w:ascii="Times New Roman" w:hAnsi="Times New Roman" w:cs="Times New Roman"/>
          <w:sz w:val="28"/>
          <w:szCs w:val="28"/>
          <w:lang w:val="kk-KZ"/>
        </w:rPr>
        <w:t>жоғары</w:t>
      </w:r>
      <w:r w:rsidR="00923A90" w:rsidRPr="00AA5D19">
        <w:rPr>
          <w:rFonts w:ascii="Times New Roman" w:hAnsi="Times New Roman" w:cs="Times New Roman"/>
          <w:sz w:val="28"/>
          <w:szCs w:val="28"/>
          <w:lang w:val="kk-KZ"/>
        </w:rPr>
        <w:t xml:space="preserve"> дәрежеде байланысады, </w:t>
      </w:r>
      <w:r w:rsidR="00C2141E">
        <w:rPr>
          <w:rFonts w:ascii="Times New Roman" w:hAnsi="Times New Roman" w:cs="Times New Roman"/>
          <w:sz w:val="28"/>
          <w:szCs w:val="28"/>
          <w:lang w:val="kk-KZ"/>
        </w:rPr>
        <w:t>өйткені,</w:t>
      </w:r>
      <w:r w:rsidR="00923A90" w:rsidRPr="00AA5D19">
        <w:rPr>
          <w:rFonts w:ascii="Times New Roman" w:hAnsi="Times New Roman" w:cs="Times New Roman"/>
          <w:sz w:val="28"/>
          <w:szCs w:val="28"/>
          <w:lang w:val="kk-KZ"/>
        </w:rPr>
        <w:t xml:space="preserve"> miR-466 байланысуының бос энергиясы ID00436.3p-miR</w:t>
      </w:r>
      <w:r w:rsidR="00C2141E">
        <w:rPr>
          <w:rFonts w:ascii="Times New Roman" w:hAnsi="Times New Roman" w:cs="Times New Roman"/>
          <w:sz w:val="28"/>
          <w:szCs w:val="28"/>
          <w:lang w:val="kk-KZ"/>
        </w:rPr>
        <w:t xml:space="preserve"> микроРНҚ молекуласынан </w:t>
      </w:r>
      <w:r w:rsidR="00923A90" w:rsidRPr="00AA5D19">
        <w:rPr>
          <w:rFonts w:ascii="Times New Roman" w:hAnsi="Times New Roman" w:cs="Times New Roman"/>
          <w:sz w:val="28"/>
          <w:szCs w:val="28"/>
          <w:lang w:val="kk-KZ"/>
        </w:rPr>
        <w:t>жоғары</w:t>
      </w:r>
      <w:r w:rsidR="00B07F72">
        <w:rPr>
          <w:rFonts w:ascii="Times New Roman" w:hAnsi="Times New Roman" w:cs="Times New Roman"/>
          <w:sz w:val="28"/>
          <w:szCs w:val="28"/>
          <w:lang w:val="kk-KZ"/>
        </w:rPr>
        <w:t xml:space="preserve"> </w:t>
      </w:r>
      <w:r w:rsidR="00B07F72" w:rsidRPr="00B07F72">
        <w:rPr>
          <w:rFonts w:ascii="Times New Roman" w:hAnsi="Times New Roman" w:cs="Times New Roman"/>
          <w:sz w:val="28"/>
          <w:szCs w:val="28"/>
          <w:lang w:val="kk-KZ"/>
        </w:rPr>
        <w:t>(-106)</w:t>
      </w:r>
      <w:r w:rsidR="00923A90" w:rsidRPr="00AA5D19">
        <w:rPr>
          <w:rFonts w:ascii="Times New Roman" w:hAnsi="Times New Roman" w:cs="Times New Roman"/>
          <w:sz w:val="28"/>
          <w:szCs w:val="28"/>
          <w:lang w:val="kk-KZ"/>
        </w:rPr>
        <w:t xml:space="preserve">. Сол сияқты, miR-574-5p </w:t>
      </w:r>
      <w:r w:rsidR="00C2141E">
        <w:rPr>
          <w:rFonts w:ascii="Times New Roman" w:hAnsi="Times New Roman" w:cs="Times New Roman"/>
          <w:sz w:val="28"/>
          <w:szCs w:val="28"/>
          <w:lang w:val="kk-KZ"/>
        </w:rPr>
        <w:t xml:space="preserve">микроРНҚ молекуласы </w:t>
      </w:r>
      <w:r w:rsidR="00923A90" w:rsidRPr="00AA5D19">
        <w:rPr>
          <w:rFonts w:ascii="Times New Roman" w:hAnsi="Times New Roman" w:cs="Times New Roman"/>
          <w:sz w:val="28"/>
          <w:szCs w:val="28"/>
          <w:lang w:val="kk-KZ"/>
        </w:rPr>
        <w:t>нысана ген</w:t>
      </w:r>
      <w:r w:rsidR="00C2141E">
        <w:rPr>
          <w:rFonts w:ascii="Times New Roman" w:hAnsi="Times New Roman" w:cs="Times New Roman"/>
          <w:sz w:val="28"/>
          <w:szCs w:val="28"/>
          <w:lang w:val="kk-KZ"/>
        </w:rPr>
        <w:t>і</w:t>
      </w:r>
      <w:r w:rsidR="00923A90" w:rsidRPr="00AA5D19">
        <w:rPr>
          <w:rFonts w:ascii="Times New Roman" w:hAnsi="Times New Roman" w:cs="Times New Roman"/>
          <w:sz w:val="28"/>
          <w:szCs w:val="28"/>
          <w:lang w:val="kk-KZ"/>
        </w:rPr>
        <w:t xml:space="preserve">нің </w:t>
      </w:r>
      <w:r w:rsidR="00B02EBA" w:rsidRPr="00AA5D19">
        <w:rPr>
          <w:rFonts w:ascii="Times New Roman" w:hAnsi="Times New Roman" w:cs="Times New Roman"/>
          <w:sz w:val="28"/>
          <w:szCs w:val="28"/>
          <w:lang w:val="kk-KZ"/>
        </w:rPr>
        <w:t>мРНҚ</w:t>
      </w:r>
      <w:r w:rsidR="00923A90" w:rsidRPr="00AA5D19">
        <w:rPr>
          <w:rFonts w:ascii="Times New Roman" w:hAnsi="Times New Roman" w:cs="Times New Roman"/>
          <w:sz w:val="28"/>
          <w:szCs w:val="28"/>
          <w:lang w:val="kk-KZ"/>
        </w:rPr>
        <w:t xml:space="preserve">-мен ID00470.5p-miR-ге қарағанда </w:t>
      </w:r>
      <w:r w:rsidR="00804A9A">
        <w:rPr>
          <w:rFonts w:ascii="Times New Roman" w:hAnsi="Times New Roman" w:cs="Times New Roman"/>
          <w:sz w:val="28"/>
          <w:szCs w:val="28"/>
          <w:lang w:val="kk-KZ"/>
        </w:rPr>
        <w:t>жақсы</w:t>
      </w:r>
      <w:r w:rsidR="00923A90" w:rsidRPr="00AA5D19">
        <w:rPr>
          <w:rFonts w:ascii="Times New Roman" w:hAnsi="Times New Roman" w:cs="Times New Roman"/>
          <w:sz w:val="28"/>
          <w:szCs w:val="28"/>
          <w:lang w:val="kk-KZ"/>
        </w:rPr>
        <w:t xml:space="preserve"> байланысады, өйткені </w:t>
      </w:r>
      <w:r w:rsidR="00B02EBA" w:rsidRPr="00AA5D19">
        <w:rPr>
          <w:rFonts w:ascii="Times New Roman" w:hAnsi="Times New Roman" w:cs="Times New Roman"/>
          <w:sz w:val="28"/>
          <w:szCs w:val="28"/>
          <w:lang w:val="kk-KZ"/>
        </w:rPr>
        <w:t>мРНҚ</w:t>
      </w:r>
      <w:r w:rsidR="00923A90" w:rsidRPr="00AA5D19">
        <w:rPr>
          <w:rFonts w:ascii="Times New Roman" w:hAnsi="Times New Roman" w:cs="Times New Roman"/>
          <w:sz w:val="28"/>
          <w:szCs w:val="28"/>
          <w:lang w:val="kk-KZ"/>
        </w:rPr>
        <w:t>-мен әрекеттесудің бос энергиясы miR-574-5p-де жоғары</w:t>
      </w:r>
      <w:r w:rsidR="00474142" w:rsidRPr="00AA5D19">
        <w:rPr>
          <w:rFonts w:ascii="Times New Roman" w:hAnsi="Times New Roman" w:cs="Times New Roman"/>
          <w:sz w:val="28"/>
          <w:szCs w:val="28"/>
          <w:lang w:val="kk-KZ"/>
        </w:rPr>
        <w:t xml:space="preserve"> </w:t>
      </w:r>
      <w:r w:rsidR="00B07F72" w:rsidRPr="00B07F72">
        <w:rPr>
          <w:rFonts w:ascii="Times New Roman" w:hAnsi="Times New Roman" w:cs="Times New Roman"/>
          <w:sz w:val="28"/>
          <w:szCs w:val="28"/>
          <w:lang w:val="kk-KZ"/>
        </w:rPr>
        <w:t>(-113)</w:t>
      </w:r>
      <w:r w:rsidR="00923A90" w:rsidRPr="00AA5D19">
        <w:rPr>
          <w:rFonts w:ascii="Times New Roman" w:hAnsi="Times New Roman" w:cs="Times New Roman"/>
          <w:sz w:val="28"/>
          <w:szCs w:val="28"/>
          <w:lang w:val="kk-KZ"/>
        </w:rPr>
        <w:t>.</w:t>
      </w:r>
    </w:p>
    <w:p w14:paraId="1A181CA4" w14:textId="565369DC" w:rsidR="00065BD5" w:rsidRPr="00AA5D19" w:rsidRDefault="009A5437" w:rsidP="00065BD5">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О</w:t>
      </w:r>
      <w:r w:rsidR="00065BD5" w:rsidRPr="00AA5D19">
        <w:rPr>
          <w:rFonts w:ascii="Times New Roman" w:hAnsi="Times New Roman" w:cs="Times New Roman"/>
          <w:i/>
          <w:sz w:val="28"/>
          <w:szCs w:val="28"/>
          <w:lang w:val="kk-KZ"/>
        </w:rPr>
        <w:t xml:space="preserve">нкологиялық аурулармен </w:t>
      </w:r>
      <w:r w:rsidR="009B5DA6" w:rsidRPr="009B5DA6">
        <w:rPr>
          <w:rFonts w:ascii="Times New Roman" w:hAnsi="Times New Roman" w:cs="Times New Roman"/>
          <w:i/>
          <w:sz w:val="28"/>
          <w:szCs w:val="28"/>
          <w:lang w:val="kk-KZ"/>
        </w:rPr>
        <w:t>байланысы бар</w:t>
      </w:r>
      <w:r w:rsidR="00065BD5" w:rsidRPr="00AA5D19">
        <w:rPr>
          <w:rFonts w:ascii="Times New Roman" w:hAnsi="Times New Roman" w:cs="Times New Roman"/>
          <w:i/>
          <w:sz w:val="28"/>
          <w:szCs w:val="28"/>
          <w:lang w:val="kk-KZ"/>
        </w:rPr>
        <w:t xml:space="preserve"> гендердің </w:t>
      </w:r>
      <w:r w:rsidR="00B02EBA" w:rsidRPr="00AA5D19">
        <w:rPr>
          <w:rFonts w:ascii="Times New Roman" w:hAnsi="Times New Roman" w:cs="Times New Roman"/>
          <w:i/>
          <w:sz w:val="28"/>
          <w:szCs w:val="28"/>
          <w:lang w:val="kk-KZ"/>
        </w:rPr>
        <w:t>мРНҚ</w:t>
      </w:r>
      <w:r w:rsidR="00065BD5" w:rsidRPr="00AA5D19">
        <w:rPr>
          <w:rFonts w:ascii="Times New Roman" w:hAnsi="Times New Roman" w:cs="Times New Roman"/>
          <w:i/>
          <w:sz w:val="28"/>
          <w:szCs w:val="28"/>
          <w:lang w:val="kk-KZ"/>
        </w:rPr>
        <w:t xml:space="preserve">-ның GU және AC динуклеотидті қайталанатын тізбектерімен </w:t>
      </w:r>
      <w:r w:rsidRPr="009A5437">
        <w:rPr>
          <w:rFonts w:ascii="Times New Roman" w:hAnsi="Times New Roman" w:cs="Times New Roman"/>
          <w:i/>
          <w:iCs/>
          <w:sz w:val="28"/>
          <w:szCs w:val="28"/>
          <w:lang w:val="kk-KZ"/>
        </w:rPr>
        <w:t>м</w:t>
      </w:r>
      <w:r>
        <w:rPr>
          <w:rFonts w:ascii="Times New Roman" w:hAnsi="Times New Roman" w:cs="Times New Roman"/>
          <w:i/>
          <w:iCs/>
          <w:sz w:val="28"/>
          <w:szCs w:val="28"/>
          <w:lang w:val="kk-KZ"/>
        </w:rPr>
        <w:t>икро</w:t>
      </w:r>
      <w:r w:rsidRPr="009A5437">
        <w:rPr>
          <w:rFonts w:ascii="Times New Roman" w:hAnsi="Times New Roman" w:cs="Times New Roman"/>
          <w:i/>
          <w:iCs/>
          <w:sz w:val="28"/>
          <w:szCs w:val="28"/>
          <w:lang w:val="kk-KZ"/>
        </w:rPr>
        <w:t>РНҚ-ның</w:t>
      </w:r>
      <w:r w:rsidRPr="00AA5D19">
        <w:rPr>
          <w:rFonts w:ascii="Times New Roman" w:hAnsi="Times New Roman" w:cs="Times New Roman"/>
          <w:i/>
          <w:sz w:val="28"/>
          <w:szCs w:val="28"/>
          <w:lang w:val="kk-KZ"/>
        </w:rPr>
        <w:t xml:space="preserve"> </w:t>
      </w:r>
      <w:r w:rsidR="00065BD5" w:rsidRPr="00AA5D19">
        <w:rPr>
          <w:rFonts w:ascii="Times New Roman" w:hAnsi="Times New Roman" w:cs="Times New Roman"/>
          <w:i/>
          <w:sz w:val="28"/>
          <w:szCs w:val="28"/>
          <w:lang w:val="kk-KZ"/>
        </w:rPr>
        <w:t>өзара әрекеттесуі</w:t>
      </w:r>
    </w:p>
    <w:p w14:paraId="7FD1A38F" w14:textId="68C68490" w:rsidR="00190684" w:rsidRPr="00AA5D19" w:rsidRDefault="001123EF" w:rsidP="00D13874">
      <w:pPr>
        <w:spacing w:after="0" w:line="240" w:lineRule="auto"/>
        <w:ind w:firstLine="567"/>
        <w:jc w:val="both"/>
        <w:rPr>
          <w:rFonts w:ascii="Times New Roman" w:hAnsi="Times New Roman" w:cs="Times New Roman"/>
          <w:sz w:val="28"/>
          <w:szCs w:val="28"/>
          <w:lang w:val="kk-KZ"/>
        </w:rPr>
      </w:pPr>
      <w:r w:rsidRPr="001123EF">
        <w:rPr>
          <w:rFonts w:ascii="Times New Roman" w:hAnsi="Times New Roman" w:cs="Times New Roman"/>
          <w:sz w:val="28"/>
          <w:szCs w:val="28"/>
          <w:lang w:val="kk-KZ"/>
        </w:rPr>
        <w:t>MirTarget</w:t>
      </w:r>
      <w:r>
        <w:rPr>
          <w:rFonts w:ascii="Times New Roman" w:hAnsi="Times New Roman" w:cs="Times New Roman"/>
          <w:sz w:val="28"/>
          <w:szCs w:val="28"/>
          <w:lang w:val="kk-KZ"/>
        </w:rPr>
        <w:t xml:space="preserve"> бағдарламасының нәтижесі бойынша</w:t>
      </w:r>
      <w:r w:rsidR="00E969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45885" w:rsidRPr="00AA5D19">
        <w:rPr>
          <w:rFonts w:ascii="Times New Roman" w:hAnsi="Times New Roman" w:cs="Times New Roman"/>
          <w:sz w:val="28"/>
          <w:szCs w:val="28"/>
          <w:lang w:val="kk-KZ"/>
        </w:rPr>
        <w:t xml:space="preserve">miR-466, ID00436.3p-miR, miR-574-5p және ID00470.5p-miR </w:t>
      </w:r>
      <w:r>
        <w:rPr>
          <w:rFonts w:ascii="Times New Roman" w:hAnsi="Times New Roman" w:cs="Times New Roman"/>
          <w:sz w:val="28"/>
          <w:szCs w:val="28"/>
          <w:lang w:val="kk-KZ"/>
        </w:rPr>
        <w:t>микроРНҚ молекулалары</w:t>
      </w:r>
      <w:r w:rsidR="00E969F8">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18</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геннің мРНҚ-</w:t>
      </w:r>
      <w:r>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w:t>
      </w:r>
      <w:r w:rsidR="00745885" w:rsidRPr="00AA5D19">
        <w:rPr>
          <w:rFonts w:ascii="Times New Roman" w:hAnsi="Times New Roman" w:cs="Times New Roman"/>
          <w:sz w:val="28"/>
          <w:szCs w:val="28"/>
          <w:lang w:val="kk-KZ"/>
        </w:rPr>
        <w:t xml:space="preserve">динуклеотидті GU және AC қайталанатын </w:t>
      </w:r>
      <w:r>
        <w:rPr>
          <w:rFonts w:ascii="Times New Roman" w:hAnsi="Times New Roman" w:cs="Times New Roman"/>
          <w:sz w:val="28"/>
          <w:szCs w:val="28"/>
          <w:lang w:val="kk-KZ"/>
        </w:rPr>
        <w:t xml:space="preserve">тізбектерімен </w:t>
      </w:r>
      <w:r w:rsidR="00745885" w:rsidRPr="00AA5D19">
        <w:rPr>
          <w:rFonts w:ascii="Times New Roman" w:hAnsi="Times New Roman" w:cs="Times New Roman"/>
          <w:sz w:val="28"/>
          <w:szCs w:val="28"/>
          <w:lang w:val="kk-KZ"/>
        </w:rPr>
        <w:t xml:space="preserve">байланысу сайттары анықталды. </w:t>
      </w:r>
      <w:r w:rsidR="009D2D55">
        <w:rPr>
          <w:rFonts w:ascii="Times New Roman" w:hAnsi="Times New Roman" w:cs="Times New Roman"/>
          <w:sz w:val="28"/>
          <w:szCs w:val="28"/>
          <w:lang w:val="kk-KZ"/>
        </w:rPr>
        <w:t>Ал</w:t>
      </w:r>
      <w:r>
        <w:rPr>
          <w:rFonts w:ascii="Times New Roman" w:hAnsi="Times New Roman" w:cs="Times New Roman"/>
          <w:sz w:val="28"/>
          <w:szCs w:val="28"/>
          <w:lang w:val="kk-KZ"/>
        </w:rPr>
        <w:t>,</w:t>
      </w:r>
      <w:r w:rsidR="009D2D55">
        <w:rPr>
          <w:rFonts w:ascii="Times New Roman" w:hAnsi="Times New Roman" w:cs="Times New Roman"/>
          <w:sz w:val="28"/>
          <w:szCs w:val="28"/>
          <w:lang w:val="kk-KZ"/>
        </w:rPr>
        <w:t xml:space="preserve"> </w:t>
      </w:r>
      <w:r w:rsidR="00745885" w:rsidRPr="00AA5D19">
        <w:rPr>
          <w:rFonts w:ascii="Times New Roman" w:hAnsi="Times New Roman" w:cs="Times New Roman"/>
          <w:sz w:val="28"/>
          <w:szCs w:val="28"/>
          <w:lang w:val="kk-KZ"/>
        </w:rPr>
        <w:t xml:space="preserve">miR-574-5p және ID00470.5p-miR </w:t>
      </w:r>
      <w:r>
        <w:rPr>
          <w:rFonts w:ascii="Times New Roman" w:hAnsi="Times New Roman" w:cs="Times New Roman"/>
          <w:sz w:val="28"/>
          <w:szCs w:val="28"/>
          <w:lang w:val="kk-KZ"/>
        </w:rPr>
        <w:t xml:space="preserve">микроРНҚ молекулалары </w:t>
      </w:r>
      <w:r w:rsidR="00745885" w:rsidRPr="00AA5D19">
        <w:rPr>
          <w:rFonts w:ascii="Times New Roman" w:hAnsi="Times New Roman" w:cs="Times New Roman"/>
          <w:sz w:val="28"/>
          <w:szCs w:val="28"/>
          <w:lang w:val="kk-KZ"/>
        </w:rPr>
        <w:t>12</w:t>
      </w:r>
      <w:r w:rsidR="008D708D">
        <w:rPr>
          <w:rFonts w:ascii="Times New Roman" w:hAnsi="Times New Roman" w:cs="Times New Roman"/>
          <w:sz w:val="28"/>
          <w:szCs w:val="28"/>
          <w:lang w:val="kk-KZ"/>
        </w:rPr>
        <w:t xml:space="preserve"> </w:t>
      </w:r>
      <w:r w:rsidR="00745885" w:rsidRPr="00AA5D19">
        <w:rPr>
          <w:rFonts w:ascii="Times New Roman" w:hAnsi="Times New Roman" w:cs="Times New Roman"/>
          <w:sz w:val="28"/>
          <w:szCs w:val="28"/>
          <w:lang w:val="kk-KZ"/>
        </w:rPr>
        <w:t xml:space="preserve">геннің </w:t>
      </w:r>
      <w:r w:rsidR="00B02EBA" w:rsidRPr="00AA5D19">
        <w:rPr>
          <w:rFonts w:ascii="Times New Roman" w:hAnsi="Times New Roman" w:cs="Times New Roman"/>
          <w:sz w:val="28"/>
          <w:szCs w:val="28"/>
          <w:lang w:val="kk-KZ"/>
        </w:rPr>
        <w:t>мРНҚ</w:t>
      </w:r>
      <w:r w:rsidR="00745885" w:rsidRPr="00AA5D19">
        <w:rPr>
          <w:rFonts w:ascii="Times New Roman" w:hAnsi="Times New Roman" w:cs="Times New Roman"/>
          <w:sz w:val="28"/>
          <w:szCs w:val="28"/>
          <w:lang w:val="kk-KZ"/>
        </w:rPr>
        <w:t>-мен 3'UTR айма</w:t>
      </w:r>
      <w:r>
        <w:rPr>
          <w:rFonts w:ascii="Times New Roman" w:hAnsi="Times New Roman" w:cs="Times New Roman"/>
          <w:sz w:val="28"/>
          <w:szCs w:val="28"/>
          <w:lang w:val="kk-KZ"/>
        </w:rPr>
        <w:t>қтарында</w:t>
      </w:r>
      <w:r w:rsidR="00F3362D">
        <w:rPr>
          <w:rFonts w:ascii="Times New Roman" w:hAnsi="Times New Roman" w:cs="Times New Roman"/>
          <w:sz w:val="28"/>
          <w:szCs w:val="28"/>
          <w:lang w:val="kk-KZ"/>
        </w:rPr>
        <w:t xml:space="preserve"> байланысу ΔG/ΔGm мәндері 89-</w:t>
      </w:r>
      <w:r w:rsidR="00745885" w:rsidRPr="00AA5D19">
        <w:rPr>
          <w:rFonts w:ascii="Times New Roman" w:hAnsi="Times New Roman" w:cs="Times New Roman"/>
          <w:sz w:val="28"/>
          <w:szCs w:val="28"/>
          <w:lang w:val="kk-KZ"/>
        </w:rPr>
        <w:t>93%</w:t>
      </w:r>
      <w:r w:rsidR="009D2D55">
        <w:rPr>
          <w:rFonts w:ascii="Times New Roman" w:hAnsi="Times New Roman" w:cs="Times New Roman"/>
          <w:sz w:val="28"/>
          <w:szCs w:val="28"/>
          <w:lang w:val="kk-KZ"/>
        </w:rPr>
        <w:t>-ға</w:t>
      </w:r>
      <w:r w:rsidR="00745885" w:rsidRPr="00AA5D19">
        <w:rPr>
          <w:rFonts w:ascii="Times New Roman" w:hAnsi="Times New Roman" w:cs="Times New Roman"/>
          <w:sz w:val="28"/>
          <w:szCs w:val="28"/>
          <w:lang w:val="kk-KZ"/>
        </w:rPr>
        <w:t xml:space="preserve"> тең болды. Бұл нысана гендер бүйрек үсті қыртысының аденомасы, нейробластома, тік ішек карциномасы, сүт безінің қатерлі ісігі, терінің қатерлі ісігі, бауыр карциномасы, ми ісіктері сияқты онкологиялық аурулардың дамуына </w:t>
      </w:r>
      <w:r>
        <w:rPr>
          <w:rFonts w:ascii="Times New Roman" w:hAnsi="Times New Roman" w:cs="Times New Roman"/>
          <w:sz w:val="28"/>
          <w:szCs w:val="28"/>
          <w:lang w:val="kk-KZ"/>
        </w:rPr>
        <w:t>жауапты</w:t>
      </w:r>
      <w:r w:rsidR="00745885" w:rsidRPr="00AA5D19">
        <w:rPr>
          <w:rFonts w:ascii="Times New Roman" w:hAnsi="Times New Roman" w:cs="Times New Roman"/>
          <w:sz w:val="28"/>
          <w:szCs w:val="28"/>
          <w:lang w:val="kk-KZ"/>
        </w:rPr>
        <w:t xml:space="preserve"> гендер</w:t>
      </w:r>
      <w:r w:rsidR="000B2881">
        <w:rPr>
          <w:rFonts w:ascii="Times New Roman" w:hAnsi="Times New Roman" w:cs="Times New Roman"/>
          <w:sz w:val="28"/>
          <w:szCs w:val="28"/>
          <w:lang w:val="kk-KZ"/>
        </w:rPr>
        <w:t xml:space="preserve"> </w:t>
      </w:r>
      <w:r w:rsidR="000B2881" w:rsidRPr="00AA5D19">
        <w:rPr>
          <w:rFonts w:ascii="Times New Roman" w:hAnsi="Times New Roman" w:cs="Times New Roman"/>
          <w:sz w:val="28"/>
          <w:szCs w:val="28"/>
          <w:lang w:val="kk-KZ"/>
        </w:rPr>
        <w:t>(</w:t>
      </w:r>
      <w:r w:rsidR="00F4458E">
        <w:rPr>
          <w:rFonts w:ascii="Times New Roman" w:hAnsi="Times New Roman" w:cs="Times New Roman"/>
          <w:sz w:val="28"/>
          <w:szCs w:val="28"/>
          <w:lang w:val="kk-KZ"/>
        </w:rPr>
        <w:t>20</w:t>
      </w:r>
      <w:r w:rsidR="000B2881">
        <w:rPr>
          <w:rFonts w:ascii="Times New Roman" w:hAnsi="Times New Roman" w:cs="Times New Roman"/>
          <w:sz w:val="28"/>
          <w:szCs w:val="28"/>
          <w:lang w:val="kk-KZ"/>
        </w:rPr>
        <w:t>-шы</w:t>
      </w:r>
      <w:r w:rsidR="000B2881" w:rsidRPr="000B2881">
        <w:rPr>
          <w:rFonts w:ascii="Times New Roman" w:hAnsi="Times New Roman" w:cs="Times New Roman"/>
          <w:sz w:val="28"/>
          <w:szCs w:val="28"/>
          <w:lang w:val="kk-KZ"/>
        </w:rPr>
        <w:t xml:space="preserve"> </w:t>
      </w:r>
      <w:r w:rsidR="000B2881" w:rsidRPr="00AA5D19">
        <w:rPr>
          <w:rFonts w:ascii="Times New Roman" w:hAnsi="Times New Roman" w:cs="Times New Roman"/>
          <w:sz w:val="28"/>
          <w:szCs w:val="28"/>
          <w:lang w:val="kk-KZ"/>
        </w:rPr>
        <w:t>кесте</w:t>
      </w:r>
      <w:r w:rsidR="000B2881">
        <w:rPr>
          <w:rFonts w:ascii="Times New Roman" w:hAnsi="Times New Roman" w:cs="Times New Roman"/>
          <w:sz w:val="28"/>
          <w:szCs w:val="28"/>
          <w:lang w:val="kk-KZ"/>
        </w:rPr>
        <w:t xml:space="preserve">нің </w:t>
      </w:r>
      <w:r w:rsidR="000B2881" w:rsidRPr="000B2881">
        <w:rPr>
          <w:rFonts w:ascii="Times New Roman" w:hAnsi="Times New Roman" w:cs="Times New Roman"/>
          <w:sz w:val="28"/>
          <w:szCs w:val="28"/>
          <w:lang w:val="kk-KZ"/>
        </w:rPr>
        <w:t>PMID</w:t>
      </w:r>
      <w:r w:rsidR="000B2881">
        <w:rPr>
          <w:rFonts w:ascii="Times New Roman" w:hAnsi="Times New Roman" w:cs="Times New Roman"/>
          <w:sz w:val="28"/>
          <w:szCs w:val="28"/>
          <w:lang w:val="kk-KZ"/>
        </w:rPr>
        <w:t xml:space="preserve"> бөлігінде көрсетілген</w:t>
      </w:r>
      <w:r w:rsidR="000B2881" w:rsidRPr="00AA5D19">
        <w:rPr>
          <w:rFonts w:ascii="Times New Roman" w:hAnsi="Times New Roman" w:cs="Times New Roman"/>
          <w:sz w:val="28"/>
          <w:szCs w:val="28"/>
          <w:lang w:val="kk-KZ"/>
        </w:rPr>
        <w:t>)</w:t>
      </w:r>
      <w:r w:rsidR="00F336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Келесі, </w:t>
      </w:r>
      <w:r w:rsidR="00190684" w:rsidRPr="00AA5D19">
        <w:rPr>
          <w:rFonts w:ascii="Times New Roman" w:hAnsi="Times New Roman" w:cs="Times New Roman"/>
          <w:sz w:val="28"/>
          <w:szCs w:val="28"/>
          <w:lang w:val="kk-KZ"/>
        </w:rPr>
        <w:t>miR-466 және ID00436.3p-miR</w:t>
      </w:r>
      <w:r>
        <w:rPr>
          <w:rFonts w:ascii="Times New Roman" w:hAnsi="Times New Roman" w:cs="Times New Roman"/>
          <w:sz w:val="28"/>
          <w:szCs w:val="28"/>
          <w:lang w:val="kk-KZ"/>
        </w:rPr>
        <w:t xml:space="preserve"> микроРНҚ молекулаларының </w:t>
      </w:r>
      <w:r w:rsidR="00190684" w:rsidRPr="00AA5D19">
        <w:rPr>
          <w:rFonts w:ascii="Times New Roman" w:hAnsi="Times New Roman" w:cs="Times New Roman"/>
          <w:i/>
          <w:sz w:val="28"/>
          <w:szCs w:val="28"/>
          <w:lang w:val="kk-KZ"/>
        </w:rPr>
        <w:t xml:space="preserve">ABLIM1, BAZ2A, CBX3, CD3EAP, CDK6 </w:t>
      </w:r>
      <w:r w:rsidR="00190684" w:rsidRPr="00AA5D19">
        <w:rPr>
          <w:rFonts w:ascii="Times New Roman" w:hAnsi="Times New Roman" w:cs="Times New Roman"/>
          <w:sz w:val="28"/>
          <w:szCs w:val="28"/>
          <w:lang w:val="kk-KZ"/>
        </w:rPr>
        <w:t xml:space="preserve">және </w:t>
      </w:r>
      <w:r w:rsidR="00190684" w:rsidRPr="00AA5D19">
        <w:rPr>
          <w:rFonts w:ascii="Times New Roman" w:hAnsi="Times New Roman" w:cs="Times New Roman"/>
          <w:i/>
          <w:sz w:val="28"/>
          <w:szCs w:val="28"/>
          <w:lang w:val="kk-KZ"/>
        </w:rPr>
        <w:t>REEP3</w:t>
      </w:r>
      <w:r w:rsidR="00190684" w:rsidRPr="00AA5D19">
        <w:rPr>
          <w:rFonts w:ascii="Times New Roman" w:hAnsi="Times New Roman" w:cs="Times New Roman"/>
          <w:sz w:val="28"/>
          <w:szCs w:val="28"/>
          <w:lang w:val="kk-KZ"/>
        </w:rPr>
        <w:t xml:space="preserve"> гендер</w:t>
      </w:r>
      <w:r>
        <w:rPr>
          <w:rFonts w:ascii="Times New Roman" w:hAnsi="Times New Roman" w:cs="Times New Roman"/>
          <w:sz w:val="28"/>
          <w:szCs w:val="28"/>
          <w:lang w:val="kk-KZ"/>
        </w:rPr>
        <w:t>д</w:t>
      </w:r>
      <w:r w:rsidR="00190684" w:rsidRPr="00AA5D19">
        <w:rPr>
          <w:rFonts w:ascii="Times New Roman" w:hAnsi="Times New Roman" w:cs="Times New Roman"/>
          <w:sz w:val="28"/>
          <w:szCs w:val="28"/>
          <w:lang w:val="kk-KZ"/>
        </w:rPr>
        <w:t xml:space="preserve">ің </w:t>
      </w:r>
      <w:r w:rsidRPr="00AA5D19">
        <w:rPr>
          <w:rFonts w:ascii="Times New Roman" w:hAnsi="Times New Roman" w:cs="Times New Roman"/>
          <w:sz w:val="28"/>
          <w:szCs w:val="28"/>
          <w:lang w:val="kk-KZ"/>
        </w:rPr>
        <w:t>мРНҚ-</w:t>
      </w:r>
      <w:r>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3′UTR аймақтарында</w:t>
      </w:r>
      <w:r w:rsidRPr="00AA5D19">
        <w:rPr>
          <w:rFonts w:ascii="Times New Roman" w:hAnsi="Times New Roman" w:cs="Times New Roman"/>
          <w:sz w:val="28"/>
          <w:szCs w:val="28"/>
          <w:lang w:val="kk-KZ"/>
        </w:rPr>
        <w:t xml:space="preserve"> </w:t>
      </w:r>
      <w:r w:rsidR="00190684" w:rsidRPr="00AA5D19">
        <w:rPr>
          <w:rFonts w:ascii="Times New Roman" w:hAnsi="Times New Roman" w:cs="Times New Roman"/>
          <w:sz w:val="28"/>
          <w:szCs w:val="28"/>
          <w:lang w:val="kk-KZ"/>
        </w:rPr>
        <w:t>GU қ</w:t>
      </w:r>
      <w:r w:rsidR="00CD01FD">
        <w:rPr>
          <w:rFonts w:ascii="Times New Roman" w:hAnsi="Times New Roman" w:cs="Times New Roman"/>
          <w:sz w:val="28"/>
          <w:szCs w:val="28"/>
          <w:lang w:val="kk-KZ"/>
        </w:rPr>
        <w:t>айталым тізбектерімен -</w:t>
      </w:r>
      <w:r w:rsidR="00F3362D">
        <w:rPr>
          <w:rFonts w:ascii="Times New Roman" w:hAnsi="Times New Roman" w:cs="Times New Roman"/>
          <w:sz w:val="28"/>
          <w:szCs w:val="28"/>
          <w:lang w:val="kk-KZ"/>
        </w:rPr>
        <w:t>105±</w:t>
      </w:r>
      <w:r w:rsidR="00190684" w:rsidRPr="00AA5D19">
        <w:rPr>
          <w:rFonts w:ascii="Times New Roman" w:hAnsi="Times New Roman" w:cs="Times New Roman"/>
          <w:sz w:val="28"/>
          <w:szCs w:val="28"/>
          <w:lang w:val="kk-KZ"/>
        </w:rPr>
        <w:t xml:space="preserve">1 </w:t>
      </w:r>
      <w:r w:rsidR="00587239" w:rsidRPr="00AA5D19">
        <w:rPr>
          <w:rFonts w:ascii="Times New Roman" w:hAnsi="Times New Roman" w:cs="Times New Roman"/>
          <w:sz w:val="28"/>
          <w:szCs w:val="28"/>
          <w:lang w:val="kk-KZ"/>
        </w:rPr>
        <w:t xml:space="preserve">кДж/моль </w:t>
      </w:r>
      <w:r w:rsidR="00190684" w:rsidRPr="00AA5D19">
        <w:rPr>
          <w:rFonts w:ascii="Times New Roman" w:hAnsi="Times New Roman" w:cs="Times New Roman"/>
          <w:sz w:val="28"/>
          <w:szCs w:val="28"/>
          <w:lang w:val="kk-KZ"/>
        </w:rPr>
        <w:t xml:space="preserve">бос энергияда </w:t>
      </w:r>
      <w:r w:rsidR="007334C9" w:rsidRPr="00AA5D19">
        <w:rPr>
          <w:rFonts w:ascii="Times New Roman" w:hAnsi="Times New Roman" w:cs="Times New Roman"/>
          <w:sz w:val="28"/>
          <w:szCs w:val="28"/>
          <w:lang w:val="kk-KZ"/>
        </w:rPr>
        <w:t>байланысу сайттары анықталды</w:t>
      </w:r>
      <w:r w:rsidR="00190684" w:rsidRPr="00AA5D1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90684" w:rsidRPr="00AA5D19">
        <w:rPr>
          <w:rFonts w:ascii="Times New Roman" w:hAnsi="Times New Roman" w:cs="Times New Roman"/>
          <w:sz w:val="28"/>
          <w:szCs w:val="28"/>
          <w:lang w:val="kk-KZ"/>
        </w:rPr>
        <w:t>Сонымен қатар, miR</w:t>
      </w:r>
      <w:r w:rsidR="00CD01FD">
        <w:rPr>
          <w:rFonts w:ascii="Times New Roman" w:hAnsi="Times New Roman" w:cs="Times New Roman"/>
          <w:sz w:val="28"/>
          <w:szCs w:val="28"/>
          <w:lang w:val="kk-KZ"/>
        </w:rPr>
        <w:t>-574-5p және ID00470.5p-miR</w:t>
      </w:r>
      <w:r>
        <w:rPr>
          <w:rFonts w:ascii="Times New Roman" w:hAnsi="Times New Roman" w:cs="Times New Roman"/>
          <w:sz w:val="28"/>
          <w:szCs w:val="28"/>
          <w:lang w:val="kk-KZ"/>
        </w:rPr>
        <w:t xml:space="preserve"> микроРНҚ молекулаларының</w:t>
      </w:r>
      <w:r w:rsidR="000603CB">
        <w:rPr>
          <w:rFonts w:ascii="Times New Roman" w:hAnsi="Times New Roman" w:cs="Times New Roman"/>
          <w:sz w:val="28"/>
          <w:szCs w:val="28"/>
          <w:lang w:val="kk-KZ"/>
        </w:rPr>
        <w:t xml:space="preserve"> </w:t>
      </w:r>
      <w:r w:rsidR="00190684" w:rsidRPr="00AA5D19">
        <w:rPr>
          <w:rFonts w:ascii="Times New Roman" w:hAnsi="Times New Roman" w:cs="Times New Roman"/>
          <w:i/>
          <w:sz w:val="28"/>
          <w:szCs w:val="28"/>
          <w:lang w:val="kk-KZ"/>
        </w:rPr>
        <w:t>ANO8, ARHGAP35, ARRB1, BDH1, DOK6, E2F8, EHD3, FAM163A, GLI2, MNT, WNT4</w:t>
      </w:r>
      <w:r w:rsidR="00190684" w:rsidRPr="00AA5D19">
        <w:rPr>
          <w:rFonts w:ascii="Times New Roman" w:hAnsi="Times New Roman" w:cs="Times New Roman"/>
          <w:sz w:val="28"/>
          <w:szCs w:val="28"/>
          <w:lang w:val="kk-KZ"/>
        </w:rPr>
        <w:t xml:space="preserve"> және </w:t>
      </w:r>
      <w:r w:rsidR="00190684" w:rsidRPr="00AA5D19">
        <w:rPr>
          <w:rFonts w:ascii="Times New Roman" w:hAnsi="Times New Roman" w:cs="Times New Roman"/>
          <w:i/>
          <w:sz w:val="28"/>
          <w:szCs w:val="28"/>
          <w:lang w:val="kk-KZ"/>
        </w:rPr>
        <w:t>ZRANB1</w:t>
      </w:r>
      <w:r w:rsidR="00190684" w:rsidRPr="00AA5D19">
        <w:rPr>
          <w:rFonts w:ascii="Times New Roman" w:hAnsi="Times New Roman" w:cs="Times New Roman"/>
          <w:sz w:val="28"/>
          <w:szCs w:val="28"/>
          <w:lang w:val="kk-KZ"/>
        </w:rPr>
        <w:t xml:space="preserve"> гендер</w:t>
      </w:r>
      <w:r>
        <w:rPr>
          <w:rFonts w:ascii="Times New Roman" w:hAnsi="Times New Roman" w:cs="Times New Roman"/>
          <w:sz w:val="28"/>
          <w:szCs w:val="28"/>
          <w:lang w:val="kk-KZ"/>
        </w:rPr>
        <w:t xml:space="preserve">дің </w:t>
      </w:r>
      <w:r w:rsidR="00190684"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мРНҚ-</w:t>
      </w:r>
      <w:r>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3′UTR аймақтарында </w:t>
      </w:r>
      <w:r w:rsidR="00190684" w:rsidRPr="00AA5D19">
        <w:rPr>
          <w:rFonts w:ascii="Times New Roman" w:hAnsi="Times New Roman" w:cs="Times New Roman"/>
          <w:sz w:val="28"/>
          <w:szCs w:val="28"/>
          <w:lang w:val="kk-KZ"/>
        </w:rPr>
        <w:t>АС қ</w:t>
      </w:r>
      <w:r w:rsidR="00CD01FD">
        <w:rPr>
          <w:rFonts w:ascii="Times New Roman" w:hAnsi="Times New Roman" w:cs="Times New Roman"/>
          <w:sz w:val="28"/>
          <w:szCs w:val="28"/>
          <w:lang w:val="kk-KZ"/>
        </w:rPr>
        <w:t>айталым тізбектерімен -</w:t>
      </w:r>
      <w:r w:rsidR="00F3362D">
        <w:rPr>
          <w:rFonts w:ascii="Times New Roman" w:hAnsi="Times New Roman" w:cs="Times New Roman"/>
          <w:sz w:val="28"/>
          <w:szCs w:val="28"/>
          <w:lang w:val="kk-KZ"/>
        </w:rPr>
        <w:t>111±</w:t>
      </w:r>
      <w:r w:rsidR="00190684" w:rsidRPr="00AA5D19">
        <w:rPr>
          <w:rFonts w:ascii="Times New Roman" w:hAnsi="Times New Roman" w:cs="Times New Roman"/>
          <w:sz w:val="28"/>
          <w:szCs w:val="28"/>
          <w:lang w:val="kk-KZ"/>
        </w:rPr>
        <w:t xml:space="preserve">3 </w:t>
      </w:r>
      <w:r w:rsidR="00587239" w:rsidRPr="00AA5D19">
        <w:rPr>
          <w:rFonts w:ascii="Times New Roman" w:hAnsi="Times New Roman" w:cs="Times New Roman"/>
          <w:sz w:val="28"/>
          <w:szCs w:val="28"/>
          <w:lang w:val="kk-KZ"/>
        </w:rPr>
        <w:t xml:space="preserve">кДж/моль </w:t>
      </w:r>
      <w:r w:rsidR="00190684" w:rsidRPr="00AA5D19">
        <w:rPr>
          <w:rFonts w:ascii="Times New Roman" w:hAnsi="Times New Roman" w:cs="Times New Roman"/>
          <w:sz w:val="28"/>
          <w:szCs w:val="28"/>
          <w:lang w:val="kk-KZ"/>
        </w:rPr>
        <w:t>бос энергияда байланыс</w:t>
      </w:r>
      <w:r w:rsidR="007334C9" w:rsidRPr="00AA5D19">
        <w:rPr>
          <w:rFonts w:ascii="Times New Roman" w:hAnsi="Times New Roman" w:cs="Times New Roman"/>
          <w:sz w:val="28"/>
          <w:szCs w:val="28"/>
          <w:lang w:val="kk-KZ"/>
        </w:rPr>
        <w:t>у сайттары</w:t>
      </w:r>
      <w:r w:rsidR="00190684" w:rsidRPr="00AA5D19">
        <w:rPr>
          <w:rFonts w:ascii="Times New Roman" w:hAnsi="Times New Roman" w:cs="Times New Roman"/>
          <w:sz w:val="28"/>
          <w:szCs w:val="28"/>
          <w:lang w:val="kk-KZ"/>
        </w:rPr>
        <w:t xml:space="preserve"> табылды</w:t>
      </w:r>
      <w:r w:rsidR="00474142" w:rsidRPr="00AA5D19">
        <w:rPr>
          <w:rFonts w:ascii="Times New Roman" w:hAnsi="Times New Roman" w:cs="Times New Roman"/>
          <w:sz w:val="28"/>
          <w:szCs w:val="28"/>
          <w:lang w:val="kk-KZ"/>
        </w:rPr>
        <w:t xml:space="preserve"> (</w:t>
      </w:r>
      <w:r w:rsidR="007F3B14" w:rsidRPr="00AA5D19">
        <w:rPr>
          <w:rFonts w:ascii="Times New Roman" w:hAnsi="Times New Roman" w:cs="Times New Roman"/>
          <w:sz w:val="28"/>
          <w:szCs w:val="28"/>
          <w:lang w:val="kk-KZ"/>
        </w:rPr>
        <w:t>кесте</w:t>
      </w:r>
      <w:r w:rsidR="00474142" w:rsidRPr="00AA5D19">
        <w:rPr>
          <w:rFonts w:ascii="Times New Roman" w:hAnsi="Times New Roman" w:cs="Times New Roman"/>
          <w:sz w:val="28"/>
          <w:szCs w:val="28"/>
          <w:lang w:val="kk-KZ"/>
        </w:rPr>
        <w:t xml:space="preserve"> </w:t>
      </w:r>
      <w:r w:rsidR="00F4458E">
        <w:rPr>
          <w:rFonts w:ascii="Times New Roman" w:hAnsi="Times New Roman" w:cs="Times New Roman"/>
          <w:sz w:val="28"/>
          <w:szCs w:val="28"/>
          <w:lang w:val="kk-KZ"/>
        </w:rPr>
        <w:t>20</w:t>
      </w:r>
      <w:r w:rsidR="007F3B14" w:rsidRPr="00AA5D19">
        <w:rPr>
          <w:rFonts w:ascii="Times New Roman" w:hAnsi="Times New Roman" w:cs="Times New Roman"/>
          <w:sz w:val="28"/>
          <w:szCs w:val="28"/>
          <w:lang w:val="kk-KZ"/>
        </w:rPr>
        <w:t>)</w:t>
      </w:r>
      <w:r w:rsidR="00190684"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79CB0284" w14:textId="6553AB8B" w:rsidR="00474142" w:rsidRPr="00AA5D19" w:rsidRDefault="00474142" w:rsidP="00D13E92">
      <w:pPr>
        <w:spacing w:after="0" w:line="240" w:lineRule="auto"/>
        <w:jc w:val="both"/>
        <w:rPr>
          <w:rFonts w:ascii="Times New Roman" w:hAnsi="Times New Roman" w:cs="Times New Roman"/>
          <w:sz w:val="28"/>
          <w:szCs w:val="28"/>
          <w:lang w:val="kk-KZ"/>
        </w:rPr>
      </w:pPr>
    </w:p>
    <w:p w14:paraId="55335580" w14:textId="3361EF4F" w:rsidR="00190684" w:rsidRPr="00AA5D19" w:rsidRDefault="00474142"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w:t>
      </w:r>
      <w:r w:rsidR="00F4458E">
        <w:rPr>
          <w:rFonts w:ascii="Times New Roman" w:hAnsi="Times New Roman" w:cs="Times New Roman"/>
          <w:sz w:val="28"/>
          <w:szCs w:val="28"/>
          <w:lang w:val="kk-KZ"/>
        </w:rPr>
        <w:t>20</w:t>
      </w:r>
      <w:r w:rsidRPr="00AA5D19">
        <w:rPr>
          <w:rFonts w:ascii="Times New Roman" w:hAnsi="Times New Roman" w:cs="Times New Roman"/>
          <w:sz w:val="28"/>
          <w:szCs w:val="28"/>
          <w:lang w:val="kk-KZ"/>
        </w:rPr>
        <w:t xml:space="preserve"> </w:t>
      </w:r>
      <w:r w:rsidR="004A59FF">
        <w:rPr>
          <w:rFonts w:ascii="Times New Roman" w:hAnsi="Times New Roman" w:cs="Times New Roman"/>
          <w:sz w:val="28"/>
          <w:szCs w:val="28"/>
          <w:lang w:val="kk-KZ"/>
        </w:rPr>
        <w:t xml:space="preserve">- </w:t>
      </w:r>
      <w:r w:rsidR="00570925">
        <w:rPr>
          <w:rFonts w:ascii="Times New Roman" w:hAnsi="Times New Roman" w:cs="Times New Roman"/>
          <w:sz w:val="28"/>
          <w:szCs w:val="28"/>
          <w:lang w:val="kk-KZ"/>
        </w:rPr>
        <w:t>О</w:t>
      </w:r>
      <w:r w:rsidR="007334C9" w:rsidRPr="00AA5D19">
        <w:rPr>
          <w:rFonts w:ascii="Times New Roman" w:hAnsi="Times New Roman" w:cs="Times New Roman"/>
          <w:sz w:val="28"/>
          <w:szCs w:val="28"/>
          <w:lang w:val="kk-KZ"/>
        </w:rPr>
        <w:t>нкологиялық аурулармен байланыс</w:t>
      </w:r>
      <w:r w:rsidR="000603CB">
        <w:rPr>
          <w:rFonts w:ascii="Times New Roman" w:hAnsi="Times New Roman" w:cs="Times New Roman"/>
          <w:sz w:val="28"/>
          <w:szCs w:val="28"/>
          <w:lang w:val="kk-KZ"/>
        </w:rPr>
        <w:t xml:space="preserve">ы бар </w:t>
      </w:r>
      <w:r w:rsidR="007334C9" w:rsidRPr="00AA5D19">
        <w:rPr>
          <w:rFonts w:ascii="Times New Roman" w:hAnsi="Times New Roman" w:cs="Times New Roman"/>
          <w:sz w:val="28"/>
          <w:szCs w:val="28"/>
          <w:lang w:val="kk-KZ"/>
        </w:rPr>
        <w:t xml:space="preserve">гендердің </w:t>
      </w:r>
      <w:r w:rsidR="000603CB" w:rsidRPr="000603CB">
        <w:rPr>
          <w:rFonts w:ascii="Times New Roman" w:hAnsi="Times New Roman" w:cs="Times New Roman"/>
          <w:sz w:val="28"/>
          <w:szCs w:val="28"/>
          <w:lang w:val="kk-KZ"/>
        </w:rPr>
        <w:t>мРНҚ-ның</w:t>
      </w:r>
      <w:r w:rsidR="000603CB">
        <w:rPr>
          <w:rFonts w:ascii="Times New Roman" w:hAnsi="Times New Roman" w:cs="Times New Roman"/>
          <w:sz w:val="28"/>
          <w:szCs w:val="28"/>
          <w:lang w:val="kk-KZ"/>
        </w:rPr>
        <w:t xml:space="preserve"> </w:t>
      </w:r>
      <w:r w:rsidR="007334C9" w:rsidRPr="00AA5D19">
        <w:rPr>
          <w:rFonts w:ascii="Times New Roman" w:hAnsi="Times New Roman" w:cs="Times New Roman"/>
          <w:sz w:val="28"/>
          <w:szCs w:val="28"/>
          <w:lang w:val="kk-KZ"/>
        </w:rPr>
        <w:t>3'UTR</w:t>
      </w:r>
      <w:r w:rsidR="00A045F9">
        <w:rPr>
          <w:rFonts w:ascii="Times New Roman" w:hAnsi="Times New Roman" w:cs="Times New Roman"/>
          <w:sz w:val="28"/>
          <w:szCs w:val="28"/>
          <w:lang w:val="kk-KZ"/>
        </w:rPr>
        <w:t xml:space="preserve"> айма</w:t>
      </w:r>
      <w:r w:rsidR="000603CB">
        <w:rPr>
          <w:rFonts w:ascii="Times New Roman" w:hAnsi="Times New Roman" w:cs="Times New Roman"/>
          <w:sz w:val="28"/>
          <w:szCs w:val="28"/>
          <w:lang w:val="kk-KZ"/>
        </w:rPr>
        <w:t>қтарын</w:t>
      </w:r>
      <w:r w:rsidR="00A045F9">
        <w:rPr>
          <w:rFonts w:ascii="Times New Roman" w:hAnsi="Times New Roman" w:cs="Times New Roman"/>
          <w:sz w:val="28"/>
          <w:szCs w:val="28"/>
          <w:lang w:val="kk-KZ"/>
        </w:rPr>
        <w:t>дағы</w:t>
      </w:r>
      <w:r w:rsidR="007334C9" w:rsidRPr="00AA5D19">
        <w:rPr>
          <w:rFonts w:ascii="Times New Roman" w:hAnsi="Times New Roman" w:cs="Times New Roman"/>
          <w:sz w:val="28"/>
          <w:szCs w:val="28"/>
          <w:lang w:val="kk-KZ"/>
        </w:rPr>
        <w:t xml:space="preserve"> </w:t>
      </w:r>
      <w:r w:rsidR="00190684" w:rsidRPr="00AA5D19">
        <w:rPr>
          <w:rFonts w:ascii="Times New Roman" w:hAnsi="Times New Roman" w:cs="Times New Roman"/>
          <w:sz w:val="28"/>
          <w:szCs w:val="28"/>
          <w:lang w:val="kk-KZ"/>
        </w:rPr>
        <w:t>GU және AC динуклеотидті</w:t>
      </w:r>
      <w:r w:rsidR="007334C9" w:rsidRPr="00AA5D19">
        <w:rPr>
          <w:rFonts w:ascii="Times New Roman" w:hAnsi="Times New Roman" w:cs="Times New Roman"/>
          <w:sz w:val="28"/>
          <w:szCs w:val="28"/>
          <w:lang w:val="kk-KZ"/>
        </w:rPr>
        <w:t xml:space="preserve"> қайталымдарымен</w:t>
      </w:r>
      <w:r w:rsidR="00190684" w:rsidRPr="00AA5D19">
        <w:rPr>
          <w:rFonts w:ascii="Times New Roman" w:hAnsi="Times New Roman" w:cs="Times New Roman"/>
          <w:sz w:val="28"/>
          <w:szCs w:val="28"/>
          <w:lang w:val="kk-KZ"/>
        </w:rPr>
        <w:t xml:space="preserve"> </w:t>
      </w:r>
      <w:r w:rsidR="00570925" w:rsidRPr="00570925">
        <w:rPr>
          <w:rFonts w:ascii="Times New Roman" w:hAnsi="Times New Roman" w:cs="Times New Roman"/>
          <w:sz w:val="28"/>
          <w:szCs w:val="28"/>
          <w:lang w:val="kk-KZ"/>
        </w:rPr>
        <w:t xml:space="preserve">микроРНҚ-ның </w:t>
      </w:r>
      <w:r w:rsidR="00190684" w:rsidRPr="00AA5D19">
        <w:rPr>
          <w:rFonts w:ascii="Times New Roman" w:hAnsi="Times New Roman" w:cs="Times New Roman"/>
          <w:sz w:val="28"/>
          <w:szCs w:val="28"/>
          <w:lang w:val="kk-KZ"/>
        </w:rPr>
        <w:t xml:space="preserve">өзара </w:t>
      </w:r>
      <w:r w:rsidR="00570925" w:rsidRPr="00570925">
        <w:rPr>
          <w:rFonts w:ascii="Times New Roman" w:hAnsi="Times New Roman" w:cs="Times New Roman"/>
          <w:sz w:val="28"/>
          <w:szCs w:val="28"/>
          <w:lang w:val="kk-KZ"/>
        </w:rPr>
        <w:t xml:space="preserve">әрекеттесу сипаттамалары  </w:t>
      </w:r>
      <w:r w:rsidR="00570925">
        <w:rPr>
          <w:rFonts w:ascii="Times New Roman" w:hAnsi="Times New Roman" w:cs="Times New Roman"/>
          <w:sz w:val="28"/>
          <w:szCs w:val="28"/>
          <w:lang w:val="kk-KZ"/>
        </w:rPr>
        <w:t xml:space="preserve"> </w:t>
      </w:r>
    </w:p>
    <w:p w14:paraId="15D9DA16" w14:textId="77777777" w:rsidR="00FB358C" w:rsidRPr="00AA5D19" w:rsidRDefault="00FB358C" w:rsidP="00D13E92">
      <w:pPr>
        <w:spacing w:after="0" w:line="240" w:lineRule="auto"/>
        <w:jc w:val="both"/>
        <w:rPr>
          <w:rFonts w:ascii="Times New Roman" w:hAnsi="Times New Roman" w:cs="Times New Roman"/>
          <w:sz w:val="28"/>
          <w:szCs w:val="28"/>
          <w:lang w:val="kk-KZ"/>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1559"/>
        <w:gridCol w:w="709"/>
        <w:gridCol w:w="708"/>
        <w:gridCol w:w="993"/>
        <w:gridCol w:w="3039"/>
      </w:tblGrid>
      <w:tr w:rsidR="00190684" w:rsidRPr="00AA5D19" w14:paraId="3E299271" w14:textId="77777777" w:rsidTr="00190684">
        <w:trPr>
          <w:trHeight w:val="159"/>
          <w:jc w:val="center"/>
        </w:trPr>
        <w:tc>
          <w:tcPr>
            <w:tcW w:w="988" w:type="dxa"/>
            <w:shd w:val="clear" w:color="auto" w:fill="auto"/>
            <w:vAlign w:val="center"/>
          </w:tcPr>
          <w:p w14:paraId="64C64E3E" w14:textId="187BB8EC" w:rsidR="00190684" w:rsidRPr="00AA5D19" w:rsidRDefault="00190684" w:rsidP="00D13874">
            <w:pPr>
              <w:spacing w:line="240" w:lineRule="auto"/>
              <w:contextualSpacing/>
              <w:jc w:val="center"/>
              <w:rPr>
                <w:rFonts w:ascii="Times New Roman" w:eastAsia="Times New Roman" w:hAnsi="Times New Roman" w:cs="Times New Roman"/>
                <w:b/>
                <w:sz w:val="20"/>
                <w:szCs w:val="20"/>
                <w:lang w:eastAsia="ru-RU"/>
              </w:rPr>
            </w:pPr>
            <w:r w:rsidRPr="00AA5D19">
              <w:rPr>
                <w:rFonts w:ascii="Times New Roman" w:eastAsia="Times New Roman" w:hAnsi="Times New Roman" w:cs="Times New Roman"/>
                <w:b/>
                <w:snapToGrid w:val="0"/>
                <w:sz w:val="20"/>
                <w:szCs w:val="20"/>
                <w:lang w:val="kk-KZ" w:eastAsia="ru-RU"/>
              </w:rPr>
              <w:t>Ген</w:t>
            </w:r>
          </w:p>
        </w:tc>
        <w:tc>
          <w:tcPr>
            <w:tcW w:w="1701" w:type="dxa"/>
            <w:shd w:val="clear" w:color="auto" w:fill="auto"/>
            <w:vAlign w:val="center"/>
          </w:tcPr>
          <w:p w14:paraId="26B4890D" w14:textId="4EC4DE27" w:rsidR="00190684" w:rsidRPr="00AA5D19" w:rsidRDefault="00572384" w:rsidP="00D13874">
            <w:pPr>
              <w:spacing w:line="240" w:lineRule="auto"/>
              <w:contextualSpacing/>
              <w:jc w:val="center"/>
              <w:rPr>
                <w:rFonts w:ascii="Times New Roman" w:eastAsia="Times New Roman" w:hAnsi="Times New Roman" w:cs="Times New Roman"/>
                <w:b/>
                <w:sz w:val="20"/>
                <w:szCs w:val="20"/>
                <w:lang w:eastAsia="ru-RU"/>
              </w:rPr>
            </w:pPr>
            <w:r w:rsidRPr="00AA5D19">
              <w:rPr>
                <w:rFonts w:ascii="Times New Roman" w:eastAsia="Times New Roman" w:hAnsi="Times New Roman" w:cs="Times New Roman"/>
                <w:b/>
                <w:snapToGrid w:val="0"/>
                <w:sz w:val="20"/>
                <w:szCs w:val="20"/>
                <w:lang w:val="de-DE" w:eastAsia="ru-RU"/>
              </w:rPr>
              <w:t>М</w:t>
            </w:r>
            <w:r w:rsidR="00B02EBA" w:rsidRPr="00AA5D19">
              <w:rPr>
                <w:rFonts w:ascii="Times New Roman" w:eastAsia="Times New Roman" w:hAnsi="Times New Roman" w:cs="Times New Roman"/>
                <w:b/>
                <w:snapToGrid w:val="0"/>
                <w:sz w:val="20"/>
                <w:szCs w:val="20"/>
                <w:lang w:val="de-DE" w:eastAsia="ru-RU"/>
              </w:rPr>
              <w:t>икроРНҚ</w:t>
            </w:r>
          </w:p>
        </w:tc>
        <w:tc>
          <w:tcPr>
            <w:tcW w:w="1559" w:type="dxa"/>
            <w:shd w:val="clear" w:color="auto" w:fill="auto"/>
            <w:vAlign w:val="center"/>
          </w:tcPr>
          <w:p w14:paraId="76FA7A1B" w14:textId="4E991FE8" w:rsidR="00190684" w:rsidRPr="00AA5D19" w:rsidRDefault="00190684" w:rsidP="00D13874">
            <w:pPr>
              <w:spacing w:line="240" w:lineRule="auto"/>
              <w:contextualSpacing/>
              <w:jc w:val="center"/>
              <w:rPr>
                <w:rFonts w:ascii="Times New Roman" w:eastAsia="Times New Roman" w:hAnsi="Times New Roman" w:cs="Times New Roman"/>
                <w:b/>
                <w:sz w:val="20"/>
                <w:szCs w:val="20"/>
                <w:lang w:eastAsia="ru-RU"/>
              </w:rPr>
            </w:pPr>
            <w:r w:rsidRPr="00AA5D19">
              <w:rPr>
                <w:rFonts w:ascii="Times New Roman" w:eastAsia="Times New Roman" w:hAnsi="Times New Roman" w:cs="Times New Roman"/>
                <w:b/>
                <w:snapToGrid w:val="0"/>
                <w:sz w:val="20"/>
                <w:szCs w:val="20"/>
                <w:lang w:val="kk-KZ" w:eastAsia="ru-RU"/>
              </w:rPr>
              <w:t xml:space="preserve">Байланысу сайтының басталуы </w:t>
            </w:r>
          </w:p>
        </w:tc>
        <w:tc>
          <w:tcPr>
            <w:tcW w:w="709" w:type="dxa"/>
            <w:shd w:val="clear" w:color="auto" w:fill="auto"/>
            <w:vAlign w:val="center"/>
          </w:tcPr>
          <w:p w14:paraId="5460AF3C" w14:textId="7FE2E695" w:rsidR="00190684" w:rsidRPr="00AA5D19" w:rsidRDefault="00190684" w:rsidP="00D13874">
            <w:pPr>
              <w:adjustRightInd w:val="0"/>
              <w:snapToGrid w:val="0"/>
              <w:spacing w:line="240" w:lineRule="auto"/>
              <w:jc w:val="center"/>
              <w:rPr>
                <w:rFonts w:ascii="Times New Roman" w:eastAsia="Times New Roman" w:hAnsi="Times New Roman" w:cs="Times New Roman"/>
                <w:b/>
                <w:snapToGrid w:val="0"/>
                <w:sz w:val="20"/>
                <w:szCs w:val="20"/>
                <w:lang w:val="de-DE" w:eastAsia="ru-RU"/>
              </w:rPr>
            </w:pPr>
            <w:r w:rsidRPr="00AA5D19">
              <w:rPr>
                <w:rFonts w:ascii="Times New Roman" w:eastAsia="Times New Roman" w:hAnsi="Times New Roman" w:cs="Times New Roman"/>
                <w:b/>
                <w:snapToGrid w:val="0"/>
                <w:sz w:val="20"/>
                <w:szCs w:val="20"/>
                <w:shd w:val="clear" w:color="auto" w:fill="FFFFFF"/>
                <w:lang w:val="de-DE" w:eastAsia="ru-RU"/>
              </w:rPr>
              <w:t>ΔG,</w:t>
            </w:r>
            <w:r w:rsidR="00587239" w:rsidRPr="00AA5D19">
              <w:rPr>
                <w:rFonts w:ascii="Times New Roman" w:eastAsia="Times New Roman" w:hAnsi="Times New Roman" w:cs="Times New Roman"/>
                <w:b/>
                <w:snapToGrid w:val="0"/>
                <w:sz w:val="20"/>
                <w:szCs w:val="20"/>
                <w:lang w:val="ru-RU" w:eastAsia="ru-RU"/>
              </w:rPr>
              <w:t xml:space="preserve"> </w:t>
            </w:r>
            <w:r w:rsidR="00587239" w:rsidRPr="00AA5D19">
              <w:rPr>
                <w:rFonts w:ascii="Times New Roman" w:eastAsia="Times New Roman" w:hAnsi="Times New Roman" w:cs="Times New Roman"/>
                <w:b/>
                <w:snapToGrid w:val="0"/>
                <w:sz w:val="20"/>
                <w:szCs w:val="20"/>
                <w:lang w:val="de-DE" w:eastAsia="ru-RU"/>
              </w:rPr>
              <w:t>кДж/моль</w:t>
            </w:r>
          </w:p>
        </w:tc>
        <w:tc>
          <w:tcPr>
            <w:tcW w:w="708" w:type="dxa"/>
            <w:shd w:val="clear" w:color="auto" w:fill="auto"/>
            <w:vAlign w:val="center"/>
          </w:tcPr>
          <w:p w14:paraId="611543A8" w14:textId="5D945D3C" w:rsidR="00190684" w:rsidRPr="00AA5D19" w:rsidRDefault="00190684" w:rsidP="00D13874">
            <w:pPr>
              <w:spacing w:line="240" w:lineRule="auto"/>
              <w:contextualSpacing/>
              <w:jc w:val="center"/>
              <w:rPr>
                <w:rFonts w:ascii="Times New Roman" w:eastAsia="Times New Roman" w:hAnsi="Times New Roman" w:cs="Times New Roman"/>
                <w:b/>
                <w:sz w:val="20"/>
                <w:szCs w:val="20"/>
                <w:lang w:eastAsia="ru-RU"/>
              </w:rPr>
            </w:pPr>
            <w:r w:rsidRPr="00AA5D19">
              <w:rPr>
                <w:rFonts w:ascii="Times New Roman" w:eastAsia="Times New Roman" w:hAnsi="Times New Roman" w:cs="Times New Roman"/>
                <w:b/>
                <w:snapToGrid w:val="0"/>
                <w:sz w:val="20"/>
                <w:szCs w:val="20"/>
                <w:shd w:val="clear" w:color="auto" w:fill="FFFFFF"/>
                <w:lang w:val="de-DE" w:eastAsia="ru-RU"/>
              </w:rPr>
              <w:t>ΔG/ΔGm,</w:t>
            </w:r>
            <w:r w:rsidRPr="00AA5D19">
              <w:rPr>
                <w:rFonts w:ascii="Times New Roman" w:eastAsia="Times New Roman" w:hAnsi="Times New Roman" w:cs="Times New Roman"/>
                <w:b/>
                <w:snapToGrid w:val="0"/>
                <w:sz w:val="20"/>
                <w:szCs w:val="20"/>
                <w:shd w:val="clear" w:color="auto" w:fill="FFFFFF"/>
                <w:lang w:val="ru-RU" w:eastAsia="ru-RU"/>
              </w:rPr>
              <w:t xml:space="preserve"> </w:t>
            </w:r>
            <w:r w:rsidRPr="00AA5D19">
              <w:rPr>
                <w:rFonts w:ascii="Times New Roman" w:eastAsia="Times New Roman" w:hAnsi="Times New Roman" w:cs="Times New Roman"/>
                <w:b/>
                <w:snapToGrid w:val="0"/>
                <w:sz w:val="20"/>
                <w:szCs w:val="20"/>
                <w:shd w:val="clear" w:color="auto" w:fill="FFFFFF"/>
                <w:lang w:val="de-DE" w:eastAsia="ru-RU"/>
              </w:rPr>
              <w:t>%</w:t>
            </w:r>
          </w:p>
        </w:tc>
        <w:tc>
          <w:tcPr>
            <w:tcW w:w="993" w:type="dxa"/>
            <w:vAlign w:val="center"/>
          </w:tcPr>
          <w:p w14:paraId="07D1721B" w14:textId="7CD09203" w:rsidR="00190684" w:rsidRPr="00AA5D19" w:rsidRDefault="00190684" w:rsidP="00D13874">
            <w:pPr>
              <w:spacing w:line="240" w:lineRule="auto"/>
              <w:contextualSpacing/>
              <w:jc w:val="center"/>
              <w:rPr>
                <w:rFonts w:ascii="Times New Roman" w:eastAsia="Times New Roman" w:hAnsi="Times New Roman" w:cs="Times New Roman"/>
                <w:b/>
                <w:sz w:val="20"/>
                <w:szCs w:val="20"/>
                <w:lang w:eastAsia="ru-RU"/>
              </w:rPr>
            </w:pPr>
            <w:r w:rsidRPr="00AA5D19">
              <w:rPr>
                <w:rFonts w:ascii="Times New Roman" w:eastAsia="Times New Roman" w:hAnsi="Times New Roman" w:cs="Times New Roman"/>
                <w:b/>
                <w:snapToGrid w:val="0"/>
                <w:sz w:val="20"/>
                <w:szCs w:val="20"/>
                <w:lang w:val="kk-KZ" w:eastAsia="ru-RU"/>
              </w:rPr>
              <w:t>Нт қайтал</w:t>
            </w:r>
            <w:r w:rsidR="00587239" w:rsidRPr="00AA5D19">
              <w:rPr>
                <w:rFonts w:ascii="Times New Roman" w:eastAsia="Times New Roman" w:hAnsi="Times New Roman" w:cs="Times New Roman"/>
                <w:b/>
                <w:snapToGrid w:val="0"/>
                <w:sz w:val="20"/>
                <w:szCs w:val="20"/>
                <w:lang w:val="kk-KZ" w:eastAsia="ru-RU"/>
              </w:rPr>
              <w:t>-</w:t>
            </w:r>
            <w:r w:rsidRPr="00AA5D19">
              <w:rPr>
                <w:rFonts w:ascii="Times New Roman" w:eastAsia="Times New Roman" w:hAnsi="Times New Roman" w:cs="Times New Roman"/>
                <w:b/>
                <w:snapToGrid w:val="0"/>
                <w:sz w:val="20"/>
                <w:szCs w:val="20"/>
                <w:lang w:val="kk-KZ" w:eastAsia="ru-RU"/>
              </w:rPr>
              <w:t>ым</w:t>
            </w:r>
          </w:p>
        </w:tc>
        <w:tc>
          <w:tcPr>
            <w:tcW w:w="3039" w:type="dxa"/>
            <w:shd w:val="clear" w:color="auto" w:fill="auto"/>
            <w:vAlign w:val="center"/>
          </w:tcPr>
          <w:p w14:paraId="091322C5" w14:textId="6EAE268D" w:rsidR="00190684" w:rsidRPr="00AA5D19" w:rsidRDefault="00BA58F4" w:rsidP="00D13874">
            <w:pPr>
              <w:spacing w:line="240" w:lineRule="auto"/>
              <w:contextualSpacing/>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napToGrid w:val="0"/>
                <w:sz w:val="20"/>
                <w:szCs w:val="20"/>
                <w:lang w:val="kk-KZ" w:eastAsia="ru-RU"/>
              </w:rPr>
              <w:t>Ауру аты</w:t>
            </w:r>
            <w:r w:rsidR="00190684" w:rsidRPr="00AA5D19">
              <w:rPr>
                <w:rFonts w:ascii="Times New Roman" w:eastAsia="Times New Roman" w:hAnsi="Times New Roman" w:cs="Times New Roman"/>
                <w:b/>
                <w:snapToGrid w:val="0"/>
                <w:sz w:val="20"/>
                <w:szCs w:val="20"/>
                <w:lang w:val="kk-KZ" w:eastAsia="ru-RU"/>
              </w:rPr>
              <w:t xml:space="preserve"> </w:t>
            </w:r>
            <w:r w:rsidR="00190684" w:rsidRPr="00AA5D19">
              <w:rPr>
                <w:rFonts w:ascii="Times New Roman" w:eastAsia="Times New Roman" w:hAnsi="Times New Roman" w:cs="Times New Roman"/>
                <w:b/>
                <w:snapToGrid w:val="0"/>
                <w:sz w:val="20"/>
                <w:szCs w:val="20"/>
                <w:lang w:val="de-DE" w:eastAsia="ru-RU"/>
              </w:rPr>
              <w:t>[PMID]</w:t>
            </w:r>
          </w:p>
        </w:tc>
      </w:tr>
      <w:tr w:rsidR="00190684" w:rsidRPr="00AA5D19" w14:paraId="3DCF4E77" w14:textId="77777777" w:rsidTr="00190684">
        <w:trPr>
          <w:trHeight w:val="60"/>
          <w:jc w:val="center"/>
        </w:trPr>
        <w:tc>
          <w:tcPr>
            <w:tcW w:w="988" w:type="dxa"/>
            <w:shd w:val="clear" w:color="auto" w:fill="auto"/>
            <w:vAlign w:val="center"/>
          </w:tcPr>
          <w:p w14:paraId="5BE3DFB3"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ABLIM1</w:t>
            </w:r>
          </w:p>
        </w:tc>
        <w:tc>
          <w:tcPr>
            <w:tcW w:w="1701" w:type="dxa"/>
            <w:shd w:val="clear" w:color="auto" w:fill="auto"/>
            <w:vAlign w:val="center"/>
          </w:tcPr>
          <w:p w14:paraId="5009D06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238C313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559" w:type="dxa"/>
            <w:shd w:val="clear" w:color="auto" w:fill="auto"/>
            <w:vAlign w:val="center"/>
          </w:tcPr>
          <w:p w14:paraId="54480CB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4473÷4499 (14)</w:t>
            </w:r>
          </w:p>
          <w:p w14:paraId="6B1D12E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4473÷4499 (14)</w:t>
            </w:r>
          </w:p>
        </w:tc>
        <w:tc>
          <w:tcPr>
            <w:tcW w:w="709" w:type="dxa"/>
            <w:shd w:val="clear" w:color="auto" w:fill="auto"/>
            <w:vAlign w:val="center"/>
          </w:tcPr>
          <w:p w14:paraId="556C5315"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37BC3B0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-104</w:t>
            </w:r>
          </w:p>
        </w:tc>
        <w:tc>
          <w:tcPr>
            <w:tcW w:w="708" w:type="dxa"/>
            <w:shd w:val="clear" w:color="auto" w:fill="auto"/>
            <w:vAlign w:val="center"/>
          </w:tcPr>
          <w:p w14:paraId="4B3037D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13DAAF2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477D938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3039" w:type="dxa"/>
            <w:shd w:val="clear" w:color="auto" w:fill="auto"/>
            <w:vAlign w:val="center"/>
          </w:tcPr>
          <w:p w14:paraId="379081C6" w14:textId="70B881A2"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Бүйрек үсті безінің қыртысының аденомасы [19218281]</w:t>
            </w:r>
          </w:p>
        </w:tc>
      </w:tr>
      <w:tr w:rsidR="00190684" w:rsidRPr="00AA5D19" w14:paraId="3F799DE2" w14:textId="77777777" w:rsidTr="00190684">
        <w:trPr>
          <w:trHeight w:val="223"/>
          <w:jc w:val="center"/>
        </w:trPr>
        <w:tc>
          <w:tcPr>
            <w:tcW w:w="988" w:type="dxa"/>
            <w:shd w:val="clear" w:color="auto" w:fill="auto"/>
            <w:vAlign w:val="center"/>
          </w:tcPr>
          <w:p w14:paraId="5501F449"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BAZ2A</w:t>
            </w:r>
          </w:p>
        </w:tc>
        <w:tc>
          <w:tcPr>
            <w:tcW w:w="1701" w:type="dxa"/>
            <w:shd w:val="clear" w:color="auto" w:fill="auto"/>
            <w:vAlign w:val="center"/>
          </w:tcPr>
          <w:p w14:paraId="4705722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36FA2A8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559" w:type="dxa"/>
            <w:shd w:val="clear" w:color="auto" w:fill="auto"/>
            <w:vAlign w:val="center"/>
          </w:tcPr>
          <w:p w14:paraId="363D378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6857÷6869 (7)</w:t>
            </w:r>
          </w:p>
          <w:p w14:paraId="65883DB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6857÷6869 (7)</w:t>
            </w:r>
          </w:p>
        </w:tc>
        <w:tc>
          <w:tcPr>
            <w:tcW w:w="709" w:type="dxa"/>
            <w:shd w:val="clear" w:color="auto" w:fill="auto"/>
            <w:vAlign w:val="center"/>
          </w:tcPr>
          <w:p w14:paraId="36B553A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6556046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-104</w:t>
            </w:r>
          </w:p>
        </w:tc>
        <w:tc>
          <w:tcPr>
            <w:tcW w:w="708" w:type="dxa"/>
            <w:shd w:val="clear" w:color="auto" w:fill="auto"/>
            <w:vAlign w:val="center"/>
          </w:tcPr>
          <w:p w14:paraId="2FF3D71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3890120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0A1093F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3039" w:type="dxa"/>
            <w:shd w:val="clear" w:color="auto" w:fill="auto"/>
            <w:vAlign w:val="center"/>
          </w:tcPr>
          <w:p w14:paraId="390993D8" w14:textId="279307EA"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Нейробластома [30064522]</w:t>
            </w:r>
          </w:p>
        </w:tc>
      </w:tr>
      <w:tr w:rsidR="00190684" w:rsidRPr="00AA5D19" w14:paraId="1DDB2BD5" w14:textId="77777777" w:rsidTr="00190684">
        <w:trPr>
          <w:trHeight w:val="506"/>
          <w:jc w:val="center"/>
        </w:trPr>
        <w:tc>
          <w:tcPr>
            <w:tcW w:w="988" w:type="dxa"/>
            <w:shd w:val="clear" w:color="auto" w:fill="auto"/>
            <w:vAlign w:val="center"/>
          </w:tcPr>
          <w:p w14:paraId="37AACDD4"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CBX3</w:t>
            </w:r>
          </w:p>
        </w:tc>
        <w:tc>
          <w:tcPr>
            <w:tcW w:w="1701" w:type="dxa"/>
            <w:shd w:val="clear" w:color="auto" w:fill="auto"/>
            <w:vAlign w:val="center"/>
          </w:tcPr>
          <w:p w14:paraId="2EA718F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5B761C4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559" w:type="dxa"/>
            <w:shd w:val="clear" w:color="auto" w:fill="auto"/>
            <w:vAlign w:val="center"/>
          </w:tcPr>
          <w:p w14:paraId="5D282B2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1307÷1313 (4)</w:t>
            </w:r>
          </w:p>
          <w:p w14:paraId="690D7DE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1307÷1313 (4)</w:t>
            </w:r>
          </w:p>
        </w:tc>
        <w:tc>
          <w:tcPr>
            <w:tcW w:w="709" w:type="dxa"/>
            <w:shd w:val="clear" w:color="auto" w:fill="auto"/>
            <w:vAlign w:val="center"/>
          </w:tcPr>
          <w:p w14:paraId="45A4840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5369CA59"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-104</w:t>
            </w:r>
          </w:p>
        </w:tc>
        <w:tc>
          <w:tcPr>
            <w:tcW w:w="708" w:type="dxa"/>
            <w:shd w:val="clear" w:color="auto" w:fill="auto"/>
            <w:vAlign w:val="center"/>
          </w:tcPr>
          <w:p w14:paraId="1C848EF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246CD93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7ED6041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3039" w:type="dxa"/>
            <w:shd w:val="clear" w:color="auto" w:fill="auto"/>
            <w:vAlign w:val="center"/>
          </w:tcPr>
          <w:p w14:paraId="7368FDBD" w14:textId="18384573"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Қатерлі ісіктер [30942427]</w:t>
            </w:r>
          </w:p>
        </w:tc>
      </w:tr>
      <w:tr w:rsidR="00190684" w:rsidRPr="00AA5D19" w14:paraId="1A077A7B" w14:textId="77777777" w:rsidTr="00190684">
        <w:trPr>
          <w:trHeight w:val="402"/>
          <w:jc w:val="center"/>
        </w:trPr>
        <w:tc>
          <w:tcPr>
            <w:tcW w:w="988" w:type="dxa"/>
            <w:shd w:val="clear" w:color="auto" w:fill="auto"/>
            <w:vAlign w:val="center"/>
          </w:tcPr>
          <w:p w14:paraId="7C2D3AB4"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CD3EAP</w:t>
            </w:r>
          </w:p>
        </w:tc>
        <w:tc>
          <w:tcPr>
            <w:tcW w:w="1701" w:type="dxa"/>
            <w:shd w:val="clear" w:color="auto" w:fill="auto"/>
            <w:vAlign w:val="center"/>
          </w:tcPr>
          <w:p w14:paraId="6E3211A9"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11DC6D6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559" w:type="dxa"/>
            <w:shd w:val="clear" w:color="auto" w:fill="auto"/>
            <w:vAlign w:val="center"/>
          </w:tcPr>
          <w:p w14:paraId="505E607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3087÷3093 (4)</w:t>
            </w:r>
          </w:p>
          <w:p w14:paraId="4FA675D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3087÷3095 (6)</w:t>
            </w:r>
          </w:p>
        </w:tc>
        <w:tc>
          <w:tcPr>
            <w:tcW w:w="709" w:type="dxa"/>
            <w:shd w:val="clear" w:color="auto" w:fill="auto"/>
            <w:vAlign w:val="center"/>
          </w:tcPr>
          <w:p w14:paraId="40047C9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072BCC5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-104</w:t>
            </w:r>
          </w:p>
        </w:tc>
        <w:tc>
          <w:tcPr>
            <w:tcW w:w="708" w:type="dxa"/>
            <w:shd w:val="clear" w:color="auto" w:fill="auto"/>
            <w:vAlign w:val="center"/>
          </w:tcPr>
          <w:p w14:paraId="364B4DF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01FB028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159DC4C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3039" w:type="dxa"/>
            <w:shd w:val="clear" w:color="auto" w:fill="auto"/>
            <w:vAlign w:val="center"/>
          </w:tcPr>
          <w:p w14:paraId="60939D54" w14:textId="1A8C3EDD"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Қатерлі ісіктер [23624123]</w:t>
            </w:r>
          </w:p>
        </w:tc>
      </w:tr>
      <w:tr w:rsidR="00190684" w:rsidRPr="00AA5D19" w14:paraId="5CC5318C" w14:textId="77777777" w:rsidTr="00190684">
        <w:trPr>
          <w:trHeight w:val="100"/>
          <w:jc w:val="center"/>
        </w:trPr>
        <w:tc>
          <w:tcPr>
            <w:tcW w:w="988" w:type="dxa"/>
            <w:shd w:val="clear" w:color="auto" w:fill="auto"/>
            <w:vAlign w:val="center"/>
          </w:tcPr>
          <w:p w14:paraId="2BF287CB"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CDK6</w:t>
            </w:r>
          </w:p>
        </w:tc>
        <w:tc>
          <w:tcPr>
            <w:tcW w:w="1701" w:type="dxa"/>
            <w:shd w:val="clear" w:color="auto" w:fill="auto"/>
            <w:vAlign w:val="center"/>
          </w:tcPr>
          <w:p w14:paraId="125038B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2A9B656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559" w:type="dxa"/>
            <w:shd w:val="clear" w:color="auto" w:fill="auto"/>
            <w:vAlign w:val="center"/>
          </w:tcPr>
          <w:p w14:paraId="268E9D8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1910÷1918 (5)</w:t>
            </w:r>
          </w:p>
          <w:p w14:paraId="483E0DD9"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1910÷1918 (5)</w:t>
            </w:r>
          </w:p>
        </w:tc>
        <w:tc>
          <w:tcPr>
            <w:tcW w:w="709" w:type="dxa"/>
            <w:shd w:val="clear" w:color="auto" w:fill="auto"/>
            <w:vAlign w:val="center"/>
          </w:tcPr>
          <w:p w14:paraId="0FA6147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716B58B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-104</w:t>
            </w:r>
          </w:p>
        </w:tc>
        <w:tc>
          <w:tcPr>
            <w:tcW w:w="708" w:type="dxa"/>
            <w:shd w:val="clear" w:color="auto" w:fill="auto"/>
            <w:vAlign w:val="center"/>
          </w:tcPr>
          <w:p w14:paraId="3E37559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6BDC996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08F568F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3039" w:type="dxa"/>
            <w:shd w:val="clear" w:color="auto" w:fill="auto"/>
            <w:vAlign w:val="center"/>
          </w:tcPr>
          <w:p w14:paraId="49C9C631" w14:textId="07E586BE"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Нейробластома [29073265]</w:t>
            </w:r>
          </w:p>
        </w:tc>
      </w:tr>
      <w:tr w:rsidR="00190684" w:rsidRPr="00AA5D19" w14:paraId="2913C44E" w14:textId="77777777" w:rsidTr="00190684">
        <w:trPr>
          <w:trHeight w:val="310"/>
          <w:jc w:val="center"/>
        </w:trPr>
        <w:tc>
          <w:tcPr>
            <w:tcW w:w="988" w:type="dxa"/>
            <w:shd w:val="clear" w:color="auto" w:fill="auto"/>
            <w:vAlign w:val="center"/>
          </w:tcPr>
          <w:p w14:paraId="140AA958" w14:textId="77777777" w:rsidR="00190684" w:rsidRPr="00AA5D19" w:rsidRDefault="00190684" w:rsidP="00D13874">
            <w:pPr>
              <w:tabs>
                <w:tab w:val="left" w:pos="889"/>
              </w:tabs>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REEP3</w:t>
            </w:r>
          </w:p>
        </w:tc>
        <w:tc>
          <w:tcPr>
            <w:tcW w:w="1701" w:type="dxa"/>
            <w:shd w:val="clear" w:color="auto" w:fill="auto"/>
            <w:vAlign w:val="center"/>
          </w:tcPr>
          <w:p w14:paraId="780F548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7F29DA4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559" w:type="dxa"/>
            <w:shd w:val="clear" w:color="auto" w:fill="auto"/>
            <w:vAlign w:val="center"/>
          </w:tcPr>
          <w:p w14:paraId="03A730D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3839÷3857 (10)</w:t>
            </w:r>
          </w:p>
          <w:p w14:paraId="400A066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3839÷3857 (10)</w:t>
            </w:r>
          </w:p>
        </w:tc>
        <w:tc>
          <w:tcPr>
            <w:tcW w:w="709" w:type="dxa"/>
            <w:shd w:val="clear" w:color="auto" w:fill="auto"/>
            <w:vAlign w:val="center"/>
          </w:tcPr>
          <w:p w14:paraId="5BA50DF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66148C9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val="en-GB" w:eastAsia="ru-RU"/>
              </w:rPr>
            </w:pPr>
            <w:r w:rsidRPr="00AA5D19">
              <w:rPr>
                <w:rFonts w:ascii="Times New Roman" w:eastAsia="Times New Roman" w:hAnsi="Times New Roman" w:cs="Times New Roman"/>
                <w:sz w:val="20"/>
                <w:szCs w:val="20"/>
                <w:lang w:eastAsia="ru-RU"/>
              </w:rPr>
              <w:t>-104</w:t>
            </w:r>
          </w:p>
        </w:tc>
        <w:tc>
          <w:tcPr>
            <w:tcW w:w="708" w:type="dxa"/>
            <w:shd w:val="clear" w:color="auto" w:fill="auto"/>
            <w:vAlign w:val="center"/>
          </w:tcPr>
          <w:p w14:paraId="3D61BBD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696F27A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68510CA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3039" w:type="dxa"/>
            <w:shd w:val="clear" w:color="auto" w:fill="auto"/>
            <w:vAlign w:val="center"/>
          </w:tcPr>
          <w:p w14:paraId="085E69F6" w14:textId="372B8D63"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Нейробластома [29042551]</w:t>
            </w:r>
          </w:p>
        </w:tc>
      </w:tr>
      <w:tr w:rsidR="00190684" w:rsidRPr="00AA5D19" w14:paraId="218C16DC" w14:textId="77777777" w:rsidTr="00190684">
        <w:trPr>
          <w:trHeight w:val="154"/>
          <w:jc w:val="center"/>
        </w:trPr>
        <w:tc>
          <w:tcPr>
            <w:tcW w:w="988" w:type="dxa"/>
            <w:shd w:val="clear" w:color="auto" w:fill="auto"/>
            <w:vAlign w:val="center"/>
          </w:tcPr>
          <w:p w14:paraId="765EB82D"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ANO8</w:t>
            </w:r>
          </w:p>
        </w:tc>
        <w:tc>
          <w:tcPr>
            <w:tcW w:w="1701" w:type="dxa"/>
            <w:shd w:val="clear" w:color="auto" w:fill="auto"/>
            <w:vAlign w:val="center"/>
          </w:tcPr>
          <w:p w14:paraId="2ACCA05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0731001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7DDDC9F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4031÷4041 (6)</w:t>
            </w:r>
          </w:p>
          <w:p w14:paraId="409B32B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4031÷4041 (6)</w:t>
            </w:r>
          </w:p>
        </w:tc>
        <w:tc>
          <w:tcPr>
            <w:tcW w:w="709" w:type="dxa"/>
            <w:shd w:val="clear" w:color="auto" w:fill="auto"/>
            <w:vAlign w:val="center"/>
          </w:tcPr>
          <w:p w14:paraId="1CF4C8A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75C1ACE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22128FF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3D29577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760E13B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1516AA33" w14:textId="230B6572"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Сүт безінің қатерлі ісігі [20852631]</w:t>
            </w:r>
          </w:p>
        </w:tc>
      </w:tr>
      <w:tr w:rsidR="00190684" w:rsidRPr="00AA5D19" w14:paraId="17261B2C" w14:textId="77777777" w:rsidTr="00190684">
        <w:trPr>
          <w:trHeight w:val="174"/>
          <w:jc w:val="center"/>
        </w:trPr>
        <w:tc>
          <w:tcPr>
            <w:tcW w:w="988" w:type="dxa"/>
            <w:shd w:val="clear" w:color="auto" w:fill="auto"/>
            <w:vAlign w:val="center"/>
          </w:tcPr>
          <w:p w14:paraId="1655AF78"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ARHGAP35</w:t>
            </w:r>
          </w:p>
        </w:tc>
        <w:tc>
          <w:tcPr>
            <w:tcW w:w="1701" w:type="dxa"/>
            <w:shd w:val="clear" w:color="auto" w:fill="auto"/>
            <w:vAlign w:val="center"/>
          </w:tcPr>
          <w:p w14:paraId="7039554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62885D1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24689B2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7732÷7740 (5)</w:t>
            </w:r>
          </w:p>
          <w:p w14:paraId="5C15899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7732÷7740 (5)</w:t>
            </w:r>
          </w:p>
        </w:tc>
        <w:tc>
          <w:tcPr>
            <w:tcW w:w="709" w:type="dxa"/>
            <w:shd w:val="clear" w:color="auto" w:fill="auto"/>
            <w:vAlign w:val="center"/>
          </w:tcPr>
          <w:p w14:paraId="414CAFA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35FAE02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7474F24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457F990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4B1DCE7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5185DAC2" w14:textId="2D5F3A74"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Қатерлі ісіктер [29934311]; Колоректальды карцинома [31332286]</w:t>
            </w:r>
          </w:p>
        </w:tc>
      </w:tr>
      <w:tr w:rsidR="00190684" w:rsidRPr="00AA5D19" w14:paraId="6271FD91" w14:textId="77777777" w:rsidTr="00190684">
        <w:trPr>
          <w:trHeight w:val="180"/>
          <w:jc w:val="center"/>
        </w:trPr>
        <w:tc>
          <w:tcPr>
            <w:tcW w:w="988" w:type="dxa"/>
            <w:shd w:val="clear" w:color="auto" w:fill="auto"/>
            <w:vAlign w:val="center"/>
          </w:tcPr>
          <w:p w14:paraId="2BED2088"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ARRB1</w:t>
            </w:r>
          </w:p>
        </w:tc>
        <w:tc>
          <w:tcPr>
            <w:tcW w:w="1701" w:type="dxa"/>
            <w:shd w:val="clear" w:color="auto" w:fill="auto"/>
            <w:vAlign w:val="center"/>
          </w:tcPr>
          <w:p w14:paraId="4305C81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4FD8F2A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50E2505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6399÷6415 (9)</w:t>
            </w:r>
          </w:p>
          <w:p w14:paraId="153087E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6399÷6415 (9)</w:t>
            </w:r>
          </w:p>
        </w:tc>
        <w:tc>
          <w:tcPr>
            <w:tcW w:w="709" w:type="dxa"/>
            <w:shd w:val="clear" w:color="auto" w:fill="auto"/>
            <w:vAlign w:val="center"/>
          </w:tcPr>
          <w:p w14:paraId="01DB47A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54594A4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008379D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4EE6C54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062A7B1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26C158A2" w14:textId="77C386AA"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Неоплазмалар [28442265]; Сүт безінің қатерлі ісігі [21497294]</w:t>
            </w:r>
          </w:p>
        </w:tc>
      </w:tr>
      <w:tr w:rsidR="00190684" w:rsidRPr="00AA5D19" w14:paraId="0A2129D3" w14:textId="77777777" w:rsidTr="00190684">
        <w:trPr>
          <w:trHeight w:val="213"/>
          <w:jc w:val="center"/>
        </w:trPr>
        <w:tc>
          <w:tcPr>
            <w:tcW w:w="988" w:type="dxa"/>
            <w:shd w:val="clear" w:color="auto" w:fill="auto"/>
            <w:vAlign w:val="center"/>
          </w:tcPr>
          <w:p w14:paraId="4A197ECA"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BDH1</w:t>
            </w:r>
          </w:p>
        </w:tc>
        <w:tc>
          <w:tcPr>
            <w:tcW w:w="1701" w:type="dxa"/>
            <w:shd w:val="clear" w:color="auto" w:fill="auto"/>
            <w:vAlign w:val="center"/>
          </w:tcPr>
          <w:p w14:paraId="4F21E06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61AB95A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0E9922A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2611÷2621 (6)</w:t>
            </w:r>
          </w:p>
          <w:p w14:paraId="23D230B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2611÷2621 (6)</w:t>
            </w:r>
          </w:p>
        </w:tc>
        <w:tc>
          <w:tcPr>
            <w:tcW w:w="709" w:type="dxa"/>
            <w:shd w:val="clear" w:color="auto" w:fill="auto"/>
            <w:vAlign w:val="center"/>
          </w:tcPr>
          <w:p w14:paraId="51A4899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30404CC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2DCDB0E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4709570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4C5B923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7004FB14" w14:textId="132692AA"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Сүт безінің қатерлі ісігі [23082721]; Қатерлі ісіктер [28025230]</w:t>
            </w:r>
          </w:p>
        </w:tc>
      </w:tr>
      <w:tr w:rsidR="00190684" w:rsidRPr="00AA5D19" w14:paraId="062431F1" w14:textId="77777777" w:rsidTr="00190684">
        <w:trPr>
          <w:trHeight w:val="230"/>
          <w:jc w:val="center"/>
        </w:trPr>
        <w:tc>
          <w:tcPr>
            <w:tcW w:w="988" w:type="dxa"/>
            <w:shd w:val="clear" w:color="auto" w:fill="auto"/>
            <w:vAlign w:val="center"/>
          </w:tcPr>
          <w:p w14:paraId="354E4B5C"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DOK6</w:t>
            </w:r>
          </w:p>
        </w:tc>
        <w:tc>
          <w:tcPr>
            <w:tcW w:w="1701" w:type="dxa"/>
            <w:shd w:val="clear" w:color="auto" w:fill="auto"/>
            <w:vAlign w:val="center"/>
          </w:tcPr>
          <w:p w14:paraId="17ADDBB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03D3E14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ID00470.5p-miR</w:t>
            </w:r>
          </w:p>
        </w:tc>
        <w:tc>
          <w:tcPr>
            <w:tcW w:w="1559" w:type="dxa"/>
            <w:shd w:val="clear" w:color="auto" w:fill="auto"/>
            <w:vAlign w:val="center"/>
          </w:tcPr>
          <w:p w14:paraId="7275ADF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7831÷7851 (11)</w:t>
            </w:r>
          </w:p>
          <w:p w14:paraId="27A0BD45"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7831÷7851 (11)</w:t>
            </w:r>
          </w:p>
        </w:tc>
        <w:tc>
          <w:tcPr>
            <w:tcW w:w="709" w:type="dxa"/>
            <w:shd w:val="clear" w:color="auto" w:fill="auto"/>
            <w:vAlign w:val="center"/>
          </w:tcPr>
          <w:p w14:paraId="5C89CB5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-113</w:t>
            </w:r>
          </w:p>
          <w:p w14:paraId="2D4BC40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-108</w:t>
            </w:r>
          </w:p>
        </w:tc>
        <w:tc>
          <w:tcPr>
            <w:tcW w:w="708" w:type="dxa"/>
            <w:shd w:val="clear" w:color="auto" w:fill="auto"/>
            <w:vAlign w:val="center"/>
          </w:tcPr>
          <w:p w14:paraId="4EACAD3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93</w:t>
            </w:r>
          </w:p>
          <w:p w14:paraId="517EF5C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89</w:t>
            </w:r>
          </w:p>
        </w:tc>
        <w:tc>
          <w:tcPr>
            <w:tcW w:w="993" w:type="dxa"/>
            <w:vAlign w:val="center"/>
          </w:tcPr>
          <w:p w14:paraId="0EA8578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AC</w:t>
            </w:r>
          </w:p>
        </w:tc>
        <w:tc>
          <w:tcPr>
            <w:tcW w:w="3039" w:type="dxa"/>
            <w:shd w:val="clear" w:color="auto" w:fill="auto"/>
            <w:vAlign w:val="center"/>
          </w:tcPr>
          <w:p w14:paraId="6B325CEF" w14:textId="741A6272"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Қатерлі ісіктер [31486300]</w:t>
            </w:r>
          </w:p>
        </w:tc>
      </w:tr>
      <w:tr w:rsidR="00190684" w:rsidRPr="00AA5D19" w14:paraId="564A9723" w14:textId="77777777" w:rsidTr="00190684">
        <w:trPr>
          <w:trHeight w:val="208"/>
          <w:jc w:val="center"/>
        </w:trPr>
        <w:tc>
          <w:tcPr>
            <w:tcW w:w="988" w:type="dxa"/>
            <w:shd w:val="clear" w:color="auto" w:fill="auto"/>
            <w:vAlign w:val="center"/>
          </w:tcPr>
          <w:p w14:paraId="359C9A6E"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E2F8</w:t>
            </w:r>
          </w:p>
        </w:tc>
        <w:tc>
          <w:tcPr>
            <w:tcW w:w="1701" w:type="dxa"/>
            <w:shd w:val="clear" w:color="auto" w:fill="auto"/>
            <w:vAlign w:val="center"/>
          </w:tcPr>
          <w:p w14:paraId="53DD4A6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6B7CF09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3327C00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3286÷3292 (4)</w:t>
            </w:r>
          </w:p>
          <w:p w14:paraId="16FDC1B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3286÷3292 (4)</w:t>
            </w:r>
          </w:p>
        </w:tc>
        <w:tc>
          <w:tcPr>
            <w:tcW w:w="709" w:type="dxa"/>
            <w:shd w:val="clear" w:color="auto" w:fill="auto"/>
            <w:vAlign w:val="center"/>
          </w:tcPr>
          <w:p w14:paraId="1FFCD9F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42431F8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241CE0A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02E3F889"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7EC24F45"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7F681069" w14:textId="1733B985"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Терінің қатерлі ісігі [27452520]; Бауыр карциномасы [28284560]</w:t>
            </w:r>
          </w:p>
        </w:tc>
      </w:tr>
      <w:tr w:rsidR="00190684" w:rsidRPr="00AA5D19" w14:paraId="76628BBB" w14:textId="77777777" w:rsidTr="00190684">
        <w:trPr>
          <w:trHeight w:val="249"/>
          <w:jc w:val="center"/>
        </w:trPr>
        <w:tc>
          <w:tcPr>
            <w:tcW w:w="988" w:type="dxa"/>
            <w:shd w:val="clear" w:color="auto" w:fill="auto"/>
            <w:vAlign w:val="center"/>
          </w:tcPr>
          <w:p w14:paraId="0694F176"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EHD3</w:t>
            </w:r>
          </w:p>
        </w:tc>
        <w:tc>
          <w:tcPr>
            <w:tcW w:w="1701" w:type="dxa"/>
            <w:shd w:val="clear" w:color="auto" w:fill="auto"/>
            <w:vAlign w:val="center"/>
          </w:tcPr>
          <w:p w14:paraId="1AFFE3E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65D6086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5F0E27B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2274÷2284 (6)</w:t>
            </w:r>
          </w:p>
          <w:p w14:paraId="3D15B94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2274÷2284 (6)</w:t>
            </w:r>
          </w:p>
        </w:tc>
        <w:tc>
          <w:tcPr>
            <w:tcW w:w="709" w:type="dxa"/>
            <w:shd w:val="clear" w:color="auto" w:fill="auto"/>
            <w:vAlign w:val="center"/>
          </w:tcPr>
          <w:p w14:paraId="0572661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10C32CC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2A9A103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736C9E6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290533B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479D3E0E" w14:textId="06A731C5"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Мидың ісіктері [24306026]; Қатерлі ісіктер [31646426]; Бауыр карциномасы [28284560]</w:t>
            </w:r>
          </w:p>
        </w:tc>
      </w:tr>
      <w:tr w:rsidR="00190684" w:rsidRPr="00AA5D19" w14:paraId="7D3F5085" w14:textId="77777777" w:rsidTr="00190684">
        <w:trPr>
          <w:trHeight w:val="609"/>
          <w:jc w:val="center"/>
        </w:trPr>
        <w:tc>
          <w:tcPr>
            <w:tcW w:w="988" w:type="dxa"/>
            <w:shd w:val="clear" w:color="auto" w:fill="auto"/>
            <w:vAlign w:val="center"/>
          </w:tcPr>
          <w:p w14:paraId="3D976D4F"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 xml:space="preserve">FAM163A </w:t>
            </w:r>
          </w:p>
        </w:tc>
        <w:tc>
          <w:tcPr>
            <w:tcW w:w="1701" w:type="dxa"/>
            <w:shd w:val="clear" w:color="auto" w:fill="auto"/>
            <w:vAlign w:val="center"/>
          </w:tcPr>
          <w:p w14:paraId="75494A9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17BF42F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1F79F6B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 xml:space="preserve"> 2108÷2122 (8)</w:t>
            </w:r>
          </w:p>
          <w:p w14:paraId="24F9DE2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2108÷2122 (8)</w:t>
            </w:r>
          </w:p>
        </w:tc>
        <w:tc>
          <w:tcPr>
            <w:tcW w:w="709" w:type="dxa"/>
            <w:shd w:val="clear" w:color="auto" w:fill="auto"/>
            <w:vAlign w:val="center"/>
          </w:tcPr>
          <w:p w14:paraId="20CBA58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3F9A0A7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 xml:space="preserve">-108 </w:t>
            </w:r>
          </w:p>
        </w:tc>
        <w:tc>
          <w:tcPr>
            <w:tcW w:w="708" w:type="dxa"/>
            <w:shd w:val="clear" w:color="auto" w:fill="auto"/>
            <w:vAlign w:val="center"/>
          </w:tcPr>
          <w:p w14:paraId="138FD8E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 xml:space="preserve">93  </w:t>
            </w:r>
          </w:p>
          <w:p w14:paraId="108040A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233D056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АС</w:t>
            </w:r>
          </w:p>
        </w:tc>
        <w:tc>
          <w:tcPr>
            <w:tcW w:w="3039" w:type="dxa"/>
            <w:shd w:val="clear" w:color="auto" w:fill="auto"/>
            <w:vAlign w:val="center"/>
          </w:tcPr>
          <w:p w14:paraId="77045BB6" w14:textId="06E22D87"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Қатерлі ісіктер [19671756]; Неоплазмалар, нейробластома [31496741]</w:t>
            </w:r>
          </w:p>
        </w:tc>
      </w:tr>
      <w:tr w:rsidR="00190684" w:rsidRPr="00AA5D19" w14:paraId="228CC841" w14:textId="77777777" w:rsidTr="00190684">
        <w:trPr>
          <w:jc w:val="center"/>
        </w:trPr>
        <w:tc>
          <w:tcPr>
            <w:tcW w:w="988" w:type="dxa"/>
            <w:shd w:val="clear" w:color="auto" w:fill="auto"/>
            <w:vAlign w:val="center"/>
          </w:tcPr>
          <w:p w14:paraId="010104D1"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GLI2</w:t>
            </w:r>
          </w:p>
        </w:tc>
        <w:tc>
          <w:tcPr>
            <w:tcW w:w="1701" w:type="dxa"/>
            <w:shd w:val="clear" w:color="auto" w:fill="auto"/>
            <w:vAlign w:val="center"/>
          </w:tcPr>
          <w:p w14:paraId="1F227B3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08DD32F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28F9E2A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6124÷6144 (11)</w:t>
            </w:r>
          </w:p>
          <w:p w14:paraId="1577D3A1"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6124÷6144 (11)</w:t>
            </w:r>
          </w:p>
        </w:tc>
        <w:tc>
          <w:tcPr>
            <w:tcW w:w="709" w:type="dxa"/>
            <w:shd w:val="clear" w:color="auto" w:fill="auto"/>
            <w:vAlign w:val="center"/>
          </w:tcPr>
          <w:p w14:paraId="30FE8BD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30485A3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62BABA2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30844026"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5C9DC905"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2C35AF24" w14:textId="2C6771A5"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Сүт безінің қатерлі ісігі [31535669]</w:t>
            </w:r>
          </w:p>
        </w:tc>
      </w:tr>
      <w:tr w:rsidR="00190684" w:rsidRPr="00AA5D19" w14:paraId="6544086A" w14:textId="77777777" w:rsidTr="00190684">
        <w:trPr>
          <w:jc w:val="center"/>
        </w:trPr>
        <w:tc>
          <w:tcPr>
            <w:tcW w:w="988" w:type="dxa"/>
            <w:shd w:val="clear" w:color="auto" w:fill="auto"/>
            <w:vAlign w:val="center"/>
          </w:tcPr>
          <w:p w14:paraId="0DEB26BB"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MNT</w:t>
            </w:r>
          </w:p>
        </w:tc>
        <w:tc>
          <w:tcPr>
            <w:tcW w:w="1701" w:type="dxa"/>
            <w:shd w:val="clear" w:color="auto" w:fill="auto"/>
            <w:vAlign w:val="center"/>
          </w:tcPr>
          <w:p w14:paraId="1139817E"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6629830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6194B5F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4275÷4281 (4)</w:t>
            </w:r>
          </w:p>
          <w:p w14:paraId="211528A2"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4275÷4281 (4)</w:t>
            </w:r>
          </w:p>
        </w:tc>
        <w:tc>
          <w:tcPr>
            <w:tcW w:w="709" w:type="dxa"/>
            <w:shd w:val="clear" w:color="auto" w:fill="auto"/>
            <w:vAlign w:val="center"/>
          </w:tcPr>
          <w:p w14:paraId="43C4A445"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69DEC79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229C454D"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601B531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134F9B6F"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700AB163" w14:textId="53B228F8"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Сүт безінің қатерлі ісігі [16928695]; Қатерлі ісіктер [17577784]</w:t>
            </w:r>
          </w:p>
        </w:tc>
      </w:tr>
      <w:tr w:rsidR="00190684" w:rsidRPr="00AA5D19" w14:paraId="00DF143C" w14:textId="77777777" w:rsidTr="00190684">
        <w:trPr>
          <w:jc w:val="center"/>
        </w:trPr>
        <w:tc>
          <w:tcPr>
            <w:tcW w:w="988" w:type="dxa"/>
            <w:shd w:val="clear" w:color="auto" w:fill="auto"/>
            <w:vAlign w:val="center"/>
          </w:tcPr>
          <w:p w14:paraId="7E03C89C"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WNT4</w:t>
            </w:r>
          </w:p>
        </w:tc>
        <w:tc>
          <w:tcPr>
            <w:tcW w:w="1701" w:type="dxa"/>
            <w:shd w:val="clear" w:color="auto" w:fill="auto"/>
            <w:vAlign w:val="center"/>
          </w:tcPr>
          <w:p w14:paraId="7233FD6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4F8D7EF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024D5B4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1981÷1999 (10)</w:t>
            </w:r>
          </w:p>
          <w:p w14:paraId="6CB42C9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1981÷1999 (10)</w:t>
            </w:r>
          </w:p>
        </w:tc>
        <w:tc>
          <w:tcPr>
            <w:tcW w:w="709" w:type="dxa"/>
            <w:shd w:val="clear" w:color="auto" w:fill="auto"/>
            <w:vAlign w:val="center"/>
          </w:tcPr>
          <w:p w14:paraId="5720006A"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01BCC5A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41F6E3F8"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37946E3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5454617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442CAC69" w14:textId="2BEDEC23"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Сүт безінің қатерлі ісігі [30194396]; Қатерлі ісіктер, карцинома [29429512]</w:t>
            </w:r>
          </w:p>
        </w:tc>
      </w:tr>
      <w:tr w:rsidR="00190684" w:rsidRPr="00AA5D19" w14:paraId="37B055BC" w14:textId="77777777" w:rsidTr="00190684">
        <w:trPr>
          <w:jc w:val="center"/>
        </w:trPr>
        <w:tc>
          <w:tcPr>
            <w:tcW w:w="988" w:type="dxa"/>
            <w:shd w:val="clear" w:color="auto" w:fill="auto"/>
            <w:vAlign w:val="center"/>
          </w:tcPr>
          <w:p w14:paraId="0917FE58" w14:textId="77777777" w:rsidR="00190684" w:rsidRPr="00AA5D19" w:rsidRDefault="00190684" w:rsidP="00D13874">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ZRANB1</w:t>
            </w:r>
          </w:p>
        </w:tc>
        <w:tc>
          <w:tcPr>
            <w:tcW w:w="1701" w:type="dxa"/>
            <w:shd w:val="clear" w:color="auto" w:fill="auto"/>
            <w:vAlign w:val="center"/>
          </w:tcPr>
          <w:p w14:paraId="78852073"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263AE71C"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559" w:type="dxa"/>
            <w:shd w:val="clear" w:color="auto" w:fill="auto"/>
            <w:vAlign w:val="center"/>
          </w:tcPr>
          <w:p w14:paraId="3CC0DAB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3799÷3807 (5)</w:t>
            </w:r>
          </w:p>
          <w:p w14:paraId="4D9270A5"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3799÷3807 (5)</w:t>
            </w:r>
          </w:p>
        </w:tc>
        <w:tc>
          <w:tcPr>
            <w:tcW w:w="709" w:type="dxa"/>
            <w:shd w:val="clear" w:color="auto" w:fill="auto"/>
            <w:vAlign w:val="center"/>
          </w:tcPr>
          <w:p w14:paraId="05F85A90"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23B6FA04"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708" w:type="dxa"/>
            <w:shd w:val="clear" w:color="auto" w:fill="auto"/>
            <w:vAlign w:val="center"/>
          </w:tcPr>
          <w:p w14:paraId="3DA22BAB"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11720C2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993" w:type="dxa"/>
            <w:vAlign w:val="center"/>
          </w:tcPr>
          <w:p w14:paraId="5F48DD27" w14:textId="77777777" w:rsidR="00190684" w:rsidRPr="00AA5D19" w:rsidRDefault="00190684" w:rsidP="00D13874">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3039" w:type="dxa"/>
            <w:shd w:val="clear" w:color="auto" w:fill="auto"/>
            <w:vAlign w:val="center"/>
          </w:tcPr>
          <w:p w14:paraId="095908B9" w14:textId="3F4F287B" w:rsidR="00190684" w:rsidRPr="00AA5D19" w:rsidRDefault="00190684" w:rsidP="00D13874">
            <w:pPr>
              <w:spacing w:line="240" w:lineRule="auto"/>
              <w:contextualSpacing/>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Сүт безінің қатерлі ісігі [29669287]; Бауыр карциномасы [30686098]</w:t>
            </w:r>
          </w:p>
        </w:tc>
      </w:tr>
      <w:tr w:rsidR="00587239" w:rsidRPr="00AA5D19" w14:paraId="6844BA13" w14:textId="77777777" w:rsidTr="00B75E0E">
        <w:trPr>
          <w:jc w:val="center"/>
        </w:trPr>
        <w:tc>
          <w:tcPr>
            <w:tcW w:w="9697" w:type="dxa"/>
            <w:gridSpan w:val="7"/>
            <w:shd w:val="clear" w:color="auto" w:fill="auto"/>
            <w:vAlign w:val="center"/>
          </w:tcPr>
          <w:p w14:paraId="1876B91C" w14:textId="77777777" w:rsidR="008D708D" w:rsidRDefault="000D53F0" w:rsidP="00D13874">
            <w:pPr>
              <w:spacing w:line="240" w:lineRule="auto"/>
              <w:contextualSpacing/>
              <w:rPr>
                <w:rFonts w:ascii="Times New Roman" w:eastAsia="Times New Roman" w:hAnsi="Times New Roman" w:cs="Times New Roman"/>
                <w:sz w:val="20"/>
                <w:szCs w:val="20"/>
                <w:lang w:eastAsia="ru-RU"/>
              </w:rPr>
            </w:pPr>
            <w:r w:rsidRPr="000D53F0">
              <w:rPr>
                <w:rFonts w:ascii="Times New Roman" w:eastAsia="Times New Roman" w:hAnsi="Times New Roman" w:cs="Times New Roman"/>
                <w:sz w:val="20"/>
                <w:szCs w:val="20"/>
                <w:lang w:eastAsia="ru-RU"/>
              </w:rPr>
              <w:t>Ескерту: () - жақша ішінде микроРНҚ-ның байланысу сайтының санын көрсетеді;</w:t>
            </w:r>
            <w:r w:rsidR="00EC7413" w:rsidRPr="00EC7413">
              <w:rPr>
                <w:rFonts w:ascii="Times New Roman" w:eastAsia="Times New Roman" w:hAnsi="Times New Roman" w:cs="Times New Roman"/>
                <w:sz w:val="20"/>
                <w:szCs w:val="20"/>
                <w:lang w:eastAsia="ru-RU"/>
              </w:rPr>
              <w:t xml:space="preserve"> </w:t>
            </w:r>
          </w:p>
          <w:p w14:paraId="33BCACFA" w14:textId="1B8AE9D7" w:rsidR="008A58F9" w:rsidRPr="00EC7413" w:rsidRDefault="000D53F0" w:rsidP="00D13874">
            <w:pPr>
              <w:spacing w:line="240" w:lineRule="auto"/>
              <w:contextualSpacing/>
              <w:rPr>
                <w:rFonts w:ascii="Times New Roman" w:eastAsia="Times New Roman" w:hAnsi="Times New Roman" w:cs="Times New Roman"/>
                <w:sz w:val="20"/>
                <w:szCs w:val="20"/>
                <w:lang w:eastAsia="ru-RU"/>
              </w:rPr>
            </w:pPr>
            <w:r w:rsidRPr="000D53F0">
              <w:rPr>
                <w:rFonts w:ascii="Times New Roman" w:eastAsia="Times New Roman" w:hAnsi="Times New Roman" w:cs="Times New Roman"/>
                <w:sz w:val="20"/>
                <w:szCs w:val="20"/>
                <w:lang w:eastAsia="ru-RU"/>
              </w:rPr>
              <w:t>[PMID] - әрбір басылымға берілген бірегей сәйкестендіру нөмірі</w:t>
            </w:r>
            <w:r w:rsidR="00B47FFB">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 xml:space="preserve"> </w:t>
            </w:r>
          </w:p>
        </w:tc>
      </w:tr>
    </w:tbl>
    <w:p w14:paraId="6AA4C46B" w14:textId="77777777" w:rsidR="00D13874" w:rsidRDefault="00D13874" w:rsidP="009F203A">
      <w:pPr>
        <w:spacing w:after="0" w:line="240" w:lineRule="auto"/>
        <w:ind w:firstLine="720"/>
        <w:jc w:val="both"/>
        <w:rPr>
          <w:rFonts w:ascii="Times New Roman" w:hAnsi="Times New Roman" w:cs="Times New Roman"/>
          <w:sz w:val="28"/>
          <w:szCs w:val="28"/>
          <w:lang w:val="kk-KZ"/>
        </w:rPr>
      </w:pPr>
    </w:p>
    <w:p w14:paraId="23ABDB23" w14:textId="5E95DB1C" w:rsidR="00474142" w:rsidRDefault="007F3B14" w:rsidP="00EC7413">
      <w:pPr>
        <w:spacing w:after="0" w:line="240" w:lineRule="auto"/>
        <w:ind w:firstLine="720"/>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Бұл кестеге сәйкес</w:t>
      </w:r>
      <w:r w:rsidRPr="00AA5D19">
        <w:rPr>
          <w:rFonts w:ascii="Times New Roman" w:hAnsi="Times New Roman" w:cs="Times New Roman"/>
          <w:sz w:val="24"/>
          <w:szCs w:val="24"/>
          <w:lang w:val="kk-KZ"/>
        </w:rPr>
        <w:t xml:space="preserve"> </w:t>
      </w:r>
      <w:r w:rsidR="00B02EBA" w:rsidRPr="00AA5D19">
        <w:rPr>
          <w:rFonts w:ascii="Times New Roman" w:hAnsi="Times New Roman" w:cs="Times New Roman"/>
          <w:sz w:val="28"/>
          <w:szCs w:val="28"/>
          <w:lang w:val="kk-KZ"/>
        </w:rPr>
        <w:t>микроРНҚ</w:t>
      </w:r>
      <w:r w:rsidR="00A045F9">
        <w:rPr>
          <w:rFonts w:ascii="Times New Roman" w:hAnsi="Times New Roman" w:cs="Times New Roman"/>
          <w:sz w:val="28"/>
          <w:szCs w:val="28"/>
          <w:lang w:val="kk-KZ"/>
        </w:rPr>
        <w:t xml:space="preserve"> </w:t>
      </w:r>
      <w:r w:rsidR="00A045F9">
        <w:rPr>
          <w:rFonts w:ascii="Times New Roman" w:hAnsi="Times New Roman" w:cs="Times New Roman"/>
          <w:bCs/>
          <w:sz w:val="28"/>
          <w:szCs w:val="28"/>
          <w:lang w:val="kk-KZ"/>
        </w:rPr>
        <w:t>молекулаларының</w:t>
      </w:r>
      <w:r w:rsidR="00A045F9">
        <w:rPr>
          <w:rFonts w:ascii="Times New Roman" w:hAnsi="Times New Roman" w:cs="Times New Roman"/>
          <w:sz w:val="28"/>
          <w:szCs w:val="28"/>
          <w:lang w:val="kk-KZ"/>
        </w:rPr>
        <w:t xml:space="preserve"> </w:t>
      </w:r>
      <w:r w:rsidR="007334C9" w:rsidRPr="00AA5D19">
        <w:rPr>
          <w:rFonts w:ascii="Times New Roman" w:hAnsi="Times New Roman" w:cs="Times New Roman"/>
          <w:sz w:val="28"/>
          <w:szCs w:val="28"/>
          <w:lang w:val="kk-KZ"/>
        </w:rPr>
        <w:t>онкологиялық аурулар</w:t>
      </w:r>
      <w:r w:rsidR="009B5DA6">
        <w:rPr>
          <w:rFonts w:ascii="Times New Roman" w:hAnsi="Times New Roman" w:cs="Times New Roman"/>
          <w:sz w:val="28"/>
          <w:szCs w:val="28"/>
          <w:lang w:val="kk-KZ"/>
        </w:rPr>
        <w:t xml:space="preserve">дың дамуында жауапты </w:t>
      </w:r>
      <w:r w:rsidR="007334C9" w:rsidRPr="00AA5D19">
        <w:rPr>
          <w:rFonts w:ascii="Times New Roman" w:hAnsi="Times New Roman" w:cs="Times New Roman"/>
          <w:sz w:val="28"/>
          <w:szCs w:val="28"/>
          <w:lang w:val="kk-KZ"/>
        </w:rPr>
        <w:t xml:space="preserve">гендердің </w:t>
      </w:r>
      <w:r w:rsidR="009B5DA6" w:rsidRPr="000603CB">
        <w:rPr>
          <w:rFonts w:ascii="Times New Roman" w:hAnsi="Times New Roman" w:cs="Times New Roman"/>
          <w:sz w:val="28"/>
          <w:szCs w:val="28"/>
          <w:lang w:val="kk-KZ"/>
        </w:rPr>
        <w:t>мРНҚ-ның</w:t>
      </w:r>
      <w:r w:rsidR="009B5DA6">
        <w:rPr>
          <w:rFonts w:ascii="Times New Roman" w:hAnsi="Times New Roman" w:cs="Times New Roman"/>
          <w:sz w:val="28"/>
          <w:szCs w:val="28"/>
          <w:lang w:val="kk-KZ"/>
        </w:rPr>
        <w:t xml:space="preserve"> </w:t>
      </w:r>
      <w:r w:rsidR="007334C9" w:rsidRPr="00AA5D19">
        <w:rPr>
          <w:rFonts w:ascii="Times New Roman" w:hAnsi="Times New Roman" w:cs="Times New Roman"/>
          <w:sz w:val="28"/>
          <w:szCs w:val="28"/>
          <w:lang w:val="kk-KZ"/>
        </w:rPr>
        <w:t>3'UTR</w:t>
      </w:r>
      <w:r w:rsidR="00A045F9">
        <w:rPr>
          <w:rFonts w:ascii="Times New Roman" w:hAnsi="Times New Roman" w:cs="Times New Roman"/>
          <w:sz w:val="28"/>
          <w:szCs w:val="28"/>
          <w:lang w:val="kk-KZ"/>
        </w:rPr>
        <w:t xml:space="preserve"> аймағында</w:t>
      </w:r>
      <w:r w:rsidR="007334C9"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GU және AC динуклеотидті қайталым</w:t>
      </w:r>
      <w:r w:rsidR="004A59FF">
        <w:rPr>
          <w:rFonts w:ascii="Times New Roman" w:hAnsi="Times New Roman" w:cs="Times New Roman"/>
          <w:sz w:val="28"/>
          <w:szCs w:val="28"/>
          <w:lang w:val="kk-KZ"/>
        </w:rPr>
        <w:t xml:space="preserve"> </w:t>
      </w:r>
      <w:r w:rsidR="007334C9" w:rsidRPr="00AA5D19">
        <w:rPr>
          <w:rFonts w:ascii="Times New Roman" w:hAnsi="Times New Roman" w:cs="Times New Roman"/>
          <w:sz w:val="28"/>
          <w:szCs w:val="28"/>
          <w:lang w:val="kk-KZ"/>
        </w:rPr>
        <w:t>тізбектер</w:t>
      </w:r>
      <w:r w:rsidR="004A59FF">
        <w:rPr>
          <w:rFonts w:ascii="Times New Roman" w:hAnsi="Times New Roman" w:cs="Times New Roman"/>
          <w:sz w:val="28"/>
          <w:szCs w:val="28"/>
          <w:lang w:val="kk-KZ"/>
        </w:rPr>
        <w:t>і</w:t>
      </w:r>
      <w:r w:rsidR="007334C9" w:rsidRPr="00AA5D19">
        <w:rPr>
          <w:rFonts w:ascii="Times New Roman" w:hAnsi="Times New Roman" w:cs="Times New Roman"/>
          <w:sz w:val="28"/>
          <w:szCs w:val="28"/>
          <w:lang w:val="kk-KZ"/>
        </w:rPr>
        <w:t>мен</w:t>
      </w:r>
      <w:r w:rsidRPr="00AA5D19">
        <w:rPr>
          <w:rFonts w:ascii="Times New Roman" w:hAnsi="Times New Roman" w:cs="Times New Roman"/>
          <w:sz w:val="28"/>
          <w:szCs w:val="28"/>
          <w:lang w:val="kk-KZ"/>
        </w:rPr>
        <w:t xml:space="preserve"> өзара әрекеттесуінің сипаттамаларының схемалары ке</w:t>
      </w:r>
      <w:r w:rsidR="00474142" w:rsidRPr="00AA5D19">
        <w:rPr>
          <w:rFonts w:ascii="Times New Roman" w:hAnsi="Times New Roman" w:cs="Times New Roman"/>
          <w:sz w:val="28"/>
          <w:szCs w:val="28"/>
          <w:lang w:val="kk-KZ"/>
        </w:rPr>
        <w:t xml:space="preserve">лесі </w:t>
      </w:r>
      <w:r w:rsidR="00F4458E">
        <w:rPr>
          <w:rFonts w:ascii="Times New Roman" w:hAnsi="Times New Roman" w:cs="Times New Roman"/>
          <w:sz w:val="28"/>
          <w:szCs w:val="28"/>
          <w:lang w:val="kk-KZ"/>
        </w:rPr>
        <w:t>21</w:t>
      </w:r>
      <w:r w:rsidRPr="00AA5D19">
        <w:rPr>
          <w:rFonts w:ascii="Times New Roman" w:hAnsi="Times New Roman" w:cs="Times New Roman"/>
          <w:sz w:val="28"/>
          <w:szCs w:val="28"/>
          <w:lang w:val="kk-KZ"/>
        </w:rPr>
        <w:t>-</w:t>
      </w:r>
      <w:r w:rsidR="008D708D">
        <w:rPr>
          <w:rFonts w:ascii="Times New Roman" w:hAnsi="Times New Roman" w:cs="Times New Roman"/>
          <w:sz w:val="28"/>
          <w:szCs w:val="28"/>
          <w:lang w:val="kk-KZ"/>
        </w:rPr>
        <w:t xml:space="preserve">ші </w:t>
      </w:r>
      <w:r w:rsidR="00F4458E">
        <w:rPr>
          <w:rFonts w:ascii="Times New Roman" w:hAnsi="Times New Roman" w:cs="Times New Roman"/>
          <w:sz w:val="28"/>
          <w:szCs w:val="28"/>
          <w:lang w:val="kk-KZ"/>
        </w:rPr>
        <w:t>кестеде</w:t>
      </w:r>
      <w:r w:rsidRPr="00AA5D19">
        <w:rPr>
          <w:rFonts w:ascii="Times New Roman" w:hAnsi="Times New Roman" w:cs="Times New Roman"/>
          <w:sz w:val="28"/>
          <w:szCs w:val="28"/>
          <w:lang w:val="kk-KZ"/>
        </w:rPr>
        <w:t xml:space="preserve"> </w:t>
      </w:r>
      <w:r w:rsidR="00820342">
        <w:rPr>
          <w:rFonts w:ascii="Times New Roman" w:hAnsi="Times New Roman" w:cs="Times New Roman"/>
          <w:sz w:val="28"/>
          <w:szCs w:val="28"/>
          <w:lang w:val="kk-KZ"/>
        </w:rPr>
        <w:t>берілген</w:t>
      </w:r>
      <w:r w:rsidRPr="00AA5D19">
        <w:rPr>
          <w:rFonts w:ascii="Times New Roman" w:hAnsi="Times New Roman" w:cs="Times New Roman"/>
          <w:sz w:val="28"/>
          <w:szCs w:val="28"/>
          <w:lang w:val="kk-KZ"/>
        </w:rPr>
        <w:t>.</w:t>
      </w:r>
      <w:r w:rsidR="008026C5">
        <w:rPr>
          <w:rFonts w:ascii="Times New Roman" w:hAnsi="Times New Roman" w:cs="Times New Roman"/>
          <w:sz w:val="28"/>
          <w:szCs w:val="28"/>
          <w:lang w:val="kk-KZ"/>
        </w:rPr>
        <w:t xml:space="preserve"> </w:t>
      </w:r>
      <w:r w:rsidR="009B5DA6">
        <w:rPr>
          <w:rFonts w:ascii="Times New Roman" w:hAnsi="Times New Roman" w:cs="Times New Roman"/>
          <w:sz w:val="28"/>
          <w:szCs w:val="28"/>
          <w:lang w:val="kk-KZ"/>
        </w:rPr>
        <w:t xml:space="preserve"> </w:t>
      </w:r>
    </w:p>
    <w:p w14:paraId="7EF62B37" w14:textId="77777777" w:rsidR="00F4458E" w:rsidRDefault="00F4458E" w:rsidP="00EC7413">
      <w:pPr>
        <w:spacing w:after="0" w:line="240" w:lineRule="auto"/>
        <w:ind w:firstLine="720"/>
        <w:jc w:val="both"/>
        <w:rPr>
          <w:rFonts w:ascii="Times New Roman" w:hAnsi="Times New Roman" w:cs="Times New Roman"/>
          <w:sz w:val="28"/>
          <w:szCs w:val="28"/>
          <w:lang w:val="kk-KZ"/>
        </w:rPr>
      </w:pPr>
    </w:p>
    <w:p w14:paraId="17996D58" w14:textId="23A218C3" w:rsidR="00F4458E" w:rsidRPr="00AA5D19" w:rsidRDefault="00F4458E" w:rsidP="00EC74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21</w:t>
      </w:r>
      <w:r w:rsidRPr="00AA5D19">
        <w:rPr>
          <w:rFonts w:ascii="Times New Roman" w:hAnsi="Times New Roman" w:cs="Times New Roman"/>
          <w:sz w:val="28"/>
          <w:szCs w:val="28"/>
          <w:lang w:val="kk-KZ"/>
        </w:rPr>
        <w:t xml:space="preserve"> - ID00436.3p-miR және ID00470.5p-miR</w:t>
      </w:r>
      <w:r w:rsidR="008D708D">
        <w:rPr>
          <w:rFonts w:ascii="Times New Roman" w:hAnsi="Times New Roman" w:cs="Times New Roman"/>
          <w:sz w:val="28"/>
          <w:szCs w:val="28"/>
          <w:lang w:val="kk-KZ"/>
        </w:rPr>
        <w:t xml:space="preserve"> </w:t>
      </w:r>
      <w:r w:rsidR="009B5DA6" w:rsidRPr="009B5DA6">
        <w:rPr>
          <w:rFonts w:ascii="Times New Roman" w:hAnsi="Times New Roman" w:cs="Times New Roman"/>
          <w:sz w:val="28"/>
          <w:szCs w:val="28"/>
          <w:lang w:val="kk-KZ"/>
        </w:rPr>
        <w:t xml:space="preserve">микроРНҚ молекулаларының </w:t>
      </w:r>
      <w:r w:rsidR="009B5DA6" w:rsidRPr="00AA5D19">
        <w:rPr>
          <w:rFonts w:ascii="Times New Roman" w:hAnsi="Times New Roman" w:cs="Times New Roman"/>
          <w:sz w:val="28"/>
          <w:szCs w:val="28"/>
          <w:lang w:val="kk-KZ"/>
        </w:rPr>
        <w:t>гендердің мРНҚ-</w:t>
      </w:r>
      <w:r w:rsidR="009B5DA6">
        <w:rPr>
          <w:rFonts w:ascii="Times New Roman" w:hAnsi="Times New Roman" w:cs="Times New Roman"/>
          <w:sz w:val="28"/>
          <w:szCs w:val="28"/>
          <w:lang w:val="kk-KZ"/>
        </w:rPr>
        <w:t>ның</w:t>
      </w:r>
      <w:r w:rsidR="009B5DA6" w:rsidRPr="00AA5D19">
        <w:rPr>
          <w:rFonts w:ascii="Times New Roman" w:hAnsi="Times New Roman" w:cs="Times New Roman"/>
          <w:sz w:val="28"/>
          <w:szCs w:val="28"/>
          <w:lang w:val="kk-KZ"/>
        </w:rPr>
        <w:t xml:space="preserve"> 3'UTR</w:t>
      </w:r>
      <w:r w:rsidR="009B5DA6">
        <w:rPr>
          <w:rFonts w:ascii="Times New Roman" w:hAnsi="Times New Roman" w:cs="Times New Roman"/>
          <w:sz w:val="28"/>
          <w:szCs w:val="28"/>
          <w:lang w:val="kk-KZ"/>
        </w:rPr>
        <w:t xml:space="preserve"> аймақтарындағы</w:t>
      </w:r>
      <w:r w:rsidR="009B5DA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GU және AC динуклеотид</w:t>
      </w:r>
      <w:r w:rsidR="00D21177">
        <w:rPr>
          <w:rFonts w:ascii="Times New Roman" w:hAnsi="Times New Roman" w:cs="Times New Roman"/>
          <w:sz w:val="28"/>
          <w:szCs w:val="28"/>
          <w:lang w:val="kk-KZ"/>
        </w:rPr>
        <w:t>т</w:t>
      </w:r>
      <w:r w:rsidRPr="00AA5D19">
        <w:rPr>
          <w:rFonts w:ascii="Times New Roman" w:hAnsi="Times New Roman" w:cs="Times New Roman"/>
          <w:sz w:val="28"/>
          <w:szCs w:val="28"/>
          <w:lang w:val="kk-KZ"/>
        </w:rPr>
        <w:t xml:space="preserve">і </w:t>
      </w:r>
      <w:r w:rsidR="009B5DA6" w:rsidRPr="009B5DA6">
        <w:rPr>
          <w:rFonts w:ascii="Times New Roman" w:hAnsi="Times New Roman" w:cs="Times New Roman"/>
          <w:sz w:val="28"/>
          <w:szCs w:val="28"/>
          <w:lang w:val="kk-KZ"/>
        </w:rPr>
        <w:t>қайталымдарымен байланысу схемалары</w:t>
      </w:r>
      <w:r w:rsidR="009B5DA6">
        <w:rPr>
          <w:rFonts w:ascii="Times New Roman" w:hAnsi="Times New Roman" w:cs="Times New Roman"/>
          <w:sz w:val="28"/>
          <w:szCs w:val="28"/>
          <w:lang w:val="kk-KZ"/>
        </w:rPr>
        <w:t xml:space="preserve"> </w:t>
      </w:r>
    </w:p>
    <w:p w14:paraId="10854721" w14:textId="07C81594" w:rsidR="00474142" w:rsidRPr="00AA5D19" w:rsidRDefault="00474142" w:rsidP="00D13E92">
      <w:pPr>
        <w:spacing w:after="0" w:line="240" w:lineRule="auto"/>
        <w:jc w:val="both"/>
        <w:rPr>
          <w:rFonts w:ascii="Times New Roman" w:hAnsi="Times New Roman" w:cs="Times New Roman"/>
          <w:sz w:val="28"/>
          <w:szCs w:val="28"/>
          <w:lang w:val="kk-KZ"/>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820"/>
      </w:tblGrid>
      <w:tr w:rsidR="00C012C8" w:rsidRPr="00C479CD" w14:paraId="59BE0D7B" w14:textId="77777777" w:rsidTr="00907B63">
        <w:trPr>
          <w:trHeight w:val="189"/>
          <w:jc w:val="center"/>
        </w:trPr>
        <w:tc>
          <w:tcPr>
            <w:tcW w:w="9493" w:type="dxa"/>
            <w:gridSpan w:val="2"/>
            <w:shd w:val="clear" w:color="auto" w:fill="auto"/>
          </w:tcPr>
          <w:p w14:paraId="056A4AA3" w14:textId="1213836E" w:rsidR="00C012C8" w:rsidRPr="00AA5D19" w:rsidRDefault="00F4458E" w:rsidP="00EC7413">
            <w:pPr>
              <w:autoSpaceDE w:val="0"/>
              <w:autoSpaceDN w:val="0"/>
              <w:adjustRightInd w:val="0"/>
              <w:spacing w:after="0" w:line="240" w:lineRule="auto"/>
              <w:jc w:val="both"/>
              <w:rPr>
                <w:rFonts w:ascii="Courier New" w:eastAsia="Calibri" w:hAnsi="Courier New" w:cs="Courier New"/>
                <w:sz w:val="18"/>
                <w:szCs w:val="18"/>
                <w:lang w:val="kk-KZ"/>
              </w:rPr>
            </w:pPr>
            <w:r w:rsidRPr="00F4458E">
              <w:rPr>
                <w:rFonts w:ascii="Times New Roman" w:hAnsi="Times New Roman"/>
                <w:sz w:val="18"/>
                <w:szCs w:val="18"/>
                <w:lang w:val="kk-KZ"/>
              </w:rPr>
              <w:t>Ген; микроРНҚ; байланысу сайтының басталуы; байланысу аймағы; бос энергияның өзгерісі (ΔG,  кДж/моль); ΔG/ΔGm, % мәні; микроРНҚ ұзындығы, нт</w:t>
            </w:r>
          </w:p>
        </w:tc>
      </w:tr>
      <w:tr w:rsidR="00C012C8" w:rsidRPr="00AA5D19" w14:paraId="039198B9" w14:textId="77777777" w:rsidTr="00907B63">
        <w:trPr>
          <w:trHeight w:val="189"/>
          <w:jc w:val="center"/>
        </w:trPr>
        <w:tc>
          <w:tcPr>
            <w:tcW w:w="4673" w:type="dxa"/>
            <w:shd w:val="clear" w:color="auto" w:fill="auto"/>
          </w:tcPr>
          <w:p w14:paraId="6B17FF59"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ABLIM1</w:t>
            </w:r>
            <w:r w:rsidRPr="00AA5D19">
              <w:rPr>
                <w:rFonts w:ascii="Times New Roman" w:eastAsia="Calibri" w:hAnsi="Times New Roman"/>
                <w:sz w:val="18"/>
                <w:szCs w:val="18"/>
              </w:rPr>
              <w:t>; ID00436.3p-miR;</w:t>
            </w:r>
            <w:r w:rsidRPr="00AA5D19">
              <w:rPr>
                <w:rFonts w:ascii="Times New Roman" w:eastAsia="Calibri" w:hAnsi="Times New Roman"/>
                <w:sz w:val="18"/>
                <w:szCs w:val="18"/>
                <w:lang w:val="kk-KZ"/>
              </w:rPr>
              <w:t xml:space="preserve"> </w:t>
            </w:r>
            <w:r w:rsidRPr="00AA5D19">
              <w:rPr>
                <w:rFonts w:ascii="Times New Roman" w:hAnsi="Times New Roman"/>
                <w:sz w:val="18"/>
                <w:szCs w:val="18"/>
              </w:rPr>
              <w:t>4473÷ 4499</w:t>
            </w:r>
            <w:r w:rsidRPr="00AA5D19">
              <w:rPr>
                <w:rFonts w:ascii="Times New Roman" w:eastAsia="Calibri" w:hAnsi="Times New Roman"/>
                <w:sz w:val="18"/>
                <w:szCs w:val="18"/>
              </w:rPr>
              <w:t>;3'UTR; -104;89;23</w:t>
            </w:r>
          </w:p>
          <w:p w14:paraId="12ABE71B"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67CDAE54"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lang w:val="kk-KZ"/>
              </w:rPr>
              <w:t xml:space="preserve">   </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58A5BD35"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c>
          <w:tcPr>
            <w:tcW w:w="4820" w:type="dxa"/>
            <w:shd w:val="clear" w:color="auto" w:fill="auto"/>
          </w:tcPr>
          <w:p w14:paraId="69587B49"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BAZ2A</w:t>
            </w:r>
            <w:r w:rsidRPr="00AA5D19">
              <w:rPr>
                <w:rFonts w:ascii="Times New Roman" w:eastAsia="Calibri" w:hAnsi="Times New Roman"/>
                <w:sz w:val="18"/>
                <w:szCs w:val="18"/>
              </w:rPr>
              <w:t>; ID00436.3p-miR;</w:t>
            </w:r>
            <w:r w:rsidRPr="00AA5D19">
              <w:rPr>
                <w:rFonts w:ascii="Times New Roman" w:hAnsi="Times New Roman"/>
                <w:sz w:val="18"/>
                <w:szCs w:val="18"/>
              </w:rPr>
              <w:t>6857÷6869</w:t>
            </w:r>
            <w:r w:rsidRPr="00AA5D19">
              <w:rPr>
                <w:rFonts w:ascii="Times New Roman" w:eastAsia="Calibri" w:hAnsi="Times New Roman"/>
                <w:sz w:val="18"/>
                <w:szCs w:val="18"/>
              </w:rPr>
              <w:t>;3'UTR; -104;89;23</w:t>
            </w:r>
          </w:p>
          <w:p w14:paraId="027E81FB"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4A4D2139"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lang w:val="kk-KZ"/>
              </w:rPr>
              <w:t xml:space="preserve">   </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0C00538A"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r>
      <w:tr w:rsidR="00C012C8" w:rsidRPr="00AA5D19" w14:paraId="029A42F0" w14:textId="77777777" w:rsidTr="00907B63">
        <w:trPr>
          <w:trHeight w:val="189"/>
          <w:jc w:val="center"/>
        </w:trPr>
        <w:tc>
          <w:tcPr>
            <w:tcW w:w="4673" w:type="dxa"/>
            <w:shd w:val="clear" w:color="auto" w:fill="auto"/>
          </w:tcPr>
          <w:p w14:paraId="039C9E8B"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CBX3</w:t>
            </w:r>
            <w:r w:rsidRPr="00AA5D19">
              <w:rPr>
                <w:rFonts w:ascii="Times New Roman" w:eastAsia="Calibri" w:hAnsi="Times New Roman"/>
                <w:sz w:val="18"/>
                <w:szCs w:val="18"/>
              </w:rPr>
              <w:t>; ID00436.3p-miR;</w:t>
            </w:r>
            <w:r w:rsidRPr="00AA5D19">
              <w:rPr>
                <w:rFonts w:ascii="Times New Roman" w:eastAsia="Calibri" w:hAnsi="Times New Roman"/>
                <w:sz w:val="18"/>
                <w:szCs w:val="18"/>
                <w:lang w:val="kk-KZ"/>
              </w:rPr>
              <w:t xml:space="preserve"> </w:t>
            </w:r>
            <w:r w:rsidRPr="00AA5D19">
              <w:rPr>
                <w:rFonts w:ascii="Times New Roman" w:hAnsi="Times New Roman"/>
                <w:sz w:val="18"/>
                <w:szCs w:val="18"/>
              </w:rPr>
              <w:t>1307÷1313</w:t>
            </w:r>
            <w:r w:rsidRPr="00AA5D19">
              <w:rPr>
                <w:rFonts w:ascii="Times New Roman" w:eastAsia="Calibri" w:hAnsi="Times New Roman"/>
                <w:sz w:val="18"/>
                <w:szCs w:val="18"/>
              </w:rPr>
              <w:t>;3'UTR; -104;89;23</w:t>
            </w:r>
          </w:p>
          <w:p w14:paraId="2A7AE9DA"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486A223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lang w:val="kk-KZ"/>
              </w:rPr>
              <w:t xml:space="preserve">   </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2AB07A65"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c>
          <w:tcPr>
            <w:tcW w:w="4820" w:type="dxa"/>
            <w:shd w:val="clear" w:color="auto" w:fill="auto"/>
          </w:tcPr>
          <w:p w14:paraId="4F542E50"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CD3EAP</w:t>
            </w:r>
            <w:r w:rsidRPr="00AA5D19">
              <w:rPr>
                <w:rFonts w:ascii="Times New Roman" w:eastAsia="Calibri" w:hAnsi="Times New Roman"/>
                <w:sz w:val="18"/>
                <w:szCs w:val="18"/>
              </w:rPr>
              <w:t xml:space="preserve">; ID00436.3p-miR; </w:t>
            </w:r>
            <w:r w:rsidRPr="00AA5D19">
              <w:rPr>
                <w:rFonts w:ascii="Times New Roman" w:hAnsi="Times New Roman"/>
                <w:sz w:val="18"/>
                <w:szCs w:val="18"/>
              </w:rPr>
              <w:t>3087÷3095</w:t>
            </w:r>
            <w:r w:rsidRPr="00AA5D19">
              <w:rPr>
                <w:rFonts w:ascii="Times New Roman" w:eastAsia="Calibri" w:hAnsi="Times New Roman"/>
                <w:sz w:val="18"/>
                <w:szCs w:val="18"/>
              </w:rPr>
              <w:t>;3'UTR; -104;89;23</w:t>
            </w:r>
          </w:p>
          <w:p w14:paraId="6B8180B0"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6232C0AB"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lang w:val="kk-KZ"/>
              </w:rPr>
              <w:t xml:space="preserve">   </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50164D24"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r>
      <w:tr w:rsidR="00C012C8" w:rsidRPr="00AA5D19" w14:paraId="5B25C3E1" w14:textId="77777777" w:rsidTr="00907B63">
        <w:trPr>
          <w:trHeight w:val="189"/>
          <w:jc w:val="center"/>
        </w:trPr>
        <w:tc>
          <w:tcPr>
            <w:tcW w:w="4673" w:type="dxa"/>
            <w:shd w:val="clear" w:color="auto" w:fill="auto"/>
          </w:tcPr>
          <w:p w14:paraId="73069107"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CDK6</w:t>
            </w:r>
            <w:r w:rsidRPr="00AA5D19">
              <w:rPr>
                <w:rFonts w:ascii="Times New Roman" w:eastAsia="Calibri" w:hAnsi="Times New Roman"/>
                <w:sz w:val="18"/>
                <w:szCs w:val="18"/>
              </w:rPr>
              <w:t>; ID00436.3p-miR;</w:t>
            </w:r>
            <w:r w:rsidRPr="00AA5D19">
              <w:rPr>
                <w:rFonts w:ascii="Times New Roman" w:hAnsi="Times New Roman"/>
                <w:sz w:val="18"/>
                <w:szCs w:val="18"/>
              </w:rPr>
              <w:t>1910÷1918</w:t>
            </w:r>
            <w:r w:rsidRPr="00AA5D19">
              <w:rPr>
                <w:rFonts w:ascii="Times New Roman" w:eastAsia="Calibri" w:hAnsi="Times New Roman"/>
                <w:sz w:val="18"/>
                <w:szCs w:val="18"/>
              </w:rPr>
              <w:t>;3'UTR; -104;89;23</w:t>
            </w:r>
          </w:p>
          <w:p w14:paraId="5DF6C150"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5E631013"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196C85F7"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c>
          <w:tcPr>
            <w:tcW w:w="4820" w:type="dxa"/>
            <w:shd w:val="clear" w:color="auto" w:fill="auto"/>
          </w:tcPr>
          <w:p w14:paraId="735C1F22"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REEP3</w:t>
            </w:r>
            <w:r w:rsidRPr="00AA5D19">
              <w:rPr>
                <w:rFonts w:ascii="Times New Roman" w:eastAsia="Calibri" w:hAnsi="Times New Roman"/>
                <w:sz w:val="18"/>
                <w:szCs w:val="18"/>
              </w:rPr>
              <w:t>; ID00436.3p-miR;</w:t>
            </w:r>
            <w:r w:rsidRPr="00AA5D19">
              <w:rPr>
                <w:rFonts w:ascii="Times New Roman" w:hAnsi="Times New Roman"/>
                <w:sz w:val="18"/>
                <w:szCs w:val="18"/>
              </w:rPr>
              <w:t>3839 ÷ 3857</w:t>
            </w:r>
            <w:r w:rsidRPr="00AA5D19">
              <w:rPr>
                <w:rFonts w:ascii="Times New Roman" w:eastAsia="Calibri" w:hAnsi="Times New Roman"/>
                <w:sz w:val="18"/>
                <w:szCs w:val="18"/>
              </w:rPr>
              <w:t>;3'UTR; -104;89;23</w:t>
            </w:r>
          </w:p>
          <w:p w14:paraId="3023435A"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53DBB207"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2E49AAAF"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r>
      <w:tr w:rsidR="00C012C8" w:rsidRPr="00AA5D19" w14:paraId="34739230" w14:textId="77777777" w:rsidTr="00907B63">
        <w:trPr>
          <w:trHeight w:val="189"/>
          <w:jc w:val="center"/>
        </w:trPr>
        <w:tc>
          <w:tcPr>
            <w:tcW w:w="4673" w:type="dxa"/>
            <w:shd w:val="clear" w:color="auto" w:fill="auto"/>
          </w:tcPr>
          <w:p w14:paraId="52D87371"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ANO8</w:t>
            </w:r>
            <w:r w:rsidRPr="00AA5D19">
              <w:rPr>
                <w:rFonts w:ascii="Times New Roman" w:eastAsia="Calibri" w:hAnsi="Times New Roman"/>
                <w:sz w:val="18"/>
                <w:szCs w:val="18"/>
              </w:rPr>
              <w:t>; ID00470.5p-miR;</w:t>
            </w:r>
            <w:r w:rsidRPr="00AA5D19">
              <w:rPr>
                <w:rFonts w:ascii="Times New Roman" w:hAnsi="Times New Roman"/>
                <w:sz w:val="18"/>
                <w:szCs w:val="18"/>
              </w:rPr>
              <w:t>4031÷4041</w:t>
            </w:r>
            <w:r w:rsidRPr="00AA5D19">
              <w:rPr>
                <w:rFonts w:ascii="Times New Roman" w:eastAsia="Calibri" w:hAnsi="Times New Roman"/>
                <w:sz w:val="18"/>
                <w:szCs w:val="18"/>
              </w:rPr>
              <w:t>;3'UTR; -108;89;23</w:t>
            </w:r>
          </w:p>
          <w:p w14:paraId="54D194AF"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0741E73A"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065053E5"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820" w:type="dxa"/>
            <w:shd w:val="clear" w:color="auto" w:fill="auto"/>
          </w:tcPr>
          <w:p w14:paraId="52AF3808"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ARHGAP35</w:t>
            </w:r>
            <w:r w:rsidRPr="00AA5D19">
              <w:rPr>
                <w:rFonts w:ascii="Times New Roman" w:eastAsia="Calibri" w:hAnsi="Times New Roman"/>
                <w:sz w:val="18"/>
                <w:szCs w:val="18"/>
              </w:rPr>
              <w:t>; ID00470.5p-miR;</w:t>
            </w:r>
            <w:r w:rsidRPr="00AA5D19">
              <w:rPr>
                <w:rFonts w:ascii="Times New Roman" w:hAnsi="Times New Roman"/>
                <w:sz w:val="18"/>
                <w:szCs w:val="18"/>
              </w:rPr>
              <w:t>7732÷7740</w:t>
            </w:r>
            <w:r w:rsidRPr="00AA5D19">
              <w:rPr>
                <w:rFonts w:ascii="Times New Roman" w:eastAsia="Calibri" w:hAnsi="Times New Roman"/>
                <w:sz w:val="18"/>
                <w:szCs w:val="18"/>
              </w:rPr>
              <w:t>;3'UTR; -108;89;23</w:t>
            </w:r>
          </w:p>
          <w:p w14:paraId="27055B75"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13925519"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6FD75F65"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C012C8" w:rsidRPr="00AA5D19" w14:paraId="27E11C55" w14:textId="77777777" w:rsidTr="00907B63">
        <w:trPr>
          <w:trHeight w:val="189"/>
          <w:jc w:val="center"/>
        </w:trPr>
        <w:tc>
          <w:tcPr>
            <w:tcW w:w="4673" w:type="dxa"/>
            <w:shd w:val="clear" w:color="auto" w:fill="auto"/>
          </w:tcPr>
          <w:p w14:paraId="50BC15E0"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ARRB1</w:t>
            </w:r>
            <w:r w:rsidRPr="00AA5D19">
              <w:rPr>
                <w:rFonts w:ascii="Times New Roman" w:eastAsia="Calibri" w:hAnsi="Times New Roman"/>
                <w:sz w:val="18"/>
                <w:szCs w:val="18"/>
              </w:rPr>
              <w:t>; ID00470.5p-miR;</w:t>
            </w:r>
            <w:r w:rsidRPr="00AA5D19">
              <w:rPr>
                <w:rFonts w:ascii="Times New Roman" w:hAnsi="Times New Roman"/>
                <w:sz w:val="18"/>
                <w:szCs w:val="18"/>
              </w:rPr>
              <w:t>6399 ÷ 6415</w:t>
            </w:r>
            <w:r w:rsidRPr="00AA5D19">
              <w:rPr>
                <w:rFonts w:ascii="Times New Roman" w:eastAsia="Calibri" w:hAnsi="Times New Roman"/>
                <w:sz w:val="18"/>
                <w:szCs w:val="18"/>
              </w:rPr>
              <w:t>;3'UTR; -108;89;23</w:t>
            </w:r>
          </w:p>
          <w:p w14:paraId="5AA0156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4A62FBBF"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52609F9C"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820" w:type="dxa"/>
            <w:shd w:val="clear" w:color="auto" w:fill="auto"/>
          </w:tcPr>
          <w:p w14:paraId="5FD7F99D"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BDH1</w:t>
            </w:r>
            <w:r w:rsidRPr="00AA5D19">
              <w:rPr>
                <w:rFonts w:ascii="Times New Roman" w:eastAsia="Calibri" w:hAnsi="Times New Roman"/>
                <w:sz w:val="18"/>
                <w:szCs w:val="18"/>
              </w:rPr>
              <w:t>; ID00470.5p-miR;</w:t>
            </w:r>
            <w:r w:rsidRPr="00AA5D19">
              <w:rPr>
                <w:rFonts w:ascii="Times New Roman" w:hAnsi="Times New Roman"/>
                <w:sz w:val="18"/>
                <w:szCs w:val="18"/>
              </w:rPr>
              <w:t>2611 ÷ 2621</w:t>
            </w:r>
            <w:r w:rsidRPr="00AA5D19">
              <w:rPr>
                <w:rFonts w:ascii="Times New Roman" w:eastAsia="Calibri" w:hAnsi="Times New Roman"/>
                <w:sz w:val="18"/>
                <w:szCs w:val="18"/>
              </w:rPr>
              <w:t>;3'UTR; -108;89;23</w:t>
            </w:r>
          </w:p>
          <w:p w14:paraId="7B8FE2FC"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5A03CD6A"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5EEC3CB0"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C012C8" w:rsidRPr="00AA5D19" w14:paraId="224AF639" w14:textId="77777777" w:rsidTr="00907B63">
        <w:trPr>
          <w:trHeight w:val="189"/>
          <w:jc w:val="center"/>
        </w:trPr>
        <w:tc>
          <w:tcPr>
            <w:tcW w:w="4673" w:type="dxa"/>
            <w:shd w:val="clear" w:color="auto" w:fill="auto"/>
          </w:tcPr>
          <w:p w14:paraId="0208AE0B"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DOK6</w:t>
            </w:r>
            <w:r w:rsidRPr="00AA5D19">
              <w:rPr>
                <w:rFonts w:ascii="Times New Roman" w:eastAsia="Calibri" w:hAnsi="Times New Roman"/>
                <w:sz w:val="18"/>
                <w:szCs w:val="18"/>
              </w:rPr>
              <w:t>; ID00470.5p-miR;</w:t>
            </w:r>
            <w:r w:rsidRPr="00AA5D19">
              <w:rPr>
                <w:rFonts w:ascii="Times New Roman" w:hAnsi="Times New Roman"/>
                <w:sz w:val="18"/>
                <w:szCs w:val="18"/>
              </w:rPr>
              <w:t>7831÷7851</w:t>
            </w:r>
            <w:r w:rsidRPr="00AA5D19">
              <w:rPr>
                <w:rFonts w:ascii="Times New Roman" w:eastAsia="Calibri" w:hAnsi="Times New Roman"/>
                <w:sz w:val="18"/>
                <w:szCs w:val="18"/>
              </w:rPr>
              <w:t>;3'UTR; -108;89;23</w:t>
            </w:r>
          </w:p>
          <w:p w14:paraId="22098236"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61D51D85"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47DA683C"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820" w:type="dxa"/>
            <w:shd w:val="clear" w:color="auto" w:fill="auto"/>
          </w:tcPr>
          <w:p w14:paraId="20DD955F"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E2F8</w:t>
            </w:r>
            <w:r w:rsidRPr="00AA5D19">
              <w:rPr>
                <w:rFonts w:ascii="Times New Roman" w:eastAsia="Calibri" w:hAnsi="Times New Roman"/>
                <w:sz w:val="18"/>
                <w:szCs w:val="18"/>
              </w:rPr>
              <w:t>; ID00470.5p-miR;</w:t>
            </w:r>
            <w:r w:rsidRPr="00AA5D19">
              <w:rPr>
                <w:rFonts w:ascii="Times New Roman" w:hAnsi="Times New Roman"/>
                <w:sz w:val="18"/>
                <w:szCs w:val="18"/>
              </w:rPr>
              <w:t>3286 ÷ 3292</w:t>
            </w:r>
            <w:r w:rsidRPr="00AA5D19">
              <w:rPr>
                <w:rFonts w:ascii="Times New Roman" w:eastAsia="Calibri" w:hAnsi="Times New Roman"/>
                <w:sz w:val="18"/>
                <w:szCs w:val="18"/>
              </w:rPr>
              <w:t>;3'UTR; -108;89;23</w:t>
            </w:r>
          </w:p>
          <w:p w14:paraId="6FB8339A"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08A08FD6"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12BAC602"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C012C8" w:rsidRPr="00AA5D19" w14:paraId="61B01742" w14:textId="77777777" w:rsidTr="00907B63">
        <w:trPr>
          <w:trHeight w:val="189"/>
          <w:jc w:val="center"/>
        </w:trPr>
        <w:tc>
          <w:tcPr>
            <w:tcW w:w="4673" w:type="dxa"/>
            <w:shd w:val="clear" w:color="auto" w:fill="auto"/>
          </w:tcPr>
          <w:p w14:paraId="30D4A4BA"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EHD3</w:t>
            </w:r>
            <w:r w:rsidRPr="00AA5D19">
              <w:rPr>
                <w:rFonts w:ascii="Times New Roman" w:eastAsia="Calibri" w:hAnsi="Times New Roman"/>
                <w:sz w:val="18"/>
                <w:szCs w:val="18"/>
              </w:rPr>
              <w:t>; ID00470.5p-miR;</w:t>
            </w:r>
            <w:r w:rsidRPr="00AA5D19">
              <w:rPr>
                <w:rFonts w:ascii="Times New Roman" w:hAnsi="Times New Roman"/>
                <w:sz w:val="18"/>
                <w:szCs w:val="18"/>
              </w:rPr>
              <w:t>2274 ÷ 2284</w:t>
            </w:r>
            <w:r w:rsidRPr="00AA5D19">
              <w:rPr>
                <w:rFonts w:ascii="Times New Roman" w:eastAsia="Calibri" w:hAnsi="Times New Roman"/>
                <w:sz w:val="18"/>
                <w:szCs w:val="18"/>
              </w:rPr>
              <w:t>;3'UTR; -108;89;23</w:t>
            </w:r>
          </w:p>
          <w:p w14:paraId="68C03A00"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317E0850"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lastRenderedPageBreak/>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4B11B7A2"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UGU- 5'</w:t>
            </w:r>
          </w:p>
        </w:tc>
        <w:tc>
          <w:tcPr>
            <w:tcW w:w="4820" w:type="dxa"/>
            <w:shd w:val="clear" w:color="auto" w:fill="auto"/>
          </w:tcPr>
          <w:p w14:paraId="01BEA223"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lastRenderedPageBreak/>
              <w:t>FAM163A</w:t>
            </w:r>
            <w:r w:rsidRPr="00AA5D19">
              <w:rPr>
                <w:rFonts w:ascii="Times New Roman" w:eastAsia="Calibri" w:hAnsi="Times New Roman"/>
                <w:sz w:val="18"/>
                <w:szCs w:val="18"/>
              </w:rPr>
              <w:t>; ID00470.5p-miR;</w:t>
            </w:r>
            <w:r w:rsidRPr="00AA5D19">
              <w:rPr>
                <w:rFonts w:ascii="Times New Roman" w:hAnsi="Times New Roman"/>
                <w:sz w:val="18"/>
                <w:szCs w:val="18"/>
              </w:rPr>
              <w:t>2108 ÷ 2122</w:t>
            </w:r>
            <w:r w:rsidRPr="00AA5D19">
              <w:rPr>
                <w:rFonts w:ascii="Times New Roman" w:eastAsia="Calibri" w:hAnsi="Times New Roman"/>
                <w:sz w:val="18"/>
                <w:szCs w:val="18"/>
              </w:rPr>
              <w:t>;3'UTR; -108;89;23</w:t>
            </w:r>
          </w:p>
          <w:p w14:paraId="095EDBDB"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17250A73"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lastRenderedPageBreak/>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030E967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C012C8" w:rsidRPr="00AA5D19" w14:paraId="4CF97F4A" w14:textId="77777777" w:rsidTr="00907B63">
        <w:trPr>
          <w:trHeight w:val="189"/>
          <w:jc w:val="center"/>
        </w:trPr>
        <w:tc>
          <w:tcPr>
            <w:tcW w:w="4673" w:type="dxa"/>
            <w:shd w:val="clear" w:color="auto" w:fill="auto"/>
          </w:tcPr>
          <w:p w14:paraId="3B791901"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lastRenderedPageBreak/>
              <w:t>GLI2</w:t>
            </w:r>
            <w:r w:rsidRPr="00AA5D19">
              <w:rPr>
                <w:rFonts w:ascii="Times New Roman" w:eastAsia="Calibri" w:hAnsi="Times New Roman"/>
                <w:sz w:val="18"/>
                <w:szCs w:val="18"/>
              </w:rPr>
              <w:t>; ID00470.5p-miR;</w:t>
            </w:r>
            <w:r w:rsidRPr="00AA5D19">
              <w:rPr>
                <w:rFonts w:ascii="Times New Roman" w:hAnsi="Times New Roman"/>
                <w:sz w:val="18"/>
                <w:szCs w:val="18"/>
              </w:rPr>
              <w:t>6124 ÷ 6144</w:t>
            </w:r>
            <w:r w:rsidRPr="00AA5D19">
              <w:rPr>
                <w:rFonts w:ascii="Times New Roman" w:eastAsia="Calibri" w:hAnsi="Times New Roman"/>
                <w:sz w:val="18"/>
                <w:szCs w:val="18"/>
              </w:rPr>
              <w:t>;3'UTR; -108;89;23</w:t>
            </w:r>
          </w:p>
          <w:p w14:paraId="2FC1223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1F4B6710"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2ABD8FA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820" w:type="dxa"/>
            <w:shd w:val="clear" w:color="auto" w:fill="auto"/>
          </w:tcPr>
          <w:p w14:paraId="453DC8E6"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MNT</w:t>
            </w:r>
            <w:r w:rsidRPr="00AA5D19">
              <w:rPr>
                <w:rFonts w:ascii="Times New Roman" w:eastAsia="Calibri" w:hAnsi="Times New Roman"/>
                <w:sz w:val="18"/>
                <w:szCs w:val="18"/>
              </w:rPr>
              <w:t>; ID00470.5p-miR;</w:t>
            </w:r>
            <w:r w:rsidRPr="00AA5D19">
              <w:rPr>
                <w:rFonts w:ascii="Times New Roman" w:hAnsi="Times New Roman"/>
                <w:sz w:val="18"/>
                <w:szCs w:val="18"/>
              </w:rPr>
              <w:t>4275 ÷ 4281</w:t>
            </w:r>
            <w:r w:rsidRPr="00AA5D19">
              <w:rPr>
                <w:rFonts w:ascii="Times New Roman" w:eastAsia="Calibri" w:hAnsi="Times New Roman"/>
                <w:sz w:val="18"/>
                <w:szCs w:val="18"/>
              </w:rPr>
              <w:t>;3'UTR; -108;89;23</w:t>
            </w:r>
          </w:p>
          <w:p w14:paraId="6E50EC5B"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31883FD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5306F533"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C012C8" w:rsidRPr="00AA5D19" w14:paraId="32F8AE3F" w14:textId="77777777" w:rsidTr="00907B63">
        <w:trPr>
          <w:trHeight w:val="189"/>
          <w:jc w:val="center"/>
        </w:trPr>
        <w:tc>
          <w:tcPr>
            <w:tcW w:w="4673" w:type="dxa"/>
            <w:shd w:val="clear" w:color="auto" w:fill="auto"/>
          </w:tcPr>
          <w:p w14:paraId="1A952AF4"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WNT4</w:t>
            </w:r>
            <w:r w:rsidRPr="00AA5D19">
              <w:rPr>
                <w:rFonts w:ascii="Times New Roman" w:eastAsia="Calibri" w:hAnsi="Times New Roman"/>
                <w:sz w:val="18"/>
                <w:szCs w:val="18"/>
              </w:rPr>
              <w:t>; ID00470.5p-miR;</w:t>
            </w:r>
            <w:r w:rsidRPr="00AA5D19">
              <w:rPr>
                <w:rFonts w:ascii="Times New Roman" w:hAnsi="Times New Roman"/>
                <w:sz w:val="18"/>
                <w:szCs w:val="18"/>
              </w:rPr>
              <w:t>981 ÷ 1999</w:t>
            </w:r>
            <w:r w:rsidRPr="00AA5D19">
              <w:rPr>
                <w:rFonts w:ascii="Times New Roman" w:eastAsia="Calibri" w:hAnsi="Times New Roman"/>
                <w:sz w:val="18"/>
                <w:szCs w:val="18"/>
              </w:rPr>
              <w:t>;3'UTR; -108;89;23</w:t>
            </w:r>
          </w:p>
          <w:p w14:paraId="679D89C9"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21BBD83C"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3E634512"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820" w:type="dxa"/>
            <w:shd w:val="clear" w:color="auto" w:fill="auto"/>
          </w:tcPr>
          <w:p w14:paraId="015DA420" w14:textId="77777777" w:rsidR="00C012C8" w:rsidRPr="00AA5D19" w:rsidRDefault="00C012C8" w:rsidP="00EC7413">
            <w:pPr>
              <w:autoSpaceDE w:val="0"/>
              <w:autoSpaceDN w:val="0"/>
              <w:adjustRightInd w:val="0"/>
              <w:spacing w:after="0" w:line="240" w:lineRule="auto"/>
              <w:rPr>
                <w:rFonts w:ascii="Times New Roman" w:eastAsia="Calibri" w:hAnsi="Times New Roman"/>
                <w:sz w:val="18"/>
                <w:szCs w:val="18"/>
              </w:rPr>
            </w:pPr>
            <w:r w:rsidRPr="00AA5D19">
              <w:rPr>
                <w:rFonts w:ascii="Times New Roman" w:eastAsia="Calibri" w:hAnsi="Times New Roman"/>
                <w:i/>
                <w:sz w:val="18"/>
                <w:szCs w:val="18"/>
              </w:rPr>
              <w:t>ZRANB1</w:t>
            </w:r>
            <w:r w:rsidRPr="00AA5D19">
              <w:rPr>
                <w:rFonts w:ascii="Times New Roman" w:eastAsia="Calibri" w:hAnsi="Times New Roman"/>
                <w:sz w:val="18"/>
                <w:szCs w:val="18"/>
              </w:rPr>
              <w:t>; ID00470.5p-miR;</w:t>
            </w:r>
            <w:r w:rsidRPr="00AA5D19">
              <w:rPr>
                <w:rFonts w:ascii="Times New Roman" w:hAnsi="Times New Roman"/>
                <w:sz w:val="18"/>
                <w:szCs w:val="18"/>
              </w:rPr>
              <w:t>3799÷3807</w:t>
            </w:r>
            <w:r w:rsidRPr="00AA5D19">
              <w:rPr>
                <w:rFonts w:ascii="Times New Roman" w:eastAsia="Calibri" w:hAnsi="Times New Roman"/>
                <w:sz w:val="18"/>
                <w:szCs w:val="18"/>
              </w:rPr>
              <w:t>;3'UTR; -108;89;23</w:t>
            </w:r>
          </w:p>
          <w:p w14:paraId="006E1846"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 xml:space="preserve">ACA-3' </w:t>
            </w:r>
          </w:p>
          <w:p w14:paraId="1AA5F533"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6BBC543E" w14:textId="77777777" w:rsidR="00C012C8" w:rsidRPr="00AA5D19" w:rsidRDefault="00C012C8" w:rsidP="00EC7413">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C012C8" w:rsidRPr="00AA5D19" w14:paraId="2E594F3F" w14:textId="77777777" w:rsidTr="00907B63">
        <w:trPr>
          <w:trHeight w:val="242"/>
          <w:jc w:val="center"/>
        </w:trPr>
        <w:tc>
          <w:tcPr>
            <w:tcW w:w="9493" w:type="dxa"/>
            <w:gridSpan w:val="2"/>
            <w:shd w:val="clear" w:color="auto" w:fill="auto"/>
          </w:tcPr>
          <w:p w14:paraId="09416F59" w14:textId="3B399394" w:rsidR="00C012C8" w:rsidRPr="00B47FFB" w:rsidRDefault="00F93F87" w:rsidP="00EC7413">
            <w:pPr>
              <w:spacing w:after="0" w:line="240" w:lineRule="auto"/>
              <w:jc w:val="both"/>
              <w:rPr>
                <w:rFonts w:ascii="Courier New" w:eastAsia="Newton-Regular" w:hAnsi="Courier New" w:cs="Courier New"/>
                <w:sz w:val="18"/>
                <w:szCs w:val="18"/>
                <w:lang w:val="kk-KZ"/>
              </w:rPr>
            </w:pPr>
            <w:r w:rsidRPr="00AA5D19">
              <w:rPr>
                <w:rFonts w:ascii="Times New Roman" w:hAnsi="Times New Roman"/>
                <w:sz w:val="18"/>
                <w:szCs w:val="18"/>
                <w:lang w:val="kk-KZ"/>
              </w:rPr>
              <w:t>Ескерту</w:t>
            </w:r>
            <w:r w:rsidRPr="00AA5D19">
              <w:rPr>
                <w:rFonts w:ascii="Times New Roman" w:hAnsi="Times New Roman"/>
                <w:sz w:val="18"/>
                <w:szCs w:val="18"/>
              </w:rPr>
              <w:t xml:space="preserve">: Қалың </w:t>
            </w:r>
            <w:r w:rsidRPr="00AA5D19">
              <w:rPr>
                <w:rFonts w:ascii="Times New Roman" w:hAnsi="Times New Roman"/>
                <w:sz w:val="18"/>
                <w:szCs w:val="18"/>
                <w:lang w:val="kk-KZ"/>
              </w:rPr>
              <w:t xml:space="preserve">қара шрифт </w:t>
            </w:r>
            <w:r w:rsidRPr="00AA5D19">
              <w:rPr>
                <w:rFonts w:ascii="Times New Roman" w:hAnsi="Times New Roman"/>
                <w:sz w:val="18"/>
                <w:szCs w:val="18"/>
              </w:rPr>
              <w:t>канондық емес A және C</w:t>
            </w:r>
            <w:r>
              <w:rPr>
                <w:rFonts w:ascii="Times New Roman" w:hAnsi="Times New Roman"/>
                <w:sz w:val="18"/>
                <w:szCs w:val="18"/>
                <w:lang w:val="kk-KZ"/>
              </w:rPr>
              <w:t>,</w:t>
            </w:r>
            <w:r w:rsidRPr="00AA5D19">
              <w:rPr>
                <w:rFonts w:ascii="Times New Roman" w:hAnsi="Times New Roman"/>
                <w:sz w:val="18"/>
                <w:szCs w:val="18"/>
              </w:rPr>
              <w:t xml:space="preserve"> </w:t>
            </w:r>
            <w:r w:rsidRPr="00300429">
              <w:rPr>
                <w:rFonts w:ascii="Times New Roman" w:hAnsi="Times New Roman"/>
                <w:sz w:val="18"/>
                <w:szCs w:val="18"/>
              </w:rPr>
              <w:t>G</w:t>
            </w:r>
            <w:r w:rsidRPr="00AA5D19">
              <w:rPr>
                <w:rFonts w:ascii="Times New Roman" w:hAnsi="Times New Roman"/>
                <w:sz w:val="18"/>
                <w:szCs w:val="18"/>
              </w:rPr>
              <w:t xml:space="preserve"> және U жұптарының нуклеотидтерін көрсетеді</w:t>
            </w:r>
            <w:r w:rsidR="00B47FFB">
              <w:rPr>
                <w:rFonts w:ascii="Times New Roman" w:hAnsi="Times New Roman"/>
                <w:sz w:val="18"/>
                <w:szCs w:val="18"/>
                <w:lang w:val="kk-KZ"/>
              </w:rPr>
              <w:t>.</w:t>
            </w:r>
          </w:p>
        </w:tc>
      </w:tr>
    </w:tbl>
    <w:p w14:paraId="1EBF7559" w14:textId="1E638663" w:rsidR="00065BD5" w:rsidRPr="00AA5D19" w:rsidRDefault="00065BD5" w:rsidP="00572384">
      <w:pPr>
        <w:spacing w:after="0" w:line="240" w:lineRule="auto"/>
        <w:jc w:val="both"/>
        <w:rPr>
          <w:rFonts w:ascii="Times New Roman" w:hAnsi="Times New Roman" w:cs="Times New Roman"/>
          <w:i/>
          <w:sz w:val="28"/>
          <w:szCs w:val="28"/>
          <w:lang w:val="kk-KZ"/>
        </w:rPr>
      </w:pPr>
    </w:p>
    <w:p w14:paraId="36D6FF7D" w14:textId="77777777" w:rsidR="0034151B" w:rsidRDefault="0034151B" w:rsidP="00065BD5">
      <w:pPr>
        <w:spacing w:after="0" w:line="240" w:lineRule="auto"/>
        <w:ind w:firstLine="567"/>
        <w:jc w:val="both"/>
        <w:rPr>
          <w:rFonts w:ascii="Times New Roman" w:hAnsi="Times New Roman" w:cs="Times New Roman"/>
          <w:i/>
          <w:sz w:val="28"/>
          <w:szCs w:val="28"/>
          <w:lang w:val="kk-KZ"/>
        </w:rPr>
      </w:pPr>
    </w:p>
    <w:p w14:paraId="2E33B1C4" w14:textId="5981F1DF" w:rsidR="00065BD5" w:rsidRPr="008544EC" w:rsidRDefault="00D05A46" w:rsidP="00065B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Қ</w:t>
      </w:r>
      <w:r w:rsidR="00065BD5" w:rsidRPr="00AA5D19">
        <w:rPr>
          <w:rFonts w:ascii="Times New Roman" w:hAnsi="Times New Roman" w:cs="Times New Roman"/>
          <w:i/>
          <w:sz w:val="28"/>
          <w:szCs w:val="28"/>
          <w:lang w:val="kk-KZ"/>
        </w:rPr>
        <w:t xml:space="preserve">ант диабетімен </w:t>
      </w:r>
      <w:r w:rsidR="009B5DA6" w:rsidRPr="009B5DA6">
        <w:rPr>
          <w:rFonts w:ascii="Times New Roman" w:hAnsi="Times New Roman" w:cs="Times New Roman"/>
          <w:i/>
          <w:sz w:val="28"/>
          <w:szCs w:val="28"/>
          <w:lang w:val="kk-KZ"/>
        </w:rPr>
        <w:t xml:space="preserve">байланысы бар гендердің </w:t>
      </w:r>
      <w:r w:rsidR="00B02EBA" w:rsidRPr="00AA5D19">
        <w:rPr>
          <w:rFonts w:ascii="Times New Roman" w:hAnsi="Times New Roman" w:cs="Times New Roman"/>
          <w:i/>
          <w:sz w:val="28"/>
          <w:szCs w:val="28"/>
          <w:lang w:val="kk-KZ"/>
        </w:rPr>
        <w:t>мРНҚ</w:t>
      </w:r>
      <w:r w:rsidR="00065BD5" w:rsidRPr="00AA5D19">
        <w:rPr>
          <w:rFonts w:ascii="Times New Roman" w:hAnsi="Times New Roman" w:cs="Times New Roman"/>
          <w:i/>
          <w:sz w:val="28"/>
          <w:szCs w:val="28"/>
          <w:lang w:val="kk-KZ"/>
        </w:rPr>
        <w:t xml:space="preserve">-ның GU және AC динуклеотидті қайталанатын тізбектірімен </w:t>
      </w:r>
      <w:r w:rsidRPr="00D05A46">
        <w:rPr>
          <w:rFonts w:ascii="Times New Roman" w:hAnsi="Times New Roman" w:cs="Times New Roman"/>
          <w:i/>
          <w:sz w:val="28"/>
          <w:szCs w:val="28"/>
          <w:lang w:val="kk-KZ"/>
        </w:rPr>
        <w:t>микроРНҚ-ның</w:t>
      </w:r>
      <w:r>
        <w:rPr>
          <w:rFonts w:ascii="Times New Roman" w:hAnsi="Times New Roman" w:cs="Times New Roman"/>
          <w:i/>
          <w:sz w:val="28"/>
          <w:szCs w:val="28"/>
          <w:lang w:val="kk-KZ"/>
        </w:rPr>
        <w:t xml:space="preserve"> </w:t>
      </w:r>
      <w:r w:rsidR="00065BD5" w:rsidRPr="00AA5D19">
        <w:rPr>
          <w:rFonts w:ascii="Times New Roman" w:hAnsi="Times New Roman" w:cs="Times New Roman"/>
          <w:i/>
          <w:sz w:val="28"/>
          <w:szCs w:val="28"/>
          <w:lang w:val="kk-KZ"/>
        </w:rPr>
        <w:t>өзара әрекеттесуі</w:t>
      </w:r>
      <w:r w:rsidR="00A045F9">
        <w:rPr>
          <w:rFonts w:ascii="Times New Roman" w:hAnsi="Times New Roman" w:cs="Times New Roman"/>
          <w:i/>
          <w:sz w:val="28"/>
          <w:szCs w:val="28"/>
          <w:lang w:val="kk-KZ"/>
        </w:rPr>
        <w:t xml:space="preserve"> </w:t>
      </w:r>
    </w:p>
    <w:p w14:paraId="1662D640" w14:textId="1C9CB9AC" w:rsidR="0075480B" w:rsidRPr="00AA5D19" w:rsidRDefault="00904838" w:rsidP="00D13E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нәтижесінде </w:t>
      </w:r>
      <w:r w:rsidR="007F3B14" w:rsidRPr="00AA5D19">
        <w:rPr>
          <w:rFonts w:ascii="Times New Roman" w:hAnsi="Times New Roman" w:cs="Times New Roman"/>
          <w:sz w:val="28"/>
          <w:szCs w:val="28"/>
          <w:lang w:val="kk-KZ"/>
        </w:rPr>
        <w:t>miR-466, ID00436.3p-miR, miR-574-5p және ID00470.5p-miR</w:t>
      </w:r>
      <w:r w:rsidR="008D708D">
        <w:rPr>
          <w:rFonts w:ascii="Times New Roman" w:hAnsi="Times New Roman" w:cs="Times New Roman"/>
          <w:sz w:val="28"/>
          <w:szCs w:val="28"/>
          <w:lang w:val="kk-KZ"/>
        </w:rPr>
        <w:t xml:space="preserve"> </w:t>
      </w:r>
      <w:r w:rsidR="007F3B14" w:rsidRPr="00AA5D19">
        <w:rPr>
          <w:rFonts w:ascii="Times New Roman" w:hAnsi="Times New Roman" w:cs="Times New Roman"/>
          <w:sz w:val="28"/>
          <w:szCs w:val="28"/>
          <w:lang w:val="kk-KZ"/>
        </w:rPr>
        <w:t>қант диабетінің дамуын</w:t>
      </w:r>
      <w:r>
        <w:rPr>
          <w:rFonts w:ascii="Times New Roman" w:hAnsi="Times New Roman" w:cs="Times New Roman"/>
          <w:sz w:val="28"/>
          <w:szCs w:val="28"/>
          <w:lang w:val="kk-KZ"/>
        </w:rPr>
        <w:t xml:space="preserve">да маңызды рөл атқаратын </w:t>
      </w:r>
      <w:r w:rsidR="007F3B14" w:rsidRPr="00AA5D19">
        <w:rPr>
          <w:rFonts w:ascii="Times New Roman" w:hAnsi="Times New Roman" w:cs="Times New Roman"/>
          <w:i/>
          <w:sz w:val="28"/>
          <w:szCs w:val="28"/>
          <w:lang w:val="kk-KZ"/>
        </w:rPr>
        <w:t>BACH2, FASLG, HEMGN, IGF2R, ACVR2B, AFF3, CAMK2N1, EP300</w:t>
      </w:r>
      <w:r w:rsidR="007F3B14" w:rsidRPr="00AA5D19">
        <w:rPr>
          <w:rFonts w:ascii="Times New Roman" w:hAnsi="Times New Roman" w:cs="Times New Roman"/>
          <w:sz w:val="28"/>
          <w:szCs w:val="28"/>
          <w:lang w:val="kk-KZ"/>
        </w:rPr>
        <w:t xml:space="preserve"> және </w:t>
      </w:r>
      <w:r w:rsidR="007F3B14" w:rsidRPr="00AA5D19">
        <w:rPr>
          <w:rFonts w:ascii="Times New Roman" w:hAnsi="Times New Roman" w:cs="Times New Roman"/>
          <w:i/>
          <w:sz w:val="28"/>
          <w:szCs w:val="28"/>
          <w:lang w:val="kk-KZ"/>
        </w:rPr>
        <w:t xml:space="preserve">FAM167A </w:t>
      </w:r>
      <w:r w:rsidR="007F3B14" w:rsidRPr="00AA5D19">
        <w:rPr>
          <w:rFonts w:ascii="Times New Roman" w:hAnsi="Times New Roman" w:cs="Times New Roman"/>
          <w:sz w:val="28"/>
          <w:szCs w:val="28"/>
          <w:lang w:val="kk-KZ"/>
        </w:rPr>
        <w:t>гендер</w:t>
      </w:r>
      <w:r>
        <w:rPr>
          <w:rFonts w:ascii="Times New Roman" w:hAnsi="Times New Roman" w:cs="Times New Roman"/>
          <w:sz w:val="28"/>
          <w:szCs w:val="28"/>
          <w:lang w:val="kk-KZ"/>
        </w:rPr>
        <w:t>д</w:t>
      </w:r>
      <w:r w:rsidR="007F3B14" w:rsidRPr="00AA5D19">
        <w:rPr>
          <w:rFonts w:ascii="Times New Roman" w:hAnsi="Times New Roman" w:cs="Times New Roman"/>
          <w:sz w:val="28"/>
          <w:szCs w:val="28"/>
          <w:lang w:val="kk-KZ"/>
        </w:rPr>
        <w:t xml:space="preserve">ің </w:t>
      </w:r>
      <w:r w:rsidRPr="00904838">
        <w:rPr>
          <w:rFonts w:ascii="Times New Roman" w:hAnsi="Times New Roman" w:cs="Times New Roman"/>
          <w:sz w:val="28"/>
          <w:szCs w:val="28"/>
          <w:lang w:val="kk-KZ"/>
        </w:rPr>
        <w:t xml:space="preserve">мРНҚ-ның </w:t>
      </w:r>
      <w:r w:rsidRPr="00AA5D19">
        <w:rPr>
          <w:rFonts w:ascii="Times New Roman" w:hAnsi="Times New Roman" w:cs="Times New Roman"/>
          <w:sz w:val="28"/>
          <w:szCs w:val="28"/>
          <w:lang w:val="kk-KZ"/>
        </w:rPr>
        <w:t>3′UTR айма</w:t>
      </w:r>
      <w:r>
        <w:rPr>
          <w:rFonts w:ascii="Times New Roman" w:hAnsi="Times New Roman" w:cs="Times New Roman"/>
          <w:sz w:val="28"/>
          <w:szCs w:val="28"/>
          <w:lang w:val="kk-KZ"/>
        </w:rPr>
        <w:t>қтарындағы</w:t>
      </w:r>
      <w:r w:rsidRPr="00AA5D19">
        <w:rPr>
          <w:rFonts w:ascii="Times New Roman" w:hAnsi="Times New Roman" w:cs="Times New Roman"/>
          <w:sz w:val="28"/>
          <w:szCs w:val="28"/>
          <w:lang w:val="kk-KZ"/>
        </w:rPr>
        <w:t xml:space="preserve"> </w:t>
      </w:r>
      <w:r w:rsidR="007F3B14" w:rsidRPr="00AA5D19">
        <w:rPr>
          <w:rFonts w:ascii="Times New Roman" w:hAnsi="Times New Roman" w:cs="Times New Roman"/>
          <w:sz w:val="28"/>
          <w:szCs w:val="28"/>
          <w:lang w:val="kk-KZ"/>
        </w:rPr>
        <w:t>GU және AC динуклеотид</w:t>
      </w:r>
      <w:r w:rsidR="00D21177">
        <w:rPr>
          <w:rFonts w:ascii="Times New Roman" w:hAnsi="Times New Roman" w:cs="Times New Roman"/>
          <w:sz w:val="28"/>
          <w:szCs w:val="28"/>
          <w:lang w:val="kk-KZ"/>
        </w:rPr>
        <w:t>т</w:t>
      </w:r>
      <w:r w:rsidR="007F3B14" w:rsidRPr="00AA5D19">
        <w:rPr>
          <w:rFonts w:ascii="Times New Roman" w:hAnsi="Times New Roman" w:cs="Times New Roman"/>
          <w:sz w:val="28"/>
          <w:szCs w:val="28"/>
          <w:lang w:val="kk-KZ"/>
        </w:rPr>
        <w:t>і қайталанатын тізбектері</w:t>
      </w:r>
      <w:r>
        <w:rPr>
          <w:rFonts w:ascii="Times New Roman" w:hAnsi="Times New Roman" w:cs="Times New Roman"/>
          <w:sz w:val="28"/>
          <w:szCs w:val="28"/>
          <w:lang w:val="kk-KZ"/>
        </w:rPr>
        <w:t>мен</w:t>
      </w:r>
      <w:r w:rsidR="007F3B14" w:rsidRPr="00AA5D19">
        <w:rPr>
          <w:rFonts w:ascii="Times New Roman" w:hAnsi="Times New Roman" w:cs="Times New Roman"/>
          <w:sz w:val="28"/>
          <w:szCs w:val="28"/>
          <w:lang w:val="kk-KZ"/>
        </w:rPr>
        <w:t xml:space="preserve"> байла</w:t>
      </w:r>
      <w:r w:rsidR="00474142" w:rsidRPr="00AA5D19">
        <w:rPr>
          <w:rFonts w:ascii="Times New Roman" w:hAnsi="Times New Roman" w:cs="Times New Roman"/>
          <w:sz w:val="28"/>
          <w:szCs w:val="28"/>
          <w:lang w:val="kk-KZ"/>
        </w:rPr>
        <w:t>нысу сайттары анықталды (кесте 2</w:t>
      </w:r>
      <w:r w:rsidR="000A0797" w:rsidRPr="000A0797">
        <w:rPr>
          <w:rFonts w:ascii="Times New Roman" w:hAnsi="Times New Roman" w:cs="Times New Roman"/>
          <w:sz w:val="28"/>
          <w:szCs w:val="28"/>
          <w:lang w:val="kk-KZ"/>
        </w:rPr>
        <w:t>2</w:t>
      </w:r>
      <w:r w:rsidR="007F3B14" w:rsidRPr="00AA5D19">
        <w:rPr>
          <w:rFonts w:ascii="Times New Roman" w:hAnsi="Times New Roman" w:cs="Times New Roman"/>
          <w:sz w:val="28"/>
          <w:szCs w:val="28"/>
          <w:lang w:val="kk-KZ"/>
        </w:rPr>
        <w:t xml:space="preserve">). </w:t>
      </w:r>
      <w:r w:rsidR="0075480B" w:rsidRPr="00AA5D19">
        <w:rPr>
          <w:rFonts w:ascii="Times New Roman" w:hAnsi="Times New Roman" w:cs="Times New Roman"/>
          <w:sz w:val="28"/>
          <w:szCs w:val="28"/>
          <w:lang w:val="kk-KZ"/>
        </w:rPr>
        <w:t>Қант диабеті ауруларын</w:t>
      </w:r>
      <w:r w:rsidR="00D4326D">
        <w:rPr>
          <w:rFonts w:ascii="Times New Roman" w:hAnsi="Times New Roman" w:cs="Times New Roman"/>
          <w:sz w:val="28"/>
          <w:szCs w:val="28"/>
          <w:lang w:val="kk-KZ"/>
        </w:rPr>
        <w:t xml:space="preserve">да маңызды рөл атқаратын </w:t>
      </w:r>
      <w:r w:rsidR="0075480B" w:rsidRPr="00AA5D19">
        <w:rPr>
          <w:rFonts w:ascii="Times New Roman" w:hAnsi="Times New Roman" w:cs="Times New Roman"/>
          <w:i/>
          <w:sz w:val="28"/>
          <w:szCs w:val="28"/>
          <w:lang w:val="kk-KZ"/>
        </w:rPr>
        <w:t>BACH2, FASLG, HEMGN</w:t>
      </w:r>
      <w:r w:rsidR="0075480B" w:rsidRPr="00AA5D19">
        <w:rPr>
          <w:rFonts w:ascii="Times New Roman" w:hAnsi="Times New Roman" w:cs="Times New Roman"/>
          <w:sz w:val="28"/>
          <w:szCs w:val="28"/>
          <w:lang w:val="kk-KZ"/>
        </w:rPr>
        <w:t xml:space="preserve"> және </w:t>
      </w:r>
      <w:r w:rsidR="0075480B" w:rsidRPr="00AA5D19">
        <w:rPr>
          <w:rFonts w:ascii="Times New Roman" w:hAnsi="Times New Roman" w:cs="Times New Roman"/>
          <w:i/>
          <w:sz w:val="28"/>
          <w:szCs w:val="28"/>
          <w:lang w:val="kk-KZ"/>
        </w:rPr>
        <w:t xml:space="preserve">IGF2R </w:t>
      </w:r>
      <w:r w:rsidR="0075480B" w:rsidRPr="00AA5D19">
        <w:rPr>
          <w:rFonts w:ascii="Times New Roman" w:hAnsi="Times New Roman" w:cs="Times New Roman"/>
          <w:sz w:val="28"/>
          <w:szCs w:val="28"/>
          <w:lang w:val="kk-KZ"/>
        </w:rPr>
        <w:t xml:space="preserve">гендерінің </w:t>
      </w:r>
      <w:r w:rsidR="00D4326D" w:rsidRPr="00904838">
        <w:rPr>
          <w:rFonts w:ascii="Times New Roman" w:hAnsi="Times New Roman" w:cs="Times New Roman"/>
          <w:sz w:val="28"/>
          <w:szCs w:val="28"/>
          <w:lang w:val="kk-KZ"/>
        </w:rPr>
        <w:t>мРНҚ-ның</w:t>
      </w:r>
      <w:r w:rsidR="00D4326D">
        <w:rPr>
          <w:rFonts w:ascii="Times New Roman" w:hAnsi="Times New Roman" w:cs="Times New Roman"/>
          <w:sz w:val="28"/>
          <w:szCs w:val="28"/>
          <w:lang w:val="kk-KZ"/>
        </w:rPr>
        <w:t xml:space="preserve"> </w:t>
      </w:r>
      <w:r w:rsidR="0075480B" w:rsidRPr="00AA5D19">
        <w:rPr>
          <w:rFonts w:ascii="Times New Roman" w:hAnsi="Times New Roman" w:cs="Times New Roman"/>
          <w:sz w:val="28"/>
          <w:szCs w:val="28"/>
          <w:lang w:val="kk-KZ"/>
        </w:rPr>
        <w:t>GU</w:t>
      </w:r>
      <w:r w:rsidR="008D708D">
        <w:rPr>
          <w:rFonts w:ascii="Times New Roman" w:hAnsi="Times New Roman" w:cs="Times New Roman"/>
          <w:sz w:val="28"/>
          <w:szCs w:val="28"/>
          <w:lang w:val="kk-KZ"/>
        </w:rPr>
        <w:t xml:space="preserve"> </w:t>
      </w:r>
      <w:r w:rsidR="0075480B" w:rsidRPr="00AA5D19">
        <w:rPr>
          <w:rFonts w:ascii="Times New Roman" w:hAnsi="Times New Roman" w:cs="Times New Roman"/>
          <w:sz w:val="28"/>
          <w:szCs w:val="28"/>
          <w:lang w:val="kk-KZ"/>
        </w:rPr>
        <w:t>қайталанатын тізбектері m</w:t>
      </w:r>
      <w:r w:rsidR="00190306">
        <w:rPr>
          <w:rFonts w:ascii="Times New Roman" w:hAnsi="Times New Roman" w:cs="Times New Roman"/>
          <w:sz w:val="28"/>
          <w:szCs w:val="28"/>
          <w:lang w:val="kk-KZ"/>
        </w:rPr>
        <w:t>iR-466 және ID00436.3p-miR</w:t>
      </w:r>
      <w:r w:rsidR="008D708D">
        <w:rPr>
          <w:rFonts w:ascii="Times New Roman" w:hAnsi="Times New Roman" w:cs="Times New Roman"/>
          <w:sz w:val="28"/>
          <w:szCs w:val="28"/>
          <w:lang w:val="kk-KZ"/>
        </w:rPr>
        <w:t xml:space="preserve"> </w:t>
      </w:r>
      <w:r w:rsidR="00D4326D">
        <w:rPr>
          <w:rFonts w:ascii="Times New Roman" w:hAnsi="Times New Roman" w:cs="Times New Roman"/>
          <w:sz w:val="28"/>
          <w:szCs w:val="28"/>
          <w:lang w:val="kk-KZ"/>
        </w:rPr>
        <w:t xml:space="preserve">микроРНҚ </w:t>
      </w:r>
      <w:r w:rsidR="008D708D">
        <w:rPr>
          <w:rFonts w:ascii="Times New Roman" w:hAnsi="Times New Roman" w:cs="Times New Roman"/>
          <w:sz w:val="28"/>
          <w:szCs w:val="28"/>
          <w:lang w:val="kk-KZ"/>
        </w:rPr>
        <w:t>молекула</w:t>
      </w:r>
      <w:r w:rsidR="00D4326D">
        <w:rPr>
          <w:rFonts w:ascii="Times New Roman" w:hAnsi="Times New Roman" w:cs="Times New Roman"/>
          <w:sz w:val="28"/>
          <w:szCs w:val="28"/>
          <w:lang w:val="kk-KZ"/>
        </w:rPr>
        <w:t>лары</w:t>
      </w:r>
      <w:r w:rsidR="008D708D">
        <w:rPr>
          <w:rFonts w:ascii="Times New Roman" w:hAnsi="Times New Roman" w:cs="Times New Roman"/>
          <w:sz w:val="28"/>
          <w:szCs w:val="28"/>
          <w:lang w:val="kk-KZ"/>
        </w:rPr>
        <w:t>ның</w:t>
      </w:r>
      <w:r w:rsidR="00190306">
        <w:rPr>
          <w:rFonts w:ascii="Times New Roman" w:hAnsi="Times New Roman" w:cs="Times New Roman"/>
          <w:sz w:val="28"/>
          <w:szCs w:val="28"/>
          <w:lang w:val="kk-KZ"/>
        </w:rPr>
        <w:t xml:space="preserve"> -</w:t>
      </w:r>
      <w:r w:rsidR="0075480B" w:rsidRPr="00AA5D19">
        <w:rPr>
          <w:rFonts w:ascii="Times New Roman" w:hAnsi="Times New Roman" w:cs="Times New Roman"/>
          <w:sz w:val="28"/>
          <w:szCs w:val="28"/>
          <w:lang w:val="kk-KZ"/>
        </w:rPr>
        <w:t xml:space="preserve">105 ± 1 </w:t>
      </w:r>
      <w:r w:rsidR="00587239" w:rsidRPr="00AA5D19">
        <w:rPr>
          <w:rFonts w:ascii="Times New Roman" w:hAnsi="Times New Roman" w:cs="Times New Roman"/>
          <w:sz w:val="28"/>
          <w:szCs w:val="28"/>
          <w:lang w:val="kk-KZ"/>
        </w:rPr>
        <w:t xml:space="preserve">кДж/моль </w:t>
      </w:r>
      <w:r w:rsidR="0075480B" w:rsidRPr="00AA5D19">
        <w:rPr>
          <w:rFonts w:ascii="Times New Roman" w:hAnsi="Times New Roman" w:cs="Times New Roman"/>
          <w:sz w:val="28"/>
          <w:szCs w:val="28"/>
          <w:lang w:val="kk-KZ"/>
        </w:rPr>
        <w:t xml:space="preserve">бос энергияда байланысу нысандары болды. Ал, miR-574-5p және ID00470.5p-miR байланысу сайттары </w:t>
      </w:r>
      <w:r w:rsidR="0075480B" w:rsidRPr="00AA5D19">
        <w:rPr>
          <w:rFonts w:ascii="Times New Roman" w:hAnsi="Times New Roman" w:cs="Times New Roman"/>
          <w:i/>
          <w:sz w:val="28"/>
          <w:szCs w:val="28"/>
          <w:lang w:val="kk-KZ"/>
        </w:rPr>
        <w:t xml:space="preserve">ACVR2B, AFF3, CAMK2N1, EP300 </w:t>
      </w:r>
      <w:r w:rsidR="0075480B" w:rsidRPr="00AA5D19">
        <w:rPr>
          <w:rFonts w:ascii="Times New Roman" w:hAnsi="Times New Roman" w:cs="Times New Roman"/>
          <w:sz w:val="28"/>
          <w:szCs w:val="28"/>
          <w:lang w:val="kk-KZ"/>
        </w:rPr>
        <w:t xml:space="preserve">және </w:t>
      </w:r>
      <w:r w:rsidR="0075480B" w:rsidRPr="00AA5D19">
        <w:rPr>
          <w:rFonts w:ascii="Times New Roman" w:hAnsi="Times New Roman" w:cs="Times New Roman"/>
          <w:i/>
          <w:sz w:val="28"/>
          <w:szCs w:val="28"/>
          <w:lang w:val="kk-KZ"/>
        </w:rPr>
        <w:t xml:space="preserve">FAM167A </w:t>
      </w:r>
      <w:r w:rsidR="0075480B" w:rsidRPr="00AA5D19">
        <w:rPr>
          <w:rFonts w:ascii="Times New Roman" w:hAnsi="Times New Roman" w:cs="Times New Roman"/>
          <w:sz w:val="28"/>
          <w:szCs w:val="28"/>
          <w:lang w:val="kk-KZ"/>
        </w:rPr>
        <w:t>гендер</w:t>
      </w:r>
      <w:r w:rsidR="00D4326D">
        <w:rPr>
          <w:rFonts w:ascii="Times New Roman" w:hAnsi="Times New Roman" w:cs="Times New Roman"/>
          <w:sz w:val="28"/>
          <w:szCs w:val="28"/>
          <w:lang w:val="kk-KZ"/>
        </w:rPr>
        <w:t>д</w:t>
      </w:r>
      <w:r w:rsidR="0075480B" w:rsidRPr="00AA5D19">
        <w:rPr>
          <w:rFonts w:ascii="Times New Roman" w:hAnsi="Times New Roman" w:cs="Times New Roman"/>
          <w:sz w:val="28"/>
          <w:szCs w:val="28"/>
          <w:lang w:val="kk-KZ"/>
        </w:rPr>
        <w:t xml:space="preserve">ің </w:t>
      </w:r>
      <w:r w:rsidR="00D4326D" w:rsidRPr="00904838">
        <w:rPr>
          <w:rFonts w:ascii="Times New Roman" w:hAnsi="Times New Roman" w:cs="Times New Roman"/>
          <w:sz w:val="28"/>
          <w:szCs w:val="28"/>
          <w:lang w:val="kk-KZ"/>
        </w:rPr>
        <w:t>мРНҚ-ның</w:t>
      </w:r>
      <w:r w:rsidR="00D4326D">
        <w:rPr>
          <w:rFonts w:ascii="Times New Roman" w:hAnsi="Times New Roman" w:cs="Times New Roman"/>
          <w:sz w:val="28"/>
          <w:szCs w:val="28"/>
          <w:lang w:val="kk-KZ"/>
        </w:rPr>
        <w:t xml:space="preserve"> 3′UTR аймағында </w:t>
      </w:r>
      <w:r w:rsidR="0075480B" w:rsidRPr="00AA5D19">
        <w:rPr>
          <w:rFonts w:ascii="Times New Roman" w:hAnsi="Times New Roman" w:cs="Times New Roman"/>
          <w:sz w:val="28"/>
          <w:szCs w:val="28"/>
          <w:lang w:val="kk-KZ"/>
        </w:rPr>
        <w:t>АС</w:t>
      </w:r>
      <w:r w:rsidR="008D708D">
        <w:rPr>
          <w:rFonts w:ascii="Times New Roman" w:hAnsi="Times New Roman" w:cs="Times New Roman"/>
          <w:sz w:val="28"/>
          <w:szCs w:val="28"/>
          <w:lang w:val="kk-KZ"/>
        </w:rPr>
        <w:t xml:space="preserve"> </w:t>
      </w:r>
      <w:r w:rsidR="0075480B" w:rsidRPr="00AA5D19">
        <w:rPr>
          <w:rFonts w:ascii="Times New Roman" w:hAnsi="Times New Roman" w:cs="Times New Roman"/>
          <w:sz w:val="28"/>
          <w:szCs w:val="28"/>
          <w:lang w:val="kk-KZ"/>
        </w:rPr>
        <w:t>қайта</w:t>
      </w:r>
      <w:r w:rsidR="00190306">
        <w:rPr>
          <w:rFonts w:ascii="Times New Roman" w:hAnsi="Times New Roman" w:cs="Times New Roman"/>
          <w:sz w:val="28"/>
          <w:szCs w:val="28"/>
          <w:lang w:val="kk-KZ"/>
        </w:rPr>
        <w:t>ланатын тізбектерімен -</w:t>
      </w:r>
      <w:r w:rsidR="0075480B" w:rsidRPr="00AA5D19">
        <w:rPr>
          <w:rFonts w:ascii="Times New Roman" w:hAnsi="Times New Roman" w:cs="Times New Roman"/>
          <w:sz w:val="28"/>
          <w:szCs w:val="28"/>
          <w:lang w:val="kk-KZ"/>
        </w:rPr>
        <w:t xml:space="preserve">111 ± 3 </w:t>
      </w:r>
      <w:r w:rsidR="00587239" w:rsidRPr="00AA5D19">
        <w:rPr>
          <w:rFonts w:ascii="Times New Roman" w:hAnsi="Times New Roman" w:cs="Times New Roman"/>
          <w:sz w:val="28"/>
          <w:szCs w:val="28"/>
          <w:lang w:val="kk-KZ"/>
        </w:rPr>
        <w:t xml:space="preserve">кДж/моль </w:t>
      </w:r>
      <w:r w:rsidR="0075480B" w:rsidRPr="00AA5D19">
        <w:rPr>
          <w:rFonts w:ascii="Times New Roman" w:hAnsi="Times New Roman" w:cs="Times New Roman"/>
          <w:sz w:val="28"/>
          <w:szCs w:val="28"/>
          <w:lang w:val="kk-KZ"/>
        </w:rPr>
        <w:t xml:space="preserve">бос энергияда байланысатыны анықталды. </w:t>
      </w:r>
      <w:r>
        <w:rPr>
          <w:rFonts w:ascii="Times New Roman" w:hAnsi="Times New Roman" w:cs="Times New Roman"/>
          <w:sz w:val="28"/>
          <w:szCs w:val="28"/>
          <w:lang w:val="kk-KZ"/>
        </w:rPr>
        <w:t xml:space="preserve"> </w:t>
      </w:r>
      <w:r w:rsidR="00D4326D">
        <w:rPr>
          <w:rFonts w:ascii="Times New Roman" w:hAnsi="Times New Roman" w:cs="Times New Roman"/>
          <w:sz w:val="28"/>
          <w:szCs w:val="28"/>
          <w:lang w:val="kk-KZ"/>
        </w:rPr>
        <w:t xml:space="preserve"> </w:t>
      </w:r>
    </w:p>
    <w:p w14:paraId="79FA7507" w14:textId="1A9B8D76" w:rsidR="0075480B" w:rsidRPr="00AA5D19" w:rsidRDefault="0075480B" w:rsidP="00D13E92">
      <w:pPr>
        <w:spacing w:after="0" w:line="240" w:lineRule="auto"/>
        <w:ind w:firstLine="720"/>
        <w:jc w:val="both"/>
        <w:rPr>
          <w:rFonts w:ascii="Times New Roman" w:hAnsi="Times New Roman" w:cs="Times New Roman"/>
          <w:sz w:val="28"/>
          <w:szCs w:val="28"/>
          <w:lang w:val="kk-KZ"/>
        </w:rPr>
      </w:pPr>
    </w:p>
    <w:p w14:paraId="7F26BA65" w14:textId="4CA6BB08" w:rsidR="00FA5497" w:rsidRDefault="00474142"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Кесте 2</w:t>
      </w:r>
      <w:r w:rsidR="000A0797">
        <w:rPr>
          <w:rFonts w:ascii="Times New Roman" w:hAnsi="Times New Roman" w:cs="Times New Roman"/>
          <w:sz w:val="28"/>
          <w:szCs w:val="28"/>
          <w:lang w:val="kk-KZ"/>
        </w:rPr>
        <w:t>2</w:t>
      </w:r>
      <w:r w:rsidRPr="00AA5D19">
        <w:rPr>
          <w:rFonts w:ascii="Times New Roman" w:hAnsi="Times New Roman" w:cs="Times New Roman"/>
          <w:sz w:val="28"/>
          <w:szCs w:val="28"/>
          <w:lang w:val="kk-KZ"/>
        </w:rPr>
        <w:t xml:space="preserve"> </w:t>
      </w:r>
      <w:r w:rsidR="008544EC">
        <w:rPr>
          <w:rFonts w:ascii="Times New Roman" w:hAnsi="Times New Roman" w:cs="Times New Roman"/>
          <w:sz w:val="28"/>
          <w:szCs w:val="28"/>
          <w:lang w:val="kk-KZ"/>
        </w:rPr>
        <w:t xml:space="preserve">- </w:t>
      </w:r>
      <w:r w:rsidR="00D05A46">
        <w:rPr>
          <w:rFonts w:ascii="Times New Roman" w:hAnsi="Times New Roman" w:cs="Times New Roman"/>
          <w:sz w:val="28"/>
          <w:szCs w:val="28"/>
          <w:lang w:val="kk-KZ"/>
        </w:rPr>
        <w:t>Қ</w:t>
      </w:r>
      <w:r w:rsidR="00FA5497" w:rsidRPr="00AA5D19">
        <w:rPr>
          <w:rFonts w:ascii="Times New Roman" w:hAnsi="Times New Roman" w:cs="Times New Roman"/>
          <w:sz w:val="28"/>
          <w:szCs w:val="28"/>
          <w:lang w:val="kk-KZ"/>
        </w:rPr>
        <w:t>ант диабеті ауруларымен байланыс</w:t>
      </w:r>
      <w:r w:rsidR="00FA5497">
        <w:rPr>
          <w:rFonts w:ascii="Times New Roman" w:hAnsi="Times New Roman" w:cs="Times New Roman"/>
          <w:sz w:val="28"/>
          <w:szCs w:val="28"/>
          <w:lang w:val="kk-KZ"/>
        </w:rPr>
        <w:t xml:space="preserve">ы бар </w:t>
      </w:r>
      <w:r w:rsidR="00FA5497" w:rsidRPr="00AA5D19">
        <w:rPr>
          <w:rFonts w:ascii="Times New Roman" w:hAnsi="Times New Roman" w:cs="Times New Roman"/>
          <w:sz w:val="28"/>
          <w:szCs w:val="28"/>
          <w:lang w:val="kk-KZ"/>
        </w:rPr>
        <w:t>гендер</w:t>
      </w:r>
      <w:r w:rsidR="00FA5497">
        <w:rPr>
          <w:rFonts w:ascii="Times New Roman" w:hAnsi="Times New Roman" w:cs="Times New Roman"/>
          <w:sz w:val="28"/>
          <w:szCs w:val="28"/>
          <w:lang w:val="kk-KZ"/>
        </w:rPr>
        <w:t>дің м</w:t>
      </w:r>
      <w:r w:rsidR="00FA5497" w:rsidRPr="00FA5497">
        <w:rPr>
          <w:rFonts w:ascii="Times New Roman" w:hAnsi="Times New Roman" w:cs="Times New Roman"/>
          <w:sz w:val="28"/>
          <w:szCs w:val="28"/>
          <w:lang w:val="kk-KZ"/>
        </w:rPr>
        <w:t>РНҚ-ның 3'UTR аймақтарындағы</w:t>
      </w:r>
      <w:r w:rsidR="00FA5497" w:rsidRPr="00AA5D19">
        <w:rPr>
          <w:rFonts w:ascii="Times New Roman" w:hAnsi="Times New Roman" w:cs="Times New Roman"/>
          <w:sz w:val="28"/>
          <w:szCs w:val="28"/>
          <w:lang w:val="kk-KZ"/>
        </w:rPr>
        <w:t xml:space="preserve"> </w:t>
      </w:r>
      <w:r w:rsidR="00E12E17" w:rsidRPr="00AA5D19">
        <w:rPr>
          <w:rFonts w:ascii="Times New Roman" w:hAnsi="Times New Roman" w:cs="Times New Roman"/>
          <w:sz w:val="28"/>
          <w:szCs w:val="28"/>
          <w:lang w:val="kk-KZ"/>
        </w:rPr>
        <w:t xml:space="preserve">GU және AC динуклеотидті </w:t>
      </w:r>
      <w:r w:rsidR="00FA5497" w:rsidRPr="00FA5497">
        <w:rPr>
          <w:rFonts w:ascii="Times New Roman" w:hAnsi="Times New Roman" w:cs="Times New Roman"/>
          <w:sz w:val="28"/>
          <w:szCs w:val="28"/>
          <w:lang w:val="kk-KZ"/>
        </w:rPr>
        <w:t xml:space="preserve">қайталымдарымен </w:t>
      </w:r>
      <w:r w:rsidR="00D05A46" w:rsidRPr="00D05A46">
        <w:rPr>
          <w:rFonts w:ascii="Times New Roman" w:hAnsi="Times New Roman" w:cs="Times New Roman"/>
          <w:sz w:val="28"/>
          <w:szCs w:val="28"/>
          <w:lang w:val="kk-KZ"/>
        </w:rPr>
        <w:t xml:space="preserve">микроРНҚ-ның өзара әрекеттесу сипаттамалары  </w:t>
      </w:r>
      <w:r w:rsidR="00D05A46">
        <w:rPr>
          <w:rFonts w:ascii="Times New Roman" w:hAnsi="Times New Roman" w:cs="Times New Roman"/>
          <w:sz w:val="28"/>
          <w:szCs w:val="28"/>
          <w:lang w:val="kk-KZ"/>
        </w:rPr>
        <w:t xml:space="preserve"> </w:t>
      </w:r>
    </w:p>
    <w:p w14:paraId="4A662BAF" w14:textId="77777777" w:rsidR="00D05A46" w:rsidRPr="00AA5D19" w:rsidRDefault="00D05A46" w:rsidP="00D13E92">
      <w:pPr>
        <w:spacing w:after="0" w:line="240" w:lineRule="auto"/>
        <w:jc w:val="both"/>
        <w:rPr>
          <w:rFonts w:ascii="Times New Roman" w:hAnsi="Times New Roman" w:cs="Times New Roman"/>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701"/>
        <w:gridCol w:w="709"/>
        <w:gridCol w:w="567"/>
        <w:gridCol w:w="851"/>
        <w:gridCol w:w="2835"/>
      </w:tblGrid>
      <w:tr w:rsidR="00481CAC" w:rsidRPr="00AA5D19" w14:paraId="0A4FCB0C" w14:textId="77777777" w:rsidTr="00EC7413">
        <w:trPr>
          <w:jc w:val="center"/>
        </w:trPr>
        <w:tc>
          <w:tcPr>
            <w:tcW w:w="1276" w:type="dxa"/>
            <w:shd w:val="clear" w:color="auto" w:fill="auto"/>
            <w:vAlign w:val="center"/>
          </w:tcPr>
          <w:p w14:paraId="1965068B" w14:textId="6F6AEDB0"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b/>
                <w:snapToGrid w:val="0"/>
                <w:sz w:val="20"/>
                <w:szCs w:val="20"/>
                <w:lang w:val="kk-KZ" w:eastAsia="ru-RU"/>
              </w:rPr>
              <w:t>Ген</w:t>
            </w:r>
          </w:p>
        </w:tc>
        <w:tc>
          <w:tcPr>
            <w:tcW w:w="1701" w:type="dxa"/>
            <w:shd w:val="clear" w:color="auto" w:fill="auto"/>
            <w:vAlign w:val="center"/>
          </w:tcPr>
          <w:p w14:paraId="53B8D3B8" w14:textId="7CF3A9CA" w:rsidR="00481CAC" w:rsidRPr="00AA5D19" w:rsidRDefault="000A2759"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b/>
                <w:snapToGrid w:val="0"/>
                <w:sz w:val="20"/>
                <w:szCs w:val="20"/>
                <w:lang w:val="de-DE" w:eastAsia="ru-RU"/>
              </w:rPr>
              <w:t>М</w:t>
            </w:r>
            <w:r w:rsidR="00B02EBA" w:rsidRPr="00AA5D19">
              <w:rPr>
                <w:rFonts w:ascii="Times New Roman" w:eastAsia="Times New Roman" w:hAnsi="Times New Roman" w:cs="Times New Roman"/>
                <w:b/>
                <w:snapToGrid w:val="0"/>
                <w:sz w:val="20"/>
                <w:szCs w:val="20"/>
                <w:lang w:val="de-DE" w:eastAsia="ru-RU"/>
              </w:rPr>
              <w:t>икроРНҚ</w:t>
            </w:r>
          </w:p>
        </w:tc>
        <w:tc>
          <w:tcPr>
            <w:tcW w:w="1701" w:type="dxa"/>
            <w:shd w:val="clear" w:color="auto" w:fill="auto"/>
            <w:vAlign w:val="center"/>
          </w:tcPr>
          <w:p w14:paraId="749F0FC9" w14:textId="3473C272"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b/>
                <w:snapToGrid w:val="0"/>
                <w:sz w:val="20"/>
                <w:szCs w:val="20"/>
                <w:lang w:val="kk-KZ" w:eastAsia="ru-RU"/>
              </w:rPr>
              <w:t xml:space="preserve">Байланысу сайтының басталуы </w:t>
            </w:r>
          </w:p>
        </w:tc>
        <w:tc>
          <w:tcPr>
            <w:tcW w:w="709" w:type="dxa"/>
            <w:shd w:val="clear" w:color="auto" w:fill="auto"/>
            <w:vAlign w:val="center"/>
          </w:tcPr>
          <w:p w14:paraId="0C86B21D" w14:textId="594AE02E" w:rsidR="00481CAC" w:rsidRPr="00AA5D19" w:rsidRDefault="00481CAC" w:rsidP="00587239">
            <w:pPr>
              <w:adjustRightInd w:val="0"/>
              <w:snapToGrid w:val="0"/>
              <w:spacing w:line="240" w:lineRule="auto"/>
              <w:jc w:val="center"/>
              <w:rPr>
                <w:rFonts w:ascii="Times New Roman" w:eastAsia="Times New Roman" w:hAnsi="Times New Roman" w:cs="Times New Roman"/>
                <w:b/>
                <w:snapToGrid w:val="0"/>
                <w:sz w:val="20"/>
                <w:szCs w:val="20"/>
                <w:lang w:val="de-DE" w:eastAsia="ru-RU"/>
              </w:rPr>
            </w:pPr>
            <w:r w:rsidRPr="00AA5D19">
              <w:rPr>
                <w:rFonts w:ascii="Times New Roman" w:eastAsia="Times New Roman" w:hAnsi="Times New Roman" w:cs="Times New Roman"/>
                <w:b/>
                <w:snapToGrid w:val="0"/>
                <w:sz w:val="20"/>
                <w:szCs w:val="20"/>
                <w:shd w:val="clear" w:color="auto" w:fill="FFFFFF"/>
                <w:lang w:val="de-DE" w:eastAsia="ru-RU"/>
              </w:rPr>
              <w:t>ΔG,</w:t>
            </w:r>
            <w:r w:rsidR="00587239" w:rsidRPr="00AA5D19">
              <w:rPr>
                <w:rFonts w:ascii="Times New Roman" w:eastAsia="Times New Roman" w:hAnsi="Times New Roman" w:cs="Times New Roman"/>
                <w:b/>
                <w:snapToGrid w:val="0"/>
                <w:sz w:val="20"/>
                <w:szCs w:val="20"/>
                <w:lang w:val="ru-RU" w:eastAsia="ru-RU"/>
              </w:rPr>
              <w:t xml:space="preserve"> </w:t>
            </w:r>
            <w:r w:rsidR="00587239" w:rsidRPr="00AA5D19">
              <w:rPr>
                <w:rFonts w:ascii="Times New Roman" w:eastAsia="Times New Roman" w:hAnsi="Times New Roman" w:cs="Times New Roman"/>
                <w:b/>
                <w:snapToGrid w:val="0"/>
                <w:sz w:val="20"/>
                <w:szCs w:val="20"/>
                <w:lang w:val="de-DE" w:eastAsia="ru-RU"/>
              </w:rPr>
              <w:t>кДж/моль</w:t>
            </w:r>
          </w:p>
        </w:tc>
        <w:tc>
          <w:tcPr>
            <w:tcW w:w="567" w:type="dxa"/>
            <w:shd w:val="clear" w:color="auto" w:fill="auto"/>
            <w:vAlign w:val="center"/>
          </w:tcPr>
          <w:p w14:paraId="266BCB38" w14:textId="31654F93"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b/>
                <w:snapToGrid w:val="0"/>
                <w:sz w:val="20"/>
                <w:szCs w:val="20"/>
                <w:shd w:val="clear" w:color="auto" w:fill="FFFFFF"/>
                <w:lang w:val="de-DE" w:eastAsia="ru-RU"/>
              </w:rPr>
              <w:t>ΔG/ΔGm,</w:t>
            </w:r>
            <w:r w:rsidRPr="00AA5D19">
              <w:rPr>
                <w:rFonts w:ascii="Times New Roman" w:eastAsia="Times New Roman" w:hAnsi="Times New Roman" w:cs="Times New Roman"/>
                <w:b/>
                <w:snapToGrid w:val="0"/>
                <w:sz w:val="20"/>
                <w:szCs w:val="20"/>
                <w:shd w:val="clear" w:color="auto" w:fill="FFFFFF"/>
                <w:lang w:val="ru-RU" w:eastAsia="ru-RU"/>
              </w:rPr>
              <w:t xml:space="preserve"> </w:t>
            </w:r>
            <w:r w:rsidRPr="00AA5D19">
              <w:rPr>
                <w:rFonts w:ascii="Times New Roman" w:eastAsia="Times New Roman" w:hAnsi="Times New Roman" w:cs="Times New Roman"/>
                <w:b/>
                <w:snapToGrid w:val="0"/>
                <w:sz w:val="20"/>
                <w:szCs w:val="20"/>
                <w:shd w:val="clear" w:color="auto" w:fill="FFFFFF"/>
                <w:lang w:val="de-DE" w:eastAsia="ru-RU"/>
              </w:rPr>
              <w:t>%</w:t>
            </w:r>
          </w:p>
        </w:tc>
        <w:tc>
          <w:tcPr>
            <w:tcW w:w="851" w:type="dxa"/>
            <w:vAlign w:val="center"/>
          </w:tcPr>
          <w:p w14:paraId="105FDE2A" w14:textId="470EE54B"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b/>
                <w:snapToGrid w:val="0"/>
                <w:sz w:val="20"/>
                <w:szCs w:val="20"/>
                <w:lang w:val="kk-KZ" w:eastAsia="ru-RU"/>
              </w:rPr>
              <w:t>Нт қайта</w:t>
            </w:r>
            <w:r w:rsidR="00587239" w:rsidRPr="00AA5D19">
              <w:rPr>
                <w:rFonts w:ascii="Times New Roman" w:eastAsia="Times New Roman" w:hAnsi="Times New Roman" w:cs="Times New Roman"/>
                <w:b/>
                <w:snapToGrid w:val="0"/>
                <w:sz w:val="20"/>
                <w:szCs w:val="20"/>
                <w:lang w:val="kk-KZ" w:eastAsia="ru-RU"/>
              </w:rPr>
              <w:t>-</w:t>
            </w:r>
            <w:r w:rsidRPr="00AA5D19">
              <w:rPr>
                <w:rFonts w:ascii="Times New Roman" w:eastAsia="Times New Roman" w:hAnsi="Times New Roman" w:cs="Times New Roman"/>
                <w:b/>
                <w:snapToGrid w:val="0"/>
                <w:sz w:val="20"/>
                <w:szCs w:val="20"/>
                <w:lang w:val="kk-KZ" w:eastAsia="ru-RU"/>
              </w:rPr>
              <w:t>лым</w:t>
            </w:r>
          </w:p>
        </w:tc>
        <w:tc>
          <w:tcPr>
            <w:tcW w:w="2835" w:type="dxa"/>
            <w:shd w:val="clear" w:color="auto" w:fill="auto"/>
            <w:vAlign w:val="center"/>
          </w:tcPr>
          <w:p w14:paraId="48DABB49" w14:textId="1FD783C0" w:rsidR="00481CAC" w:rsidRPr="00AA5D19" w:rsidRDefault="00BA58F4" w:rsidP="00481CAC">
            <w:pPr>
              <w:spacing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napToGrid w:val="0"/>
                <w:sz w:val="20"/>
                <w:szCs w:val="20"/>
                <w:lang w:val="kk-KZ" w:eastAsia="ru-RU"/>
              </w:rPr>
              <w:t>Ауру аты</w:t>
            </w:r>
            <w:r w:rsidR="00481CAC" w:rsidRPr="00AA5D19">
              <w:rPr>
                <w:rFonts w:ascii="Times New Roman" w:eastAsia="Times New Roman" w:hAnsi="Times New Roman" w:cs="Times New Roman"/>
                <w:b/>
                <w:snapToGrid w:val="0"/>
                <w:sz w:val="20"/>
                <w:szCs w:val="20"/>
                <w:lang w:val="kk-KZ" w:eastAsia="ru-RU"/>
              </w:rPr>
              <w:t xml:space="preserve"> </w:t>
            </w:r>
            <w:r w:rsidR="00481CAC" w:rsidRPr="00AA5D19">
              <w:rPr>
                <w:rFonts w:ascii="Times New Roman" w:eastAsia="Times New Roman" w:hAnsi="Times New Roman" w:cs="Times New Roman"/>
                <w:b/>
                <w:snapToGrid w:val="0"/>
                <w:sz w:val="20"/>
                <w:szCs w:val="20"/>
                <w:lang w:val="de-DE" w:eastAsia="ru-RU"/>
              </w:rPr>
              <w:t>[PMID]</w:t>
            </w:r>
          </w:p>
        </w:tc>
      </w:tr>
      <w:tr w:rsidR="00481CAC" w:rsidRPr="00AA5D19" w14:paraId="526B9E0C" w14:textId="77777777" w:rsidTr="00EC7413">
        <w:trPr>
          <w:trHeight w:val="159"/>
          <w:jc w:val="center"/>
        </w:trPr>
        <w:tc>
          <w:tcPr>
            <w:tcW w:w="1276" w:type="dxa"/>
            <w:shd w:val="clear" w:color="auto" w:fill="auto"/>
            <w:vAlign w:val="center"/>
          </w:tcPr>
          <w:p w14:paraId="322D3193" w14:textId="77777777" w:rsidR="00481CAC" w:rsidRPr="00AA5D19" w:rsidRDefault="00481CAC" w:rsidP="00E12E17">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BACH2</w:t>
            </w:r>
          </w:p>
        </w:tc>
        <w:tc>
          <w:tcPr>
            <w:tcW w:w="1701" w:type="dxa"/>
            <w:shd w:val="clear" w:color="auto" w:fill="auto"/>
            <w:vAlign w:val="center"/>
          </w:tcPr>
          <w:p w14:paraId="0AD3A04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73B9AA3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701" w:type="dxa"/>
            <w:shd w:val="clear" w:color="auto" w:fill="auto"/>
            <w:vAlign w:val="center"/>
          </w:tcPr>
          <w:p w14:paraId="34C531E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5579÷5605 (14)</w:t>
            </w:r>
          </w:p>
          <w:p w14:paraId="0C17CD2D"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5579÷5605 (14)</w:t>
            </w:r>
          </w:p>
        </w:tc>
        <w:tc>
          <w:tcPr>
            <w:tcW w:w="709" w:type="dxa"/>
            <w:shd w:val="clear" w:color="auto" w:fill="auto"/>
            <w:vAlign w:val="center"/>
          </w:tcPr>
          <w:p w14:paraId="0826E68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576799B2"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-104</w:t>
            </w:r>
          </w:p>
        </w:tc>
        <w:tc>
          <w:tcPr>
            <w:tcW w:w="567" w:type="dxa"/>
            <w:shd w:val="clear" w:color="auto" w:fill="auto"/>
            <w:vAlign w:val="center"/>
          </w:tcPr>
          <w:p w14:paraId="3C801FC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1A4FCE2B"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02A4F5E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2835" w:type="dxa"/>
            <w:shd w:val="clear" w:color="auto" w:fill="auto"/>
            <w:vAlign w:val="center"/>
          </w:tcPr>
          <w:p w14:paraId="0D7B68AE" w14:textId="1A3DA17C" w:rsidR="00481CAC" w:rsidRPr="00AA5D19" w:rsidRDefault="00481CAC" w:rsidP="00481CAC">
            <w:pPr>
              <w:spacing w:line="240" w:lineRule="auto"/>
              <w:contextualSpacing/>
              <w:jc w:val="center"/>
              <w:rPr>
                <w:rFonts w:ascii="Times New Roman" w:eastAsia="Times New Roman" w:hAnsi="Times New Roman" w:cs="Times New Roman"/>
                <w:sz w:val="20"/>
                <w:szCs w:val="20"/>
                <w:lang w:val="fr-FR" w:eastAsia="ru-RU"/>
              </w:rPr>
            </w:pPr>
            <w:r w:rsidRPr="00AA5D19">
              <w:rPr>
                <w:rFonts w:ascii="Times New Roman" w:eastAsia="Times New Roman" w:hAnsi="Times New Roman" w:cs="Times New Roman"/>
                <w:sz w:val="20"/>
                <w:szCs w:val="20"/>
                <w:lang w:val="fr-FR" w:eastAsia="ru-RU"/>
              </w:rPr>
              <w:t>Қант диабеті [30970177]; Инсулинге тәуелді қант диабеті [24608439]</w:t>
            </w:r>
          </w:p>
        </w:tc>
      </w:tr>
      <w:tr w:rsidR="00481CAC" w:rsidRPr="00BA58F4" w14:paraId="022317B7" w14:textId="77777777" w:rsidTr="00EC7413">
        <w:trPr>
          <w:jc w:val="center"/>
        </w:trPr>
        <w:tc>
          <w:tcPr>
            <w:tcW w:w="1276" w:type="dxa"/>
            <w:shd w:val="clear" w:color="auto" w:fill="auto"/>
            <w:vAlign w:val="center"/>
          </w:tcPr>
          <w:p w14:paraId="059B241B" w14:textId="77777777" w:rsidR="00481CAC" w:rsidRPr="00AA5D19" w:rsidRDefault="00481CAC" w:rsidP="00E12E17">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FASLG</w:t>
            </w:r>
          </w:p>
        </w:tc>
        <w:tc>
          <w:tcPr>
            <w:tcW w:w="1701" w:type="dxa"/>
            <w:shd w:val="clear" w:color="auto" w:fill="auto"/>
            <w:vAlign w:val="center"/>
          </w:tcPr>
          <w:p w14:paraId="2BC4C8F2"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375DBB0A"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701" w:type="dxa"/>
            <w:shd w:val="clear" w:color="auto" w:fill="auto"/>
            <w:vAlign w:val="center"/>
          </w:tcPr>
          <w:p w14:paraId="21DD4148"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1604÷1612 (5)</w:t>
            </w:r>
          </w:p>
          <w:p w14:paraId="401E280B"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1604÷1612 (5)</w:t>
            </w:r>
          </w:p>
        </w:tc>
        <w:tc>
          <w:tcPr>
            <w:tcW w:w="709" w:type="dxa"/>
            <w:shd w:val="clear" w:color="auto" w:fill="auto"/>
            <w:vAlign w:val="center"/>
          </w:tcPr>
          <w:p w14:paraId="5FF3135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0B3B1A80"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-104</w:t>
            </w:r>
          </w:p>
        </w:tc>
        <w:tc>
          <w:tcPr>
            <w:tcW w:w="567" w:type="dxa"/>
            <w:shd w:val="clear" w:color="auto" w:fill="auto"/>
            <w:vAlign w:val="center"/>
          </w:tcPr>
          <w:p w14:paraId="7574650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0D55D202"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30665D63"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2835" w:type="dxa"/>
            <w:shd w:val="clear" w:color="auto" w:fill="auto"/>
            <w:vAlign w:val="center"/>
          </w:tcPr>
          <w:p w14:paraId="62195D74" w14:textId="7BF9F2CE" w:rsidR="00481CAC" w:rsidRPr="00AA5D19" w:rsidRDefault="00BA58F4" w:rsidP="00BA58F4">
            <w:pPr>
              <w:spacing w:line="240" w:lineRule="auto"/>
              <w:contextualSpacing/>
              <w:jc w:val="center"/>
              <w:rPr>
                <w:rFonts w:ascii="Times New Roman" w:eastAsia="Times New Roman" w:hAnsi="Times New Roman" w:cs="Times New Roman"/>
                <w:sz w:val="20"/>
                <w:szCs w:val="20"/>
                <w:lang w:val="fr-FR" w:eastAsia="ru-RU"/>
              </w:rPr>
            </w:pPr>
            <w:r>
              <w:rPr>
                <w:rFonts w:ascii="Times New Roman" w:eastAsia="Times New Roman" w:hAnsi="Times New Roman" w:cs="Times New Roman"/>
                <w:sz w:val="20"/>
                <w:szCs w:val="20"/>
                <w:lang w:val="fr-FR" w:eastAsia="ru-RU"/>
              </w:rPr>
              <w:t>Қант диабеті</w:t>
            </w:r>
            <w:r>
              <w:rPr>
                <w:rFonts w:ascii="Times New Roman" w:eastAsia="Times New Roman" w:hAnsi="Times New Roman" w:cs="Times New Roman"/>
                <w:sz w:val="20"/>
                <w:szCs w:val="20"/>
                <w:lang w:val="kk-KZ" w:eastAsia="ru-RU"/>
              </w:rPr>
              <w:t xml:space="preserve"> </w:t>
            </w:r>
            <w:r w:rsidR="00481CAC" w:rsidRPr="00AA5D19">
              <w:rPr>
                <w:rFonts w:ascii="Times New Roman" w:eastAsia="Times New Roman" w:hAnsi="Times New Roman" w:cs="Times New Roman"/>
                <w:sz w:val="20"/>
                <w:szCs w:val="20"/>
                <w:lang w:val="fr-FR" w:eastAsia="ru-RU"/>
              </w:rPr>
              <w:t>[19820199]; Инсулинге тәуелді қант диабеті [17324464]</w:t>
            </w:r>
          </w:p>
        </w:tc>
      </w:tr>
      <w:tr w:rsidR="00481CAC" w:rsidRPr="00AA5D19" w14:paraId="1312C280" w14:textId="77777777" w:rsidTr="00EC7413">
        <w:trPr>
          <w:jc w:val="center"/>
        </w:trPr>
        <w:tc>
          <w:tcPr>
            <w:tcW w:w="1276" w:type="dxa"/>
            <w:shd w:val="clear" w:color="auto" w:fill="auto"/>
            <w:vAlign w:val="center"/>
          </w:tcPr>
          <w:p w14:paraId="17518287" w14:textId="77777777" w:rsidR="00481CAC" w:rsidRPr="00AA5D19" w:rsidRDefault="00481CAC" w:rsidP="00E12E17">
            <w:pPr>
              <w:spacing w:line="240" w:lineRule="auto"/>
              <w:ind w:right="-108"/>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HEMGN</w:t>
            </w:r>
          </w:p>
        </w:tc>
        <w:tc>
          <w:tcPr>
            <w:tcW w:w="1701" w:type="dxa"/>
            <w:shd w:val="clear" w:color="auto" w:fill="auto"/>
            <w:vAlign w:val="center"/>
          </w:tcPr>
          <w:p w14:paraId="2D092D9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5427D632"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701" w:type="dxa"/>
            <w:shd w:val="clear" w:color="auto" w:fill="auto"/>
            <w:vAlign w:val="center"/>
          </w:tcPr>
          <w:p w14:paraId="1751272A"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1844÷1850 (4)</w:t>
            </w:r>
          </w:p>
          <w:p w14:paraId="1F58386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1844÷1850 (4)</w:t>
            </w:r>
          </w:p>
        </w:tc>
        <w:tc>
          <w:tcPr>
            <w:tcW w:w="709" w:type="dxa"/>
            <w:shd w:val="clear" w:color="auto" w:fill="auto"/>
            <w:vAlign w:val="center"/>
          </w:tcPr>
          <w:p w14:paraId="167949A0"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460A300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-104</w:t>
            </w:r>
          </w:p>
        </w:tc>
        <w:tc>
          <w:tcPr>
            <w:tcW w:w="567" w:type="dxa"/>
            <w:shd w:val="clear" w:color="auto" w:fill="auto"/>
            <w:vAlign w:val="center"/>
          </w:tcPr>
          <w:p w14:paraId="0FE2540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78BDE981"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28B3E1B7"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2835" w:type="dxa"/>
            <w:shd w:val="clear" w:color="auto" w:fill="auto"/>
            <w:vAlign w:val="center"/>
          </w:tcPr>
          <w:p w14:paraId="17E6FA08" w14:textId="66A5C015" w:rsidR="00481CAC" w:rsidRPr="00AA5D19" w:rsidRDefault="00481CAC" w:rsidP="00481CAC">
            <w:pPr>
              <w:spacing w:line="240" w:lineRule="auto"/>
              <w:contextualSpacing/>
              <w:jc w:val="center"/>
              <w:rPr>
                <w:rFonts w:ascii="Times New Roman" w:eastAsia="Times New Roman" w:hAnsi="Times New Roman" w:cs="Times New Roman"/>
                <w:sz w:val="20"/>
                <w:szCs w:val="20"/>
                <w:lang w:val="kk-KZ" w:eastAsia="ru-RU"/>
              </w:rPr>
            </w:pPr>
            <w:r w:rsidRPr="00AA5D19">
              <w:rPr>
                <w:rFonts w:ascii="Times New Roman" w:eastAsia="Times New Roman" w:hAnsi="Times New Roman" w:cs="Times New Roman"/>
                <w:sz w:val="20"/>
                <w:szCs w:val="20"/>
                <w:lang w:val="fr-FR" w:eastAsia="ru-RU"/>
              </w:rPr>
              <w:t>Қант диабеті</w:t>
            </w:r>
            <w:r w:rsidRPr="00AA5D19">
              <w:rPr>
                <w:rFonts w:ascii="Times New Roman" w:eastAsia="Times New Roman" w:hAnsi="Times New Roman" w:cs="Times New Roman"/>
                <w:sz w:val="20"/>
                <w:szCs w:val="20"/>
                <w:lang w:eastAsia="ru-RU"/>
              </w:rPr>
              <w:t xml:space="preserve"> [28337877]; Диабеттік ретинопатия [31275351]</w:t>
            </w:r>
          </w:p>
        </w:tc>
      </w:tr>
      <w:tr w:rsidR="00481CAC" w:rsidRPr="00AA5D19" w14:paraId="655BBC9C" w14:textId="77777777" w:rsidTr="00EC7413">
        <w:trPr>
          <w:jc w:val="center"/>
        </w:trPr>
        <w:tc>
          <w:tcPr>
            <w:tcW w:w="1276" w:type="dxa"/>
            <w:shd w:val="clear" w:color="auto" w:fill="auto"/>
            <w:vAlign w:val="center"/>
          </w:tcPr>
          <w:p w14:paraId="51BC67D0" w14:textId="77777777" w:rsidR="00481CAC" w:rsidRPr="00AA5D19" w:rsidRDefault="00481CAC" w:rsidP="00E12E17">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IGF2R</w:t>
            </w:r>
          </w:p>
        </w:tc>
        <w:tc>
          <w:tcPr>
            <w:tcW w:w="1701" w:type="dxa"/>
            <w:shd w:val="clear" w:color="auto" w:fill="auto"/>
            <w:vAlign w:val="center"/>
          </w:tcPr>
          <w:p w14:paraId="43E7830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miR-466</w:t>
            </w:r>
          </w:p>
          <w:p w14:paraId="239BB0E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ID00436.3p-miR</w:t>
            </w:r>
          </w:p>
        </w:tc>
        <w:tc>
          <w:tcPr>
            <w:tcW w:w="1701" w:type="dxa"/>
            <w:shd w:val="clear" w:color="auto" w:fill="auto"/>
            <w:vAlign w:val="center"/>
          </w:tcPr>
          <w:p w14:paraId="26DDD78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8447÷8455 (5)</w:t>
            </w:r>
          </w:p>
          <w:p w14:paraId="27A1E81A"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8447÷8457 (6)</w:t>
            </w:r>
          </w:p>
        </w:tc>
        <w:tc>
          <w:tcPr>
            <w:tcW w:w="709" w:type="dxa"/>
            <w:shd w:val="clear" w:color="auto" w:fill="auto"/>
            <w:vAlign w:val="center"/>
          </w:tcPr>
          <w:p w14:paraId="0951FEA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w:t>
            </w:r>
            <w:r w:rsidRPr="00AA5D19">
              <w:rPr>
                <w:rFonts w:ascii="Times New Roman" w:eastAsia="Times New Roman" w:hAnsi="Times New Roman" w:cs="Times New Roman"/>
                <w:sz w:val="20"/>
                <w:szCs w:val="20"/>
                <w:lang w:val="en-GB" w:eastAsia="ru-RU"/>
              </w:rPr>
              <w:t>6</w:t>
            </w:r>
          </w:p>
          <w:p w14:paraId="29A3BC11"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-104</w:t>
            </w:r>
          </w:p>
        </w:tc>
        <w:tc>
          <w:tcPr>
            <w:tcW w:w="567" w:type="dxa"/>
            <w:shd w:val="clear" w:color="auto" w:fill="auto"/>
            <w:vAlign w:val="center"/>
          </w:tcPr>
          <w:p w14:paraId="097298C5"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91</w:t>
            </w:r>
          </w:p>
          <w:p w14:paraId="0C5B60B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2899E0DD"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GU</w:t>
            </w:r>
          </w:p>
        </w:tc>
        <w:tc>
          <w:tcPr>
            <w:tcW w:w="2835" w:type="dxa"/>
            <w:shd w:val="clear" w:color="auto" w:fill="auto"/>
            <w:vAlign w:val="center"/>
          </w:tcPr>
          <w:p w14:paraId="32544159" w14:textId="7A8544D8" w:rsidR="00481CAC" w:rsidRPr="00AA5D19" w:rsidRDefault="00481CAC" w:rsidP="00481CAC">
            <w:pPr>
              <w:spacing w:line="240" w:lineRule="auto"/>
              <w:contextualSpacing/>
              <w:jc w:val="center"/>
              <w:rPr>
                <w:rFonts w:ascii="Times New Roman" w:eastAsia="Times New Roman" w:hAnsi="Times New Roman" w:cs="Times New Roman"/>
                <w:sz w:val="20"/>
                <w:szCs w:val="20"/>
                <w:lang w:val="fr-FR" w:eastAsia="ru-RU"/>
              </w:rPr>
            </w:pPr>
            <w:r w:rsidRPr="00AA5D19">
              <w:rPr>
                <w:rFonts w:ascii="Times New Roman" w:eastAsia="Times New Roman" w:hAnsi="Times New Roman" w:cs="Times New Roman"/>
                <w:sz w:val="20"/>
                <w:szCs w:val="20"/>
                <w:lang w:val="fr-FR" w:eastAsia="ru-RU"/>
              </w:rPr>
              <w:t xml:space="preserve">Қант диабеті [21852217]; </w:t>
            </w:r>
            <w:r w:rsidRPr="00AA5D19">
              <w:rPr>
                <w:rFonts w:ascii="Times New Roman" w:eastAsia="Times New Roman" w:hAnsi="Times New Roman" w:cs="Times New Roman"/>
                <w:sz w:val="20"/>
                <w:szCs w:val="20"/>
                <w:lang w:val="kk-KZ" w:eastAsia="ru-RU"/>
              </w:rPr>
              <w:t xml:space="preserve"> </w:t>
            </w:r>
            <w:r w:rsidR="00BA58F4">
              <w:rPr>
                <w:rFonts w:ascii="Times New Roman" w:eastAsia="Times New Roman" w:hAnsi="Times New Roman" w:cs="Times New Roman"/>
                <w:sz w:val="20"/>
                <w:szCs w:val="20"/>
                <w:lang w:val="fr-FR" w:eastAsia="ru-RU"/>
              </w:rPr>
              <w:t>Инсулинге тәуелді емес қант</w:t>
            </w:r>
            <w:r w:rsidRPr="00AA5D19">
              <w:rPr>
                <w:rFonts w:ascii="Times New Roman" w:eastAsia="Times New Roman" w:hAnsi="Times New Roman" w:cs="Times New Roman"/>
                <w:sz w:val="20"/>
                <w:szCs w:val="20"/>
                <w:lang w:val="fr-FR" w:eastAsia="ru-RU"/>
              </w:rPr>
              <w:t xml:space="preserve"> диабет [18602895]</w:t>
            </w:r>
          </w:p>
        </w:tc>
      </w:tr>
      <w:tr w:rsidR="00481CAC" w:rsidRPr="00AA5D19" w14:paraId="4D5834D4" w14:textId="77777777" w:rsidTr="00EC7413">
        <w:trPr>
          <w:jc w:val="center"/>
        </w:trPr>
        <w:tc>
          <w:tcPr>
            <w:tcW w:w="1276" w:type="dxa"/>
            <w:shd w:val="clear" w:color="auto" w:fill="auto"/>
            <w:vAlign w:val="center"/>
          </w:tcPr>
          <w:p w14:paraId="0B5F9F3E" w14:textId="77777777" w:rsidR="00481CAC" w:rsidRPr="00AA5D19" w:rsidRDefault="00481CAC" w:rsidP="00E12E17">
            <w:pPr>
              <w:spacing w:line="240" w:lineRule="auto"/>
              <w:ind w:right="-108"/>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ACVR2B</w:t>
            </w:r>
          </w:p>
        </w:tc>
        <w:tc>
          <w:tcPr>
            <w:tcW w:w="1701" w:type="dxa"/>
            <w:shd w:val="clear" w:color="auto" w:fill="auto"/>
            <w:vAlign w:val="center"/>
          </w:tcPr>
          <w:p w14:paraId="6E6CB695"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5BA560A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701" w:type="dxa"/>
            <w:shd w:val="clear" w:color="auto" w:fill="auto"/>
            <w:vAlign w:val="center"/>
          </w:tcPr>
          <w:p w14:paraId="72799725" w14:textId="77777777" w:rsidR="00481CAC" w:rsidRPr="00AA5D19" w:rsidRDefault="00481CAC" w:rsidP="00E12E17">
            <w:pPr>
              <w:spacing w:line="240" w:lineRule="auto"/>
              <w:ind w:right="-108"/>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10963÷11013 (26)</w:t>
            </w:r>
          </w:p>
          <w:p w14:paraId="3DA85449" w14:textId="77777777" w:rsidR="00481CAC" w:rsidRPr="00AA5D19" w:rsidRDefault="00481CAC" w:rsidP="00E12E17">
            <w:pPr>
              <w:spacing w:line="240" w:lineRule="auto"/>
              <w:ind w:right="-108"/>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10963÷11013 (26)</w:t>
            </w:r>
          </w:p>
        </w:tc>
        <w:tc>
          <w:tcPr>
            <w:tcW w:w="709" w:type="dxa"/>
            <w:shd w:val="clear" w:color="auto" w:fill="auto"/>
            <w:vAlign w:val="center"/>
          </w:tcPr>
          <w:p w14:paraId="7DB65972"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57925DF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567" w:type="dxa"/>
            <w:shd w:val="clear" w:color="auto" w:fill="auto"/>
            <w:vAlign w:val="center"/>
          </w:tcPr>
          <w:p w14:paraId="252B371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05ECC127"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66BAA233"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2835" w:type="dxa"/>
            <w:shd w:val="clear" w:color="auto" w:fill="auto"/>
            <w:vAlign w:val="center"/>
          </w:tcPr>
          <w:p w14:paraId="20ED5EBD" w14:textId="527C3C9A" w:rsidR="00481CAC" w:rsidRPr="00AA5D19" w:rsidRDefault="00481CAC" w:rsidP="00481CAC">
            <w:pPr>
              <w:spacing w:line="240" w:lineRule="auto"/>
              <w:contextualSpacing/>
              <w:jc w:val="center"/>
              <w:rPr>
                <w:rFonts w:ascii="Times New Roman" w:eastAsia="Times New Roman" w:hAnsi="Times New Roman" w:cs="Times New Roman"/>
                <w:sz w:val="20"/>
                <w:szCs w:val="20"/>
                <w:lang w:val="fr-FR" w:eastAsia="ru-RU"/>
              </w:rPr>
            </w:pPr>
            <w:r w:rsidRPr="00AA5D19">
              <w:rPr>
                <w:rFonts w:ascii="Times New Roman" w:eastAsia="Times New Roman" w:hAnsi="Times New Roman" w:cs="Times New Roman"/>
                <w:sz w:val="20"/>
                <w:szCs w:val="20"/>
                <w:lang w:val="fr-FR" w:eastAsia="ru-RU"/>
              </w:rPr>
              <w:t>Инсулинге тәуелді емес қант диабеті [11334431]</w:t>
            </w:r>
          </w:p>
        </w:tc>
      </w:tr>
      <w:tr w:rsidR="00481CAC" w:rsidRPr="00AA5D19" w14:paraId="78361B9D" w14:textId="77777777" w:rsidTr="00EC7413">
        <w:trPr>
          <w:jc w:val="center"/>
        </w:trPr>
        <w:tc>
          <w:tcPr>
            <w:tcW w:w="1276" w:type="dxa"/>
            <w:shd w:val="clear" w:color="auto" w:fill="auto"/>
            <w:vAlign w:val="center"/>
          </w:tcPr>
          <w:p w14:paraId="4BEF7D62" w14:textId="77777777" w:rsidR="00481CAC" w:rsidRPr="00AA5D19" w:rsidRDefault="00481CAC" w:rsidP="00E12E17">
            <w:pPr>
              <w:spacing w:line="240" w:lineRule="auto"/>
              <w:contextualSpacing/>
              <w:jc w:val="center"/>
              <w:rPr>
                <w:rFonts w:ascii="Times New Roman" w:eastAsia="Times New Roman" w:hAnsi="Times New Roman" w:cs="Times New Roman"/>
                <w:i/>
                <w:sz w:val="20"/>
                <w:szCs w:val="20"/>
                <w:lang w:val="en-GB" w:eastAsia="ru-RU"/>
              </w:rPr>
            </w:pPr>
            <w:r w:rsidRPr="00AA5D19">
              <w:rPr>
                <w:rFonts w:ascii="Times New Roman" w:eastAsia="Times New Roman" w:hAnsi="Times New Roman" w:cs="Times New Roman"/>
                <w:i/>
                <w:sz w:val="20"/>
                <w:szCs w:val="20"/>
                <w:lang w:eastAsia="ru-RU"/>
              </w:rPr>
              <w:t>AFF3</w:t>
            </w:r>
          </w:p>
        </w:tc>
        <w:tc>
          <w:tcPr>
            <w:tcW w:w="1701" w:type="dxa"/>
            <w:shd w:val="clear" w:color="auto" w:fill="auto"/>
            <w:vAlign w:val="center"/>
          </w:tcPr>
          <w:p w14:paraId="3DAA06A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3ECEC7C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701" w:type="dxa"/>
            <w:shd w:val="clear" w:color="auto" w:fill="auto"/>
            <w:vAlign w:val="center"/>
          </w:tcPr>
          <w:p w14:paraId="1DD4031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4208÷4214 (4)</w:t>
            </w:r>
          </w:p>
          <w:p w14:paraId="6986D68D"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4208÷4214 (4)</w:t>
            </w:r>
          </w:p>
        </w:tc>
        <w:tc>
          <w:tcPr>
            <w:tcW w:w="709" w:type="dxa"/>
            <w:shd w:val="clear" w:color="auto" w:fill="auto"/>
            <w:vAlign w:val="center"/>
          </w:tcPr>
          <w:p w14:paraId="74E1D99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1764F45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567" w:type="dxa"/>
            <w:shd w:val="clear" w:color="auto" w:fill="auto"/>
            <w:vAlign w:val="center"/>
          </w:tcPr>
          <w:p w14:paraId="16FF2EFD"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56BA50EA"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44BEF2E8"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2835" w:type="dxa"/>
            <w:shd w:val="clear" w:color="auto" w:fill="auto"/>
            <w:vAlign w:val="center"/>
          </w:tcPr>
          <w:p w14:paraId="0AB8DDD9" w14:textId="5C1A082F"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Инсулинге тәуелді қант диабеті [25751624]</w:t>
            </w:r>
          </w:p>
          <w:p w14:paraId="7123746B" w14:textId="3450D8DD"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lastRenderedPageBreak/>
              <w:t>Диабеттік ретинопатия [28779365]</w:t>
            </w:r>
          </w:p>
        </w:tc>
      </w:tr>
      <w:tr w:rsidR="00481CAC" w:rsidRPr="00AA5D19" w14:paraId="11CF4415" w14:textId="77777777" w:rsidTr="00EC7413">
        <w:trPr>
          <w:jc w:val="center"/>
        </w:trPr>
        <w:tc>
          <w:tcPr>
            <w:tcW w:w="1276" w:type="dxa"/>
            <w:shd w:val="clear" w:color="auto" w:fill="auto"/>
            <w:vAlign w:val="center"/>
          </w:tcPr>
          <w:p w14:paraId="4ECE41DB" w14:textId="77777777" w:rsidR="00481CAC" w:rsidRPr="00AA5D19" w:rsidRDefault="00481CAC" w:rsidP="00E12E17">
            <w:pPr>
              <w:spacing w:line="240" w:lineRule="auto"/>
              <w:ind w:right="-108"/>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lastRenderedPageBreak/>
              <w:t>CAMK2N1</w:t>
            </w:r>
          </w:p>
        </w:tc>
        <w:tc>
          <w:tcPr>
            <w:tcW w:w="1701" w:type="dxa"/>
            <w:shd w:val="clear" w:color="auto" w:fill="auto"/>
            <w:vAlign w:val="center"/>
          </w:tcPr>
          <w:p w14:paraId="59C15715"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6936A960"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701" w:type="dxa"/>
            <w:shd w:val="clear" w:color="auto" w:fill="auto"/>
            <w:vAlign w:val="center"/>
          </w:tcPr>
          <w:p w14:paraId="710CC587"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1850÷1862 (7)</w:t>
            </w:r>
          </w:p>
          <w:p w14:paraId="1202BD5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1850÷1862 (7)</w:t>
            </w:r>
          </w:p>
        </w:tc>
        <w:tc>
          <w:tcPr>
            <w:tcW w:w="709" w:type="dxa"/>
            <w:shd w:val="clear" w:color="auto" w:fill="auto"/>
            <w:vAlign w:val="center"/>
          </w:tcPr>
          <w:p w14:paraId="0E26584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70161D18"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567" w:type="dxa"/>
            <w:shd w:val="clear" w:color="auto" w:fill="auto"/>
            <w:vAlign w:val="center"/>
          </w:tcPr>
          <w:p w14:paraId="1B67187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5D22FCC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22482CD2"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2835" w:type="dxa"/>
            <w:shd w:val="clear" w:color="auto" w:fill="auto"/>
            <w:vAlign w:val="center"/>
          </w:tcPr>
          <w:p w14:paraId="45EC358D" w14:textId="12582961" w:rsidR="00481CAC" w:rsidRPr="00AA5D19" w:rsidRDefault="00481CAC" w:rsidP="00481CAC">
            <w:pPr>
              <w:spacing w:line="240" w:lineRule="auto"/>
              <w:contextualSpacing/>
              <w:jc w:val="center"/>
              <w:rPr>
                <w:rFonts w:ascii="Times New Roman" w:eastAsia="Times New Roman" w:hAnsi="Times New Roman" w:cs="Times New Roman"/>
                <w:sz w:val="20"/>
                <w:szCs w:val="20"/>
                <w:lang w:val="fr-FR" w:eastAsia="ru-RU"/>
              </w:rPr>
            </w:pPr>
            <w:r w:rsidRPr="00AA5D19">
              <w:rPr>
                <w:rFonts w:ascii="Times New Roman" w:eastAsia="Times New Roman" w:hAnsi="Times New Roman" w:cs="Times New Roman"/>
                <w:sz w:val="20"/>
                <w:szCs w:val="20"/>
                <w:lang w:val="fr-FR" w:eastAsia="ru-RU"/>
              </w:rPr>
              <w:t>Инсулинге тәуелді емес қант диабеті [31327268]</w:t>
            </w:r>
          </w:p>
        </w:tc>
      </w:tr>
      <w:tr w:rsidR="00481CAC" w:rsidRPr="00AA5D19" w14:paraId="258CA950" w14:textId="77777777" w:rsidTr="00EC7413">
        <w:trPr>
          <w:jc w:val="center"/>
        </w:trPr>
        <w:tc>
          <w:tcPr>
            <w:tcW w:w="1276" w:type="dxa"/>
            <w:shd w:val="clear" w:color="auto" w:fill="auto"/>
            <w:vAlign w:val="center"/>
          </w:tcPr>
          <w:p w14:paraId="577395A5" w14:textId="77777777" w:rsidR="00481CAC" w:rsidRPr="00AA5D19" w:rsidRDefault="00481CAC" w:rsidP="00E12E17">
            <w:pPr>
              <w:spacing w:line="240" w:lineRule="auto"/>
              <w:contextualSpacing/>
              <w:jc w:val="center"/>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EP300</w:t>
            </w:r>
          </w:p>
        </w:tc>
        <w:tc>
          <w:tcPr>
            <w:tcW w:w="1701" w:type="dxa"/>
            <w:shd w:val="clear" w:color="auto" w:fill="auto"/>
            <w:vAlign w:val="center"/>
          </w:tcPr>
          <w:p w14:paraId="0840C7B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383B6D9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701" w:type="dxa"/>
            <w:shd w:val="clear" w:color="auto" w:fill="auto"/>
            <w:vAlign w:val="center"/>
          </w:tcPr>
          <w:p w14:paraId="5AE8CC3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8566÷8584 (10)</w:t>
            </w:r>
          </w:p>
          <w:p w14:paraId="2FF046C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8566÷8584 (10)</w:t>
            </w:r>
          </w:p>
        </w:tc>
        <w:tc>
          <w:tcPr>
            <w:tcW w:w="709" w:type="dxa"/>
            <w:shd w:val="clear" w:color="auto" w:fill="auto"/>
            <w:vAlign w:val="center"/>
          </w:tcPr>
          <w:p w14:paraId="2FD93656"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3B06517E"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567" w:type="dxa"/>
            <w:shd w:val="clear" w:color="auto" w:fill="auto"/>
            <w:vAlign w:val="center"/>
          </w:tcPr>
          <w:p w14:paraId="7C7116DA"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19869F5C"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5C9C5121"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tc>
        <w:tc>
          <w:tcPr>
            <w:tcW w:w="2835" w:type="dxa"/>
            <w:shd w:val="clear" w:color="auto" w:fill="auto"/>
            <w:vAlign w:val="center"/>
          </w:tcPr>
          <w:p w14:paraId="73E14E7B" w14:textId="162A6187"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 xml:space="preserve">Қант диабеті [28886276]; [22228707]; </w:t>
            </w:r>
            <w:r w:rsidR="00BA58F4" w:rsidRPr="00BA58F4">
              <w:rPr>
                <w:rFonts w:ascii="Times New Roman" w:eastAsia="Times New Roman" w:hAnsi="Times New Roman" w:cs="Times New Roman"/>
                <w:sz w:val="20"/>
                <w:szCs w:val="20"/>
                <w:lang w:eastAsia="ru-RU"/>
              </w:rPr>
              <w:t>Диабеттік нефропатия</w:t>
            </w:r>
            <w:r w:rsidRPr="00AA5D19">
              <w:rPr>
                <w:rFonts w:ascii="Times New Roman" w:eastAsia="Times New Roman" w:hAnsi="Times New Roman" w:cs="Times New Roman"/>
                <w:sz w:val="20"/>
                <w:szCs w:val="20"/>
                <w:lang w:eastAsia="ru-RU"/>
              </w:rPr>
              <w:t xml:space="preserve"> [28444663]</w:t>
            </w:r>
          </w:p>
        </w:tc>
      </w:tr>
      <w:tr w:rsidR="00481CAC" w:rsidRPr="00AA5D19" w14:paraId="4D2237A0" w14:textId="77777777" w:rsidTr="00EC7413">
        <w:trPr>
          <w:trHeight w:val="229"/>
          <w:jc w:val="center"/>
        </w:trPr>
        <w:tc>
          <w:tcPr>
            <w:tcW w:w="1276" w:type="dxa"/>
            <w:shd w:val="clear" w:color="auto" w:fill="auto"/>
            <w:vAlign w:val="center"/>
          </w:tcPr>
          <w:p w14:paraId="204839CE" w14:textId="77777777" w:rsidR="00481CAC" w:rsidRPr="00AA5D19" w:rsidRDefault="00481CAC" w:rsidP="00E12E17">
            <w:pPr>
              <w:spacing w:line="240" w:lineRule="auto"/>
              <w:contextualSpacing/>
              <w:rPr>
                <w:rFonts w:ascii="Times New Roman" w:eastAsia="Times New Roman" w:hAnsi="Times New Roman" w:cs="Times New Roman"/>
                <w:i/>
                <w:sz w:val="20"/>
                <w:szCs w:val="20"/>
                <w:lang w:eastAsia="ru-RU"/>
              </w:rPr>
            </w:pPr>
            <w:r w:rsidRPr="00AA5D19">
              <w:rPr>
                <w:rFonts w:ascii="Times New Roman" w:eastAsia="Times New Roman" w:hAnsi="Times New Roman" w:cs="Times New Roman"/>
                <w:i/>
                <w:sz w:val="20"/>
                <w:szCs w:val="20"/>
                <w:lang w:eastAsia="ru-RU"/>
              </w:rPr>
              <w:t>FAM167A</w:t>
            </w:r>
          </w:p>
        </w:tc>
        <w:tc>
          <w:tcPr>
            <w:tcW w:w="1701" w:type="dxa"/>
            <w:shd w:val="clear" w:color="auto" w:fill="auto"/>
            <w:vAlign w:val="center"/>
          </w:tcPr>
          <w:p w14:paraId="0DDE6237"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miR-574-5p</w:t>
            </w:r>
          </w:p>
          <w:p w14:paraId="276A8B4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ID00470.5p-miR</w:t>
            </w:r>
          </w:p>
        </w:tc>
        <w:tc>
          <w:tcPr>
            <w:tcW w:w="1701" w:type="dxa"/>
            <w:shd w:val="clear" w:color="auto" w:fill="auto"/>
            <w:vAlign w:val="center"/>
          </w:tcPr>
          <w:p w14:paraId="3D6F196F"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3152÷3160 (5)</w:t>
            </w:r>
          </w:p>
          <w:p w14:paraId="6A2F98F4"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3152÷3160 (5)</w:t>
            </w:r>
          </w:p>
        </w:tc>
        <w:tc>
          <w:tcPr>
            <w:tcW w:w="709" w:type="dxa"/>
            <w:shd w:val="clear" w:color="auto" w:fill="auto"/>
            <w:vAlign w:val="center"/>
          </w:tcPr>
          <w:p w14:paraId="3F0BBC7B"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-113</w:t>
            </w:r>
          </w:p>
          <w:p w14:paraId="404A8D7B"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-108</w:t>
            </w:r>
          </w:p>
        </w:tc>
        <w:tc>
          <w:tcPr>
            <w:tcW w:w="567" w:type="dxa"/>
            <w:shd w:val="clear" w:color="auto" w:fill="auto"/>
            <w:vAlign w:val="center"/>
          </w:tcPr>
          <w:p w14:paraId="07227683"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93</w:t>
            </w:r>
          </w:p>
          <w:p w14:paraId="5029365D"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89</w:t>
            </w:r>
          </w:p>
        </w:tc>
        <w:tc>
          <w:tcPr>
            <w:tcW w:w="851" w:type="dxa"/>
            <w:vAlign w:val="center"/>
          </w:tcPr>
          <w:p w14:paraId="58175F28"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AC</w:t>
            </w:r>
          </w:p>
          <w:p w14:paraId="13AA656A" w14:textId="77777777" w:rsidR="00481CAC" w:rsidRPr="00AA5D19" w:rsidRDefault="00481CAC" w:rsidP="00E12E17">
            <w:pPr>
              <w:spacing w:line="240" w:lineRule="auto"/>
              <w:contextualSpacing/>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4BC7DAD0" w14:textId="407C0A94" w:rsidR="00481CAC" w:rsidRPr="00AA5D19" w:rsidRDefault="00481CAC" w:rsidP="00481CAC">
            <w:pPr>
              <w:spacing w:line="240" w:lineRule="auto"/>
              <w:contextualSpacing/>
              <w:jc w:val="center"/>
              <w:rPr>
                <w:rFonts w:ascii="Times New Roman" w:eastAsia="Times New Roman" w:hAnsi="Times New Roman" w:cs="Times New Roman"/>
                <w:sz w:val="20"/>
                <w:szCs w:val="20"/>
                <w:lang w:eastAsia="ru-RU"/>
              </w:rPr>
            </w:pPr>
            <w:r w:rsidRPr="00AA5D19">
              <w:rPr>
                <w:rFonts w:ascii="Times New Roman" w:eastAsia="Times New Roman" w:hAnsi="Times New Roman" w:cs="Times New Roman"/>
                <w:sz w:val="20"/>
                <w:szCs w:val="20"/>
                <w:lang w:eastAsia="ru-RU"/>
              </w:rPr>
              <w:t>Инсулинге тәуелді қант диабеті [21765104]</w:t>
            </w:r>
          </w:p>
        </w:tc>
      </w:tr>
      <w:tr w:rsidR="00587239" w:rsidRPr="00AA5D19" w14:paraId="08BD1EE1" w14:textId="77777777" w:rsidTr="00EC7413">
        <w:trPr>
          <w:trHeight w:val="229"/>
          <w:jc w:val="center"/>
        </w:trPr>
        <w:tc>
          <w:tcPr>
            <w:tcW w:w="9640" w:type="dxa"/>
            <w:gridSpan w:val="7"/>
            <w:shd w:val="clear" w:color="auto" w:fill="auto"/>
            <w:vAlign w:val="center"/>
          </w:tcPr>
          <w:p w14:paraId="738E452D" w14:textId="77777777" w:rsidR="000D53F0" w:rsidRPr="000D53F0" w:rsidRDefault="000D53F0" w:rsidP="000D53F0">
            <w:pPr>
              <w:spacing w:line="240" w:lineRule="auto"/>
              <w:contextualSpacing/>
              <w:rPr>
                <w:rFonts w:ascii="Times New Roman" w:eastAsia="Times New Roman" w:hAnsi="Times New Roman" w:cs="Times New Roman"/>
                <w:sz w:val="20"/>
                <w:szCs w:val="20"/>
                <w:lang w:eastAsia="ru-RU"/>
              </w:rPr>
            </w:pPr>
            <w:r w:rsidRPr="000D53F0">
              <w:rPr>
                <w:rFonts w:ascii="Times New Roman" w:eastAsia="Times New Roman" w:hAnsi="Times New Roman" w:cs="Times New Roman"/>
                <w:sz w:val="20"/>
                <w:szCs w:val="20"/>
                <w:lang w:eastAsia="ru-RU"/>
              </w:rPr>
              <w:t>Ескерту: () - жақша ішінде микроРНҚ-ның байланысу сайтының санын көрсетеді;</w:t>
            </w:r>
          </w:p>
          <w:p w14:paraId="1F472E04" w14:textId="3400BFAB" w:rsidR="008A58F9" w:rsidRPr="00AA5D19" w:rsidRDefault="000D53F0" w:rsidP="000D53F0">
            <w:pPr>
              <w:spacing w:line="240" w:lineRule="auto"/>
              <w:contextualSpacing/>
              <w:rPr>
                <w:rFonts w:ascii="Times New Roman" w:eastAsia="Times New Roman" w:hAnsi="Times New Roman" w:cs="Times New Roman"/>
                <w:sz w:val="20"/>
                <w:szCs w:val="20"/>
                <w:lang w:eastAsia="ru-RU"/>
              </w:rPr>
            </w:pPr>
            <w:r w:rsidRPr="000D53F0">
              <w:rPr>
                <w:rFonts w:ascii="Times New Roman" w:eastAsia="Times New Roman" w:hAnsi="Times New Roman" w:cs="Times New Roman"/>
                <w:sz w:val="20"/>
                <w:szCs w:val="20"/>
                <w:lang w:eastAsia="ru-RU"/>
              </w:rPr>
              <w:t>[PMID] - әрбір басылымға берілген бірегей сәйкестендіру нөмірі</w:t>
            </w:r>
          </w:p>
        </w:tc>
      </w:tr>
    </w:tbl>
    <w:p w14:paraId="292F37E6" w14:textId="5A8324FC" w:rsidR="00E12E17" w:rsidRPr="00AA5D19" w:rsidRDefault="00E12E17" w:rsidP="007F3B14">
      <w:pPr>
        <w:spacing w:after="0"/>
        <w:jc w:val="both"/>
        <w:rPr>
          <w:rFonts w:ascii="Times New Roman" w:hAnsi="Times New Roman" w:cs="Times New Roman"/>
          <w:sz w:val="28"/>
          <w:szCs w:val="28"/>
          <w:lang w:val="kk-KZ"/>
        </w:rPr>
      </w:pPr>
    </w:p>
    <w:p w14:paraId="5A56A012" w14:textId="5002C4EB" w:rsidR="00587239" w:rsidRDefault="00E12E17" w:rsidP="000D53F0">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ID00436.3p-miR және ID00470.5p-miR</w:t>
      </w:r>
      <w:r w:rsidR="00533BB9">
        <w:rPr>
          <w:rFonts w:ascii="Times New Roman" w:hAnsi="Times New Roman" w:cs="Times New Roman"/>
          <w:sz w:val="28"/>
          <w:szCs w:val="28"/>
          <w:lang w:val="kk-KZ"/>
        </w:rPr>
        <w:t xml:space="preserve"> </w:t>
      </w:r>
      <w:r w:rsidR="00105EE6">
        <w:rPr>
          <w:rFonts w:ascii="Times New Roman" w:hAnsi="Times New Roman" w:cs="Times New Roman"/>
          <w:sz w:val="28"/>
          <w:szCs w:val="28"/>
          <w:lang w:val="kk-KZ"/>
        </w:rPr>
        <w:t>микроРНҚ молекулалары</w:t>
      </w:r>
      <w:r w:rsidR="00032291">
        <w:rPr>
          <w:rFonts w:ascii="Times New Roman" w:hAnsi="Times New Roman" w:cs="Times New Roman"/>
          <w:sz w:val="28"/>
          <w:szCs w:val="28"/>
          <w:lang w:val="kk-KZ"/>
        </w:rPr>
        <w:t>ның</w:t>
      </w:r>
      <w:r w:rsidR="00105EE6">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 xml:space="preserve">BACH2, FASLG, HEMGN, IGF2R, ACVR2B, AFF3, CAMK2N1, EP300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FAM167A</w:t>
      </w:r>
      <w:r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-мен толық комплементарлы байланысу</w:t>
      </w:r>
      <w:r w:rsidR="00587239" w:rsidRPr="00AA5D19">
        <w:rPr>
          <w:rFonts w:ascii="Times New Roman" w:hAnsi="Times New Roman" w:cs="Times New Roman"/>
          <w:sz w:val="28"/>
          <w:szCs w:val="28"/>
          <w:lang w:val="kk-KZ"/>
        </w:rPr>
        <w:t xml:space="preserve"> сайттары анықталды. </w:t>
      </w:r>
      <w:r w:rsidRPr="00AA5D19">
        <w:rPr>
          <w:rFonts w:ascii="Times New Roman" w:hAnsi="Times New Roman" w:cs="Times New Roman"/>
          <w:sz w:val="28"/>
          <w:szCs w:val="28"/>
          <w:lang w:val="kk-KZ"/>
        </w:rPr>
        <w:t xml:space="preserve">Байланысу схемаларында </w:t>
      </w:r>
      <w:r w:rsidR="00B02EBA" w:rsidRPr="00AA5D19">
        <w:rPr>
          <w:rFonts w:ascii="Times New Roman" w:hAnsi="Times New Roman" w:cs="Times New Roman"/>
          <w:sz w:val="28"/>
          <w:szCs w:val="28"/>
          <w:lang w:val="kk-KZ"/>
        </w:rPr>
        <w:t>микроРНҚ</w:t>
      </w:r>
      <w:r w:rsidR="00474142" w:rsidRPr="00AA5D19">
        <w:rPr>
          <w:rFonts w:ascii="Times New Roman" w:hAnsi="Times New Roman" w:cs="Times New Roman"/>
          <w:sz w:val="28"/>
          <w:szCs w:val="28"/>
          <w:lang w:val="kk-KZ"/>
        </w:rPr>
        <w:t xml:space="preserve">-мен олардың әрекеттесетін </w:t>
      </w:r>
      <w:r w:rsidR="00B02EBA" w:rsidRPr="00AA5D19">
        <w:rPr>
          <w:rFonts w:ascii="Times New Roman" w:hAnsi="Times New Roman" w:cs="Times New Roman"/>
          <w:sz w:val="28"/>
          <w:szCs w:val="28"/>
          <w:lang w:val="kk-KZ"/>
        </w:rPr>
        <w:t>мРНҚ</w:t>
      </w:r>
      <w:r w:rsidR="00474142"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арасындағы  сутектік байланыстардың түзілуін көрсетеді.</w:t>
      </w:r>
      <w:r w:rsidR="00160F2A"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miR-466, ID00436.3p-miR, miR-574-5p және ID00470.5p-miR</w:t>
      </w:r>
      <w:r w:rsidR="00A045F9">
        <w:rPr>
          <w:rFonts w:ascii="Times New Roman" w:hAnsi="Times New Roman" w:cs="Times New Roman"/>
          <w:sz w:val="28"/>
          <w:szCs w:val="28"/>
          <w:lang w:val="kk-KZ"/>
        </w:rPr>
        <w:t xml:space="preserve"> </w:t>
      </w:r>
      <w:r w:rsidR="00105EE6">
        <w:rPr>
          <w:rFonts w:ascii="Times New Roman" w:hAnsi="Times New Roman" w:cs="Times New Roman"/>
          <w:sz w:val="28"/>
          <w:szCs w:val="28"/>
          <w:lang w:val="kk-KZ"/>
        </w:rPr>
        <w:t xml:space="preserve">микроРНҚ молекулаларының </w:t>
      </w:r>
      <w:r w:rsidRPr="00AA5D19">
        <w:rPr>
          <w:rFonts w:ascii="Times New Roman" w:hAnsi="Times New Roman" w:cs="Times New Roman"/>
          <w:i/>
          <w:sz w:val="28"/>
          <w:szCs w:val="28"/>
          <w:lang w:val="kk-KZ"/>
        </w:rPr>
        <w:t xml:space="preserve">BACH2, FASLG, HEMGN, IGF2R, ACVR2B, AFF3, CAMK2N1, EP300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FAM167A</w:t>
      </w:r>
      <w:r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w:t>
      </w:r>
      <w:r w:rsidR="00105EE6">
        <w:rPr>
          <w:rFonts w:ascii="Times New Roman" w:hAnsi="Times New Roman" w:cs="Times New Roman"/>
          <w:sz w:val="28"/>
          <w:szCs w:val="28"/>
          <w:lang w:val="kk-KZ"/>
        </w:rPr>
        <w:t>мен</w:t>
      </w:r>
      <w:r w:rsidRPr="00AA5D19">
        <w:rPr>
          <w:rFonts w:ascii="Times New Roman" w:hAnsi="Times New Roman" w:cs="Times New Roman"/>
          <w:sz w:val="28"/>
          <w:szCs w:val="28"/>
          <w:lang w:val="kk-KZ"/>
        </w:rPr>
        <w:t xml:space="preserve"> бірнеше байланысу сайттары </w:t>
      </w:r>
      <w:r w:rsidR="00105EE6">
        <w:rPr>
          <w:rFonts w:ascii="Times New Roman" w:hAnsi="Times New Roman" w:cs="Times New Roman"/>
          <w:sz w:val="28"/>
          <w:szCs w:val="28"/>
          <w:lang w:val="kk-KZ"/>
        </w:rPr>
        <w:t>табылды</w:t>
      </w:r>
      <w:r w:rsidR="00474142" w:rsidRPr="00AA5D19">
        <w:rPr>
          <w:rFonts w:ascii="Times New Roman" w:hAnsi="Times New Roman" w:cs="Times New Roman"/>
          <w:sz w:val="28"/>
          <w:szCs w:val="28"/>
          <w:lang w:val="kk-KZ"/>
        </w:rPr>
        <w:t xml:space="preserve"> (</w:t>
      </w:r>
      <w:r w:rsidR="00690FA9">
        <w:rPr>
          <w:rFonts w:ascii="Times New Roman" w:hAnsi="Times New Roman" w:cs="Times New Roman"/>
          <w:sz w:val="28"/>
          <w:szCs w:val="28"/>
          <w:lang w:val="kk-KZ"/>
        </w:rPr>
        <w:t>кесте</w:t>
      </w:r>
      <w:r w:rsidR="00474142" w:rsidRPr="00AA5D19">
        <w:rPr>
          <w:rFonts w:ascii="Times New Roman" w:hAnsi="Times New Roman" w:cs="Times New Roman"/>
          <w:sz w:val="28"/>
          <w:szCs w:val="28"/>
          <w:lang w:val="kk-KZ"/>
        </w:rPr>
        <w:t xml:space="preserve"> </w:t>
      </w:r>
      <w:r w:rsidR="00690FA9">
        <w:rPr>
          <w:rFonts w:ascii="Times New Roman" w:hAnsi="Times New Roman" w:cs="Times New Roman"/>
          <w:sz w:val="28"/>
          <w:szCs w:val="28"/>
          <w:lang w:val="kk-KZ"/>
        </w:rPr>
        <w:t>2</w:t>
      </w:r>
      <w:r w:rsidR="000A0797">
        <w:rPr>
          <w:rFonts w:ascii="Times New Roman" w:hAnsi="Times New Roman" w:cs="Times New Roman"/>
          <w:sz w:val="28"/>
          <w:szCs w:val="28"/>
          <w:lang w:val="kk-KZ"/>
        </w:rPr>
        <w:t>3</w:t>
      </w:r>
      <w:r w:rsidR="00474142"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Мысалы, miR-466 және ID00436.3p-miR</w:t>
      </w:r>
      <w:r w:rsidR="00032291">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BACH2</w:t>
      </w:r>
      <w:r w:rsidR="00587239"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14, </w:t>
      </w:r>
      <w:r w:rsidRPr="00AA5D19">
        <w:rPr>
          <w:rFonts w:ascii="Times New Roman" w:hAnsi="Times New Roman" w:cs="Times New Roman"/>
          <w:i/>
          <w:sz w:val="28"/>
          <w:szCs w:val="28"/>
          <w:lang w:val="kk-KZ"/>
        </w:rPr>
        <w:t>FASLG</w:t>
      </w:r>
      <w:r w:rsidR="00587239"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5, </w:t>
      </w:r>
      <w:r w:rsidRPr="00AA5D19">
        <w:rPr>
          <w:rFonts w:ascii="Times New Roman" w:hAnsi="Times New Roman" w:cs="Times New Roman"/>
          <w:i/>
          <w:sz w:val="28"/>
          <w:szCs w:val="28"/>
          <w:lang w:val="kk-KZ"/>
        </w:rPr>
        <w:t>HEMGN</w:t>
      </w:r>
      <w:r w:rsidRPr="00AA5D19">
        <w:rPr>
          <w:rFonts w:ascii="Times New Roman" w:hAnsi="Times New Roman" w:cs="Times New Roman"/>
          <w:sz w:val="28"/>
          <w:szCs w:val="28"/>
          <w:lang w:val="kk-KZ"/>
        </w:rPr>
        <w:t xml:space="preserve">-4, </w:t>
      </w:r>
      <w:r w:rsidRPr="00AA5D19">
        <w:rPr>
          <w:rFonts w:ascii="Times New Roman" w:hAnsi="Times New Roman" w:cs="Times New Roman"/>
          <w:i/>
          <w:sz w:val="28"/>
          <w:szCs w:val="28"/>
          <w:lang w:val="kk-KZ"/>
        </w:rPr>
        <w:t>IGF2R</w:t>
      </w:r>
      <w:r w:rsidR="00A045F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генімен 5 және 6 байланысу с</w:t>
      </w:r>
      <w:r w:rsidR="00C5508A" w:rsidRPr="00AA5D19">
        <w:rPr>
          <w:rFonts w:ascii="Times New Roman" w:hAnsi="Times New Roman" w:cs="Times New Roman"/>
          <w:sz w:val="28"/>
          <w:szCs w:val="28"/>
          <w:lang w:val="kk-KZ"/>
        </w:rPr>
        <w:t xml:space="preserve">айттарын байқауымызға болады. </w:t>
      </w:r>
      <w:r w:rsidRPr="00AA5D19">
        <w:rPr>
          <w:rFonts w:ascii="Times New Roman" w:hAnsi="Times New Roman" w:cs="Times New Roman"/>
          <w:sz w:val="28"/>
          <w:szCs w:val="28"/>
          <w:lang w:val="kk-KZ"/>
        </w:rPr>
        <w:t>Ал, miR-574-5p және ID00470.5p-miR</w:t>
      </w:r>
      <w:r w:rsidR="00032291">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ACVR2B</w:t>
      </w:r>
      <w:r w:rsidR="00A045F9">
        <w:rPr>
          <w:rFonts w:ascii="Times New Roman" w:hAnsi="Times New Roman" w:cs="Times New Roman"/>
          <w:sz w:val="28"/>
          <w:szCs w:val="28"/>
          <w:lang w:val="kk-KZ"/>
        </w:rPr>
        <w:t xml:space="preserve"> - </w:t>
      </w:r>
      <w:r w:rsidRPr="00AA5D19">
        <w:rPr>
          <w:rFonts w:ascii="Times New Roman" w:hAnsi="Times New Roman" w:cs="Times New Roman"/>
          <w:sz w:val="28"/>
          <w:szCs w:val="28"/>
          <w:lang w:val="kk-KZ"/>
        </w:rPr>
        <w:t xml:space="preserve">26, </w:t>
      </w:r>
      <w:r w:rsidRPr="00AA5D19">
        <w:rPr>
          <w:rFonts w:ascii="Times New Roman" w:hAnsi="Times New Roman" w:cs="Times New Roman"/>
          <w:i/>
          <w:sz w:val="28"/>
          <w:szCs w:val="28"/>
          <w:lang w:val="kk-KZ"/>
        </w:rPr>
        <w:t>AFF3</w:t>
      </w:r>
      <w:r w:rsidR="00A045F9">
        <w:rPr>
          <w:rFonts w:ascii="Times New Roman" w:hAnsi="Times New Roman" w:cs="Times New Roman"/>
          <w:sz w:val="28"/>
          <w:szCs w:val="28"/>
          <w:lang w:val="kk-KZ"/>
        </w:rPr>
        <w:t xml:space="preserve"> - </w:t>
      </w:r>
      <w:r w:rsidRPr="00AA5D19">
        <w:rPr>
          <w:rFonts w:ascii="Times New Roman" w:hAnsi="Times New Roman" w:cs="Times New Roman"/>
          <w:sz w:val="28"/>
          <w:szCs w:val="28"/>
          <w:lang w:val="kk-KZ"/>
        </w:rPr>
        <w:t xml:space="preserve">4, </w:t>
      </w:r>
      <w:r w:rsidR="00A045F9">
        <w:rPr>
          <w:rFonts w:ascii="Times New Roman" w:hAnsi="Times New Roman" w:cs="Times New Roman"/>
          <w:i/>
          <w:sz w:val="28"/>
          <w:szCs w:val="28"/>
          <w:lang w:val="kk-KZ"/>
        </w:rPr>
        <w:t xml:space="preserve">CAMK2N1 - </w:t>
      </w:r>
      <w:r w:rsidRPr="00AA5D19">
        <w:rPr>
          <w:rFonts w:ascii="Times New Roman" w:hAnsi="Times New Roman" w:cs="Times New Roman"/>
          <w:sz w:val="28"/>
          <w:szCs w:val="28"/>
          <w:lang w:val="kk-KZ"/>
        </w:rPr>
        <w:t xml:space="preserve">7, </w:t>
      </w:r>
      <w:r w:rsidRPr="00AA5D19">
        <w:rPr>
          <w:rFonts w:ascii="Times New Roman" w:hAnsi="Times New Roman" w:cs="Times New Roman"/>
          <w:i/>
          <w:sz w:val="28"/>
          <w:szCs w:val="28"/>
          <w:lang w:val="kk-KZ"/>
        </w:rPr>
        <w:t>EP300</w:t>
      </w:r>
      <w:r w:rsidR="00A045F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 10 және </w:t>
      </w:r>
      <w:r w:rsidRPr="00AA5D19">
        <w:rPr>
          <w:rFonts w:ascii="Times New Roman" w:hAnsi="Times New Roman" w:cs="Times New Roman"/>
          <w:i/>
          <w:sz w:val="28"/>
          <w:szCs w:val="28"/>
          <w:lang w:val="kk-KZ"/>
        </w:rPr>
        <w:t>FAM167A</w:t>
      </w:r>
      <w:r w:rsidR="00A045F9">
        <w:rPr>
          <w:rFonts w:ascii="Times New Roman" w:hAnsi="Times New Roman" w:cs="Times New Roman"/>
          <w:sz w:val="28"/>
          <w:szCs w:val="28"/>
          <w:lang w:val="kk-KZ"/>
        </w:rPr>
        <w:t xml:space="preserve"> ген</w:t>
      </w:r>
      <w:r w:rsidR="00430CE2">
        <w:rPr>
          <w:rFonts w:ascii="Times New Roman" w:hAnsi="Times New Roman" w:cs="Times New Roman"/>
          <w:sz w:val="28"/>
          <w:szCs w:val="28"/>
          <w:lang w:val="kk-KZ"/>
        </w:rPr>
        <w:t>дер</w:t>
      </w:r>
      <w:r w:rsidR="00105EE6">
        <w:rPr>
          <w:rFonts w:ascii="Times New Roman" w:hAnsi="Times New Roman" w:cs="Times New Roman"/>
          <w:sz w:val="28"/>
          <w:szCs w:val="28"/>
          <w:lang w:val="kk-KZ"/>
        </w:rPr>
        <w:t>і</w:t>
      </w:r>
      <w:r w:rsidR="00430CE2">
        <w:rPr>
          <w:rFonts w:ascii="Times New Roman" w:hAnsi="Times New Roman" w:cs="Times New Roman"/>
          <w:sz w:val="28"/>
          <w:szCs w:val="28"/>
          <w:lang w:val="kk-KZ"/>
        </w:rPr>
        <w:t>ні</w:t>
      </w:r>
      <w:r w:rsidR="00105EE6">
        <w:rPr>
          <w:rFonts w:ascii="Times New Roman" w:hAnsi="Times New Roman" w:cs="Times New Roman"/>
          <w:sz w:val="28"/>
          <w:szCs w:val="28"/>
          <w:lang w:val="kk-KZ"/>
        </w:rPr>
        <w:t xml:space="preserve">ң </w:t>
      </w:r>
      <w:r w:rsidRPr="00AA5D19">
        <w:rPr>
          <w:rFonts w:ascii="Times New Roman" w:hAnsi="Times New Roman" w:cs="Times New Roman"/>
          <w:sz w:val="28"/>
          <w:szCs w:val="28"/>
          <w:lang w:val="kk-KZ"/>
        </w:rPr>
        <w:t xml:space="preserve"> </w:t>
      </w:r>
      <w:r w:rsidR="00105EE6" w:rsidRPr="00AA5D19">
        <w:rPr>
          <w:rFonts w:ascii="Times New Roman" w:hAnsi="Times New Roman" w:cs="Times New Roman"/>
          <w:sz w:val="28"/>
          <w:szCs w:val="28"/>
          <w:lang w:val="kk-KZ"/>
        </w:rPr>
        <w:t>мРНҚ-</w:t>
      </w:r>
      <w:r w:rsidR="00105EE6">
        <w:rPr>
          <w:rFonts w:ascii="Times New Roman" w:hAnsi="Times New Roman" w:cs="Times New Roman"/>
          <w:sz w:val="28"/>
          <w:szCs w:val="28"/>
          <w:lang w:val="kk-KZ"/>
        </w:rPr>
        <w:t>мен</w:t>
      </w:r>
      <w:r w:rsidR="00105EE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5 байланысу сайттары бар.</w:t>
      </w:r>
      <w:r w:rsidR="00105EE6">
        <w:rPr>
          <w:rFonts w:ascii="Times New Roman" w:hAnsi="Times New Roman" w:cs="Times New Roman"/>
          <w:sz w:val="28"/>
          <w:szCs w:val="28"/>
          <w:lang w:val="kk-KZ"/>
        </w:rPr>
        <w:t xml:space="preserve"> </w:t>
      </w:r>
    </w:p>
    <w:p w14:paraId="66137DF7" w14:textId="12E36875" w:rsidR="00690FA9" w:rsidRDefault="00690FA9" w:rsidP="003C5D8E">
      <w:pPr>
        <w:spacing w:after="0" w:line="240" w:lineRule="auto"/>
        <w:jc w:val="both"/>
        <w:rPr>
          <w:rFonts w:ascii="Times New Roman" w:hAnsi="Times New Roman" w:cs="Times New Roman"/>
          <w:sz w:val="28"/>
          <w:szCs w:val="28"/>
          <w:lang w:val="kk-KZ"/>
        </w:rPr>
      </w:pPr>
    </w:p>
    <w:p w14:paraId="23C64A28" w14:textId="438BC43D" w:rsidR="00690FA9" w:rsidRPr="00AA5D19" w:rsidRDefault="00690FA9" w:rsidP="00690F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A5D19">
        <w:rPr>
          <w:rFonts w:ascii="Times New Roman" w:hAnsi="Times New Roman" w:cs="Times New Roman"/>
          <w:sz w:val="28"/>
          <w:szCs w:val="28"/>
          <w:lang w:val="kk-KZ"/>
        </w:rPr>
        <w:t xml:space="preserve"> </w:t>
      </w:r>
      <w:r w:rsidR="000A0797">
        <w:rPr>
          <w:rFonts w:ascii="Times New Roman" w:hAnsi="Times New Roman" w:cs="Times New Roman"/>
          <w:sz w:val="28"/>
          <w:szCs w:val="28"/>
          <w:lang w:val="kk-KZ"/>
        </w:rPr>
        <w:t>23</w:t>
      </w:r>
      <w:r w:rsidRPr="00AA5D19">
        <w:rPr>
          <w:rFonts w:ascii="Times New Roman" w:hAnsi="Times New Roman" w:cs="Times New Roman"/>
          <w:sz w:val="28"/>
          <w:szCs w:val="28"/>
          <w:lang w:val="kk-KZ"/>
        </w:rPr>
        <w:t xml:space="preserve"> - ID00436.3p-miR және ID00470.5p-miR</w:t>
      </w:r>
      <w:r w:rsidR="00533BB9">
        <w:rPr>
          <w:rFonts w:ascii="Times New Roman" w:hAnsi="Times New Roman" w:cs="Times New Roman"/>
          <w:sz w:val="28"/>
          <w:szCs w:val="28"/>
          <w:lang w:val="kk-KZ"/>
        </w:rPr>
        <w:t xml:space="preserve"> </w:t>
      </w:r>
      <w:r w:rsidR="00430CE2">
        <w:rPr>
          <w:rFonts w:ascii="Times New Roman" w:hAnsi="Times New Roman" w:cs="Times New Roman"/>
          <w:sz w:val="28"/>
          <w:szCs w:val="28"/>
          <w:lang w:val="kk-KZ"/>
        </w:rPr>
        <w:t>м</w:t>
      </w:r>
      <w:r w:rsidR="00430CE2" w:rsidRPr="00430CE2">
        <w:rPr>
          <w:rFonts w:ascii="Times New Roman" w:hAnsi="Times New Roman" w:cs="Times New Roman"/>
          <w:sz w:val="28"/>
          <w:szCs w:val="28"/>
          <w:lang w:val="kk-KZ"/>
        </w:rPr>
        <w:t xml:space="preserve">икроРНҚ молекулаларының </w:t>
      </w:r>
      <w:r w:rsidR="00430CE2">
        <w:rPr>
          <w:rFonts w:ascii="Times New Roman" w:hAnsi="Times New Roman" w:cs="Times New Roman"/>
          <w:sz w:val="28"/>
          <w:szCs w:val="28"/>
          <w:lang w:val="kk-KZ"/>
        </w:rPr>
        <w:t xml:space="preserve"> г</w:t>
      </w:r>
      <w:r w:rsidR="00430CE2" w:rsidRPr="00430CE2">
        <w:rPr>
          <w:rFonts w:ascii="Times New Roman" w:hAnsi="Times New Roman" w:cs="Times New Roman"/>
          <w:sz w:val="28"/>
          <w:szCs w:val="28"/>
          <w:lang w:val="kk-KZ"/>
        </w:rPr>
        <w:t>ендердің мРНҚ-ның 3'UTR аймақтарындағы</w:t>
      </w:r>
      <w:r w:rsidR="00430CE2">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GU және AC динуклеотид</w:t>
      </w:r>
      <w:r w:rsidR="00D21177">
        <w:rPr>
          <w:rFonts w:ascii="Times New Roman" w:hAnsi="Times New Roman" w:cs="Times New Roman"/>
          <w:sz w:val="28"/>
          <w:szCs w:val="28"/>
          <w:lang w:val="kk-KZ"/>
        </w:rPr>
        <w:t>т</w:t>
      </w:r>
      <w:r w:rsidRPr="00AA5D19">
        <w:rPr>
          <w:rFonts w:ascii="Times New Roman" w:hAnsi="Times New Roman" w:cs="Times New Roman"/>
          <w:sz w:val="28"/>
          <w:szCs w:val="28"/>
          <w:lang w:val="kk-KZ"/>
        </w:rPr>
        <w:t xml:space="preserve">і </w:t>
      </w:r>
      <w:r w:rsidR="00430CE2" w:rsidRPr="00430CE2">
        <w:rPr>
          <w:rFonts w:ascii="Times New Roman" w:hAnsi="Times New Roman" w:cs="Times New Roman"/>
          <w:sz w:val="28"/>
          <w:szCs w:val="28"/>
          <w:lang w:val="kk-KZ"/>
        </w:rPr>
        <w:t>қайталымдарымен байланысу схемалары</w:t>
      </w:r>
      <w:r w:rsidR="00430CE2">
        <w:rPr>
          <w:rFonts w:ascii="Times New Roman" w:hAnsi="Times New Roman" w:cs="Times New Roman"/>
          <w:sz w:val="28"/>
          <w:szCs w:val="28"/>
          <w:lang w:val="kk-KZ"/>
        </w:rPr>
        <w:t xml:space="preserve"> </w:t>
      </w:r>
    </w:p>
    <w:p w14:paraId="77B988E9" w14:textId="77777777" w:rsidR="00690FA9" w:rsidRPr="00AA5D19" w:rsidRDefault="00690FA9" w:rsidP="00690FA9">
      <w:pPr>
        <w:spacing w:after="0" w:line="240" w:lineRule="auto"/>
        <w:jc w:val="both"/>
        <w:rPr>
          <w:rFonts w:ascii="Times New Roman" w:hAnsi="Times New Roman" w:cs="Times New Roman"/>
          <w:sz w:val="28"/>
          <w:szCs w:val="28"/>
          <w:lang w:val="kk-KZ"/>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678"/>
      </w:tblGrid>
      <w:tr w:rsidR="00907B63" w:rsidRPr="00C479CD" w14:paraId="7B6BF6CE" w14:textId="77777777" w:rsidTr="00587239">
        <w:trPr>
          <w:trHeight w:val="189"/>
          <w:jc w:val="center"/>
        </w:trPr>
        <w:tc>
          <w:tcPr>
            <w:tcW w:w="9493" w:type="dxa"/>
            <w:gridSpan w:val="2"/>
            <w:shd w:val="clear" w:color="auto" w:fill="auto"/>
          </w:tcPr>
          <w:p w14:paraId="1FC248B4" w14:textId="571D3729" w:rsidR="00907B63" w:rsidRPr="00AA5D19" w:rsidRDefault="00690FA9" w:rsidP="00690FA9">
            <w:pPr>
              <w:autoSpaceDE w:val="0"/>
              <w:autoSpaceDN w:val="0"/>
              <w:adjustRightInd w:val="0"/>
              <w:spacing w:after="0" w:line="240" w:lineRule="auto"/>
              <w:jc w:val="both"/>
              <w:rPr>
                <w:rFonts w:ascii="Courier New" w:eastAsia="Calibri" w:hAnsi="Courier New" w:cs="Courier New"/>
                <w:sz w:val="18"/>
                <w:szCs w:val="18"/>
                <w:lang w:val="kk-KZ"/>
              </w:rPr>
            </w:pPr>
            <w:r w:rsidRPr="00690FA9">
              <w:rPr>
                <w:rFonts w:ascii="Times New Roman" w:hAnsi="Times New Roman"/>
                <w:sz w:val="18"/>
                <w:szCs w:val="18"/>
                <w:lang w:val="kk-KZ"/>
              </w:rPr>
              <w:t>Ген; микроРНҚ; байланысу сайтының басталуы; байланысу аймағы; бос энергияның өзгерісі (ΔG,  кДж/моль); ΔG/ΔGm, % мәні; микроРНҚ ұзындығы, нт</w:t>
            </w:r>
            <w:r w:rsidR="00907B63" w:rsidRPr="00AA5D19">
              <w:rPr>
                <w:rFonts w:ascii="Times New Roman" w:hAnsi="Times New Roman"/>
                <w:sz w:val="18"/>
                <w:szCs w:val="18"/>
                <w:lang w:val="kk-KZ"/>
              </w:rPr>
              <w:t xml:space="preserve"> нт</w:t>
            </w:r>
          </w:p>
        </w:tc>
      </w:tr>
      <w:tr w:rsidR="00907B63" w:rsidRPr="00AA5D19" w14:paraId="6C485583" w14:textId="77777777" w:rsidTr="00587239">
        <w:trPr>
          <w:trHeight w:val="189"/>
          <w:jc w:val="center"/>
        </w:trPr>
        <w:tc>
          <w:tcPr>
            <w:tcW w:w="4815" w:type="dxa"/>
            <w:shd w:val="clear" w:color="auto" w:fill="auto"/>
          </w:tcPr>
          <w:p w14:paraId="77E83FBC"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BACH</w:t>
            </w:r>
            <w:r w:rsidRPr="00AA5D19">
              <w:rPr>
                <w:rFonts w:ascii="Times New Roman" w:eastAsia="Calibri" w:hAnsi="Times New Roman"/>
                <w:i/>
                <w:sz w:val="18"/>
                <w:szCs w:val="18"/>
              </w:rPr>
              <w:t>2</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00436.3p-miR;</w:t>
            </w:r>
            <w:r w:rsidRPr="00AA5D19">
              <w:rPr>
                <w:rFonts w:ascii="Times New Roman" w:hAnsi="Times New Roman" w:cs="Times New Roman"/>
                <w:sz w:val="18"/>
                <w:szCs w:val="18"/>
              </w:rPr>
              <w:t>5579 ÷5605</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104;89;23</w:t>
            </w:r>
          </w:p>
          <w:p w14:paraId="23E1F5BA"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 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2E9C9FBC"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49A8CDDB"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c>
          <w:tcPr>
            <w:tcW w:w="4678" w:type="dxa"/>
            <w:shd w:val="clear" w:color="auto" w:fill="auto"/>
          </w:tcPr>
          <w:p w14:paraId="6BEE2D3D"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FASLG</w:t>
            </w:r>
            <w:r w:rsidRPr="00AA5D19">
              <w:rPr>
                <w:rFonts w:ascii="Times New Roman" w:eastAsia="Calibri" w:hAnsi="Times New Roman"/>
                <w:sz w:val="18"/>
                <w:szCs w:val="18"/>
              </w:rPr>
              <w:t xml:space="preserve">; </w:t>
            </w:r>
            <w:r w:rsidRPr="00AA5D19">
              <w:rPr>
                <w:rFonts w:ascii="Times New Roman" w:eastAsia="Calibri" w:hAnsi="Times New Roman" w:cs="Times New Roman"/>
                <w:sz w:val="18"/>
                <w:szCs w:val="18"/>
              </w:rPr>
              <w:t>ID00436.3p-miR;</w:t>
            </w:r>
            <w:r w:rsidRPr="00AA5D19">
              <w:rPr>
                <w:rFonts w:ascii="Times New Roman" w:hAnsi="Times New Roman"/>
                <w:sz w:val="18"/>
                <w:szCs w:val="18"/>
              </w:rPr>
              <w:t xml:space="preserve"> 1604÷</w:t>
            </w:r>
            <w:r w:rsidRPr="00AA5D19">
              <w:rPr>
                <w:rFonts w:ascii="Times New Roman" w:hAnsi="Times New Roman" w:cs="Times New Roman"/>
                <w:sz w:val="18"/>
                <w:szCs w:val="18"/>
              </w:rPr>
              <w:t>1612</w:t>
            </w:r>
            <w:r w:rsidRPr="00AA5D19">
              <w:rPr>
                <w:rFonts w:ascii="Times New Roman" w:eastAsia="Calibri" w:hAnsi="Times New Roman" w:cs="Times New Roman"/>
                <w:sz w:val="18"/>
                <w:szCs w:val="18"/>
              </w:rPr>
              <w:t>;</w:t>
            </w:r>
            <w:r w:rsidRPr="00AA5D19">
              <w:rPr>
                <w:rFonts w:ascii="Times New Roman" w:eastAsia="Calibri" w:hAnsi="Times New Roman"/>
                <w:sz w:val="18"/>
                <w:szCs w:val="18"/>
              </w:rPr>
              <w:t xml:space="preserve"> </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104;89;23</w:t>
            </w:r>
          </w:p>
          <w:p w14:paraId="2B4A5F78"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5F3D3E0E"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4B829985"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r>
      <w:tr w:rsidR="00907B63" w:rsidRPr="00AA5D19" w14:paraId="01E818B8" w14:textId="77777777" w:rsidTr="00587239">
        <w:trPr>
          <w:trHeight w:val="189"/>
          <w:jc w:val="center"/>
        </w:trPr>
        <w:tc>
          <w:tcPr>
            <w:tcW w:w="4815" w:type="dxa"/>
            <w:shd w:val="clear" w:color="auto" w:fill="auto"/>
          </w:tcPr>
          <w:p w14:paraId="2E056665"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i/>
                <w:sz w:val="18"/>
                <w:szCs w:val="18"/>
              </w:rPr>
              <w:t>HEMGN</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00436.3p-miR;</w:t>
            </w:r>
            <w:r w:rsidRPr="00AA5D19">
              <w:rPr>
                <w:rFonts w:ascii="Times New Roman" w:hAnsi="Times New Roman"/>
                <w:sz w:val="18"/>
                <w:szCs w:val="18"/>
              </w:rPr>
              <w:t xml:space="preserve"> 1844÷</w:t>
            </w:r>
            <w:r w:rsidRPr="00AA5D19">
              <w:rPr>
                <w:rFonts w:ascii="Times New Roman" w:hAnsi="Times New Roman" w:cs="Times New Roman"/>
                <w:sz w:val="18"/>
                <w:szCs w:val="18"/>
              </w:rPr>
              <w:t>1850</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104;89;23</w:t>
            </w:r>
          </w:p>
          <w:p w14:paraId="2036086F"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53EE58B3"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79CDA4B7"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c>
          <w:tcPr>
            <w:tcW w:w="4678" w:type="dxa"/>
            <w:shd w:val="clear" w:color="auto" w:fill="auto"/>
          </w:tcPr>
          <w:p w14:paraId="6134EA94" w14:textId="6668FD22"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IGF2</w:t>
            </w:r>
            <w:r w:rsidRPr="00AA5D19">
              <w:rPr>
                <w:rFonts w:ascii="Times New Roman" w:eastAsia="Calibri" w:hAnsi="Times New Roman"/>
                <w:i/>
                <w:sz w:val="18"/>
                <w:szCs w:val="18"/>
              </w:rPr>
              <w:t>R</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00436.3p-miR;</w:t>
            </w:r>
            <w:r w:rsidRPr="00AA5D19">
              <w:rPr>
                <w:rFonts w:ascii="Times New Roman" w:hAnsi="Times New Roman"/>
                <w:sz w:val="18"/>
                <w:szCs w:val="18"/>
              </w:rPr>
              <w:t xml:space="preserve"> 8447</w:t>
            </w:r>
            <w:r w:rsidR="00CF6B72" w:rsidRPr="00CF6B72">
              <w:rPr>
                <w:rFonts w:ascii="Times New Roman" w:hAnsi="Times New Roman" w:cs="Times New Roman"/>
                <w:sz w:val="20"/>
                <w:szCs w:val="20"/>
              </w:rPr>
              <w:t>÷</w:t>
            </w:r>
            <w:r w:rsidRPr="00AA5D19">
              <w:rPr>
                <w:rFonts w:ascii="Times New Roman" w:hAnsi="Times New Roman" w:cs="Times New Roman"/>
                <w:sz w:val="18"/>
                <w:szCs w:val="18"/>
              </w:rPr>
              <w:t>8457</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104;89;23</w:t>
            </w:r>
          </w:p>
          <w:p w14:paraId="46181166"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5'-GUGUGUG</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UGUGUGU</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-3'</w:t>
            </w:r>
          </w:p>
          <w:p w14:paraId="24604388"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p>
          <w:p w14:paraId="1C0B8B34"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3'-CACACAC</w:t>
            </w:r>
            <w:r w:rsidRPr="00AA5D19">
              <w:rPr>
                <w:rFonts w:ascii="Courier New" w:eastAsia="Calibri" w:hAnsi="Courier New" w:cs="Courier New"/>
                <w:b/>
                <w:sz w:val="18"/>
                <w:szCs w:val="18"/>
              </w:rPr>
              <w:t>G</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ACACACA</w:t>
            </w:r>
            <w:r w:rsidRPr="00AA5D19">
              <w:rPr>
                <w:rFonts w:ascii="Courier New" w:eastAsia="Calibri" w:hAnsi="Courier New" w:cs="Courier New"/>
                <w:b/>
                <w:sz w:val="18"/>
                <w:szCs w:val="18"/>
              </w:rPr>
              <w:t>U</w:t>
            </w:r>
            <w:r w:rsidRPr="00AA5D19">
              <w:rPr>
                <w:rFonts w:ascii="Courier New" w:eastAsia="Calibri" w:hAnsi="Courier New" w:cs="Courier New"/>
                <w:sz w:val="18"/>
                <w:szCs w:val="18"/>
              </w:rPr>
              <w:t>-5'</w:t>
            </w:r>
          </w:p>
        </w:tc>
      </w:tr>
      <w:tr w:rsidR="00907B63" w:rsidRPr="00AA5D19" w14:paraId="6CA3D484" w14:textId="77777777" w:rsidTr="00587239">
        <w:trPr>
          <w:trHeight w:val="189"/>
          <w:jc w:val="center"/>
        </w:trPr>
        <w:tc>
          <w:tcPr>
            <w:tcW w:w="4815" w:type="dxa"/>
            <w:shd w:val="clear" w:color="auto" w:fill="auto"/>
          </w:tcPr>
          <w:p w14:paraId="4009019E"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ACVR2</w:t>
            </w:r>
            <w:r w:rsidRPr="00AA5D19">
              <w:rPr>
                <w:rFonts w:ascii="Times New Roman" w:eastAsia="Calibri" w:hAnsi="Times New Roman"/>
                <w:i/>
                <w:sz w:val="18"/>
                <w:szCs w:val="18"/>
              </w:rPr>
              <w:t>B</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00470.5p-miR;</w:t>
            </w:r>
            <w:r w:rsidRPr="00AA5D19">
              <w:rPr>
                <w:rFonts w:ascii="Times New Roman" w:hAnsi="Times New Roman" w:cs="Times New Roman"/>
                <w:sz w:val="18"/>
                <w:szCs w:val="18"/>
              </w:rPr>
              <w:t>10963÷11013</w:t>
            </w:r>
            <w:r w:rsidRPr="00AA5D19">
              <w:rPr>
                <w:rFonts w:ascii="Times New Roman" w:eastAsia="Calibri" w:hAnsi="Times New Roman" w:cs="Times New Roman"/>
                <w:sz w:val="18"/>
                <w:szCs w:val="18"/>
              </w:rPr>
              <w:t>;</w:t>
            </w:r>
            <w:r w:rsidRPr="00AA5D19">
              <w:rPr>
                <w:rFonts w:ascii="Times New Roman" w:eastAsia="Calibri" w:hAnsi="Times New Roman"/>
                <w:sz w:val="18"/>
                <w:szCs w:val="18"/>
              </w:rPr>
              <w:t>3'UTR;</w:t>
            </w:r>
            <w:r w:rsidRPr="00AA5D19">
              <w:rPr>
                <w:rFonts w:ascii="Times New Roman" w:eastAsia="Calibri" w:hAnsi="Times New Roman" w:cs="Times New Roman"/>
                <w:sz w:val="18"/>
                <w:szCs w:val="18"/>
              </w:rPr>
              <w:t>108;89;23</w:t>
            </w:r>
          </w:p>
          <w:p w14:paraId="348FDBC6"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0DEF0F74"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2730846C"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678" w:type="dxa"/>
            <w:shd w:val="clear" w:color="auto" w:fill="auto"/>
          </w:tcPr>
          <w:p w14:paraId="0B54EE51"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AFF</w:t>
            </w:r>
            <w:r w:rsidRPr="00AA5D19">
              <w:rPr>
                <w:rFonts w:ascii="Times New Roman" w:eastAsia="Calibri" w:hAnsi="Times New Roman"/>
                <w:i/>
                <w:sz w:val="18"/>
                <w:szCs w:val="18"/>
              </w:rPr>
              <w:t>3</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00470.5p-miR;</w:t>
            </w:r>
            <w:r w:rsidRPr="00AA5D19">
              <w:rPr>
                <w:rFonts w:ascii="Times New Roman" w:hAnsi="Times New Roman" w:cs="Times New Roman"/>
                <w:sz w:val="18"/>
                <w:szCs w:val="18"/>
              </w:rPr>
              <w:t xml:space="preserve"> 4208÷ 4214</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108;89;23</w:t>
            </w:r>
          </w:p>
          <w:p w14:paraId="54474D0D"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4E63CB55"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657C4D06"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907B63" w:rsidRPr="00AA5D19" w14:paraId="78C33FBA" w14:textId="77777777" w:rsidTr="00587239">
        <w:trPr>
          <w:trHeight w:val="189"/>
          <w:jc w:val="center"/>
        </w:trPr>
        <w:tc>
          <w:tcPr>
            <w:tcW w:w="4815" w:type="dxa"/>
            <w:shd w:val="clear" w:color="auto" w:fill="auto"/>
          </w:tcPr>
          <w:p w14:paraId="641CB706"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CAMK2N</w:t>
            </w:r>
            <w:r w:rsidRPr="00AA5D19">
              <w:rPr>
                <w:rFonts w:ascii="Times New Roman" w:eastAsia="Calibri" w:hAnsi="Times New Roman"/>
                <w:i/>
                <w:sz w:val="18"/>
                <w:szCs w:val="18"/>
              </w:rPr>
              <w:t>1</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00470.5p-miR;</w:t>
            </w:r>
            <w:r w:rsidRPr="00AA5D19">
              <w:rPr>
                <w:rFonts w:ascii="Times New Roman" w:hAnsi="Times New Roman" w:cs="Times New Roman"/>
                <w:sz w:val="18"/>
                <w:szCs w:val="18"/>
              </w:rPr>
              <w:t>1850÷ 1862</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108;89;23</w:t>
            </w:r>
          </w:p>
          <w:p w14:paraId="3CA650C0"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53749AFC"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3B6A8918"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c>
          <w:tcPr>
            <w:tcW w:w="4678" w:type="dxa"/>
            <w:shd w:val="clear" w:color="auto" w:fill="auto"/>
          </w:tcPr>
          <w:p w14:paraId="011A2581" w14:textId="77777777" w:rsidR="00907B63" w:rsidRPr="00AA5D19" w:rsidRDefault="00907B63" w:rsidP="00CD0C91">
            <w:pPr>
              <w:autoSpaceDE w:val="0"/>
              <w:autoSpaceDN w:val="0"/>
              <w:adjustRightInd w:val="0"/>
              <w:spacing w:after="0" w:line="240" w:lineRule="auto"/>
              <w:rPr>
                <w:rFonts w:ascii="Times New Roman" w:eastAsia="Calibri" w:hAnsi="Times New Roman" w:cs="Times New Roman"/>
                <w:sz w:val="18"/>
                <w:szCs w:val="18"/>
              </w:rPr>
            </w:pPr>
            <w:r w:rsidRPr="00AA5D19">
              <w:rPr>
                <w:rFonts w:ascii="Times New Roman" w:eastAsia="Calibri" w:hAnsi="Times New Roman" w:cs="Times New Roman"/>
                <w:i/>
                <w:sz w:val="18"/>
                <w:szCs w:val="18"/>
              </w:rPr>
              <w:t>EP</w:t>
            </w:r>
            <w:r w:rsidRPr="00AA5D19">
              <w:rPr>
                <w:rFonts w:ascii="Times New Roman" w:eastAsia="Calibri" w:hAnsi="Times New Roman"/>
                <w:i/>
                <w:sz w:val="18"/>
                <w:szCs w:val="18"/>
              </w:rPr>
              <w:t>300</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00470.5p-miR;</w:t>
            </w:r>
            <w:r w:rsidRPr="00AA5D19">
              <w:rPr>
                <w:rFonts w:ascii="Times New Roman" w:hAnsi="Times New Roman" w:cs="Times New Roman"/>
                <w:sz w:val="18"/>
                <w:szCs w:val="18"/>
              </w:rPr>
              <w:t>8566÷8584</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108;89;23</w:t>
            </w:r>
          </w:p>
          <w:p w14:paraId="631D79C9"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5'-ACACACAC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ACA-3'</w:t>
            </w:r>
          </w:p>
          <w:p w14:paraId="7CD60F80"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 xml:space="preserve">   ||||||||</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p>
          <w:p w14:paraId="3B1D93FE" w14:textId="77777777" w:rsidR="00907B63" w:rsidRPr="00AA5D19" w:rsidRDefault="00907B63" w:rsidP="00CD0C91">
            <w:pPr>
              <w:autoSpaceDE w:val="0"/>
              <w:autoSpaceDN w:val="0"/>
              <w:adjustRightInd w:val="0"/>
              <w:spacing w:after="0" w:line="240" w:lineRule="auto"/>
              <w:rPr>
                <w:rFonts w:ascii="Courier New" w:eastAsia="Calibri" w:hAnsi="Courier New" w:cs="Courier New"/>
                <w:sz w:val="18"/>
                <w:szCs w:val="18"/>
              </w:rPr>
            </w:pPr>
            <w:r w:rsidRPr="00AA5D19">
              <w:rPr>
                <w:rFonts w:ascii="Courier New" w:eastAsia="Calibri" w:hAnsi="Courier New" w:cs="Courier New"/>
                <w:sz w:val="18"/>
                <w:szCs w:val="18"/>
              </w:rPr>
              <w:t>3'-UGUGUGUG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UGU-5'</w:t>
            </w:r>
          </w:p>
        </w:tc>
      </w:tr>
      <w:tr w:rsidR="00907B63" w:rsidRPr="00AA5D19" w14:paraId="70AAA0B9" w14:textId="77777777" w:rsidTr="00587239">
        <w:trPr>
          <w:trHeight w:val="189"/>
          <w:jc w:val="center"/>
        </w:trPr>
        <w:tc>
          <w:tcPr>
            <w:tcW w:w="9493" w:type="dxa"/>
            <w:gridSpan w:val="2"/>
            <w:shd w:val="clear" w:color="auto" w:fill="auto"/>
          </w:tcPr>
          <w:p w14:paraId="7570B535" w14:textId="77777777" w:rsidR="00907B63" w:rsidRPr="00AA5D19" w:rsidRDefault="00907B63" w:rsidP="00CD0C91">
            <w:pPr>
              <w:autoSpaceDE w:val="0"/>
              <w:autoSpaceDN w:val="0"/>
              <w:adjustRightInd w:val="0"/>
              <w:spacing w:after="0" w:line="240" w:lineRule="auto"/>
              <w:jc w:val="center"/>
              <w:rPr>
                <w:rFonts w:ascii="Times New Roman" w:eastAsia="Calibri" w:hAnsi="Times New Roman" w:cs="Times New Roman"/>
                <w:sz w:val="18"/>
                <w:szCs w:val="18"/>
              </w:rPr>
            </w:pPr>
            <w:r w:rsidRPr="00AA5D19">
              <w:rPr>
                <w:rFonts w:ascii="Times New Roman" w:eastAsia="Calibri" w:hAnsi="Times New Roman" w:cs="Times New Roman"/>
                <w:i/>
                <w:sz w:val="18"/>
                <w:szCs w:val="18"/>
              </w:rPr>
              <w:t>FAM167</w:t>
            </w:r>
            <w:r w:rsidRPr="00AA5D19">
              <w:rPr>
                <w:rFonts w:ascii="Times New Roman" w:eastAsia="Calibri" w:hAnsi="Times New Roman"/>
                <w:i/>
                <w:sz w:val="18"/>
                <w:szCs w:val="18"/>
              </w:rPr>
              <w:t>A</w:t>
            </w:r>
            <w:r w:rsidRPr="00AA5D19">
              <w:rPr>
                <w:rFonts w:ascii="Times New Roman" w:eastAsia="Calibri" w:hAnsi="Times New Roman"/>
                <w:sz w:val="18"/>
                <w:szCs w:val="18"/>
              </w:rPr>
              <w:t>; ID</w:t>
            </w:r>
            <w:r w:rsidRPr="00AA5D19">
              <w:rPr>
                <w:rFonts w:ascii="Times New Roman" w:eastAsia="Calibri" w:hAnsi="Times New Roman" w:cs="Times New Roman"/>
                <w:sz w:val="18"/>
                <w:szCs w:val="18"/>
              </w:rPr>
              <w:t>00470.5p-miR;</w:t>
            </w:r>
            <w:r w:rsidRPr="00AA5D19">
              <w:rPr>
                <w:rFonts w:ascii="Times New Roman" w:hAnsi="Times New Roman" w:cs="Times New Roman"/>
                <w:sz w:val="18"/>
                <w:szCs w:val="18"/>
              </w:rPr>
              <w:t>3152÷ 3160</w:t>
            </w:r>
            <w:r w:rsidRPr="00AA5D19">
              <w:rPr>
                <w:rFonts w:ascii="Times New Roman" w:eastAsia="Calibri" w:hAnsi="Times New Roman" w:cs="Times New Roman"/>
                <w:sz w:val="18"/>
                <w:szCs w:val="18"/>
              </w:rPr>
              <w:t>;3'</w:t>
            </w:r>
            <w:r w:rsidRPr="00AA5D19">
              <w:rPr>
                <w:rFonts w:ascii="Times New Roman" w:eastAsia="Calibri" w:hAnsi="Times New Roman"/>
                <w:sz w:val="18"/>
                <w:szCs w:val="18"/>
              </w:rPr>
              <w:t>UTR; -</w:t>
            </w:r>
            <w:r w:rsidRPr="00AA5D19">
              <w:rPr>
                <w:rFonts w:ascii="Times New Roman" w:eastAsia="Calibri" w:hAnsi="Times New Roman" w:cs="Times New Roman"/>
                <w:sz w:val="18"/>
                <w:szCs w:val="18"/>
              </w:rPr>
              <w:t>108;89;23</w:t>
            </w:r>
          </w:p>
          <w:p w14:paraId="7FE4AF28" w14:textId="77777777" w:rsidR="00907B63" w:rsidRPr="00AA5D19" w:rsidRDefault="00907B63" w:rsidP="00CD0C91">
            <w:pPr>
              <w:autoSpaceDE w:val="0"/>
              <w:autoSpaceDN w:val="0"/>
              <w:adjustRightInd w:val="0"/>
              <w:spacing w:after="0" w:line="240" w:lineRule="auto"/>
              <w:jc w:val="center"/>
              <w:rPr>
                <w:rFonts w:ascii="Courier New" w:eastAsia="Calibri" w:hAnsi="Courier New" w:cs="Courier New"/>
                <w:sz w:val="18"/>
                <w:szCs w:val="18"/>
              </w:rPr>
            </w:pPr>
            <w:r w:rsidRPr="00AA5D19">
              <w:rPr>
                <w:rFonts w:ascii="Courier New" w:eastAsia="Calibri" w:hAnsi="Courier New" w:cs="Courier New"/>
                <w:sz w:val="18"/>
                <w:szCs w:val="18"/>
              </w:rPr>
              <w:t>5' - ACACACAC</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CA</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ACACAC</w:t>
            </w:r>
            <w:r w:rsidRPr="00AA5D19">
              <w:rPr>
                <w:rFonts w:ascii="Courier New" w:eastAsia="Calibri" w:hAnsi="Courier New" w:cs="Courier New"/>
                <w:b/>
                <w:sz w:val="18"/>
                <w:szCs w:val="18"/>
              </w:rPr>
              <w:t>AC</w:t>
            </w:r>
            <w:r w:rsidRPr="00AA5D19">
              <w:rPr>
                <w:rFonts w:ascii="Courier New" w:eastAsia="Calibri" w:hAnsi="Courier New" w:cs="Courier New"/>
                <w:sz w:val="18"/>
                <w:szCs w:val="18"/>
              </w:rPr>
              <w:t>ACA - 3'</w:t>
            </w:r>
          </w:p>
          <w:p w14:paraId="032089F2" w14:textId="77777777" w:rsidR="00907B63" w:rsidRPr="00AA5D19" w:rsidRDefault="00907B63" w:rsidP="00CD0C91">
            <w:pPr>
              <w:autoSpaceDE w:val="0"/>
              <w:autoSpaceDN w:val="0"/>
              <w:adjustRightInd w:val="0"/>
              <w:spacing w:after="0" w:line="240" w:lineRule="auto"/>
              <w:jc w:val="center"/>
              <w:rPr>
                <w:rFonts w:ascii="Courier New" w:eastAsia="Calibri" w:hAnsi="Courier New" w:cs="Courier New"/>
                <w:sz w:val="18"/>
                <w:szCs w:val="18"/>
              </w:rPr>
            </w:pP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w:t>
            </w:r>
            <w:r w:rsidRPr="00AA5D19">
              <w:rPr>
                <w:rFonts w:ascii="Courier New" w:eastAsia="Calibri" w:hAnsi="Courier New" w:cs="Courier New"/>
                <w:b/>
                <w:sz w:val="18"/>
                <w:szCs w:val="18"/>
              </w:rPr>
              <w:t>||</w:t>
            </w:r>
            <w:r w:rsidRPr="00AA5D19">
              <w:rPr>
                <w:rFonts w:ascii="Courier New" w:eastAsia="Calibri" w:hAnsi="Courier New" w:cs="Courier New"/>
                <w:sz w:val="18"/>
                <w:szCs w:val="18"/>
              </w:rPr>
              <w:t xml:space="preserve">||| </w:t>
            </w:r>
          </w:p>
          <w:p w14:paraId="1258B87F" w14:textId="77777777" w:rsidR="00907B63" w:rsidRPr="00AA5D19" w:rsidRDefault="00907B63" w:rsidP="00CD0C91">
            <w:pPr>
              <w:autoSpaceDE w:val="0"/>
              <w:autoSpaceDN w:val="0"/>
              <w:adjustRightInd w:val="0"/>
              <w:spacing w:after="0" w:line="240" w:lineRule="auto"/>
              <w:jc w:val="center"/>
              <w:rPr>
                <w:rFonts w:ascii="Courier New" w:eastAsia="Calibri" w:hAnsi="Courier New" w:cs="Courier New"/>
                <w:sz w:val="18"/>
                <w:szCs w:val="18"/>
              </w:rPr>
            </w:pPr>
            <w:r w:rsidRPr="00AA5D19">
              <w:rPr>
                <w:rFonts w:ascii="Courier New" w:eastAsia="Calibri" w:hAnsi="Courier New" w:cs="Courier New"/>
                <w:sz w:val="18"/>
                <w:szCs w:val="18"/>
              </w:rPr>
              <w:t>3' - UGUGUGUG</w:t>
            </w:r>
            <w:r w:rsidRPr="00AA5D19">
              <w:rPr>
                <w:rFonts w:ascii="Courier New" w:eastAsia="Calibri" w:hAnsi="Courier New" w:cs="Courier New"/>
                <w:b/>
                <w:sz w:val="18"/>
                <w:szCs w:val="18"/>
              </w:rPr>
              <w:t>C</w:t>
            </w:r>
            <w:r w:rsidRPr="00AA5D19">
              <w:rPr>
                <w:rFonts w:ascii="Courier New" w:eastAsia="Calibri" w:hAnsi="Courier New" w:cs="Courier New"/>
                <w:sz w:val="18"/>
                <w:szCs w:val="18"/>
              </w:rPr>
              <w:t>GU</w:t>
            </w:r>
            <w:r w:rsidRPr="00AA5D19">
              <w:rPr>
                <w:rFonts w:ascii="Courier New" w:eastAsia="Calibri" w:hAnsi="Courier New" w:cs="Courier New"/>
                <w:b/>
                <w:sz w:val="18"/>
                <w:szCs w:val="18"/>
              </w:rPr>
              <w:t>A</w:t>
            </w:r>
            <w:r w:rsidRPr="00AA5D19">
              <w:rPr>
                <w:rFonts w:ascii="Courier New" w:eastAsia="Calibri" w:hAnsi="Courier New" w:cs="Courier New"/>
                <w:sz w:val="18"/>
                <w:szCs w:val="18"/>
              </w:rPr>
              <w:t>UGUGUG</w:t>
            </w:r>
            <w:r w:rsidRPr="00AA5D19">
              <w:rPr>
                <w:rFonts w:ascii="Courier New" w:eastAsia="Calibri" w:hAnsi="Courier New" w:cs="Courier New"/>
                <w:b/>
                <w:sz w:val="18"/>
                <w:szCs w:val="18"/>
              </w:rPr>
              <w:t>CA</w:t>
            </w:r>
            <w:r w:rsidRPr="00AA5D19">
              <w:rPr>
                <w:rFonts w:ascii="Courier New" w:eastAsia="Calibri" w:hAnsi="Courier New" w:cs="Courier New"/>
                <w:sz w:val="18"/>
                <w:szCs w:val="18"/>
              </w:rPr>
              <w:t>UGU - 5'</w:t>
            </w:r>
          </w:p>
        </w:tc>
      </w:tr>
      <w:tr w:rsidR="00907B63" w:rsidRPr="00AA5D19" w14:paraId="5375374E" w14:textId="77777777" w:rsidTr="00587239">
        <w:trPr>
          <w:trHeight w:val="257"/>
          <w:jc w:val="center"/>
        </w:trPr>
        <w:tc>
          <w:tcPr>
            <w:tcW w:w="9493" w:type="dxa"/>
            <w:gridSpan w:val="2"/>
            <w:shd w:val="clear" w:color="auto" w:fill="auto"/>
          </w:tcPr>
          <w:p w14:paraId="5CE4E014" w14:textId="2E02DFE7" w:rsidR="00907B63" w:rsidRPr="00AA5D19" w:rsidRDefault="00F93F87" w:rsidP="00CD0C91">
            <w:pPr>
              <w:spacing w:after="0" w:line="240" w:lineRule="auto"/>
              <w:jc w:val="both"/>
              <w:rPr>
                <w:rFonts w:ascii="Times New Roman" w:hAnsi="Times New Roman"/>
                <w:sz w:val="18"/>
                <w:szCs w:val="18"/>
              </w:rPr>
            </w:pPr>
            <w:r w:rsidRPr="00AA5D19">
              <w:rPr>
                <w:rFonts w:ascii="Times New Roman" w:hAnsi="Times New Roman"/>
                <w:sz w:val="18"/>
                <w:szCs w:val="18"/>
                <w:lang w:val="kk-KZ"/>
              </w:rPr>
              <w:t>Ескерту</w:t>
            </w:r>
            <w:r w:rsidRPr="00AA5D19">
              <w:rPr>
                <w:rFonts w:ascii="Times New Roman" w:hAnsi="Times New Roman"/>
                <w:sz w:val="18"/>
                <w:szCs w:val="18"/>
              </w:rPr>
              <w:t xml:space="preserve">: Қалың </w:t>
            </w:r>
            <w:r w:rsidRPr="00AA5D19">
              <w:rPr>
                <w:rFonts w:ascii="Times New Roman" w:hAnsi="Times New Roman"/>
                <w:sz w:val="18"/>
                <w:szCs w:val="18"/>
                <w:lang w:val="kk-KZ"/>
              </w:rPr>
              <w:t xml:space="preserve">қара шрифт </w:t>
            </w:r>
            <w:r w:rsidRPr="00AA5D19">
              <w:rPr>
                <w:rFonts w:ascii="Times New Roman" w:hAnsi="Times New Roman"/>
                <w:sz w:val="18"/>
                <w:szCs w:val="18"/>
              </w:rPr>
              <w:t>канондық емес A және C</w:t>
            </w:r>
            <w:r>
              <w:rPr>
                <w:rFonts w:ascii="Times New Roman" w:hAnsi="Times New Roman"/>
                <w:sz w:val="18"/>
                <w:szCs w:val="18"/>
                <w:lang w:val="kk-KZ"/>
              </w:rPr>
              <w:t>,</w:t>
            </w:r>
            <w:r w:rsidRPr="00AA5D19">
              <w:rPr>
                <w:rFonts w:ascii="Times New Roman" w:hAnsi="Times New Roman"/>
                <w:sz w:val="18"/>
                <w:szCs w:val="18"/>
              </w:rPr>
              <w:t xml:space="preserve"> </w:t>
            </w:r>
            <w:r w:rsidRPr="00300429">
              <w:rPr>
                <w:rFonts w:ascii="Times New Roman" w:hAnsi="Times New Roman"/>
                <w:sz w:val="18"/>
                <w:szCs w:val="18"/>
              </w:rPr>
              <w:t>G</w:t>
            </w:r>
            <w:r w:rsidRPr="00AA5D19">
              <w:rPr>
                <w:rFonts w:ascii="Times New Roman" w:hAnsi="Times New Roman"/>
                <w:sz w:val="18"/>
                <w:szCs w:val="18"/>
              </w:rPr>
              <w:t xml:space="preserve"> және U жұптарының нуклеотидтерін көрсетеді</w:t>
            </w:r>
          </w:p>
        </w:tc>
      </w:tr>
    </w:tbl>
    <w:p w14:paraId="4351015B" w14:textId="3BF04F7F" w:rsidR="00026E26" w:rsidRDefault="00026E26" w:rsidP="000D53F0">
      <w:pPr>
        <w:spacing w:after="0" w:line="240" w:lineRule="auto"/>
        <w:jc w:val="both"/>
        <w:rPr>
          <w:rFonts w:ascii="Times New Roman" w:hAnsi="Times New Roman" w:cs="Times New Roman"/>
          <w:sz w:val="28"/>
          <w:szCs w:val="28"/>
          <w:lang w:val="kk-KZ"/>
        </w:rPr>
      </w:pPr>
    </w:p>
    <w:p w14:paraId="314B7805" w14:textId="77777777" w:rsidR="00A42A76" w:rsidRDefault="00A42A76" w:rsidP="00805340">
      <w:pPr>
        <w:spacing w:after="0" w:line="240" w:lineRule="auto"/>
        <w:ind w:firstLine="567"/>
        <w:jc w:val="both"/>
        <w:rPr>
          <w:rFonts w:ascii="Times New Roman" w:hAnsi="Times New Roman" w:cs="Times New Roman"/>
          <w:sz w:val="28"/>
          <w:szCs w:val="28"/>
          <w:lang w:val="kk-KZ"/>
        </w:rPr>
      </w:pPr>
    </w:p>
    <w:p w14:paraId="0D269D25" w14:textId="10B53436" w:rsidR="00805340" w:rsidRDefault="00805340" w:rsidP="0080534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Зерттеу нәтижесі</w:t>
      </w:r>
      <w:r w:rsidR="00297C3D">
        <w:rPr>
          <w:rFonts w:ascii="Times New Roman" w:hAnsi="Times New Roman" w:cs="Times New Roman"/>
          <w:sz w:val="28"/>
          <w:szCs w:val="28"/>
          <w:lang w:val="kk-KZ"/>
        </w:rPr>
        <w:t xml:space="preserve"> бойынша</w:t>
      </w:r>
      <w:r w:rsidRPr="00805340">
        <w:rPr>
          <w:rFonts w:ascii="Times New Roman" w:hAnsi="Times New Roman" w:cs="Times New Roman"/>
          <w:sz w:val="28"/>
          <w:szCs w:val="28"/>
          <w:lang w:val="kk-KZ"/>
        </w:rPr>
        <w:t xml:space="preserve"> әлеуметтік</w:t>
      </w:r>
      <w:r w:rsidR="008544EC">
        <w:rPr>
          <w:rFonts w:ascii="Times New Roman" w:hAnsi="Times New Roman" w:cs="Times New Roman"/>
          <w:sz w:val="28"/>
          <w:szCs w:val="28"/>
          <w:lang w:val="kk-KZ"/>
        </w:rPr>
        <w:t xml:space="preserve"> маңыз</w:t>
      </w:r>
      <w:r w:rsidRPr="00805340">
        <w:rPr>
          <w:rFonts w:ascii="Times New Roman" w:hAnsi="Times New Roman" w:cs="Times New Roman"/>
          <w:sz w:val="28"/>
          <w:szCs w:val="28"/>
          <w:lang w:val="kk-KZ"/>
        </w:rPr>
        <w:t xml:space="preserve">ы </w:t>
      </w:r>
      <w:r w:rsidR="008544EC">
        <w:rPr>
          <w:rFonts w:ascii="Times New Roman" w:hAnsi="Times New Roman" w:cs="Times New Roman"/>
          <w:sz w:val="28"/>
          <w:szCs w:val="28"/>
          <w:lang w:val="kk-KZ"/>
        </w:rPr>
        <w:t xml:space="preserve">бар </w:t>
      </w:r>
      <w:r w:rsidRPr="00805340">
        <w:rPr>
          <w:rFonts w:ascii="Times New Roman" w:hAnsi="Times New Roman" w:cs="Times New Roman"/>
          <w:sz w:val="28"/>
          <w:szCs w:val="28"/>
          <w:lang w:val="kk-KZ"/>
        </w:rPr>
        <w:t xml:space="preserve">аурулармен, </w:t>
      </w:r>
      <w:r w:rsidR="008544EC">
        <w:rPr>
          <w:rFonts w:ascii="Times New Roman" w:hAnsi="Times New Roman" w:cs="Times New Roman"/>
          <w:sz w:val="28"/>
          <w:szCs w:val="28"/>
          <w:lang w:val="kk-KZ"/>
        </w:rPr>
        <w:t>яғни</w:t>
      </w:r>
      <w:r w:rsidRPr="00805340">
        <w:rPr>
          <w:rFonts w:ascii="Times New Roman" w:hAnsi="Times New Roman" w:cs="Times New Roman"/>
          <w:sz w:val="28"/>
          <w:szCs w:val="28"/>
          <w:lang w:val="kk-KZ"/>
        </w:rPr>
        <w:t xml:space="preserve"> нейродегенеративті</w:t>
      </w:r>
      <w:r w:rsidR="008544EC">
        <w:rPr>
          <w:rFonts w:ascii="Times New Roman" w:hAnsi="Times New Roman" w:cs="Times New Roman"/>
          <w:sz w:val="28"/>
          <w:szCs w:val="28"/>
          <w:lang w:val="kk-KZ"/>
        </w:rPr>
        <w:t xml:space="preserve">, </w:t>
      </w:r>
      <w:r w:rsidRPr="00805340">
        <w:rPr>
          <w:rFonts w:ascii="Times New Roman" w:hAnsi="Times New Roman" w:cs="Times New Roman"/>
          <w:sz w:val="28"/>
          <w:szCs w:val="28"/>
          <w:lang w:val="kk-KZ"/>
        </w:rPr>
        <w:t xml:space="preserve">онкологиялық аурулармен </w:t>
      </w:r>
      <w:r w:rsidR="008544EC">
        <w:rPr>
          <w:rFonts w:ascii="Times New Roman" w:hAnsi="Times New Roman" w:cs="Times New Roman"/>
          <w:sz w:val="28"/>
          <w:szCs w:val="28"/>
          <w:lang w:val="kk-KZ"/>
        </w:rPr>
        <w:t>қатар</w:t>
      </w:r>
      <w:r w:rsidR="00C66B0A">
        <w:rPr>
          <w:rFonts w:ascii="Times New Roman" w:hAnsi="Times New Roman" w:cs="Times New Roman"/>
          <w:sz w:val="28"/>
          <w:szCs w:val="28"/>
          <w:lang w:val="kk-KZ"/>
        </w:rPr>
        <w:t xml:space="preserve"> қант диабетімен байланысты </w:t>
      </w:r>
      <w:r w:rsidR="00A42A76" w:rsidRPr="00805340">
        <w:rPr>
          <w:rFonts w:ascii="Times New Roman" w:hAnsi="Times New Roman" w:cs="Times New Roman"/>
          <w:sz w:val="28"/>
          <w:szCs w:val="28"/>
          <w:lang w:val="kk-KZ"/>
        </w:rPr>
        <w:t>адам гендері</w:t>
      </w:r>
      <w:r w:rsidR="00A42A76">
        <w:rPr>
          <w:rFonts w:ascii="Times New Roman" w:hAnsi="Times New Roman" w:cs="Times New Roman"/>
          <w:sz w:val="28"/>
          <w:szCs w:val="28"/>
          <w:lang w:val="kk-KZ"/>
        </w:rPr>
        <w:t xml:space="preserve">нің </w:t>
      </w:r>
      <w:r w:rsidR="00A42A76" w:rsidRPr="00805340">
        <w:rPr>
          <w:rFonts w:ascii="Times New Roman" w:hAnsi="Times New Roman" w:cs="Times New Roman"/>
          <w:sz w:val="28"/>
          <w:szCs w:val="28"/>
          <w:lang w:val="kk-KZ"/>
        </w:rPr>
        <w:t>мРНҚ</w:t>
      </w:r>
      <w:r w:rsidR="00A42A76">
        <w:rPr>
          <w:rFonts w:ascii="Times New Roman" w:hAnsi="Times New Roman" w:cs="Times New Roman"/>
          <w:sz w:val="28"/>
          <w:szCs w:val="28"/>
          <w:lang w:val="kk-KZ"/>
        </w:rPr>
        <w:t>-ның</w:t>
      </w:r>
      <w:r w:rsidR="00A42A76" w:rsidRPr="00805340">
        <w:rPr>
          <w:rFonts w:ascii="Times New Roman" w:hAnsi="Times New Roman" w:cs="Times New Roman"/>
          <w:sz w:val="28"/>
          <w:szCs w:val="28"/>
          <w:lang w:val="kk-KZ"/>
        </w:rPr>
        <w:t xml:space="preserve"> </w:t>
      </w:r>
      <w:r w:rsidR="00C66B0A">
        <w:rPr>
          <w:rFonts w:ascii="Times New Roman" w:hAnsi="Times New Roman" w:cs="Times New Roman"/>
          <w:sz w:val="28"/>
          <w:szCs w:val="28"/>
          <w:lang w:val="kk-KZ"/>
        </w:rPr>
        <w:t>ди</w:t>
      </w:r>
      <w:r w:rsidRPr="00805340">
        <w:rPr>
          <w:rFonts w:ascii="Times New Roman" w:hAnsi="Times New Roman" w:cs="Times New Roman"/>
          <w:sz w:val="28"/>
          <w:szCs w:val="28"/>
          <w:lang w:val="kk-KZ"/>
        </w:rPr>
        <w:t>нуклеотидті қайтал</w:t>
      </w:r>
      <w:r w:rsidR="00C66B0A">
        <w:rPr>
          <w:rFonts w:ascii="Times New Roman" w:hAnsi="Times New Roman" w:cs="Times New Roman"/>
          <w:sz w:val="28"/>
          <w:szCs w:val="28"/>
          <w:lang w:val="kk-KZ"/>
        </w:rPr>
        <w:t>ымдары</w:t>
      </w:r>
      <w:r w:rsidR="00A42A76">
        <w:rPr>
          <w:rFonts w:ascii="Times New Roman" w:hAnsi="Times New Roman" w:cs="Times New Roman"/>
          <w:sz w:val="28"/>
          <w:szCs w:val="28"/>
          <w:lang w:val="kk-KZ"/>
        </w:rPr>
        <w:t>мен</w:t>
      </w:r>
      <w:r w:rsidRPr="00805340">
        <w:rPr>
          <w:rFonts w:ascii="Times New Roman" w:hAnsi="Times New Roman" w:cs="Times New Roman"/>
          <w:sz w:val="28"/>
          <w:szCs w:val="28"/>
          <w:lang w:val="kk-KZ"/>
        </w:rPr>
        <w:t xml:space="preserve"> байланысатын ми</w:t>
      </w:r>
      <w:r>
        <w:rPr>
          <w:rFonts w:ascii="Times New Roman" w:hAnsi="Times New Roman" w:cs="Times New Roman"/>
          <w:sz w:val="28"/>
          <w:szCs w:val="28"/>
          <w:lang w:val="kk-KZ"/>
        </w:rPr>
        <w:t>кро</w:t>
      </w:r>
      <w:r w:rsidR="00C66B0A">
        <w:rPr>
          <w:rFonts w:ascii="Times New Roman" w:hAnsi="Times New Roman" w:cs="Times New Roman"/>
          <w:sz w:val="28"/>
          <w:szCs w:val="28"/>
          <w:lang w:val="kk-KZ"/>
        </w:rPr>
        <w:t>РНҚ</w:t>
      </w:r>
      <w:r w:rsidR="008544EC">
        <w:rPr>
          <w:rFonts w:ascii="Times New Roman" w:hAnsi="Times New Roman" w:cs="Times New Roman"/>
          <w:sz w:val="28"/>
          <w:szCs w:val="28"/>
          <w:lang w:val="kk-KZ"/>
        </w:rPr>
        <w:t xml:space="preserve"> </w:t>
      </w:r>
      <w:r w:rsidR="00A045F9">
        <w:rPr>
          <w:rFonts w:ascii="Times New Roman" w:hAnsi="Times New Roman" w:cs="Times New Roman"/>
          <w:bCs/>
          <w:sz w:val="28"/>
          <w:szCs w:val="28"/>
          <w:lang w:val="kk-KZ"/>
        </w:rPr>
        <w:t>молекулаларының</w:t>
      </w:r>
      <w:r w:rsidRPr="00805340">
        <w:rPr>
          <w:rFonts w:ascii="Times New Roman" w:hAnsi="Times New Roman" w:cs="Times New Roman"/>
          <w:sz w:val="28"/>
          <w:szCs w:val="28"/>
          <w:lang w:val="kk-KZ"/>
        </w:rPr>
        <w:t xml:space="preserve"> </w:t>
      </w:r>
      <w:r w:rsidRPr="00805340">
        <w:rPr>
          <w:rFonts w:ascii="Times New Roman" w:hAnsi="Times New Roman" w:cs="Times New Roman"/>
          <w:i/>
          <w:sz w:val="28"/>
          <w:szCs w:val="28"/>
          <w:lang w:val="kk-KZ"/>
        </w:rPr>
        <w:t>in silico</w:t>
      </w:r>
      <w:r w:rsidRPr="00805340">
        <w:rPr>
          <w:rFonts w:ascii="Times New Roman" w:hAnsi="Times New Roman" w:cs="Times New Roman"/>
          <w:sz w:val="28"/>
          <w:szCs w:val="28"/>
          <w:lang w:val="kk-KZ"/>
        </w:rPr>
        <w:t xml:space="preserve"> болжа</w:t>
      </w:r>
      <w:r>
        <w:rPr>
          <w:rFonts w:ascii="Times New Roman" w:hAnsi="Times New Roman" w:cs="Times New Roman"/>
          <w:sz w:val="28"/>
          <w:szCs w:val="28"/>
          <w:lang w:val="kk-KZ"/>
        </w:rPr>
        <w:t>мын</w:t>
      </w:r>
      <w:r w:rsidRPr="00805340">
        <w:rPr>
          <w:rFonts w:ascii="Times New Roman" w:hAnsi="Times New Roman" w:cs="Times New Roman"/>
          <w:sz w:val="28"/>
          <w:szCs w:val="28"/>
          <w:lang w:val="kk-KZ"/>
        </w:rPr>
        <w:t xml:space="preserve"> көрсеттік.</w:t>
      </w:r>
      <w:r w:rsidR="00735FF3">
        <w:rPr>
          <w:rFonts w:ascii="Times New Roman" w:hAnsi="Times New Roman" w:cs="Times New Roman"/>
          <w:sz w:val="28"/>
          <w:szCs w:val="28"/>
          <w:lang w:val="kk-KZ"/>
        </w:rPr>
        <w:t xml:space="preserve"> </w:t>
      </w:r>
      <w:r w:rsidR="00735FF3" w:rsidRPr="00735FF3">
        <w:rPr>
          <w:rFonts w:ascii="Times New Roman" w:hAnsi="Times New Roman" w:cs="Times New Roman"/>
          <w:sz w:val="28"/>
          <w:szCs w:val="28"/>
          <w:lang w:val="kk-KZ"/>
        </w:rPr>
        <w:t>Алынған нәтижелер</w:t>
      </w:r>
      <w:r w:rsidR="00DD30DD">
        <w:rPr>
          <w:rFonts w:ascii="Times New Roman" w:hAnsi="Times New Roman" w:cs="Times New Roman"/>
          <w:sz w:val="28"/>
          <w:szCs w:val="28"/>
          <w:lang w:val="kk-KZ"/>
        </w:rPr>
        <w:t xml:space="preserve">дің қорытындысы бойынша </w:t>
      </w:r>
      <w:r w:rsidR="00735FF3">
        <w:rPr>
          <w:rFonts w:ascii="Times New Roman" w:hAnsi="Times New Roman" w:cs="Times New Roman"/>
          <w:sz w:val="28"/>
          <w:szCs w:val="28"/>
          <w:lang w:val="kk-KZ"/>
        </w:rPr>
        <w:t>микро</w:t>
      </w:r>
      <w:r w:rsidR="00735FF3" w:rsidRPr="00735FF3">
        <w:rPr>
          <w:rFonts w:ascii="Times New Roman" w:hAnsi="Times New Roman" w:cs="Times New Roman"/>
          <w:sz w:val="28"/>
          <w:szCs w:val="28"/>
          <w:lang w:val="kk-KZ"/>
        </w:rPr>
        <w:t>РНҚ</w:t>
      </w:r>
      <w:r w:rsidR="006C2E99">
        <w:rPr>
          <w:rFonts w:ascii="Times New Roman" w:hAnsi="Times New Roman" w:cs="Times New Roman"/>
          <w:sz w:val="28"/>
          <w:szCs w:val="28"/>
          <w:lang w:val="kk-KZ"/>
        </w:rPr>
        <w:t xml:space="preserve"> және</w:t>
      </w:r>
      <w:r w:rsidR="00735FF3" w:rsidRPr="00735FF3">
        <w:rPr>
          <w:rFonts w:ascii="Times New Roman" w:hAnsi="Times New Roman" w:cs="Times New Roman"/>
          <w:sz w:val="28"/>
          <w:szCs w:val="28"/>
          <w:lang w:val="kk-KZ"/>
        </w:rPr>
        <w:t xml:space="preserve"> </w:t>
      </w:r>
      <w:r w:rsidR="00DD30DD">
        <w:rPr>
          <w:rFonts w:ascii="Times New Roman" w:hAnsi="Times New Roman" w:cs="Times New Roman"/>
          <w:sz w:val="28"/>
          <w:szCs w:val="28"/>
          <w:lang w:val="kk-KZ"/>
        </w:rPr>
        <w:t xml:space="preserve">олардың </w:t>
      </w:r>
      <w:r w:rsidR="00735FF3">
        <w:rPr>
          <w:rFonts w:ascii="Times New Roman" w:hAnsi="Times New Roman" w:cs="Times New Roman"/>
          <w:sz w:val="28"/>
          <w:szCs w:val="28"/>
          <w:lang w:val="kk-KZ"/>
        </w:rPr>
        <w:t>кандидат нысана</w:t>
      </w:r>
      <w:r w:rsidR="00735FF3" w:rsidRPr="00735FF3">
        <w:rPr>
          <w:rFonts w:ascii="Times New Roman" w:hAnsi="Times New Roman" w:cs="Times New Roman"/>
          <w:sz w:val="28"/>
          <w:szCs w:val="28"/>
          <w:lang w:val="kk-KZ"/>
        </w:rPr>
        <w:t xml:space="preserve"> гендер</w:t>
      </w:r>
      <w:r w:rsidR="00DD30DD">
        <w:rPr>
          <w:rFonts w:ascii="Times New Roman" w:hAnsi="Times New Roman" w:cs="Times New Roman"/>
          <w:sz w:val="28"/>
          <w:szCs w:val="28"/>
          <w:lang w:val="kk-KZ"/>
        </w:rPr>
        <w:t>інің</w:t>
      </w:r>
      <w:r w:rsidR="00735FF3" w:rsidRPr="00735FF3">
        <w:rPr>
          <w:rFonts w:ascii="Times New Roman" w:hAnsi="Times New Roman" w:cs="Times New Roman"/>
          <w:sz w:val="28"/>
          <w:szCs w:val="28"/>
          <w:lang w:val="kk-KZ"/>
        </w:rPr>
        <w:t xml:space="preserve"> ассоциация</w:t>
      </w:r>
      <w:r w:rsidR="008544EC">
        <w:rPr>
          <w:rFonts w:ascii="Times New Roman" w:hAnsi="Times New Roman" w:cs="Times New Roman"/>
          <w:sz w:val="28"/>
          <w:szCs w:val="28"/>
          <w:lang w:val="kk-KZ"/>
        </w:rPr>
        <w:t>лары</w:t>
      </w:r>
      <w:r w:rsidR="00735FF3" w:rsidRPr="00735FF3">
        <w:rPr>
          <w:rFonts w:ascii="Times New Roman" w:hAnsi="Times New Roman" w:cs="Times New Roman"/>
          <w:sz w:val="28"/>
          <w:szCs w:val="28"/>
          <w:lang w:val="kk-KZ"/>
        </w:rPr>
        <w:t xml:space="preserve"> нейродегенеративті, онкологиялық ауруларды және қант диабетін диагностикалау әдістерін әзірлеу үшін ұсынылуы мүмкін.</w:t>
      </w:r>
      <w:r w:rsidR="00A045F9">
        <w:rPr>
          <w:rFonts w:ascii="Times New Roman" w:hAnsi="Times New Roman" w:cs="Times New Roman"/>
          <w:sz w:val="28"/>
          <w:szCs w:val="28"/>
          <w:lang w:val="kk-KZ"/>
        </w:rPr>
        <w:t xml:space="preserve"> </w:t>
      </w:r>
    </w:p>
    <w:p w14:paraId="519961DD" w14:textId="4DDB587D" w:rsidR="00805340" w:rsidRPr="00805340" w:rsidRDefault="00805340" w:rsidP="000D53F0">
      <w:pPr>
        <w:spacing w:after="0" w:line="240" w:lineRule="auto"/>
        <w:jc w:val="both"/>
        <w:rPr>
          <w:rFonts w:ascii="Times New Roman" w:hAnsi="Times New Roman" w:cs="Times New Roman"/>
          <w:sz w:val="28"/>
          <w:szCs w:val="28"/>
          <w:lang w:val="kk-KZ"/>
        </w:rPr>
      </w:pPr>
    </w:p>
    <w:p w14:paraId="0EEAC594" w14:textId="41A81666" w:rsidR="00065BD5" w:rsidRPr="00522392" w:rsidRDefault="002D0A4B" w:rsidP="00065BD5">
      <w:pPr>
        <w:spacing w:after="0" w:line="240" w:lineRule="auto"/>
        <w:ind w:firstLine="567"/>
        <w:jc w:val="both"/>
        <w:rPr>
          <w:rFonts w:ascii="Times New Roman" w:hAnsi="Times New Roman" w:cs="Times New Roman"/>
          <w:bCs/>
          <w:sz w:val="28"/>
          <w:szCs w:val="28"/>
          <w:lang w:val="kk-KZ"/>
        </w:rPr>
      </w:pPr>
      <w:r w:rsidRPr="007C2728">
        <w:rPr>
          <w:rFonts w:ascii="Times New Roman" w:hAnsi="Times New Roman" w:cs="Times New Roman"/>
          <w:bCs/>
          <w:sz w:val="28"/>
          <w:szCs w:val="28"/>
          <w:lang w:val="kk-KZ"/>
        </w:rPr>
        <w:t xml:space="preserve">3.4 </w:t>
      </w:r>
      <w:r w:rsidR="00D05A46" w:rsidRPr="007C2728">
        <w:rPr>
          <w:rFonts w:ascii="Times New Roman" w:hAnsi="Times New Roman" w:cs="Times New Roman"/>
          <w:bCs/>
          <w:sz w:val="28"/>
          <w:szCs w:val="28"/>
          <w:lang w:val="kk-KZ"/>
        </w:rPr>
        <w:t xml:space="preserve">Гендердің негізінде </w:t>
      </w:r>
      <w:r w:rsidR="00F86FBE" w:rsidRPr="00F86FBE">
        <w:rPr>
          <w:rFonts w:ascii="Times New Roman" w:hAnsi="Times New Roman" w:cs="Times New Roman"/>
          <w:bCs/>
          <w:sz w:val="28"/>
          <w:szCs w:val="28"/>
          <w:lang w:val="kk-KZ"/>
        </w:rPr>
        <w:t>түзілетін</w:t>
      </w:r>
      <w:r w:rsidR="00D05A46" w:rsidRPr="007C2728">
        <w:rPr>
          <w:rFonts w:ascii="Times New Roman" w:hAnsi="Times New Roman" w:cs="Times New Roman"/>
          <w:bCs/>
          <w:sz w:val="28"/>
          <w:szCs w:val="28"/>
          <w:lang w:val="kk-KZ"/>
        </w:rPr>
        <w:t xml:space="preserve"> мРНҚ-ның тринуклеотидті </w:t>
      </w:r>
      <w:r w:rsidR="00052ED1" w:rsidRPr="007C2728">
        <w:rPr>
          <w:rFonts w:ascii="Times New Roman" w:hAnsi="Times New Roman" w:cs="Times New Roman"/>
          <w:bCs/>
          <w:sz w:val="28"/>
          <w:szCs w:val="28"/>
          <w:lang w:val="kk-KZ"/>
        </w:rPr>
        <w:t xml:space="preserve">қайталану тізбектерімен </w:t>
      </w:r>
      <w:r w:rsidR="00D05A46" w:rsidRPr="007C2728">
        <w:rPr>
          <w:rFonts w:ascii="Times New Roman" w:hAnsi="Times New Roman" w:cs="Times New Roman"/>
          <w:bCs/>
          <w:sz w:val="28"/>
          <w:szCs w:val="28"/>
          <w:lang w:val="kk-KZ"/>
        </w:rPr>
        <w:t>пиРНҚ-ның байланысу ерекшеліктері</w:t>
      </w:r>
    </w:p>
    <w:p w14:paraId="6518BF41" w14:textId="64199744" w:rsidR="000A2759" w:rsidRPr="00AA5D19" w:rsidRDefault="000A2759" w:rsidP="000A2759">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ПиРНҚ</w:t>
      </w:r>
      <w:r w:rsidR="009E101F">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 xml:space="preserve"> нуклеотидті қайтал</w:t>
      </w:r>
      <w:r w:rsidR="009E101F">
        <w:rPr>
          <w:rFonts w:ascii="Times New Roman" w:hAnsi="Times New Roman" w:cs="Times New Roman"/>
          <w:sz w:val="28"/>
          <w:szCs w:val="28"/>
          <w:lang w:val="kk-KZ"/>
        </w:rPr>
        <w:t>ану</w:t>
      </w:r>
      <w:r w:rsidRPr="00AA5D19">
        <w:rPr>
          <w:rFonts w:ascii="Times New Roman" w:hAnsi="Times New Roman" w:cs="Times New Roman"/>
          <w:sz w:val="28"/>
          <w:szCs w:val="28"/>
          <w:lang w:val="kk-KZ"/>
        </w:rPr>
        <w:t xml:space="preserve"> сандарының </w:t>
      </w:r>
      <w:r w:rsidR="002C5198">
        <w:rPr>
          <w:rFonts w:ascii="Times New Roman" w:hAnsi="Times New Roman" w:cs="Times New Roman"/>
          <w:sz w:val="28"/>
          <w:szCs w:val="28"/>
          <w:lang w:val="kk-KZ"/>
        </w:rPr>
        <w:t>артуынан</w:t>
      </w:r>
      <w:r w:rsidRPr="00AA5D19">
        <w:rPr>
          <w:rFonts w:ascii="Times New Roman" w:hAnsi="Times New Roman" w:cs="Times New Roman"/>
          <w:sz w:val="28"/>
          <w:szCs w:val="28"/>
          <w:lang w:val="kk-KZ"/>
        </w:rPr>
        <w:t xml:space="preserve"> және онымен байланысты патогендік механизм</w:t>
      </w:r>
      <w:r w:rsidR="002504FC">
        <w:rPr>
          <w:rFonts w:ascii="Times New Roman" w:hAnsi="Times New Roman" w:cs="Times New Roman"/>
          <w:sz w:val="28"/>
          <w:szCs w:val="28"/>
          <w:lang w:val="kk-KZ"/>
        </w:rPr>
        <w:t>дерді реттеуге қатысуы мүмкін. П</w:t>
      </w:r>
      <w:r w:rsidRPr="00AA5D19">
        <w:rPr>
          <w:rFonts w:ascii="Times New Roman" w:hAnsi="Times New Roman" w:cs="Times New Roman"/>
          <w:sz w:val="28"/>
          <w:szCs w:val="28"/>
          <w:lang w:val="kk-KZ"/>
        </w:rPr>
        <w:t>иРНҚ</w:t>
      </w:r>
      <w:r w:rsidR="009E101F">
        <w:rPr>
          <w:rFonts w:ascii="Times New Roman" w:hAnsi="Times New Roman" w:cs="Times New Roman"/>
          <w:sz w:val="28"/>
          <w:szCs w:val="28"/>
          <w:lang w:val="kk-KZ"/>
        </w:rPr>
        <w:t xml:space="preserve"> </w:t>
      </w:r>
      <w:r w:rsidR="00BF3035">
        <w:rPr>
          <w:rFonts w:ascii="Times New Roman" w:hAnsi="Times New Roman" w:cs="Times New Roman"/>
          <w:sz w:val="28"/>
          <w:szCs w:val="28"/>
          <w:lang w:val="kk-KZ"/>
        </w:rPr>
        <w:t>молекулалары</w:t>
      </w:r>
      <w:r w:rsidR="00276230">
        <w:rPr>
          <w:rFonts w:ascii="Times New Roman" w:hAnsi="Times New Roman" w:cs="Times New Roman"/>
          <w:sz w:val="28"/>
          <w:szCs w:val="28"/>
          <w:lang w:val="kk-KZ"/>
        </w:rPr>
        <w:t>ның</w:t>
      </w:r>
      <w:r w:rsidR="00122705">
        <w:rPr>
          <w:rFonts w:ascii="Times New Roman" w:hAnsi="Times New Roman" w:cs="Times New Roman"/>
          <w:sz w:val="28"/>
          <w:szCs w:val="28"/>
          <w:lang w:val="kk-KZ"/>
        </w:rPr>
        <w:t xml:space="preserve"> нуклеотид</w:t>
      </w:r>
      <w:r w:rsidR="00276230">
        <w:rPr>
          <w:rFonts w:ascii="Times New Roman" w:hAnsi="Times New Roman" w:cs="Times New Roman"/>
          <w:sz w:val="28"/>
          <w:szCs w:val="28"/>
          <w:lang w:val="kk-KZ"/>
        </w:rPr>
        <w:t>ті</w:t>
      </w:r>
      <w:r w:rsidRPr="00AA5D19">
        <w:rPr>
          <w:rFonts w:ascii="Times New Roman" w:hAnsi="Times New Roman" w:cs="Times New Roman"/>
          <w:sz w:val="28"/>
          <w:szCs w:val="28"/>
          <w:lang w:val="kk-KZ"/>
        </w:rPr>
        <w:t xml:space="preserve"> қайталымдар</w:t>
      </w:r>
      <w:r w:rsidR="00BF3035">
        <w:rPr>
          <w:rFonts w:ascii="Times New Roman" w:hAnsi="Times New Roman" w:cs="Times New Roman"/>
          <w:sz w:val="28"/>
          <w:szCs w:val="28"/>
          <w:lang w:val="kk-KZ"/>
        </w:rPr>
        <w:t>д</w:t>
      </w:r>
      <w:r w:rsidRPr="00AA5D19">
        <w:rPr>
          <w:rFonts w:ascii="Times New Roman" w:hAnsi="Times New Roman" w:cs="Times New Roman"/>
          <w:sz w:val="28"/>
          <w:szCs w:val="28"/>
          <w:lang w:val="kk-KZ"/>
        </w:rPr>
        <w:t xml:space="preserve">ың бұзылысына әсер ететін нақты механизмдер </w:t>
      </w:r>
      <w:r w:rsidR="002504FC">
        <w:rPr>
          <w:rFonts w:ascii="Times New Roman" w:hAnsi="Times New Roman" w:cs="Times New Roman"/>
          <w:sz w:val="28"/>
          <w:szCs w:val="28"/>
          <w:lang w:val="kk-KZ"/>
        </w:rPr>
        <w:t>туралы түсініктер аз</w:t>
      </w:r>
      <w:r w:rsidRPr="00AA5D19">
        <w:rPr>
          <w:rFonts w:ascii="Times New Roman" w:hAnsi="Times New Roman" w:cs="Times New Roman"/>
          <w:sz w:val="28"/>
          <w:szCs w:val="28"/>
          <w:lang w:val="kk-KZ"/>
        </w:rPr>
        <w:t xml:space="preserve">. Сондықтан </w:t>
      </w:r>
      <w:r w:rsidR="00122705">
        <w:rPr>
          <w:rFonts w:ascii="Times New Roman" w:hAnsi="Times New Roman" w:cs="Times New Roman"/>
          <w:sz w:val="28"/>
          <w:szCs w:val="28"/>
          <w:lang w:val="kk-KZ"/>
        </w:rPr>
        <w:t>зерттеу жұмысымыздың бұл бөлігінде</w:t>
      </w:r>
      <w:r w:rsidR="00BF3035">
        <w:rPr>
          <w:rFonts w:ascii="Times New Roman" w:hAnsi="Times New Roman" w:cs="Times New Roman"/>
          <w:sz w:val="28"/>
          <w:szCs w:val="28"/>
          <w:lang w:val="kk-KZ"/>
        </w:rPr>
        <w:t>,</w:t>
      </w:r>
      <w:r w:rsidR="0012270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пиРНҚ</w:t>
      </w:r>
      <w:r w:rsidR="003D13A2">
        <w:rPr>
          <w:rFonts w:ascii="Times New Roman" w:hAnsi="Times New Roman" w:cs="Times New Roman"/>
          <w:sz w:val="28"/>
          <w:szCs w:val="28"/>
          <w:lang w:val="kk-KZ"/>
        </w:rPr>
        <w:t xml:space="preserve"> молекулалары</w:t>
      </w:r>
      <w:r w:rsidR="00BF3035">
        <w:rPr>
          <w:rFonts w:ascii="Times New Roman" w:hAnsi="Times New Roman" w:cs="Times New Roman"/>
          <w:sz w:val="28"/>
          <w:szCs w:val="28"/>
          <w:lang w:val="kk-KZ"/>
        </w:rPr>
        <w:t>ның</w:t>
      </w:r>
      <w:r w:rsidR="003D13A2">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микроРНҚ</w:t>
      </w:r>
      <w:r w:rsidR="009E101F">
        <w:rPr>
          <w:rFonts w:ascii="Times New Roman" w:hAnsi="Times New Roman" w:cs="Times New Roman"/>
          <w:sz w:val="28"/>
          <w:szCs w:val="28"/>
          <w:lang w:val="kk-KZ"/>
        </w:rPr>
        <w:t xml:space="preserve"> қызмет</w:t>
      </w:r>
      <w:r w:rsidR="00EF7CFC">
        <w:rPr>
          <w:rFonts w:ascii="Times New Roman" w:hAnsi="Times New Roman" w:cs="Times New Roman"/>
          <w:sz w:val="28"/>
          <w:szCs w:val="28"/>
          <w:lang w:val="kk-KZ"/>
        </w:rPr>
        <w:t>т</w:t>
      </w:r>
      <w:r w:rsidR="009E101F">
        <w:rPr>
          <w:rFonts w:ascii="Times New Roman" w:hAnsi="Times New Roman" w:cs="Times New Roman"/>
          <w:sz w:val="28"/>
          <w:szCs w:val="28"/>
          <w:lang w:val="kk-KZ"/>
        </w:rPr>
        <w:t>ерінің</w:t>
      </w:r>
      <w:r w:rsidRPr="00AA5D19">
        <w:rPr>
          <w:rFonts w:ascii="Times New Roman" w:hAnsi="Times New Roman" w:cs="Times New Roman"/>
          <w:sz w:val="28"/>
          <w:szCs w:val="28"/>
          <w:lang w:val="kk-KZ"/>
        </w:rPr>
        <w:t xml:space="preserve"> ұқсастығына сүйене отырып, </w:t>
      </w:r>
      <w:r w:rsidR="00BF3035" w:rsidRPr="00AA5D19">
        <w:rPr>
          <w:rFonts w:ascii="Times New Roman" w:hAnsi="Times New Roman" w:cs="Times New Roman"/>
          <w:sz w:val="28"/>
          <w:szCs w:val="28"/>
          <w:lang w:val="kk-KZ"/>
        </w:rPr>
        <w:t>гендердің мРНҚ-</w:t>
      </w:r>
      <w:r w:rsidR="00BF3035">
        <w:rPr>
          <w:rFonts w:ascii="Times New Roman" w:hAnsi="Times New Roman" w:cs="Times New Roman"/>
          <w:sz w:val="28"/>
          <w:szCs w:val="28"/>
          <w:lang w:val="kk-KZ"/>
        </w:rPr>
        <w:t>ның</w:t>
      </w:r>
      <w:r w:rsidR="00BF3035"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тринуклеотидті қайталым</w:t>
      </w:r>
      <w:r w:rsidR="00BF3035">
        <w:rPr>
          <w:rFonts w:ascii="Times New Roman" w:hAnsi="Times New Roman" w:cs="Times New Roman"/>
          <w:sz w:val="28"/>
          <w:szCs w:val="28"/>
          <w:lang w:val="kk-KZ"/>
        </w:rPr>
        <w:t xml:space="preserve"> тізбектерімен</w:t>
      </w:r>
      <w:r w:rsidR="003D13A2">
        <w:rPr>
          <w:rFonts w:ascii="Times New Roman" w:hAnsi="Times New Roman" w:cs="Times New Roman"/>
          <w:sz w:val="28"/>
          <w:szCs w:val="28"/>
          <w:lang w:val="kk-KZ"/>
        </w:rPr>
        <w:t xml:space="preserve"> </w:t>
      </w:r>
      <w:r w:rsidR="009E101F">
        <w:rPr>
          <w:rFonts w:ascii="Times New Roman" w:hAnsi="Times New Roman" w:cs="Times New Roman"/>
          <w:sz w:val="28"/>
          <w:szCs w:val="28"/>
          <w:lang w:val="kk-KZ"/>
        </w:rPr>
        <w:t>байланысу сайттары</w:t>
      </w:r>
      <w:r w:rsidRPr="00AA5D19">
        <w:rPr>
          <w:rFonts w:ascii="Times New Roman" w:hAnsi="Times New Roman" w:cs="Times New Roman"/>
          <w:sz w:val="28"/>
          <w:szCs w:val="28"/>
          <w:lang w:val="kk-KZ"/>
        </w:rPr>
        <w:t xml:space="preserve"> анықта</w:t>
      </w:r>
      <w:r w:rsidR="009E101F">
        <w:rPr>
          <w:rFonts w:ascii="Times New Roman" w:hAnsi="Times New Roman" w:cs="Times New Roman"/>
          <w:sz w:val="28"/>
          <w:szCs w:val="28"/>
          <w:lang w:val="kk-KZ"/>
        </w:rPr>
        <w:t>лды</w:t>
      </w:r>
      <w:r w:rsidRPr="00AA5D19">
        <w:rPr>
          <w:rFonts w:ascii="Times New Roman" w:hAnsi="Times New Roman" w:cs="Times New Roman"/>
          <w:sz w:val="28"/>
          <w:szCs w:val="28"/>
          <w:lang w:val="kk-KZ"/>
        </w:rPr>
        <w:t xml:space="preserve">. </w:t>
      </w:r>
    </w:p>
    <w:p w14:paraId="5D78F571" w14:textId="09C39334" w:rsidR="00160F2A" w:rsidRPr="00AA5D19" w:rsidRDefault="00160F2A"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MirTarget бағдарламасы</w:t>
      </w:r>
      <w:r w:rsidR="009E101F">
        <w:rPr>
          <w:rFonts w:ascii="Times New Roman" w:hAnsi="Times New Roman" w:cs="Times New Roman"/>
          <w:sz w:val="28"/>
          <w:szCs w:val="28"/>
          <w:lang w:val="kk-KZ"/>
        </w:rPr>
        <w:t>ның нәтижесі бойынша</w:t>
      </w:r>
      <w:r w:rsidR="00BF3035">
        <w:rPr>
          <w:rFonts w:ascii="Times New Roman" w:hAnsi="Times New Roman" w:cs="Times New Roman"/>
          <w:sz w:val="28"/>
          <w:szCs w:val="28"/>
          <w:lang w:val="kk-KZ"/>
        </w:rPr>
        <w:t>,</w:t>
      </w:r>
      <w:r w:rsidR="009E101F">
        <w:rPr>
          <w:rFonts w:ascii="Times New Roman" w:hAnsi="Times New Roman" w:cs="Times New Roman"/>
          <w:sz w:val="28"/>
          <w:szCs w:val="28"/>
          <w:lang w:val="kk-KZ"/>
        </w:rPr>
        <w:t xml:space="preserve"> piR-32860</w:t>
      </w:r>
      <w:r w:rsidR="007E5FA7">
        <w:rPr>
          <w:rFonts w:ascii="Times New Roman" w:hAnsi="Times New Roman" w:cs="Times New Roman"/>
          <w:sz w:val="28"/>
          <w:szCs w:val="28"/>
          <w:lang w:val="kk-KZ"/>
        </w:rPr>
        <w:t xml:space="preserve"> </w:t>
      </w:r>
      <w:r w:rsidR="00BF3035" w:rsidRPr="00AA5D19">
        <w:rPr>
          <w:rFonts w:ascii="Times New Roman" w:hAnsi="Times New Roman" w:cs="Times New Roman"/>
          <w:sz w:val="28"/>
          <w:szCs w:val="28"/>
          <w:lang w:val="kk-KZ"/>
        </w:rPr>
        <w:t>-</w:t>
      </w:r>
      <w:r w:rsidR="00BF3035">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 xml:space="preserve">AR, ATN1, BCL6B, DLX6, E2F4, GLS, HTT, IRF2BPL, MAB21L1, MAML3, RAI1, SMARCA2, TBP, ZNF384 </w:t>
      </w:r>
      <w:r w:rsidRPr="00AA5D19">
        <w:rPr>
          <w:rFonts w:ascii="Times New Roman" w:hAnsi="Times New Roman" w:cs="Times New Roman"/>
          <w:sz w:val="28"/>
          <w:szCs w:val="28"/>
          <w:lang w:val="kk-KZ"/>
        </w:rPr>
        <w:t>және</w:t>
      </w:r>
      <w:r w:rsidRPr="00AA5D19">
        <w:rPr>
          <w:rFonts w:ascii="Times New Roman" w:hAnsi="Times New Roman" w:cs="Times New Roman"/>
          <w:i/>
          <w:sz w:val="28"/>
          <w:szCs w:val="28"/>
          <w:lang w:val="kk-KZ"/>
        </w:rPr>
        <w:t xml:space="preserve"> ZNF703 </w:t>
      </w:r>
      <w:r w:rsidRPr="00AA5D19">
        <w:rPr>
          <w:rFonts w:ascii="Times New Roman" w:hAnsi="Times New Roman" w:cs="Times New Roman"/>
          <w:sz w:val="28"/>
          <w:szCs w:val="28"/>
          <w:lang w:val="kk-KZ"/>
        </w:rPr>
        <w:t>гендер</w:t>
      </w:r>
      <w:r w:rsidR="00BF3035">
        <w:rPr>
          <w:rFonts w:ascii="Times New Roman" w:hAnsi="Times New Roman" w:cs="Times New Roman"/>
          <w:sz w:val="28"/>
          <w:szCs w:val="28"/>
          <w:lang w:val="kk-KZ"/>
        </w:rPr>
        <w:t>д</w:t>
      </w:r>
      <w:r w:rsidRPr="00AA5D19">
        <w:rPr>
          <w:rFonts w:ascii="Times New Roman" w:hAnsi="Times New Roman" w:cs="Times New Roman"/>
          <w:sz w:val="28"/>
          <w:szCs w:val="28"/>
          <w:lang w:val="kk-KZ"/>
        </w:rPr>
        <w:t xml:space="preserve">ің </w:t>
      </w:r>
      <w:r w:rsidR="00BF3035" w:rsidRPr="00AA5D19">
        <w:rPr>
          <w:rFonts w:ascii="Times New Roman" w:hAnsi="Times New Roman" w:cs="Times New Roman"/>
          <w:sz w:val="28"/>
          <w:szCs w:val="28"/>
          <w:lang w:val="kk-KZ"/>
        </w:rPr>
        <w:t>мРНҚ-</w:t>
      </w:r>
      <w:r w:rsidR="00BF3035">
        <w:rPr>
          <w:rFonts w:ascii="Times New Roman" w:hAnsi="Times New Roman" w:cs="Times New Roman"/>
          <w:sz w:val="28"/>
          <w:szCs w:val="28"/>
          <w:lang w:val="kk-KZ"/>
        </w:rPr>
        <w:t>ның</w:t>
      </w:r>
      <w:r w:rsidR="00BF3035" w:rsidRPr="00AA5D19">
        <w:rPr>
          <w:rFonts w:ascii="Times New Roman" w:hAnsi="Times New Roman" w:cs="Times New Roman"/>
          <w:sz w:val="28"/>
          <w:szCs w:val="28"/>
          <w:lang w:val="kk-KZ"/>
        </w:rPr>
        <w:t xml:space="preserve"> </w:t>
      </w:r>
      <w:r w:rsidR="008A28ED" w:rsidRPr="00AA5D19">
        <w:rPr>
          <w:rFonts w:ascii="Times New Roman" w:hAnsi="Times New Roman" w:cs="Times New Roman"/>
          <w:sz w:val="28"/>
          <w:szCs w:val="28"/>
          <w:lang w:val="kk-KZ"/>
        </w:rPr>
        <w:t>CAG</w:t>
      </w:r>
      <w:r w:rsidR="003743F8"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және CGG </w:t>
      </w:r>
      <w:r w:rsidR="00BF3035">
        <w:rPr>
          <w:rFonts w:ascii="Times New Roman" w:hAnsi="Times New Roman" w:cs="Times New Roman"/>
          <w:sz w:val="28"/>
          <w:szCs w:val="28"/>
          <w:lang w:val="kk-KZ"/>
        </w:rPr>
        <w:t xml:space="preserve">тізбектерімен </w:t>
      </w:r>
      <w:r w:rsidRPr="00AA5D19">
        <w:rPr>
          <w:rFonts w:ascii="Times New Roman" w:hAnsi="Times New Roman" w:cs="Times New Roman"/>
          <w:sz w:val="28"/>
          <w:szCs w:val="28"/>
          <w:lang w:val="kk-KZ"/>
        </w:rPr>
        <w:t xml:space="preserve">өзара байланысу сайттары </w:t>
      </w:r>
      <w:r w:rsidR="00122705">
        <w:rPr>
          <w:rFonts w:ascii="Times New Roman" w:hAnsi="Times New Roman" w:cs="Times New Roman"/>
          <w:sz w:val="28"/>
          <w:szCs w:val="28"/>
          <w:lang w:val="kk-KZ"/>
        </w:rPr>
        <w:t>табылды</w:t>
      </w:r>
      <w:r w:rsidR="00474142" w:rsidRPr="00AA5D19">
        <w:rPr>
          <w:rFonts w:ascii="Times New Roman" w:hAnsi="Times New Roman" w:cs="Times New Roman"/>
          <w:sz w:val="28"/>
          <w:szCs w:val="28"/>
          <w:lang w:val="kk-KZ"/>
        </w:rPr>
        <w:t xml:space="preserve"> (</w:t>
      </w:r>
      <w:r w:rsidR="000A0797">
        <w:rPr>
          <w:rFonts w:ascii="Times New Roman" w:hAnsi="Times New Roman" w:cs="Times New Roman"/>
          <w:sz w:val="28"/>
          <w:szCs w:val="28"/>
          <w:lang w:val="kk-KZ"/>
        </w:rPr>
        <w:t>к</w:t>
      </w:r>
      <w:r w:rsidR="00CF6B72">
        <w:rPr>
          <w:rFonts w:ascii="Times New Roman" w:hAnsi="Times New Roman" w:cs="Times New Roman"/>
          <w:sz w:val="28"/>
          <w:szCs w:val="28"/>
          <w:lang w:val="kk-KZ"/>
        </w:rPr>
        <w:t>есте</w:t>
      </w:r>
      <w:r w:rsidR="00474142" w:rsidRPr="00AA5D19">
        <w:rPr>
          <w:rFonts w:ascii="Times New Roman" w:hAnsi="Times New Roman" w:cs="Times New Roman"/>
          <w:sz w:val="28"/>
          <w:szCs w:val="28"/>
          <w:lang w:val="kk-KZ"/>
        </w:rPr>
        <w:t xml:space="preserve"> </w:t>
      </w:r>
      <w:r w:rsidR="00CF6B72">
        <w:rPr>
          <w:rFonts w:ascii="Times New Roman" w:hAnsi="Times New Roman" w:cs="Times New Roman"/>
          <w:sz w:val="28"/>
          <w:szCs w:val="28"/>
          <w:lang w:val="kk-KZ"/>
        </w:rPr>
        <w:t>2</w:t>
      </w:r>
      <w:r w:rsidR="000A0797">
        <w:rPr>
          <w:rFonts w:ascii="Times New Roman" w:hAnsi="Times New Roman" w:cs="Times New Roman"/>
          <w:sz w:val="28"/>
          <w:szCs w:val="28"/>
          <w:lang w:val="kk-KZ"/>
        </w:rPr>
        <w:t>4</w:t>
      </w:r>
      <w:r w:rsidR="00D20B4F"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w:t>
      </w:r>
      <w:r w:rsidR="00FF1CBC">
        <w:rPr>
          <w:rFonts w:ascii="Times New Roman" w:hAnsi="Times New Roman" w:cs="Times New Roman"/>
          <w:sz w:val="28"/>
          <w:szCs w:val="28"/>
          <w:lang w:val="kk-KZ"/>
        </w:rPr>
        <w:t xml:space="preserve"> </w:t>
      </w:r>
    </w:p>
    <w:p w14:paraId="7AB68A28" w14:textId="792DF6B4" w:rsidR="00CF6B72" w:rsidRDefault="00CF6B72" w:rsidP="00CF6B72">
      <w:pPr>
        <w:spacing w:after="0" w:line="240" w:lineRule="auto"/>
        <w:jc w:val="both"/>
        <w:rPr>
          <w:rFonts w:ascii="Times New Roman" w:hAnsi="Times New Roman" w:cs="Times New Roman"/>
          <w:sz w:val="28"/>
          <w:szCs w:val="28"/>
          <w:lang w:val="kk-KZ"/>
        </w:rPr>
      </w:pPr>
    </w:p>
    <w:p w14:paraId="6C9D1EF4" w14:textId="3B0DFD1E" w:rsidR="00CF6B72" w:rsidRPr="00AA5D19" w:rsidRDefault="00CF6B72" w:rsidP="00CF6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0A0797">
        <w:rPr>
          <w:rFonts w:ascii="Times New Roman" w:hAnsi="Times New Roman" w:cs="Times New Roman"/>
          <w:sz w:val="28"/>
          <w:szCs w:val="28"/>
          <w:lang w:val="kk-KZ"/>
        </w:rPr>
        <w:t>4</w:t>
      </w:r>
      <w:r w:rsidRPr="00AA5D19">
        <w:rPr>
          <w:rFonts w:ascii="Times New Roman" w:hAnsi="Times New Roman" w:cs="Times New Roman"/>
          <w:sz w:val="28"/>
          <w:szCs w:val="28"/>
          <w:lang w:val="kk-KZ"/>
        </w:rPr>
        <w:t xml:space="preserve"> </w:t>
      </w:r>
      <w:r w:rsidR="000A0797">
        <w:rPr>
          <w:rFonts w:ascii="Times New Roman" w:hAnsi="Times New Roman" w:cs="Times New Roman"/>
          <w:sz w:val="28"/>
          <w:szCs w:val="28"/>
          <w:lang w:val="kk-KZ"/>
        </w:rPr>
        <w:t xml:space="preserve">- </w:t>
      </w:r>
      <w:r w:rsidR="00E13F1B" w:rsidRPr="00AA5D19">
        <w:rPr>
          <w:rFonts w:ascii="Times New Roman" w:hAnsi="Times New Roman" w:cs="Times New Roman"/>
          <w:sz w:val="28"/>
          <w:szCs w:val="28"/>
          <w:lang w:val="kk-KZ"/>
        </w:rPr>
        <w:t>piR-32860</w:t>
      </w:r>
      <w:r w:rsidR="00E13F1B">
        <w:rPr>
          <w:rFonts w:ascii="Times New Roman" w:hAnsi="Times New Roman" w:cs="Times New Roman"/>
          <w:sz w:val="28"/>
          <w:szCs w:val="28"/>
          <w:lang w:val="kk-KZ"/>
        </w:rPr>
        <w:t xml:space="preserve"> пиРНҚ молекуласының г</w:t>
      </w:r>
      <w:r w:rsidR="00E13F1B" w:rsidRPr="00AA5D19">
        <w:rPr>
          <w:rFonts w:ascii="Times New Roman" w:hAnsi="Times New Roman" w:cs="Times New Roman"/>
          <w:sz w:val="28"/>
          <w:szCs w:val="28"/>
          <w:lang w:val="kk-KZ"/>
        </w:rPr>
        <w:t>ендердің мРНҚ-</w:t>
      </w:r>
      <w:r w:rsidR="00E13F1B">
        <w:rPr>
          <w:rFonts w:ascii="Times New Roman" w:hAnsi="Times New Roman" w:cs="Times New Roman"/>
          <w:sz w:val="28"/>
          <w:szCs w:val="28"/>
          <w:lang w:val="kk-KZ"/>
        </w:rPr>
        <w:t>ның</w:t>
      </w:r>
      <w:r w:rsidR="00E13F1B"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CAG және CGG тринуклеотидті қайталым</w:t>
      </w:r>
      <w:r w:rsidR="00E13F1B">
        <w:rPr>
          <w:rFonts w:ascii="Times New Roman" w:hAnsi="Times New Roman" w:cs="Times New Roman"/>
          <w:sz w:val="28"/>
          <w:szCs w:val="28"/>
          <w:lang w:val="kk-KZ"/>
        </w:rPr>
        <w:t xml:space="preserve"> тізбектерімен</w:t>
      </w:r>
      <w:r w:rsidRPr="00AA5D19">
        <w:rPr>
          <w:rFonts w:ascii="Times New Roman" w:hAnsi="Times New Roman" w:cs="Times New Roman"/>
          <w:sz w:val="28"/>
          <w:szCs w:val="28"/>
          <w:lang w:val="kk-KZ"/>
        </w:rPr>
        <w:t xml:space="preserve"> әрекеттесу схемалары</w:t>
      </w:r>
      <w:r w:rsidR="000A46F8">
        <w:rPr>
          <w:rFonts w:ascii="Times New Roman" w:hAnsi="Times New Roman" w:cs="Times New Roman"/>
          <w:sz w:val="28"/>
          <w:szCs w:val="28"/>
          <w:lang w:val="kk-KZ"/>
        </w:rPr>
        <w:t xml:space="preserve"> </w:t>
      </w:r>
    </w:p>
    <w:p w14:paraId="55A8EFA2" w14:textId="6D982569" w:rsidR="00232D1D" w:rsidRPr="00CF6B72" w:rsidRDefault="00232D1D" w:rsidP="00D13E92">
      <w:pPr>
        <w:spacing w:after="0" w:line="240" w:lineRule="auto"/>
        <w:ind w:firstLine="567"/>
        <w:jc w:val="both"/>
        <w:rPr>
          <w:rFonts w:ascii="Times New Roman" w:hAnsi="Times New Roman" w:cs="Times New Roman"/>
          <w:iCs/>
          <w:sz w:val="28"/>
          <w:szCs w:val="28"/>
          <w:lang w:val="kk-KZ"/>
        </w:rPr>
      </w:pPr>
    </w:p>
    <w:tbl>
      <w:tblPr>
        <w:tblStyle w:val="a3"/>
        <w:tblW w:w="9493" w:type="dxa"/>
        <w:jc w:val="center"/>
        <w:tblLook w:val="04A0" w:firstRow="1" w:lastRow="0" w:firstColumn="1" w:lastColumn="0" w:noHBand="0" w:noVBand="1"/>
      </w:tblPr>
      <w:tblGrid>
        <w:gridCol w:w="4962"/>
        <w:gridCol w:w="4531"/>
      </w:tblGrid>
      <w:tr w:rsidR="00232D1D" w:rsidRPr="00C479CD" w14:paraId="0CFD1639" w14:textId="77777777" w:rsidTr="00CF6B72">
        <w:trPr>
          <w:trHeight w:val="258"/>
          <w:jc w:val="center"/>
        </w:trPr>
        <w:tc>
          <w:tcPr>
            <w:tcW w:w="9493" w:type="dxa"/>
            <w:gridSpan w:val="2"/>
          </w:tcPr>
          <w:p w14:paraId="354757B9" w14:textId="4D35CF00" w:rsidR="00232D1D" w:rsidRPr="00CF6B72" w:rsidRDefault="00EC14C9" w:rsidP="00DB700D">
            <w:pPr>
              <w:autoSpaceDE w:val="0"/>
              <w:autoSpaceDN w:val="0"/>
              <w:adjustRightInd w:val="0"/>
              <w:rPr>
                <w:rFonts w:ascii="Times New Roman" w:eastAsia="Calibri" w:hAnsi="Times New Roman"/>
                <w:i/>
                <w:sz w:val="20"/>
                <w:szCs w:val="20"/>
                <w:lang w:val="kk-KZ"/>
              </w:rPr>
            </w:pPr>
            <w:r w:rsidRPr="00CF6B72">
              <w:rPr>
                <w:rFonts w:ascii="Times New Roman" w:hAnsi="Times New Roman"/>
                <w:sz w:val="20"/>
                <w:szCs w:val="20"/>
                <w:lang w:val="kk-KZ"/>
              </w:rPr>
              <w:t>Ген</w:t>
            </w:r>
            <w:r w:rsidR="00232D1D" w:rsidRPr="00CF6B72">
              <w:rPr>
                <w:rFonts w:ascii="Times New Roman" w:hAnsi="Times New Roman"/>
                <w:sz w:val="20"/>
                <w:szCs w:val="20"/>
                <w:lang w:val="kk-KZ"/>
              </w:rPr>
              <w:t>,</w:t>
            </w:r>
            <w:r w:rsidR="00232D1D" w:rsidRPr="00CF6B72">
              <w:rPr>
                <w:rFonts w:ascii="Times New Roman" w:eastAsia="Calibri" w:hAnsi="Times New Roman"/>
                <w:sz w:val="20"/>
                <w:szCs w:val="20"/>
                <w:lang w:val="kk-KZ"/>
              </w:rPr>
              <w:t xml:space="preserve"> </w:t>
            </w:r>
            <w:r w:rsidR="00E24DAB" w:rsidRPr="00CF6B72">
              <w:rPr>
                <w:rFonts w:ascii="Times New Roman" w:eastAsia="Calibri" w:hAnsi="Times New Roman"/>
                <w:sz w:val="20"/>
                <w:szCs w:val="20"/>
                <w:lang w:val="kk-KZ"/>
              </w:rPr>
              <w:t>пиРНҚ</w:t>
            </w:r>
            <w:r w:rsidR="00232D1D" w:rsidRPr="00CF6B72">
              <w:rPr>
                <w:rFonts w:ascii="Times New Roman" w:hAnsi="Times New Roman"/>
                <w:sz w:val="20"/>
                <w:szCs w:val="20"/>
                <w:lang w:val="kk-KZ"/>
              </w:rPr>
              <w:t xml:space="preserve">; байланысу сайтының басталуы; </w:t>
            </w:r>
            <w:r w:rsidR="00CF6B72" w:rsidRPr="00CF6B72">
              <w:rPr>
                <w:rFonts w:ascii="Times New Roman" w:hAnsi="Times New Roman"/>
                <w:sz w:val="20"/>
                <w:szCs w:val="20"/>
                <w:lang w:val="kk-KZ"/>
              </w:rPr>
              <w:t>бос энергияның өзгерісі (</w:t>
            </w:r>
            <w:r w:rsidR="00CF6B72" w:rsidRPr="00CF6B72">
              <w:rPr>
                <w:rFonts w:ascii="Times New Roman" w:hAnsi="Times New Roman"/>
                <w:sz w:val="20"/>
                <w:szCs w:val="20"/>
              </w:rPr>
              <w:t>Δ</w:t>
            </w:r>
            <w:r w:rsidR="00CF6B72" w:rsidRPr="00CF6B72">
              <w:rPr>
                <w:rFonts w:ascii="Times New Roman" w:hAnsi="Times New Roman"/>
                <w:sz w:val="20"/>
                <w:szCs w:val="20"/>
                <w:lang w:val="kk-KZ"/>
              </w:rPr>
              <w:t xml:space="preserve">G,  кДж/моль); </w:t>
            </w:r>
            <w:r w:rsidR="00CF6B72" w:rsidRPr="00CF6B72">
              <w:rPr>
                <w:rFonts w:ascii="Times New Roman" w:hAnsi="Times New Roman"/>
                <w:sz w:val="20"/>
                <w:szCs w:val="20"/>
              </w:rPr>
              <w:t>Δ</w:t>
            </w:r>
            <w:r w:rsidR="00CF6B72" w:rsidRPr="00CF6B72">
              <w:rPr>
                <w:rFonts w:ascii="Times New Roman" w:hAnsi="Times New Roman"/>
                <w:sz w:val="20"/>
                <w:szCs w:val="20"/>
                <w:lang w:val="kk-KZ"/>
              </w:rPr>
              <w:t>G/</w:t>
            </w:r>
            <w:r w:rsidR="00CF6B72" w:rsidRPr="00CF6B72">
              <w:rPr>
                <w:rFonts w:ascii="Times New Roman" w:hAnsi="Times New Roman"/>
                <w:sz w:val="20"/>
                <w:szCs w:val="20"/>
              </w:rPr>
              <w:t>Δ</w:t>
            </w:r>
            <w:r w:rsidR="00CF6B72" w:rsidRPr="00CF6B72">
              <w:rPr>
                <w:rFonts w:ascii="Times New Roman" w:hAnsi="Times New Roman"/>
                <w:sz w:val="20"/>
                <w:szCs w:val="20"/>
                <w:lang w:val="kk-KZ"/>
              </w:rPr>
              <w:t xml:space="preserve">Gm, % мәні; </w:t>
            </w:r>
            <w:r w:rsidR="00E24DAB" w:rsidRPr="00CF6B72">
              <w:rPr>
                <w:rFonts w:ascii="Times New Roman" w:eastAsia="Calibri" w:hAnsi="Times New Roman"/>
                <w:sz w:val="20"/>
                <w:szCs w:val="20"/>
                <w:lang w:val="kk-KZ"/>
              </w:rPr>
              <w:t>пиРНҚ</w:t>
            </w:r>
            <w:r w:rsidR="00232D1D" w:rsidRPr="00CF6B72">
              <w:rPr>
                <w:rFonts w:ascii="Times New Roman" w:hAnsi="Times New Roman"/>
                <w:sz w:val="20"/>
                <w:szCs w:val="20"/>
                <w:lang w:val="kk-KZ"/>
              </w:rPr>
              <w:t xml:space="preserve"> ұзындығы, нт </w:t>
            </w:r>
          </w:p>
        </w:tc>
      </w:tr>
      <w:tr w:rsidR="00232D1D" w:rsidRPr="00CF6B72" w14:paraId="7D90F15A" w14:textId="77777777" w:rsidTr="00CF6B72">
        <w:trPr>
          <w:jc w:val="center"/>
        </w:trPr>
        <w:tc>
          <w:tcPr>
            <w:tcW w:w="4962" w:type="dxa"/>
          </w:tcPr>
          <w:p w14:paraId="644A3D28" w14:textId="77777777" w:rsidR="00232D1D" w:rsidRPr="00CF6B72" w:rsidRDefault="00232D1D" w:rsidP="00CD0C91">
            <w:pPr>
              <w:autoSpaceDE w:val="0"/>
              <w:autoSpaceDN w:val="0"/>
              <w:adjustRightInd w:val="0"/>
              <w:rPr>
                <w:rFonts w:ascii="Courier New" w:eastAsia="Calibri" w:hAnsi="Courier New" w:cs="Courier New"/>
                <w:sz w:val="20"/>
                <w:szCs w:val="20"/>
                <w:lang w:val="kk-KZ"/>
              </w:rPr>
            </w:pPr>
            <w:r w:rsidRPr="00CF6B72">
              <w:rPr>
                <w:rFonts w:ascii="Courier New" w:eastAsia="Calibri" w:hAnsi="Courier New" w:cs="Courier New"/>
                <w:i/>
                <w:sz w:val="20"/>
                <w:szCs w:val="20"/>
                <w:lang w:val="kk-KZ"/>
              </w:rPr>
              <w:t>AR</w:t>
            </w:r>
            <w:r w:rsidRPr="00CF6B72">
              <w:rPr>
                <w:rFonts w:ascii="Courier New" w:eastAsia="Calibri" w:hAnsi="Courier New" w:cs="Courier New"/>
                <w:sz w:val="20"/>
                <w:szCs w:val="20"/>
                <w:lang w:val="kk-KZ"/>
              </w:rPr>
              <w:t>,piR-32860,1290**,-127,92,24</w:t>
            </w:r>
          </w:p>
          <w:p w14:paraId="0F190711" w14:textId="77777777" w:rsidR="00232D1D" w:rsidRPr="00CF6B72" w:rsidRDefault="00232D1D" w:rsidP="00CD0C91">
            <w:pPr>
              <w:autoSpaceDE w:val="0"/>
              <w:autoSpaceDN w:val="0"/>
              <w:adjustRightInd w:val="0"/>
              <w:rPr>
                <w:rFonts w:ascii="Courier New" w:eastAsia="Calibri" w:hAnsi="Courier New" w:cs="Courier New"/>
                <w:sz w:val="20"/>
                <w:szCs w:val="20"/>
                <w:lang w:val="kk-KZ"/>
              </w:rPr>
            </w:pPr>
            <w:r w:rsidRPr="00CF6B72">
              <w:rPr>
                <w:rFonts w:ascii="Courier New" w:eastAsia="Calibri" w:hAnsi="Courier New" w:cs="Courier New"/>
                <w:sz w:val="20"/>
                <w:szCs w:val="20"/>
                <w:lang w:val="kk-KZ"/>
              </w:rPr>
              <w:t>5'-CAG</w:t>
            </w:r>
            <w:r w:rsidRPr="00CF6B72">
              <w:rPr>
                <w:rFonts w:ascii="Courier New" w:eastAsia="Calibri" w:hAnsi="Courier New" w:cs="Courier New"/>
                <w:b/>
                <w:sz w:val="20"/>
                <w:szCs w:val="20"/>
                <w:lang w:val="kk-KZ"/>
              </w:rPr>
              <w:t>C</w:t>
            </w:r>
            <w:r w:rsidRPr="00CF6B72">
              <w:rPr>
                <w:rFonts w:ascii="Courier New" w:eastAsia="Calibri" w:hAnsi="Courier New" w:cs="Courier New"/>
                <w:sz w:val="20"/>
                <w:szCs w:val="20"/>
                <w:lang w:val="kk-KZ"/>
              </w:rPr>
              <w:t>AGCAGCAGCAGC</w:t>
            </w:r>
            <w:r w:rsidRPr="00CF6B72">
              <w:rPr>
                <w:rFonts w:ascii="Courier New" w:eastAsia="Calibri" w:hAnsi="Courier New" w:cs="Courier New"/>
                <w:b/>
                <w:sz w:val="20"/>
                <w:szCs w:val="20"/>
                <w:lang w:val="kk-KZ"/>
              </w:rPr>
              <w:t>A</w:t>
            </w:r>
            <w:r w:rsidRPr="00CF6B72">
              <w:rPr>
                <w:rFonts w:ascii="Courier New" w:eastAsia="Calibri" w:hAnsi="Courier New" w:cs="Courier New"/>
                <w:sz w:val="20"/>
                <w:szCs w:val="20"/>
                <w:lang w:val="kk-KZ"/>
              </w:rPr>
              <w:t>GC</w:t>
            </w:r>
            <w:r w:rsidRPr="00CF6B72">
              <w:rPr>
                <w:rFonts w:ascii="Courier New" w:eastAsia="Calibri" w:hAnsi="Courier New" w:cs="Courier New"/>
                <w:b/>
                <w:sz w:val="20"/>
                <w:szCs w:val="20"/>
                <w:lang w:val="kk-KZ"/>
              </w:rPr>
              <w:t>A</w:t>
            </w:r>
            <w:r w:rsidRPr="00CF6B72">
              <w:rPr>
                <w:rFonts w:ascii="Courier New" w:eastAsia="Calibri" w:hAnsi="Courier New" w:cs="Courier New"/>
                <w:sz w:val="20"/>
                <w:szCs w:val="20"/>
                <w:lang w:val="kk-KZ"/>
              </w:rPr>
              <w:t>GCAG-3'</w:t>
            </w:r>
            <w:r w:rsidRPr="00CF6B72">
              <w:rPr>
                <w:rFonts w:ascii="Courier New" w:eastAsia="Calibri" w:hAnsi="Courier New" w:cs="Courier New"/>
                <w:sz w:val="20"/>
                <w:szCs w:val="20"/>
                <w:lang w:val="kk-KZ"/>
              </w:rPr>
              <w:tab/>
              <w:t xml:space="preserve"> </w:t>
            </w:r>
          </w:p>
          <w:p w14:paraId="4E30E15B"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lang w:val="kk-KZ"/>
              </w:rPr>
              <w:t xml:space="preserve">   </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44423327" w14:textId="77777777" w:rsidR="00232D1D" w:rsidRPr="00CF6B72" w:rsidRDefault="00232D1D" w:rsidP="00CD0C91">
            <w:pPr>
              <w:autoSpaceDE w:val="0"/>
              <w:autoSpaceDN w:val="0"/>
              <w:adjustRightInd w:val="0"/>
              <w:rPr>
                <w:rFonts w:ascii="Courier New" w:eastAsia="Calibri" w:hAnsi="Courier New" w:cs="Courier New"/>
                <w:b/>
                <w:color w:val="FF0000"/>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c>
          <w:tcPr>
            <w:tcW w:w="4531" w:type="dxa"/>
          </w:tcPr>
          <w:p w14:paraId="3AB149DE" w14:textId="56913C5C"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AR</w:t>
            </w:r>
            <w:r w:rsidRPr="00CF6B72">
              <w:rPr>
                <w:rFonts w:ascii="Courier New" w:eastAsia="Calibri" w:hAnsi="Courier New" w:cs="Courier New"/>
                <w:sz w:val="20"/>
                <w:szCs w:val="20"/>
              </w:rPr>
              <w:t>,</w:t>
            </w:r>
            <w:r w:rsidR="003743F8" w:rsidRPr="00CF6B72">
              <w:rPr>
                <w:rFonts w:ascii="Courier New" w:eastAsia="Calibri" w:hAnsi="Courier New" w:cs="Courier New"/>
                <w:sz w:val="20"/>
                <w:szCs w:val="20"/>
              </w:rPr>
              <w:t xml:space="preserve"> </w:t>
            </w:r>
            <w:r w:rsidRPr="00CF6B72">
              <w:rPr>
                <w:rFonts w:ascii="Courier New" w:eastAsia="Calibri" w:hAnsi="Courier New" w:cs="Courier New"/>
                <w:sz w:val="20"/>
                <w:szCs w:val="20"/>
              </w:rPr>
              <w:t>piR-32860,2486*</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123,89,24</w:t>
            </w:r>
          </w:p>
          <w:p w14:paraId="3E6B964D" w14:textId="162DB55C"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w:t>
            </w:r>
            <w:r w:rsidRPr="00CF6B72">
              <w:rPr>
                <w:rFonts w:ascii="Courier New" w:eastAsia="Calibri" w:hAnsi="Courier New" w:cs="Courier New"/>
                <w:b/>
                <w:sz w:val="20"/>
                <w:szCs w:val="20"/>
              </w:rPr>
              <w:t>CG</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GCGGCGGC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G-3'</w:t>
            </w:r>
          </w:p>
          <w:p w14:paraId="4071DAD8"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6AE56642" w14:textId="77777777" w:rsidR="00232D1D" w:rsidRPr="00CF6B72" w:rsidRDefault="00232D1D" w:rsidP="00CD0C91">
            <w:pPr>
              <w:autoSpaceDE w:val="0"/>
              <w:autoSpaceDN w:val="0"/>
              <w:adjustRightInd w:val="0"/>
              <w:rPr>
                <w:rFonts w:ascii="Courier New" w:eastAsia="Calibri" w:hAnsi="Courier New" w:cs="Courier New"/>
                <w:b/>
                <w:color w:val="FF0000"/>
                <w:sz w:val="20"/>
                <w:szCs w:val="20"/>
              </w:rPr>
            </w:pPr>
            <w:r w:rsidRPr="00CF6B72">
              <w:rPr>
                <w:rFonts w:ascii="Courier New" w:eastAsia="Calibri" w:hAnsi="Courier New" w:cs="Courier New"/>
                <w:sz w:val="20"/>
                <w:szCs w:val="20"/>
              </w:rPr>
              <w:t>3'-G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w:t>
            </w:r>
            <w:r w:rsidRPr="00CF6B72">
              <w:rPr>
                <w:rFonts w:ascii="Courier New" w:eastAsia="Calibri" w:hAnsi="Courier New" w:cs="Courier New"/>
                <w:b/>
                <w:sz w:val="20"/>
                <w:szCs w:val="20"/>
              </w:rPr>
              <w:t>AU</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CGCCGCCG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C-5'</w:t>
            </w:r>
          </w:p>
        </w:tc>
      </w:tr>
      <w:tr w:rsidR="00232D1D" w:rsidRPr="00CF6B72" w14:paraId="16C7C8D5" w14:textId="77777777" w:rsidTr="00CF6B72">
        <w:trPr>
          <w:jc w:val="center"/>
        </w:trPr>
        <w:tc>
          <w:tcPr>
            <w:tcW w:w="4962" w:type="dxa"/>
          </w:tcPr>
          <w:p w14:paraId="3C8801CE" w14:textId="2DE87280"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ATN1</w:t>
            </w:r>
            <w:r w:rsidRPr="00CF6B72">
              <w:rPr>
                <w:rFonts w:ascii="Courier New" w:eastAsia="Calibri" w:hAnsi="Courier New" w:cs="Courier New"/>
                <w:sz w:val="20"/>
                <w:szCs w:val="20"/>
              </w:rPr>
              <w:t>,</w:t>
            </w:r>
            <w:r w:rsidR="003743F8" w:rsidRPr="00CF6B72">
              <w:rPr>
                <w:rFonts w:ascii="Courier New" w:eastAsia="Calibri" w:hAnsi="Courier New" w:cs="Courier New"/>
                <w:sz w:val="20"/>
                <w:szCs w:val="20"/>
              </w:rPr>
              <w:t xml:space="preserve"> </w:t>
            </w:r>
            <w:r w:rsidRPr="00CF6B72">
              <w:rPr>
                <w:rFonts w:ascii="Courier New" w:eastAsia="Calibri" w:hAnsi="Courier New" w:cs="Courier New"/>
                <w:sz w:val="20"/>
                <w:szCs w:val="20"/>
              </w:rPr>
              <w:t>piR-32860,1699*</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127,92,24</w:t>
            </w:r>
          </w:p>
          <w:p w14:paraId="48BA1C45"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r w:rsidRPr="00CF6B72">
              <w:rPr>
                <w:rFonts w:ascii="Courier New" w:eastAsia="Calibri" w:hAnsi="Courier New" w:cs="Courier New"/>
                <w:sz w:val="20"/>
                <w:szCs w:val="20"/>
              </w:rPr>
              <w:tab/>
              <w:t xml:space="preserve"> </w:t>
            </w:r>
          </w:p>
          <w:p w14:paraId="26DB5424"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4737B116"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c>
          <w:tcPr>
            <w:tcW w:w="4531" w:type="dxa"/>
          </w:tcPr>
          <w:p w14:paraId="3E9161D3" w14:textId="6ACB2C38"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BCL6</w:t>
            </w:r>
            <w:r w:rsidR="003743F8" w:rsidRPr="00CF6B72">
              <w:rPr>
                <w:rFonts w:ascii="Courier New" w:eastAsia="Calibri" w:hAnsi="Courier New" w:cs="Courier New"/>
                <w:i/>
                <w:sz w:val="20"/>
                <w:szCs w:val="20"/>
              </w:rPr>
              <w:t>B</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-32860,770*</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127,92,24</w:t>
            </w:r>
          </w:p>
          <w:p w14:paraId="6A62A468" w14:textId="157E14F2"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p>
          <w:p w14:paraId="654A11EE"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659EC3BB"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r>
      <w:tr w:rsidR="00232D1D" w:rsidRPr="00CF6B72" w14:paraId="2915A1EE" w14:textId="77777777" w:rsidTr="00CF6B72">
        <w:trPr>
          <w:jc w:val="center"/>
        </w:trPr>
        <w:tc>
          <w:tcPr>
            <w:tcW w:w="4962" w:type="dxa"/>
          </w:tcPr>
          <w:p w14:paraId="09705C70" w14:textId="7913DF3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DLX</w:t>
            </w:r>
            <w:r w:rsidR="003743F8" w:rsidRPr="00CF6B72">
              <w:rPr>
                <w:rFonts w:ascii="Courier New" w:eastAsia="Calibri" w:hAnsi="Courier New" w:cs="Courier New"/>
                <w:i/>
                <w:sz w:val="20"/>
                <w:szCs w:val="20"/>
              </w:rPr>
              <w:t>6</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-32860,76*</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123,89,24</w:t>
            </w:r>
          </w:p>
          <w:p w14:paraId="3696EBFC"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-3'</w:t>
            </w:r>
            <w:r w:rsidRPr="00CF6B72">
              <w:rPr>
                <w:rFonts w:ascii="Courier New" w:eastAsia="Calibri" w:hAnsi="Courier New" w:cs="Courier New"/>
                <w:sz w:val="20"/>
                <w:szCs w:val="20"/>
              </w:rPr>
              <w:tab/>
            </w:r>
          </w:p>
          <w:p w14:paraId="56E7FE55"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p>
          <w:p w14:paraId="1D14F047"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-5'</w:t>
            </w:r>
            <w:r w:rsidRPr="00CF6B72">
              <w:rPr>
                <w:rFonts w:ascii="Courier New" w:eastAsia="Calibri" w:hAnsi="Courier New" w:cs="Courier New"/>
                <w:sz w:val="20"/>
                <w:szCs w:val="20"/>
              </w:rPr>
              <w:tab/>
            </w:r>
          </w:p>
        </w:tc>
        <w:tc>
          <w:tcPr>
            <w:tcW w:w="4531" w:type="dxa"/>
          </w:tcPr>
          <w:p w14:paraId="47528EC3" w14:textId="4F7627F0"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E2F</w:t>
            </w:r>
            <w:r w:rsidR="003743F8" w:rsidRPr="00CF6B72">
              <w:rPr>
                <w:rFonts w:ascii="Courier New" w:eastAsia="Calibri" w:hAnsi="Courier New" w:cs="Courier New"/>
                <w:i/>
                <w:sz w:val="20"/>
                <w:szCs w:val="20"/>
              </w:rPr>
              <w:t>4</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-32860,984*</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127,92,24</w:t>
            </w:r>
          </w:p>
          <w:p w14:paraId="453BA6CE" w14:textId="22BB6CB5"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p>
          <w:p w14:paraId="1C7B101E"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38261C3A" w14:textId="0B46209E"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r>
      <w:tr w:rsidR="00232D1D" w:rsidRPr="00CF6B72" w14:paraId="55AE5754" w14:textId="77777777" w:rsidTr="00CF6B72">
        <w:trPr>
          <w:jc w:val="center"/>
        </w:trPr>
        <w:tc>
          <w:tcPr>
            <w:tcW w:w="4962" w:type="dxa"/>
          </w:tcPr>
          <w:p w14:paraId="3DF1FE87" w14:textId="040ED27C" w:rsidR="00232D1D" w:rsidRPr="00CF6B72" w:rsidRDefault="003743F8"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GLS</w:t>
            </w:r>
            <w:r w:rsidRPr="00CF6B72">
              <w:rPr>
                <w:rFonts w:ascii="Courier New" w:eastAsia="Calibri" w:hAnsi="Courier New" w:cs="Courier New"/>
                <w:sz w:val="20"/>
                <w:szCs w:val="20"/>
              </w:rPr>
              <w:t>, piR</w:t>
            </w:r>
            <w:r w:rsidR="00232D1D" w:rsidRPr="00CF6B72">
              <w:rPr>
                <w:rFonts w:ascii="Courier New" w:eastAsia="Calibri" w:hAnsi="Courier New" w:cs="Courier New"/>
                <w:sz w:val="20"/>
                <w:szCs w:val="20"/>
              </w:rPr>
              <w:t>-32860,57</w:t>
            </w:r>
            <w:r w:rsidRPr="00CF6B72">
              <w:rPr>
                <w:rFonts w:ascii="Courier New" w:eastAsia="Calibri" w:hAnsi="Courier New" w:cs="Courier New"/>
                <w:sz w:val="20"/>
                <w:szCs w:val="20"/>
              </w:rPr>
              <w:t>*, -</w:t>
            </w:r>
            <w:r w:rsidR="00232D1D" w:rsidRPr="00CF6B72">
              <w:rPr>
                <w:rFonts w:ascii="Courier New" w:eastAsia="Calibri" w:hAnsi="Courier New" w:cs="Courier New"/>
                <w:sz w:val="20"/>
                <w:szCs w:val="20"/>
              </w:rPr>
              <w:t>127,92,24</w:t>
            </w:r>
          </w:p>
          <w:p w14:paraId="07BE5D6F"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r w:rsidRPr="00CF6B72">
              <w:rPr>
                <w:rFonts w:ascii="Courier New" w:eastAsia="Calibri" w:hAnsi="Courier New" w:cs="Courier New"/>
                <w:sz w:val="20"/>
                <w:szCs w:val="20"/>
              </w:rPr>
              <w:tab/>
              <w:t xml:space="preserve"> </w:t>
            </w:r>
          </w:p>
          <w:p w14:paraId="2D131D61"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515AD29A"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c>
          <w:tcPr>
            <w:tcW w:w="4531" w:type="dxa"/>
          </w:tcPr>
          <w:p w14:paraId="244E38E9" w14:textId="674962D5" w:rsidR="00232D1D" w:rsidRPr="00CF6B72" w:rsidRDefault="003743F8"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HTT</w:t>
            </w:r>
            <w:r w:rsidRPr="00CF6B72">
              <w:rPr>
                <w:rFonts w:ascii="Courier New" w:eastAsia="Calibri" w:hAnsi="Courier New" w:cs="Courier New"/>
                <w:sz w:val="20"/>
                <w:szCs w:val="20"/>
              </w:rPr>
              <w:t>, piR</w:t>
            </w:r>
            <w:r w:rsidR="00232D1D" w:rsidRPr="00CF6B72">
              <w:rPr>
                <w:rFonts w:ascii="Courier New" w:eastAsia="Calibri" w:hAnsi="Courier New" w:cs="Courier New"/>
                <w:sz w:val="20"/>
                <w:szCs w:val="20"/>
              </w:rPr>
              <w:t>-32860,203*</w:t>
            </w:r>
            <w:r w:rsidRPr="00CF6B72">
              <w:rPr>
                <w:rFonts w:ascii="Courier New" w:eastAsia="Calibri" w:hAnsi="Courier New" w:cs="Courier New"/>
                <w:sz w:val="20"/>
                <w:szCs w:val="20"/>
              </w:rPr>
              <w:t>*, -</w:t>
            </w:r>
            <w:r w:rsidR="00232D1D" w:rsidRPr="00CF6B72">
              <w:rPr>
                <w:rFonts w:ascii="Courier New" w:eastAsia="Calibri" w:hAnsi="Courier New" w:cs="Courier New"/>
                <w:sz w:val="20"/>
                <w:szCs w:val="20"/>
              </w:rPr>
              <w:t>127,92,24</w:t>
            </w:r>
          </w:p>
          <w:p w14:paraId="67EA09C0" w14:textId="1C5DFE1B"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 xml:space="preserve">GCAG-3' </w:t>
            </w:r>
          </w:p>
          <w:p w14:paraId="1884F30E"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3F6D0D91"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r>
      <w:tr w:rsidR="00232D1D" w:rsidRPr="00CF6B72" w14:paraId="363A993D" w14:textId="77777777" w:rsidTr="00CF6B72">
        <w:trPr>
          <w:jc w:val="center"/>
        </w:trPr>
        <w:tc>
          <w:tcPr>
            <w:tcW w:w="4962" w:type="dxa"/>
          </w:tcPr>
          <w:p w14:paraId="1C5921B0" w14:textId="4F85E3F8"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IRF2</w:t>
            </w:r>
            <w:r w:rsidR="003743F8" w:rsidRPr="00CF6B72">
              <w:rPr>
                <w:rFonts w:ascii="Courier New" w:eastAsia="Calibri" w:hAnsi="Courier New" w:cs="Courier New"/>
                <w:i/>
                <w:sz w:val="20"/>
                <w:szCs w:val="20"/>
              </w:rPr>
              <w:t>BPL</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-32860,1173*</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121,87,24</w:t>
            </w:r>
          </w:p>
          <w:p w14:paraId="226E0D32"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w:t>
            </w:r>
            <w:r w:rsidRPr="00CF6B72">
              <w:rPr>
                <w:rFonts w:ascii="Courier New" w:eastAsia="Calibri" w:hAnsi="Courier New" w:cs="Courier New"/>
                <w:b/>
                <w:sz w:val="20"/>
                <w:szCs w:val="20"/>
              </w:rPr>
              <w:t>CG</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GCGGC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G-3'</w:t>
            </w:r>
            <w:r w:rsidRPr="00CF6B72">
              <w:rPr>
                <w:rFonts w:ascii="Courier New" w:eastAsia="Calibri" w:hAnsi="Courier New" w:cs="Courier New"/>
                <w:sz w:val="20"/>
                <w:szCs w:val="20"/>
              </w:rPr>
              <w:tab/>
            </w:r>
          </w:p>
          <w:p w14:paraId="72FCE9BD"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6B9FE8CD"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w:t>
            </w:r>
            <w:r w:rsidRPr="00CF6B72">
              <w:rPr>
                <w:rFonts w:ascii="Courier New" w:eastAsia="Calibri" w:hAnsi="Courier New" w:cs="Courier New"/>
                <w:b/>
                <w:sz w:val="20"/>
                <w:szCs w:val="20"/>
              </w:rPr>
              <w:t>AU</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CGCCG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C-5'</w:t>
            </w:r>
          </w:p>
        </w:tc>
        <w:tc>
          <w:tcPr>
            <w:tcW w:w="4531" w:type="dxa"/>
          </w:tcPr>
          <w:p w14:paraId="70B2E519" w14:textId="07CEC7CB"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MAB21L</w:t>
            </w:r>
            <w:r w:rsidR="003743F8" w:rsidRPr="00CF6B72">
              <w:rPr>
                <w:rFonts w:ascii="Courier New" w:eastAsia="Calibri" w:hAnsi="Courier New" w:cs="Courier New"/>
                <w:i/>
                <w:sz w:val="20"/>
                <w:szCs w:val="20"/>
              </w:rPr>
              <w:t>1</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-32860,343</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127,92,24</w:t>
            </w:r>
          </w:p>
          <w:p w14:paraId="1A0BEE30" w14:textId="5CEA07D5"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p>
          <w:p w14:paraId="56BD75E3"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3D60661F"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r>
      <w:tr w:rsidR="00232D1D" w:rsidRPr="00CF6B72" w14:paraId="37D39936" w14:textId="77777777" w:rsidTr="00CF6B72">
        <w:trPr>
          <w:jc w:val="center"/>
        </w:trPr>
        <w:tc>
          <w:tcPr>
            <w:tcW w:w="4962" w:type="dxa"/>
          </w:tcPr>
          <w:p w14:paraId="01159B2C" w14:textId="59AB8F8E"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MAML</w:t>
            </w:r>
            <w:r w:rsidR="003743F8" w:rsidRPr="00CF6B72">
              <w:rPr>
                <w:rFonts w:ascii="Courier New" w:eastAsia="Calibri" w:hAnsi="Courier New" w:cs="Courier New"/>
                <w:i/>
                <w:sz w:val="20"/>
                <w:szCs w:val="20"/>
              </w:rPr>
              <w:t>3</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-32860,2214*</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123,89,24</w:t>
            </w:r>
          </w:p>
          <w:p w14:paraId="34EE8A94"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r w:rsidRPr="00CF6B72">
              <w:rPr>
                <w:rFonts w:ascii="Courier New" w:eastAsia="Calibri" w:hAnsi="Courier New" w:cs="Courier New"/>
                <w:sz w:val="20"/>
                <w:szCs w:val="20"/>
              </w:rPr>
              <w:tab/>
              <w:t xml:space="preserve"> </w:t>
            </w:r>
          </w:p>
          <w:p w14:paraId="3E470DF5"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46EF4C34"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r w:rsidRPr="00CF6B72">
              <w:rPr>
                <w:rFonts w:ascii="Courier New" w:eastAsia="Calibri" w:hAnsi="Courier New" w:cs="Courier New"/>
                <w:sz w:val="20"/>
                <w:szCs w:val="20"/>
              </w:rPr>
              <w:tab/>
            </w:r>
          </w:p>
        </w:tc>
        <w:tc>
          <w:tcPr>
            <w:tcW w:w="4531" w:type="dxa"/>
          </w:tcPr>
          <w:p w14:paraId="654B411A" w14:textId="23B34B76"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RAI</w:t>
            </w:r>
            <w:r w:rsidR="003743F8" w:rsidRPr="00CF6B72">
              <w:rPr>
                <w:rFonts w:ascii="Courier New" w:eastAsia="Calibri" w:hAnsi="Courier New" w:cs="Courier New"/>
                <w:i/>
                <w:sz w:val="20"/>
                <w:szCs w:val="20"/>
              </w:rPr>
              <w:t>1</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-32860,1301*</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127,92,24</w:t>
            </w:r>
          </w:p>
          <w:p w14:paraId="130D76F6" w14:textId="193B4ECC"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p>
          <w:p w14:paraId="06998028"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49D62844" w14:textId="134AA87A"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r w:rsidRPr="00CF6B72">
              <w:rPr>
                <w:rFonts w:ascii="Courier New" w:eastAsia="Calibri" w:hAnsi="Courier New" w:cs="Courier New"/>
                <w:sz w:val="20"/>
                <w:szCs w:val="20"/>
              </w:rPr>
              <w:tab/>
            </w:r>
          </w:p>
        </w:tc>
      </w:tr>
      <w:tr w:rsidR="00232D1D" w:rsidRPr="00CF6B72" w14:paraId="0A9F54A5" w14:textId="77777777" w:rsidTr="00CF6B72">
        <w:trPr>
          <w:jc w:val="center"/>
        </w:trPr>
        <w:tc>
          <w:tcPr>
            <w:tcW w:w="4962" w:type="dxa"/>
          </w:tcPr>
          <w:p w14:paraId="4BA984A8" w14:textId="38743448"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lastRenderedPageBreak/>
              <w:t>SMARCA</w:t>
            </w:r>
            <w:r w:rsidR="003743F8" w:rsidRPr="00CF6B72">
              <w:rPr>
                <w:rFonts w:ascii="Courier New" w:eastAsia="Calibri" w:hAnsi="Courier New" w:cs="Courier New"/>
                <w:i/>
                <w:sz w:val="20"/>
                <w:szCs w:val="20"/>
              </w:rPr>
              <w:t>2</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-32860,754*</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123,89,24</w:t>
            </w:r>
          </w:p>
          <w:p w14:paraId="41530B48"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r w:rsidRPr="00CF6B72">
              <w:rPr>
                <w:rFonts w:ascii="Courier New" w:eastAsia="Calibri" w:hAnsi="Courier New" w:cs="Courier New"/>
                <w:sz w:val="20"/>
                <w:szCs w:val="20"/>
              </w:rPr>
              <w:tab/>
              <w:t xml:space="preserve"> </w:t>
            </w:r>
          </w:p>
          <w:p w14:paraId="29E4925D"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40CFBF05"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c>
          <w:tcPr>
            <w:tcW w:w="4531" w:type="dxa"/>
          </w:tcPr>
          <w:p w14:paraId="7CDFF65C" w14:textId="41251751" w:rsidR="00232D1D" w:rsidRPr="00CF6B72" w:rsidRDefault="003743F8"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TBP</w:t>
            </w:r>
            <w:r w:rsidRPr="00CF6B72">
              <w:rPr>
                <w:rFonts w:ascii="Courier New" w:eastAsia="Calibri" w:hAnsi="Courier New" w:cs="Courier New"/>
                <w:sz w:val="20"/>
                <w:szCs w:val="20"/>
              </w:rPr>
              <w:t>, piR</w:t>
            </w:r>
            <w:r w:rsidR="00232D1D" w:rsidRPr="00CF6B72">
              <w:rPr>
                <w:rFonts w:ascii="Courier New" w:eastAsia="Calibri" w:hAnsi="Courier New" w:cs="Courier New"/>
                <w:sz w:val="20"/>
                <w:szCs w:val="20"/>
              </w:rPr>
              <w:t>-32860,469*</w:t>
            </w:r>
            <w:r w:rsidRPr="00CF6B72">
              <w:rPr>
                <w:rFonts w:ascii="Courier New" w:eastAsia="Calibri" w:hAnsi="Courier New" w:cs="Courier New"/>
                <w:sz w:val="20"/>
                <w:szCs w:val="20"/>
              </w:rPr>
              <w:t>*, -</w:t>
            </w:r>
            <w:r w:rsidR="00232D1D" w:rsidRPr="00CF6B72">
              <w:rPr>
                <w:rFonts w:ascii="Courier New" w:eastAsia="Calibri" w:hAnsi="Courier New" w:cs="Courier New"/>
                <w:sz w:val="20"/>
                <w:szCs w:val="20"/>
              </w:rPr>
              <w:t>127,92,24</w:t>
            </w:r>
          </w:p>
          <w:p w14:paraId="36FB1591" w14:textId="322E04EC"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AGCAGCAGCAGC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GCAG-3'</w:t>
            </w:r>
          </w:p>
          <w:p w14:paraId="5977361D"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4D63D997"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UCGUCGUCGUCG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CGUC-5'</w:t>
            </w:r>
          </w:p>
        </w:tc>
      </w:tr>
      <w:tr w:rsidR="00232D1D" w:rsidRPr="00CF6B72" w14:paraId="080AA5F8" w14:textId="77777777" w:rsidTr="00CF6B72">
        <w:trPr>
          <w:jc w:val="center"/>
        </w:trPr>
        <w:tc>
          <w:tcPr>
            <w:tcW w:w="4962" w:type="dxa"/>
          </w:tcPr>
          <w:p w14:paraId="1D7EE8CE" w14:textId="48F109B1"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ZNF</w:t>
            </w:r>
            <w:r w:rsidR="003743F8" w:rsidRPr="00CF6B72">
              <w:rPr>
                <w:rFonts w:ascii="Courier New" w:eastAsia="Calibri" w:hAnsi="Courier New" w:cs="Courier New"/>
                <w:i/>
                <w:sz w:val="20"/>
                <w:szCs w:val="20"/>
              </w:rPr>
              <w:t>384</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-32860,1667*</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118,86,24</w:t>
            </w:r>
          </w:p>
          <w:p w14:paraId="28B5D66B"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AGCAGCAGC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G</w:t>
            </w:r>
            <w:r w:rsidRPr="00CF6B72">
              <w:rPr>
                <w:rFonts w:ascii="Courier New" w:eastAsia="Calibri" w:hAnsi="Courier New" w:cs="Courier New"/>
                <w:b/>
                <w:sz w:val="20"/>
                <w:szCs w:val="20"/>
              </w:rPr>
              <w:t>UG</w:t>
            </w:r>
            <w:r w:rsidRPr="00CF6B72">
              <w:rPr>
                <w:rFonts w:ascii="Courier New" w:eastAsia="Calibri" w:hAnsi="Courier New" w:cs="Courier New"/>
                <w:sz w:val="20"/>
                <w:szCs w:val="20"/>
              </w:rPr>
              <w:t>G-3'</w:t>
            </w:r>
            <w:r w:rsidRPr="00CF6B72">
              <w:rPr>
                <w:rFonts w:ascii="Courier New" w:eastAsia="Calibri" w:hAnsi="Courier New" w:cs="Courier New"/>
                <w:sz w:val="20"/>
                <w:szCs w:val="20"/>
              </w:rPr>
              <w:tab/>
              <w:t xml:space="preserve"> </w:t>
            </w:r>
          </w:p>
          <w:p w14:paraId="62EF8775"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1A2C8360" w14:textId="502B0DFF"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w:t>
            </w:r>
            <w:r w:rsidRPr="00CF6B72">
              <w:rPr>
                <w:rFonts w:ascii="Courier New" w:eastAsia="Calibri" w:hAnsi="Courier New" w:cs="Courier New"/>
                <w:sz w:val="20"/>
                <w:szCs w:val="20"/>
              </w:rPr>
              <w:t>UCGUCGUCG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CG</w:t>
            </w:r>
            <w:r w:rsidRPr="00CF6B72">
              <w:rPr>
                <w:rFonts w:ascii="Courier New" w:eastAsia="Calibri" w:hAnsi="Courier New" w:cs="Courier New"/>
                <w:b/>
                <w:sz w:val="20"/>
                <w:szCs w:val="20"/>
              </w:rPr>
              <w:t>C</w:t>
            </w:r>
            <w:r w:rsidRPr="00CF6B72">
              <w:rPr>
                <w:rFonts w:ascii="Courier New" w:eastAsia="Calibri" w:hAnsi="Courier New" w:cs="Courier New"/>
                <w:sz w:val="20"/>
                <w:szCs w:val="20"/>
              </w:rPr>
              <w:t>C</w:t>
            </w:r>
            <w:r w:rsidRPr="00CF6B72">
              <w:rPr>
                <w:rFonts w:ascii="Courier New" w:eastAsia="Calibri" w:hAnsi="Courier New" w:cs="Courier New"/>
                <w:b/>
                <w:sz w:val="20"/>
                <w:szCs w:val="20"/>
              </w:rPr>
              <w:t>GU</w:t>
            </w:r>
            <w:r w:rsidRPr="00CF6B72">
              <w:rPr>
                <w:rFonts w:ascii="Courier New" w:eastAsia="Calibri" w:hAnsi="Courier New" w:cs="Courier New"/>
                <w:sz w:val="20"/>
                <w:szCs w:val="20"/>
              </w:rPr>
              <w:t>C-5'</w:t>
            </w:r>
            <w:r w:rsidRPr="00CF6B72">
              <w:rPr>
                <w:rFonts w:ascii="Courier New" w:eastAsia="Calibri" w:hAnsi="Courier New" w:cs="Courier New"/>
                <w:sz w:val="20"/>
                <w:szCs w:val="20"/>
              </w:rPr>
              <w:tab/>
            </w:r>
          </w:p>
        </w:tc>
        <w:tc>
          <w:tcPr>
            <w:tcW w:w="4531" w:type="dxa"/>
          </w:tcPr>
          <w:p w14:paraId="38B8B49F" w14:textId="067E1421"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i/>
                <w:sz w:val="20"/>
                <w:szCs w:val="20"/>
              </w:rPr>
              <w:t>ZNF</w:t>
            </w:r>
            <w:r w:rsidR="003743F8" w:rsidRPr="00CF6B72">
              <w:rPr>
                <w:rFonts w:ascii="Courier New" w:eastAsia="Calibri" w:hAnsi="Courier New" w:cs="Courier New"/>
                <w:i/>
                <w:sz w:val="20"/>
                <w:szCs w:val="20"/>
              </w:rPr>
              <w:t>703</w:t>
            </w:r>
            <w:r w:rsidR="003743F8" w:rsidRPr="00CF6B72">
              <w:rPr>
                <w:rFonts w:ascii="Courier New" w:eastAsia="Calibri" w:hAnsi="Courier New" w:cs="Courier New"/>
                <w:sz w:val="20"/>
                <w:szCs w:val="20"/>
              </w:rPr>
              <w:t>, piR</w:t>
            </w:r>
            <w:r w:rsidRPr="00CF6B72">
              <w:rPr>
                <w:rFonts w:ascii="Courier New" w:eastAsia="Calibri" w:hAnsi="Courier New" w:cs="Courier New"/>
                <w:sz w:val="20"/>
                <w:szCs w:val="20"/>
              </w:rPr>
              <w:t>-32860,242*</w:t>
            </w:r>
            <w:r w:rsidR="003743F8" w:rsidRPr="00CF6B72">
              <w:rPr>
                <w:rFonts w:ascii="Courier New" w:eastAsia="Calibri" w:hAnsi="Courier New" w:cs="Courier New"/>
                <w:sz w:val="20"/>
                <w:szCs w:val="20"/>
              </w:rPr>
              <w:t>*, -</w:t>
            </w:r>
            <w:r w:rsidRPr="00CF6B72">
              <w:rPr>
                <w:rFonts w:ascii="Courier New" w:eastAsia="Calibri" w:hAnsi="Courier New" w:cs="Courier New"/>
                <w:sz w:val="20"/>
                <w:szCs w:val="20"/>
              </w:rPr>
              <w:t>129,93,24</w:t>
            </w:r>
          </w:p>
          <w:p w14:paraId="20F5FAD3" w14:textId="2A7F98D8"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5'-CAG</w:t>
            </w:r>
            <w:r w:rsidRPr="00CF6B72">
              <w:rPr>
                <w:rFonts w:ascii="Courier New" w:eastAsia="Calibri" w:hAnsi="Courier New" w:cs="Courier New"/>
                <w:b/>
                <w:sz w:val="20"/>
                <w:szCs w:val="20"/>
              </w:rPr>
              <w:t>CG</w:t>
            </w:r>
            <w:r w:rsidRPr="00CF6B72">
              <w:rPr>
                <w:rFonts w:ascii="Courier New" w:eastAsia="Calibri" w:hAnsi="Courier New" w:cs="Courier New"/>
                <w:sz w:val="20"/>
                <w:szCs w:val="20"/>
              </w:rPr>
              <w:t>GCAGC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GCAGCGGCGGC</w:t>
            </w:r>
            <w:r w:rsidRPr="00CF6B72">
              <w:rPr>
                <w:rFonts w:ascii="Courier New" w:eastAsia="Calibri" w:hAnsi="Courier New" w:cs="Courier New"/>
                <w:b/>
                <w:sz w:val="20"/>
                <w:szCs w:val="20"/>
              </w:rPr>
              <w:t>G</w:t>
            </w:r>
            <w:r w:rsidRPr="00CF6B72">
              <w:rPr>
                <w:rFonts w:ascii="Courier New" w:eastAsia="Calibri" w:hAnsi="Courier New" w:cs="Courier New"/>
                <w:sz w:val="20"/>
                <w:szCs w:val="20"/>
              </w:rPr>
              <w:t>G-3'</w:t>
            </w:r>
          </w:p>
          <w:p w14:paraId="17A439EF" w14:textId="7777777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 xml:space="preserve">   |||</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r w:rsidRPr="00CF6B72">
              <w:rPr>
                <w:rFonts w:ascii="Courier New" w:eastAsia="Calibri" w:hAnsi="Courier New" w:cs="Courier New"/>
                <w:b/>
                <w:sz w:val="20"/>
                <w:szCs w:val="20"/>
              </w:rPr>
              <w:t>|</w:t>
            </w:r>
            <w:r w:rsidRPr="00CF6B72">
              <w:rPr>
                <w:rFonts w:ascii="Courier New" w:eastAsia="Calibri" w:hAnsi="Courier New" w:cs="Courier New"/>
                <w:sz w:val="20"/>
                <w:szCs w:val="20"/>
              </w:rPr>
              <w:t>|</w:t>
            </w:r>
          </w:p>
          <w:p w14:paraId="124F5208" w14:textId="7C175867" w:rsidR="00232D1D" w:rsidRPr="00CF6B72" w:rsidRDefault="00232D1D" w:rsidP="00CD0C91">
            <w:pPr>
              <w:autoSpaceDE w:val="0"/>
              <w:autoSpaceDN w:val="0"/>
              <w:adjustRightInd w:val="0"/>
              <w:rPr>
                <w:rFonts w:ascii="Courier New" w:eastAsia="Calibri" w:hAnsi="Courier New" w:cs="Courier New"/>
                <w:sz w:val="20"/>
                <w:szCs w:val="20"/>
              </w:rPr>
            </w:pPr>
            <w:r w:rsidRPr="00CF6B72">
              <w:rPr>
                <w:rFonts w:ascii="Courier New" w:eastAsia="Calibri" w:hAnsi="Courier New" w:cs="Courier New"/>
                <w:sz w:val="20"/>
                <w:szCs w:val="20"/>
              </w:rPr>
              <w:t>3'-GUC</w:t>
            </w:r>
            <w:r w:rsidRPr="00CF6B72">
              <w:rPr>
                <w:rFonts w:ascii="Courier New" w:eastAsia="Calibri" w:hAnsi="Courier New" w:cs="Courier New"/>
                <w:b/>
                <w:sz w:val="20"/>
                <w:szCs w:val="20"/>
              </w:rPr>
              <w:t>AU</w:t>
            </w:r>
            <w:r w:rsidRPr="00CF6B72">
              <w:rPr>
                <w:rFonts w:ascii="Courier New" w:eastAsia="Calibri" w:hAnsi="Courier New" w:cs="Courier New"/>
                <w:sz w:val="20"/>
                <w:szCs w:val="20"/>
              </w:rPr>
              <w:t>CGUCG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CGUCGCCGCCG</w:t>
            </w:r>
            <w:r w:rsidRPr="00CF6B72">
              <w:rPr>
                <w:rFonts w:ascii="Courier New" w:eastAsia="Calibri" w:hAnsi="Courier New" w:cs="Courier New"/>
                <w:b/>
                <w:sz w:val="20"/>
                <w:szCs w:val="20"/>
              </w:rPr>
              <w:t>U</w:t>
            </w:r>
            <w:r w:rsidRPr="00CF6B72">
              <w:rPr>
                <w:rFonts w:ascii="Courier New" w:eastAsia="Calibri" w:hAnsi="Courier New" w:cs="Courier New"/>
                <w:sz w:val="20"/>
                <w:szCs w:val="20"/>
              </w:rPr>
              <w:t>C-5'</w:t>
            </w:r>
          </w:p>
        </w:tc>
      </w:tr>
      <w:tr w:rsidR="00232D1D" w:rsidRPr="00CF6B72" w14:paraId="2D53E505" w14:textId="77777777" w:rsidTr="00CF6B72">
        <w:trPr>
          <w:trHeight w:val="92"/>
          <w:jc w:val="center"/>
        </w:trPr>
        <w:tc>
          <w:tcPr>
            <w:tcW w:w="9493" w:type="dxa"/>
            <w:gridSpan w:val="2"/>
          </w:tcPr>
          <w:p w14:paraId="7D070F5C" w14:textId="26EEE84D" w:rsidR="00232D1D" w:rsidRPr="00CF6B72" w:rsidRDefault="00232D1D" w:rsidP="00CD0C91">
            <w:pPr>
              <w:autoSpaceDE w:val="0"/>
              <w:autoSpaceDN w:val="0"/>
              <w:adjustRightInd w:val="0"/>
              <w:rPr>
                <w:rFonts w:ascii="Times New Roman" w:hAnsi="Times New Roman" w:cs="Times New Roman"/>
                <w:sz w:val="20"/>
                <w:szCs w:val="20"/>
              </w:rPr>
            </w:pPr>
            <w:r w:rsidRPr="00CF6B72">
              <w:rPr>
                <w:rFonts w:ascii="Times New Roman" w:hAnsi="Times New Roman" w:cs="Times New Roman"/>
                <w:sz w:val="20"/>
                <w:szCs w:val="20"/>
                <w:lang w:val="kk-KZ"/>
              </w:rPr>
              <w:t>Ескерту</w:t>
            </w:r>
            <w:r w:rsidRPr="00CF6B72">
              <w:rPr>
                <w:rFonts w:ascii="Times New Roman" w:hAnsi="Times New Roman" w:cs="Times New Roman"/>
                <w:sz w:val="20"/>
                <w:szCs w:val="20"/>
              </w:rPr>
              <w:t xml:space="preserve">: </w:t>
            </w:r>
            <w:r w:rsidRPr="00CF6B72">
              <w:rPr>
                <w:rFonts w:ascii="Times New Roman" w:hAnsi="Times New Roman" w:cs="Times New Roman"/>
                <w:sz w:val="20"/>
                <w:szCs w:val="20"/>
                <w:lang w:val="ru-RU"/>
              </w:rPr>
              <w:t>Қалың</w:t>
            </w:r>
            <w:r w:rsidRPr="00CF6B72">
              <w:rPr>
                <w:rFonts w:ascii="Times New Roman" w:hAnsi="Times New Roman" w:cs="Times New Roman"/>
                <w:sz w:val="20"/>
                <w:szCs w:val="20"/>
              </w:rPr>
              <w:t xml:space="preserve"> </w:t>
            </w:r>
            <w:r w:rsidRPr="00CF6B72">
              <w:rPr>
                <w:rFonts w:ascii="Times New Roman" w:hAnsi="Times New Roman" w:cs="Times New Roman"/>
                <w:sz w:val="20"/>
                <w:szCs w:val="20"/>
                <w:lang w:val="kk-KZ"/>
              </w:rPr>
              <w:t xml:space="preserve">қара шрифт </w:t>
            </w:r>
            <w:r w:rsidRPr="00CF6B72">
              <w:rPr>
                <w:rFonts w:ascii="Times New Roman" w:hAnsi="Times New Roman" w:cs="Times New Roman"/>
                <w:sz w:val="20"/>
                <w:szCs w:val="20"/>
                <w:lang w:val="ru-RU"/>
              </w:rPr>
              <w:t>канондық</w:t>
            </w:r>
            <w:r w:rsidRPr="00CF6B72">
              <w:rPr>
                <w:rFonts w:ascii="Times New Roman" w:hAnsi="Times New Roman" w:cs="Times New Roman"/>
                <w:sz w:val="20"/>
                <w:szCs w:val="20"/>
              </w:rPr>
              <w:t xml:space="preserve"> </w:t>
            </w:r>
            <w:r w:rsidRPr="00CF6B72">
              <w:rPr>
                <w:rFonts w:ascii="Times New Roman" w:hAnsi="Times New Roman" w:cs="Times New Roman"/>
                <w:sz w:val="20"/>
                <w:szCs w:val="20"/>
                <w:lang w:val="ru-RU"/>
              </w:rPr>
              <w:t>емес</w:t>
            </w:r>
            <w:r w:rsidRPr="00CF6B72">
              <w:rPr>
                <w:rFonts w:ascii="Times New Roman" w:hAnsi="Times New Roman" w:cs="Times New Roman"/>
                <w:sz w:val="20"/>
                <w:szCs w:val="20"/>
              </w:rPr>
              <w:t xml:space="preserve"> </w:t>
            </w:r>
            <w:r w:rsidR="00893F42" w:rsidRPr="00CF6B72">
              <w:rPr>
                <w:rFonts w:ascii="Times New Roman" w:hAnsi="Times New Roman" w:cs="Times New Roman"/>
                <w:sz w:val="20"/>
                <w:szCs w:val="20"/>
              </w:rPr>
              <w:t xml:space="preserve">A </w:t>
            </w:r>
            <w:r w:rsidR="00893F42" w:rsidRPr="00CF6B72">
              <w:rPr>
                <w:rFonts w:ascii="Times New Roman" w:hAnsi="Times New Roman" w:cs="Times New Roman"/>
                <w:sz w:val="20"/>
                <w:szCs w:val="20"/>
                <w:lang w:val="ru-RU"/>
              </w:rPr>
              <w:t>және</w:t>
            </w:r>
            <w:r w:rsidR="00893F42" w:rsidRPr="00CF6B72">
              <w:rPr>
                <w:rFonts w:ascii="Times New Roman" w:hAnsi="Times New Roman" w:cs="Times New Roman"/>
                <w:sz w:val="20"/>
                <w:szCs w:val="20"/>
              </w:rPr>
              <w:t xml:space="preserve"> C</w:t>
            </w:r>
            <w:r w:rsidR="00893F42" w:rsidRPr="00CF6B72">
              <w:rPr>
                <w:rFonts w:ascii="Times New Roman" w:hAnsi="Times New Roman" w:cs="Times New Roman"/>
                <w:sz w:val="20"/>
                <w:szCs w:val="20"/>
                <w:lang w:val="kk-KZ"/>
              </w:rPr>
              <w:t>,</w:t>
            </w:r>
            <w:r w:rsidR="00893F42" w:rsidRPr="00CF6B72">
              <w:rPr>
                <w:rFonts w:ascii="Times New Roman" w:hAnsi="Times New Roman" w:cs="Times New Roman"/>
                <w:sz w:val="20"/>
                <w:szCs w:val="20"/>
              </w:rPr>
              <w:t xml:space="preserve"> </w:t>
            </w:r>
            <w:r w:rsidRPr="00CF6B72">
              <w:rPr>
                <w:rFonts w:ascii="Times New Roman" w:hAnsi="Times New Roman" w:cs="Times New Roman"/>
                <w:sz w:val="20"/>
                <w:szCs w:val="20"/>
              </w:rPr>
              <w:t xml:space="preserve">G </w:t>
            </w:r>
            <w:r w:rsidRPr="00CF6B72">
              <w:rPr>
                <w:rFonts w:ascii="Times New Roman" w:hAnsi="Times New Roman" w:cs="Times New Roman"/>
                <w:sz w:val="20"/>
                <w:szCs w:val="20"/>
                <w:lang w:val="ru-RU"/>
              </w:rPr>
              <w:t>және</w:t>
            </w:r>
            <w:r w:rsidR="005C2C92" w:rsidRPr="00CF6B72">
              <w:rPr>
                <w:rFonts w:ascii="Times New Roman" w:hAnsi="Times New Roman" w:cs="Times New Roman"/>
                <w:sz w:val="20"/>
                <w:szCs w:val="20"/>
              </w:rPr>
              <w:t xml:space="preserve"> U</w:t>
            </w:r>
            <w:r w:rsidRPr="00CF6B72">
              <w:rPr>
                <w:rFonts w:ascii="Times New Roman" w:hAnsi="Times New Roman" w:cs="Times New Roman"/>
                <w:sz w:val="20"/>
                <w:szCs w:val="20"/>
              </w:rPr>
              <w:t xml:space="preserve"> </w:t>
            </w:r>
            <w:r w:rsidRPr="00CF6B72">
              <w:rPr>
                <w:rFonts w:ascii="Times New Roman" w:hAnsi="Times New Roman" w:cs="Times New Roman"/>
                <w:sz w:val="20"/>
                <w:szCs w:val="20"/>
                <w:lang w:val="ru-RU"/>
              </w:rPr>
              <w:t>жұптарының</w:t>
            </w:r>
            <w:r w:rsidRPr="00CF6B72">
              <w:rPr>
                <w:rFonts w:ascii="Times New Roman" w:hAnsi="Times New Roman" w:cs="Times New Roman"/>
                <w:sz w:val="20"/>
                <w:szCs w:val="20"/>
              </w:rPr>
              <w:t xml:space="preserve"> </w:t>
            </w:r>
            <w:r w:rsidRPr="00CF6B72">
              <w:rPr>
                <w:rFonts w:ascii="Times New Roman" w:hAnsi="Times New Roman" w:cs="Times New Roman"/>
                <w:sz w:val="20"/>
                <w:szCs w:val="20"/>
                <w:lang w:val="ru-RU"/>
              </w:rPr>
              <w:t>нуклеотидтерін</w:t>
            </w:r>
            <w:r w:rsidRPr="00CF6B72">
              <w:rPr>
                <w:rFonts w:ascii="Times New Roman" w:hAnsi="Times New Roman" w:cs="Times New Roman"/>
                <w:sz w:val="20"/>
                <w:szCs w:val="20"/>
              </w:rPr>
              <w:t xml:space="preserve"> </w:t>
            </w:r>
            <w:r w:rsidRPr="00CF6B72">
              <w:rPr>
                <w:rFonts w:ascii="Times New Roman" w:hAnsi="Times New Roman" w:cs="Times New Roman"/>
                <w:sz w:val="20"/>
                <w:szCs w:val="20"/>
                <w:lang w:val="ru-RU"/>
              </w:rPr>
              <w:t>көрсетеді</w:t>
            </w:r>
            <w:r w:rsidR="003743F8" w:rsidRPr="00CF6B72">
              <w:rPr>
                <w:rFonts w:ascii="Times New Roman" w:hAnsi="Times New Roman" w:cs="Times New Roman"/>
                <w:sz w:val="20"/>
                <w:szCs w:val="20"/>
              </w:rPr>
              <w:t>;</w:t>
            </w:r>
          </w:p>
          <w:p w14:paraId="1B8DE341" w14:textId="3E6E3A1D" w:rsidR="003743F8" w:rsidRPr="00CF6B72" w:rsidRDefault="00DB700D" w:rsidP="003743F8">
            <w:pPr>
              <w:autoSpaceDE w:val="0"/>
              <w:autoSpaceDN w:val="0"/>
              <w:adjustRightInd w:val="0"/>
              <w:rPr>
                <w:rFonts w:ascii="Courier New" w:eastAsia="Calibri" w:hAnsi="Courier New" w:cs="Courier New"/>
                <w:sz w:val="20"/>
                <w:szCs w:val="20"/>
                <w:lang w:val="kk-KZ"/>
              </w:rPr>
            </w:pPr>
            <w:r w:rsidRPr="00CF6B72">
              <w:rPr>
                <w:rFonts w:ascii="Times New Roman" w:eastAsia="Calibri" w:hAnsi="Times New Roman" w:cs="Times New Roman"/>
                <w:sz w:val="20"/>
                <w:szCs w:val="20"/>
                <w:lang w:val="kk-KZ"/>
              </w:rPr>
              <w:t xml:space="preserve">Байланысу аймағы бойынша: </w:t>
            </w:r>
            <w:r w:rsidR="003743F8" w:rsidRPr="00CF6B72">
              <w:rPr>
                <w:rFonts w:ascii="Times New Roman" w:eastAsia="Calibri" w:hAnsi="Times New Roman" w:cs="Times New Roman"/>
                <w:sz w:val="20"/>
                <w:szCs w:val="20"/>
              </w:rPr>
              <w:t xml:space="preserve">* </w:t>
            </w:r>
            <w:r w:rsidR="003743F8" w:rsidRPr="00CF6B72">
              <w:rPr>
                <w:rFonts w:ascii="Times New Roman" w:eastAsia="Calibri" w:hAnsi="Times New Roman" w:cs="Times New Roman"/>
                <w:sz w:val="20"/>
                <w:szCs w:val="20"/>
                <w:lang w:val="kk-KZ"/>
              </w:rPr>
              <w:t xml:space="preserve">- </w:t>
            </w:r>
            <w:r w:rsidR="003743F8" w:rsidRPr="00CF6B72">
              <w:rPr>
                <w:rFonts w:ascii="Times New Roman" w:eastAsia="Calibri" w:hAnsi="Times New Roman" w:cs="Times New Roman"/>
                <w:sz w:val="20"/>
                <w:szCs w:val="20"/>
              </w:rPr>
              <w:t xml:space="preserve">5’UTR, ** </w:t>
            </w:r>
            <w:r w:rsidR="003743F8" w:rsidRPr="00CF6B72">
              <w:rPr>
                <w:rFonts w:ascii="Times New Roman" w:eastAsia="Calibri" w:hAnsi="Times New Roman" w:cs="Times New Roman"/>
                <w:sz w:val="20"/>
                <w:szCs w:val="20"/>
                <w:lang w:val="kk-KZ"/>
              </w:rPr>
              <w:t xml:space="preserve">- </w:t>
            </w:r>
            <w:r w:rsidR="003743F8" w:rsidRPr="00CF6B72">
              <w:rPr>
                <w:rFonts w:ascii="Times New Roman" w:eastAsia="Calibri" w:hAnsi="Times New Roman" w:cs="Times New Roman"/>
                <w:sz w:val="20"/>
                <w:szCs w:val="20"/>
              </w:rPr>
              <w:t xml:space="preserve">CDS </w:t>
            </w:r>
            <w:r w:rsidR="003743F8" w:rsidRPr="00CF6B72">
              <w:rPr>
                <w:rFonts w:ascii="Times New Roman" w:eastAsia="Calibri" w:hAnsi="Times New Roman" w:cs="Times New Roman"/>
                <w:sz w:val="20"/>
                <w:szCs w:val="20"/>
                <w:lang w:val="kk-KZ"/>
              </w:rPr>
              <w:t>аймағында</w:t>
            </w:r>
          </w:p>
        </w:tc>
      </w:tr>
    </w:tbl>
    <w:p w14:paraId="5B85F597" w14:textId="7FA1F442" w:rsidR="00232D1D" w:rsidRPr="00AA5D19" w:rsidRDefault="00232D1D" w:rsidP="00CF6B72">
      <w:pPr>
        <w:spacing w:after="0" w:line="240" w:lineRule="auto"/>
        <w:jc w:val="both"/>
        <w:rPr>
          <w:rFonts w:ascii="Times New Roman" w:hAnsi="Times New Roman" w:cs="Times New Roman"/>
          <w:sz w:val="28"/>
          <w:szCs w:val="28"/>
          <w:lang w:val="kk-KZ"/>
        </w:rPr>
      </w:pPr>
    </w:p>
    <w:p w14:paraId="7A7CCE3B" w14:textId="7F3E3183" w:rsidR="00D20B4F" w:rsidRPr="00AA5D19" w:rsidRDefault="00D20B4F"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Сонымен қатар, </w:t>
      </w:r>
      <w:r w:rsidRPr="00AA5D19">
        <w:rPr>
          <w:rFonts w:ascii="Times New Roman" w:hAnsi="Times New Roman" w:cs="Times New Roman"/>
          <w:i/>
          <w:sz w:val="28"/>
          <w:szCs w:val="28"/>
          <w:lang w:val="kk-KZ"/>
        </w:rPr>
        <w:t xml:space="preserve">BCL11A, BCL2L11, CASKIN1, DLX6, DMRTA2, FOXE1, FOXF2, GNB2, HTT, IRF2BPL, KIF3B, MNX1, NDRG3, NKX2, SBF1, SMAD9, WBP4, ZIC5, ZNF703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 xml:space="preserve">ZSWIM6 </w:t>
      </w:r>
      <w:r w:rsidRPr="00AA5D19">
        <w:rPr>
          <w:rFonts w:ascii="Times New Roman" w:hAnsi="Times New Roman" w:cs="Times New Roman"/>
          <w:sz w:val="28"/>
          <w:szCs w:val="28"/>
          <w:lang w:val="kk-KZ"/>
        </w:rPr>
        <w:t>гендер</w:t>
      </w:r>
      <w:r w:rsidR="00E13F1B">
        <w:rPr>
          <w:rFonts w:ascii="Times New Roman" w:hAnsi="Times New Roman" w:cs="Times New Roman"/>
          <w:sz w:val="28"/>
          <w:szCs w:val="28"/>
          <w:lang w:val="kk-KZ"/>
        </w:rPr>
        <w:t>д</w:t>
      </w:r>
      <w:r w:rsidRPr="00AA5D19">
        <w:rPr>
          <w:rFonts w:ascii="Times New Roman" w:hAnsi="Times New Roman" w:cs="Times New Roman"/>
          <w:sz w:val="28"/>
          <w:szCs w:val="28"/>
          <w:lang w:val="kk-KZ"/>
        </w:rPr>
        <w:t xml:space="preserve">ің </w:t>
      </w:r>
      <w:r w:rsidR="00E13F1B">
        <w:rPr>
          <w:rFonts w:ascii="Times New Roman" w:hAnsi="Times New Roman" w:cs="Times New Roman"/>
          <w:sz w:val="28"/>
          <w:szCs w:val="28"/>
          <w:lang w:val="kk-KZ"/>
        </w:rPr>
        <w:t>мРНҚ</w:t>
      </w:r>
      <w:r w:rsidR="00E13F1B" w:rsidRPr="00AA5D19">
        <w:rPr>
          <w:rFonts w:ascii="Times New Roman" w:hAnsi="Times New Roman" w:cs="Times New Roman"/>
          <w:sz w:val="28"/>
          <w:szCs w:val="28"/>
          <w:lang w:val="kk-KZ"/>
        </w:rPr>
        <w:t>-</w:t>
      </w:r>
      <w:r w:rsidR="00E13F1B">
        <w:rPr>
          <w:rFonts w:ascii="Times New Roman" w:hAnsi="Times New Roman" w:cs="Times New Roman"/>
          <w:sz w:val="28"/>
          <w:szCs w:val="28"/>
          <w:lang w:val="kk-KZ"/>
        </w:rPr>
        <w:t xml:space="preserve">ның </w:t>
      </w:r>
      <w:r w:rsidR="000A537D" w:rsidRPr="00AA5D19">
        <w:rPr>
          <w:rFonts w:ascii="Times New Roman" w:hAnsi="Times New Roman" w:cs="Times New Roman"/>
          <w:sz w:val="28"/>
          <w:szCs w:val="28"/>
          <w:lang w:val="kk-KZ"/>
        </w:rPr>
        <w:t>5′UTR және CDS айма</w:t>
      </w:r>
      <w:r w:rsidR="00122705">
        <w:rPr>
          <w:rFonts w:ascii="Times New Roman" w:hAnsi="Times New Roman" w:cs="Times New Roman"/>
          <w:sz w:val="28"/>
          <w:szCs w:val="28"/>
          <w:lang w:val="kk-KZ"/>
        </w:rPr>
        <w:t>қтарында</w:t>
      </w:r>
      <w:r w:rsidR="000A537D"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GCC тринуклеотидті қайталанатын</w:t>
      </w:r>
      <w:r w:rsidR="000A46F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тізбе</w:t>
      </w:r>
      <w:r w:rsidR="00E13F1B">
        <w:rPr>
          <w:rFonts w:ascii="Times New Roman" w:hAnsi="Times New Roman" w:cs="Times New Roman"/>
          <w:sz w:val="28"/>
          <w:szCs w:val="28"/>
          <w:lang w:val="kk-KZ"/>
        </w:rPr>
        <w:t>ктерімен</w:t>
      </w:r>
      <w:r w:rsidRPr="00AA5D19">
        <w:rPr>
          <w:rFonts w:ascii="Times New Roman" w:hAnsi="Times New Roman" w:cs="Times New Roman"/>
          <w:sz w:val="28"/>
          <w:szCs w:val="28"/>
          <w:lang w:val="kk-KZ"/>
        </w:rPr>
        <w:t xml:space="preserve"> piR-28515 өзара </w:t>
      </w:r>
      <w:r w:rsidR="000A537D" w:rsidRPr="00AA5D19">
        <w:rPr>
          <w:rFonts w:ascii="Times New Roman" w:hAnsi="Times New Roman" w:cs="Times New Roman"/>
          <w:sz w:val="28"/>
          <w:szCs w:val="28"/>
          <w:lang w:val="kk-KZ"/>
        </w:rPr>
        <w:t xml:space="preserve">байланысу сайттарын </w:t>
      </w:r>
      <w:r w:rsidRPr="00AA5D19">
        <w:rPr>
          <w:rFonts w:ascii="Times New Roman" w:hAnsi="Times New Roman" w:cs="Times New Roman"/>
          <w:sz w:val="28"/>
          <w:szCs w:val="28"/>
          <w:lang w:val="kk-KZ"/>
        </w:rPr>
        <w:t xml:space="preserve">келесі </w:t>
      </w:r>
      <w:r w:rsidR="00CF6B72">
        <w:rPr>
          <w:rFonts w:ascii="Times New Roman" w:hAnsi="Times New Roman" w:cs="Times New Roman"/>
          <w:sz w:val="28"/>
          <w:szCs w:val="28"/>
          <w:lang w:val="kk-KZ"/>
        </w:rPr>
        <w:t>2</w:t>
      </w:r>
      <w:r w:rsidR="000A0797">
        <w:rPr>
          <w:rFonts w:ascii="Times New Roman" w:hAnsi="Times New Roman" w:cs="Times New Roman"/>
          <w:sz w:val="28"/>
          <w:szCs w:val="28"/>
          <w:lang w:val="kk-KZ"/>
        </w:rPr>
        <w:t>5</w:t>
      </w:r>
      <w:r w:rsidRPr="00AA5D19">
        <w:rPr>
          <w:rFonts w:ascii="Times New Roman" w:hAnsi="Times New Roman" w:cs="Times New Roman"/>
          <w:sz w:val="28"/>
          <w:szCs w:val="28"/>
          <w:lang w:val="kk-KZ"/>
        </w:rPr>
        <w:t>-</w:t>
      </w:r>
      <w:r w:rsidR="007E5FA7">
        <w:rPr>
          <w:rFonts w:ascii="Times New Roman" w:hAnsi="Times New Roman" w:cs="Times New Roman"/>
          <w:sz w:val="28"/>
          <w:szCs w:val="28"/>
          <w:lang w:val="kk-KZ"/>
        </w:rPr>
        <w:t xml:space="preserve">ші </w:t>
      </w:r>
      <w:r w:rsidR="00CF6B72">
        <w:rPr>
          <w:rFonts w:ascii="Times New Roman" w:hAnsi="Times New Roman" w:cs="Times New Roman"/>
          <w:sz w:val="28"/>
          <w:szCs w:val="28"/>
          <w:lang w:val="kk-KZ"/>
        </w:rPr>
        <w:t>кестеде берілген</w:t>
      </w:r>
      <w:r w:rsidRPr="00AA5D19">
        <w:rPr>
          <w:rFonts w:ascii="Times New Roman" w:hAnsi="Times New Roman" w:cs="Times New Roman"/>
          <w:sz w:val="28"/>
          <w:szCs w:val="28"/>
          <w:lang w:val="kk-KZ"/>
        </w:rPr>
        <w:t xml:space="preserve"> схемалардан көруімізге болады.</w:t>
      </w:r>
      <w:r w:rsidR="000A46F8">
        <w:rPr>
          <w:rFonts w:ascii="Times New Roman" w:hAnsi="Times New Roman" w:cs="Times New Roman"/>
          <w:sz w:val="28"/>
          <w:szCs w:val="28"/>
          <w:lang w:val="kk-KZ"/>
        </w:rPr>
        <w:t xml:space="preserve"> </w:t>
      </w:r>
    </w:p>
    <w:p w14:paraId="208703CE" w14:textId="512DF188" w:rsidR="003C5D8E" w:rsidRDefault="003C5D8E" w:rsidP="000A46F8">
      <w:pPr>
        <w:spacing w:after="0"/>
        <w:jc w:val="both"/>
        <w:rPr>
          <w:rFonts w:ascii="Times New Roman" w:hAnsi="Times New Roman" w:cs="Times New Roman"/>
          <w:sz w:val="28"/>
          <w:szCs w:val="28"/>
          <w:lang w:val="kk-KZ"/>
        </w:rPr>
      </w:pPr>
    </w:p>
    <w:p w14:paraId="1045590E" w14:textId="688CD0C9" w:rsidR="00B265F7" w:rsidRPr="00AA5D19" w:rsidRDefault="00B265F7" w:rsidP="00B265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B265F7">
        <w:rPr>
          <w:rFonts w:ascii="Times New Roman" w:hAnsi="Times New Roman" w:cs="Times New Roman"/>
          <w:sz w:val="28"/>
          <w:szCs w:val="28"/>
          <w:lang w:val="kk-KZ"/>
        </w:rPr>
        <w:t>2</w:t>
      </w:r>
      <w:r w:rsidR="000A0797">
        <w:rPr>
          <w:rFonts w:ascii="Times New Roman" w:hAnsi="Times New Roman" w:cs="Times New Roman"/>
          <w:sz w:val="28"/>
          <w:szCs w:val="28"/>
          <w:lang w:val="kk-KZ"/>
        </w:rPr>
        <w:t>5</w:t>
      </w:r>
      <w:r w:rsidRPr="00AA5D19">
        <w:rPr>
          <w:rFonts w:ascii="Times New Roman" w:hAnsi="Times New Roman" w:cs="Times New Roman"/>
          <w:sz w:val="28"/>
          <w:szCs w:val="28"/>
          <w:lang w:val="kk-KZ"/>
        </w:rPr>
        <w:t xml:space="preserve"> - </w:t>
      </w:r>
      <w:r w:rsidR="00611384" w:rsidRPr="00611384">
        <w:rPr>
          <w:rFonts w:ascii="Times New Roman" w:hAnsi="Times New Roman" w:cs="Times New Roman"/>
          <w:sz w:val="28"/>
          <w:szCs w:val="28"/>
          <w:lang w:val="kk-KZ"/>
        </w:rPr>
        <w:t xml:space="preserve">piR-28515 пиРНҚ молекуласының гендердің мРНҚ-ның GCC тринуклеотидті қайталым тізбектерімен әрекеттесу схемалары </w:t>
      </w:r>
    </w:p>
    <w:p w14:paraId="5E4B77F2" w14:textId="77777777" w:rsidR="00B265F7" w:rsidRPr="00AA5D19" w:rsidRDefault="00B265F7" w:rsidP="00D20B4F">
      <w:pPr>
        <w:spacing w:after="0"/>
        <w:ind w:hanging="142"/>
        <w:jc w:val="both"/>
        <w:rPr>
          <w:rFonts w:ascii="Times New Roman" w:hAnsi="Times New Roman" w:cs="Times New Roman"/>
          <w:sz w:val="28"/>
          <w:szCs w:val="28"/>
          <w:lang w:val="kk-KZ"/>
        </w:rPr>
      </w:pPr>
    </w:p>
    <w:tbl>
      <w:tblPr>
        <w:tblStyle w:val="10"/>
        <w:tblW w:w="0" w:type="auto"/>
        <w:jc w:val="center"/>
        <w:tblLook w:val="04A0" w:firstRow="1" w:lastRow="0" w:firstColumn="1" w:lastColumn="0" w:noHBand="0" w:noVBand="1"/>
      </w:tblPr>
      <w:tblGrid>
        <w:gridCol w:w="4820"/>
        <w:gridCol w:w="4531"/>
      </w:tblGrid>
      <w:tr w:rsidR="00A3726F" w:rsidRPr="00C479CD" w14:paraId="0D149D4F" w14:textId="77777777" w:rsidTr="003C5D8E">
        <w:trPr>
          <w:trHeight w:val="258"/>
          <w:jc w:val="center"/>
        </w:trPr>
        <w:tc>
          <w:tcPr>
            <w:tcW w:w="9351" w:type="dxa"/>
            <w:gridSpan w:val="2"/>
          </w:tcPr>
          <w:p w14:paraId="7C7E1C67" w14:textId="2757CD89" w:rsidR="00A3726F" w:rsidRPr="00CF6B72" w:rsidRDefault="00CF6B72" w:rsidP="00CD0C91">
            <w:pPr>
              <w:autoSpaceDE w:val="0"/>
              <w:autoSpaceDN w:val="0"/>
              <w:adjustRightInd w:val="0"/>
              <w:rPr>
                <w:rFonts w:ascii="Times New Roman" w:eastAsia="Calibri" w:hAnsi="Times New Roman"/>
                <w:i/>
                <w:sz w:val="20"/>
                <w:szCs w:val="20"/>
                <w:lang w:val="kk-KZ"/>
              </w:rPr>
            </w:pPr>
            <w:r w:rsidRPr="00CF6B72">
              <w:rPr>
                <w:rFonts w:ascii="Times New Roman" w:hAnsi="Times New Roman"/>
                <w:sz w:val="20"/>
                <w:szCs w:val="20"/>
                <w:lang w:val="kk-KZ"/>
              </w:rPr>
              <w:t>Ген,</w:t>
            </w:r>
            <w:r w:rsidRPr="00CF6B72">
              <w:rPr>
                <w:rFonts w:ascii="Times New Roman" w:eastAsia="Calibri" w:hAnsi="Times New Roman"/>
                <w:sz w:val="20"/>
                <w:szCs w:val="20"/>
                <w:lang w:val="kk-KZ"/>
              </w:rPr>
              <w:t xml:space="preserve"> пиРНҚ</w:t>
            </w:r>
            <w:r w:rsidRPr="00CF6B72">
              <w:rPr>
                <w:rFonts w:ascii="Times New Roman" w:hAnsi="Times New Roman"/>
                <w:sz w:val="20"/>
                <w:szCs w:val="20"/>
                <w:lang w:val="kk-KZ"/>
              </w:rPr>
              <w:t>; байланысу сайтының басталуы; бос энергияның өзгерісі (</w:t>
            </w:r>
            <w:r w:rsidRPr="00CF6B72">
              <w:rPr>
                <w:rFonts w:ascii="Times New Roman" w:hAnsi="Times New Roman"/>
                <w:sz w:val="20"/>
                <w:szCs w:val="20"/>
              </w:rPr>
              <w:t>Δ</w:t>
            </w:r>
            <w:r w:rsidRPr="00CF6B72">
              <w:rPr>
                <w:rFonts w:ascii="Times New Roman" w:hAnsi="Times New Roman"/>
                <w:sz w:val="20"/>
                <w:szCs w:val="20"/>
                <w:lang w:val="kk-KZ"/>
              </w:rPr>
              <w:t xml:space="preserve">G,  кДж/моль); </w:t>
            </w:r>
            <w:r w:rsidRPr="00CF6B72">
              <w:rPr>
                <w:rFonts w:ascii="Times New Roman" w:hAnsi="Times New Roman"/>
                <w:sz w:val="20"/>
                <w:szCs w:val="20"/>
              </w:rPr>
              <w:t>Δ</w:t>
            </w:r>
            <w:r w:rsidRPr="00CF6B72">
              <w:rPr>
                <w:rFonts w:ascii="Times New Roman" w:hAnsi="Times New Roman"/>
                <w:sz w:val="20"/>
                <w:szCs w:val="20"/>
                <w:lang w:val="kk-KZ"/>
              </w:rPr>
              <w:t>G/</w:t>
            </w:r>
            <w:r w:rsidRPr="00CF6B72">
              <w:rPr>
                <w:rFonts w:ascii="Times New Roman" w:hAnsi="Times New Roman"/>
                <w:sz w:val="20"/>
                <w:szCs w:val="20"/>
              </w:rPr>
              <w:t>Δ</w:t>
            </w:r>
            <w:r w:rsidRPr="00CF6B72">
              <w:rPr>
                <w:rFonts w:ascii="Times New Roman" w:hAnsi="Times New Roman"/>
                <w:sz w:val="20"/>
                <w:szCs w:val="20"/>
                <w:lang w:val="kk-KZ"/>
              </w:rPr>
              <w:t xml:space="preserve">Gm, % мәні; </w:t>
            </w:r>
            <w:r w:rsidRPr="00CF6B72">
              <w:rPr>
                <w:rFonts w:ascii="Times New Roman" w:eastAsia="Calibri" w:hAnsi="Times New Roman"/>
                <w:sz w:val="20"/>
                <w:szCs w:val="20"/>
                <w:lang w:val="kk-KZ"/>
              </w:rPr>
              <w:t>пиРНҚ</w:t>
            </w:r>
            <w:r w:rsidRPr="00CF6B72">
              <w:rPr>
                <w:rFonts w:ascii="Times New Roman" w:hAnsi="Times New Roman"/>
                <w:sz w:val="20"/>
                <w:szCs w:val="20"/>
                <w:lang w:val="kk-KZ"/>
              </w:rPr>
              <w:t xml:space="preserve"> ұзындығы, нт</w:t>
            </w:r>
          </w:p>
        </w:tc>
      </w:tr>
      <w:tr w:rsidR="00A3726F" w:rsidRPr="00CF6B72" w14:paraId="04D32539" w14:textId="77777777" w:rsidTr="003C5D8E">
        <w:trPr>
          <w:jc w:val="center"/>
        </w:trPr>
        <w:tc>
          <w:tcPr>
            <w:tcW w:w="4820" w:type="dxa"/>
          </w:tcPr>
          <w:p w14:paraId="6AE3A18F" w14:textId="77777777" w:rsidR="00A3726F" w:rsidRPr="0034151B" w:rsidRDefault="00A3726F" w:rsidP="00CD0C91">
            <w:pPr>
              <w:autoSpaceDE w:val="0"/>
              <w:autoSpaceDN w:val="0"/>
              <w:adjustRightInd w:val="0"/>
              <w:rPr>
                <w:rFonts w:ascii="Times New Roman" w:eastAsia="Calibri" w:hAnsi="Times New Roman" w:cs="Times New Roman"/>
                <w:sz w:val="20"/>
                <w:szCs w:val="20"/>
                <w:lang w:val="kk-KZ"/>
              </w:rPr>
            </w:pPr>
            <w:r w:rsidRPr="0034151B">
              <w:rPr>
                <w:rFonts w:ascii="Times New Roman" w:eastAsia="Calibri" w:hAnsi="Times New Roman" w:cs="Times New Roman"/>
                <w:i/>
                <w:sz w:val="20"/>
                <w:szCs w:val="20"/>
                <w:lang w:val="kk-KZ"/>
              </w:rPr>
              <w:t>BCL11A</w:t>
            </w:r>
            <w:r w:rsidRPr="0034151B">
              <w:rPr>
                <w:rFonts w:ascii="Times New Roman" w:eastAsia="Calibri" w:hAnsi="Times New Roman" w:cs="Times New Roman"/>
                <w:sz w:val="20"/>
                <w:szCs w:val="20"/>
                <w:lang w:val="kk-KZ"/>
              </w:rPr>
              <w:t>,piR-28515,186*,-138, 89,27</w:t>
            </w:r>
          </w:p>
          <w:p w14:paraId="39B9DE31" w14:textId="77777777" w:rsidR="00A3726F" w:rsidRPr="00CF6B72" w:rsidRDefault="00A3726F" w:rsidP="00CD0C91">
            <w:pPr>
              <w:autoSpaceDE w:val="0"/>
              <w:autoSpaceDN w:val="0"/>
              <w:adjustRightInd w:val="0"/>
              <w:rPr>
                <w:rFonts w:ascii="Courier New" w:eastAsia="Calibri" w:hAnsi="Courier New" w:cs="Courier New"/>
                <w:sz w:val="20"/>
                <w:szCs w:val="20"/>
                <w:lang w:val="kk-KZ"/>
              </w:rPr>
            </w:pPr>
            <w:r w:rsidRPr="00CF6B72">
              <w:rPr>
                <w:rFonts w:ascii="Courier New" w:eastAsia="Calibri" w:hAnsi="Courier New" w:cs="Courier New"/>
                <w:sz w:val="20"/>
                <w:szCs w:val="20"/>
                <w:lang w:val="kk-KZ"/>
              </w:rPr>
              <w:t>5'-</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CCGCC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CC</w:t>
            </w:r>
            <w:r w:rsidRPr="00CF6B72">
              <w:rPr>
                <w:rFonts w:ascii="Courier New" w:eastAsia="Calibri" w:hAnsi="Courier New" w:cs="Courier New"/>
                <w:b/>
                <w:sz w:val="20"/>
                <w:szCs w:val="20"/>
                <w:lang w:val="kk-KZ"/>
              </w:rPr>
              <w:t>G</w:t>
            </w:r>
            <w:r w:rsidRPr="00CF6B72">
              <w:rPr>
                <w:rFonts w:ascii="Courier New" w:eastAsia="Calibri" w:hAnsi="Courier New" w:cs="Courier New"/>
                <w:sz w:val="20"/>
                <w:szCs w:val="20"/>
                <w:lang w:val="kk-KZ"/>
              </w:rPr>
              <w:t xml:space="preserve">CC-3' </w:t>
            </w:r>
          </w:p>
          <w:p w14:paraId="2A8DBF5D" w14:textId="77777777" w:rsidR="00A3726F" w:rsidRPr="00CF6B72" w:rsidRDefault="00A3726F" w:rsidP="00CD0C91">
            <w:pPr>
              <w:autoSpaceDE w:val="0"/>
              <w:autoSpaceDN w:val="0"/>
              <w:adjustRightInd w:val="0"/>
              <w:rPr>
                <w:rFonts w:ascii="Courier New" w:eastAsia="Calibri" w:hAnsi="Courier New" w:cs="Courier New"/>
                <w:sz w:val="20"/>
                <w:szCs w:val="20"/>
                <w:lang w:val="kk-KZ"/>
              </w:rPr>
            </w:pPr>
            <w:r w:rsidRPr="00CF6B72">
              <w:rPr>
                <w:rFonts w:ascii="Courier New" w:eastAsia="Calibri" w:hAnsi="Courier New" w:cs="Courier New"/>
                <w:sz w:val="20"/>
                <w:szCs w:val="20"/>
                <w:lang w:val="kk-KZ"/>
              </w:rPr>
              <w:t xml:space="preserve">   </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r w:rsidRPr="00CF6B72">
              <w:rPr>
                <w:rFonts w:ascii="Courier New" w:eastAsia="Calibri" w:hAnsi="Courier New" w:cs="Courier New"/>
                <w:b/>
                <w:sz w:val="20"/>
                <w:szCs w:val="20"/>
                <w:lang w:val="kk-KZ"/>
              </w:rPr>
              <w:t>|</w:t>
            </w:r>
            <w:r w:rsidRPr="00CF6B72">
              <w:rPr>
                <w:rFonts w:ascii="Courier New" w:eastAsia="Calibri" w:hAnsi="Courier New" w:cs="Courier New"/>
                <w:sz w:val="20"/>
                <w:szCs w:val="20"/>
                <w:lang w:val="kk-KZ"/>
              </w:rPr>
              <w:t>||</w:t>
            </w:r>
          </w:p>
          <w:p w14:paraId="1AF32A27" w14:textId="77777777" w:rsidR="00A3726F" w:rsidRPr="00CF6B72" w:rsidRDefault="00A3726F" w:rsidP="00CD0C91">
            <w:pPr>
              <w:autoSpaceDE w:val="0"/>
              <w:autoSpaceDN w:val="0"/>
              <w:adjustRightInd w:val="0"/>
              <w:rPr>
                <w:rFonts w:ascii="Courier New" w:eastAsia="Calibri" w:hAnsi="Courier New" w:cs="Courier New"/>
                <w:b/>
                <w:color w:val="FF0000"/>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7DA4EC10" w14:textId="3AFC0DB5"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BCL2L</w:t>
            </w:r>
            <w:r w:rsidR="003743F8" w:rsidRPr="0034151B">
              <w:rPr>
                <w:rFonts w:ascii="Times New Roman" w:eastAsia="Calibri" w:hAnsi="Times New Roman" w:cs="Times New Roman"/>
                <w:i/>
                <w:sz w:val="20"/>
                <w:szCs w:val="20"/>
                <w:lang w:val="en-US"/>
              </w:rPr>
              <w:t>11</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-28515,91</w:t>
            </w:r>
            <w:r w:rsidR="003743F8" w:rsidRPr="0034151B">
              <w:rPr>
                <w:rFonts w:ascii="Times New Roman" w:eastAsia="Calibri" w:hAnsi="Times New Roman" w:cs="Times New Roman"/>
                <w:sz w:val="20"/>
                <w:szCs w:val="20"/>
                <w:lang w:val="en-US"/>
              </w:rPr>
              <w:t>*, -140,</w:t>
            </w:r>
            <w:r w:rsidRPr="0034151B">
              <w:rPr>
                <w:rFonts w:ascii="Times New Roman" w:eastAsia="Calibri" w:hAnsi="Times New Roman" w:cs="Times New Roman"/>
                <w:sz w:val="20"/>
                <w:szCs w:val="20"/>
                <w:lang w:val="en-US"/>
              </w:rPr>
              <w:t>90,27</w:t>
            </w:r>
          </w:p>
          <w:p w14:paraId="3B01101C"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CCAC</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ACCACC-3'</w:t>
            </w:r>
          </w:p>
          <w:p w14:paraId="32D3C409"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01145A26" w14:textId="77777777" w:rsidR="00A3726F" w:rsidRPr="00CF6B72" w:rsidRDefault="00A3726F" w:rsidP="00CD0C91">
            <w:pPr>
              <w:autoSpaceDE w:val="0"/>
              <w:autoSpaceDN w:val="0"/>
              <w:adjustRightInd w:val="0"/>
              <w:rPr>
                <w:rFonts w:ascii="Courier New" w:eastAsia="Calibri" w:hAnsi="Courier New" w:cs="Courier New"/>
                <w:b/>
                <w:color w:val="FF0000"/>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GGUG</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UGGUGG-5'</w:t>
            </w:r>
          </w:p>
        </w:tc>
      </w:tr>
      <w:tr w:rsidR="00A3726F" w:rsidRPr="00CF6B72" w14:paraId="54BC32AA" w14:textId="77777777" w:rsidTr="003C5D8E">
        <w:trPr>
          <w:jc w:val="center"/>
        </w:trPr>
        <w:tc>
          <w:tcPr>
            <w:tcW w:w="4820" w:type="dxa"/>
          </w:tcPr>
          <w:p w14:paraId="33479EC7" w14:textId="0E920E54"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CASKIN</w:t>
            </w:r>
            <w:r w:rsidR="003743F8" w:rsidRPr="0034151B">
              <w:rPr>
                <w:rFonts w:ascii="Times New Roman" w:eastAsia="Calibri" w:hAnsi="Times New Roman" w:cs="Times New Roman"/>
                <w:i/>
                <w:sz w:val="20"/>
                <w:szCs w:val="20"/>
                <w:lang w:val="en-US"/>
              </w:rPr>
              <w:t>1</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-28515,4068*</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5DA2F790"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 xml:space="preserve">CC-3' </w:t>
            </w:r>
          </w:p>
          <w:p w14:paraId="500043DD"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353850B3"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4C7CAD95" w14:textId="3E33999B"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DLX</w:t>
            </w:r>
            <w:r w:rsidR="003743F8" w:rsidRPr="0034151B">
              <w:rPr>
                <w:rFonts w:ascii="Times New Roman" w:eastAsia="Calibri" w:hAnsi="Times New Roman" w:cs="Times New Roman"/>
                <w:i/>
                <w:sz w:val="20"/>
                <w:szCs w:val="20"/>
                <w:lang w:val="en-US"/>
              </w:rPr>
              <w:t>6</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-28515,132*</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661BFCB3"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 xml:space="preserve">CC-3' </w:t>
            </w:r>
          </w:p>
          <w:p w14:paraId="5ABA5B7B"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3A547293"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CF6B72" w14:paraId="6147E603" w14:textId="77777777" w:rsidTr="003C5D8E">
        <w:trPr>
          <w:jc w:val="center"/>
        </w:trPr>
        <w:tc>
          <w:tcPr>
            <w:tcW w:w="4820" w:type="dxa"/>
          </w:tcPr>
          <w:p w14:paraId="52F0859D" w14:textId="6D43C85A"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DMRTA</w:t>
            </w:r>
            <w:r w:rsidR="003743F8" w:rsidRPr="0034151B">
              <w:rPr>
                <w:rFonts w:ascii="Times New Roman" w:eastAsia="Calibri" w:hAnsi="Times New Roman" w:cs="Times New Roman"/>
                <w:i/>
                <w:sz w:val="20"/>
                <w:szCs w:val="20"/>
                <w:lang w:val="en-US"/>
              </w:rPr>
              <w:t>2</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-28515,1505*</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7042BA6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4AF6614E"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68FFBD48"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360D6C17" w14:textId="6327240B"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FOXE</w:t>
            </w:r>
            <w:r w:rsidR="003743F8" w:rsidRPr="0034151B">
              <w:rPr>
                <w:rFonts w:ascii="Times New Roman" w:eastAsia="Calibri" w:hAnsi="Times New Roman" w:cs="Times New Roman"/>
                <w:i/>
                <w:sz w:val="20"/>
                <w:szCs w:val="20"/>
                <w:lang w:val="en-US"/>
              </w:rPr>
              <w:t>1</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-28515,1165*</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3BF88EA4"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4984ECB7"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0B79F8BB"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CF6B72" w14:paraId="7D92407A" w14:textId="77777777" w:rsidTr="003C5D8E">
        <w:trPr>
          <w:jc w:val="center"/>
        </w:trPr>
        <w:tc>
          <w:tcPr>
            <w:tcW w:w="4820" w:type="dxa"/>
          </w:tcPr>
          <w:p w14:paraId="1E4FF741" w14:textId="6D3CC2E9"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FOXF</w:t>
            </w:r>
            <w:r w:rsidR="003743F8" w:rsidRPr="0034151B">
              <w:rPr>
                <w:rFonts w:ascii="Times New Roman" w:eastAsia="Calibri" w:hAnsi="Times New Roman" w:cs="Times New Roman"/>
                <w:i/>
                <w:sz w:val="20"/>
                <w:szCs w:val="20"/>
                <w:lang w:val="en-US"/>
              </w:rPr>
              <w:t>2</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-28515,211*</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7CCD3D3F"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68B38269"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499EDEF8"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6EDCAE5A" w14:textId="06A19206"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GNB</w:t>
            </w:r>
            <w:r w:rsidR="003743F8" w:rsidRPr="0034151B">
              <w:rPr>
                <w:rFonts w:ascii="Times New Roman" w:eastAsia="Calibri" w:hAnsi="Times New Roman" w:cs="Times New Roman"/>
                <w:i/>
                <w:sz w:val="20"/>
                <w:szCs w:val="20"/>
                <w:lang w:val="en-US"/>
              </w:rPr>
              <w:t>2</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-28515,81</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23199FDE"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2916D427"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6BD5A11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CF6B72" w14:paraId="60306CB9" w14:textId="77777777" w:rsidTr="003C5D8E">
        <w:trPr>
          <w:jc w:val="center"/>
        </w:trPr>
        <w:tc>
          <w:tcPr>
            <w:tcW w:w="4820" w:type="dxa"/>
          </w:tcPr>
          <w:p w14:paraId="6EC08706" w14:textId="345FA44C" w:rsidR="00A3726F" w:rsidRPr="0034151B" w:rsidRDefault="003743F8"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HTT</w:t>
            </w:r>
            <w:r w:rsidRPr="0034151B">
              <w:rPr>
                <w:rFonts w:ascii="Times New Roman" w:eastAsia="Calibri" w:hAnsi="Times New Roman" w:cs="Times New Roman"/>
                <w:sz w:val="20"/>
                <w:szCs w:val="20"/>
                <w:lang w:val="en-US"/>
              </w:rPr>
              <w:t>, piR</w:t>
            </w:r>
            <w:r w:rsidR="00A3726F" w:rsidRPr="0034151B">
              <w:rPr>
                <w:rFonts w:ascii="Times New Roman" w:eastAsia="Calibri" w:hAnsi="Times New Roman" w:cs="Times New Roman"/>
                <w:sz w:val="20"/>
                <w:szCs w:val="20"/>
                <w:lang w:val="en-US"/>
              </w:rPr>
              <w:t>-28515,262*</w:t>
            </w:r>
            <w:r w:rsidRPr="0034151B">
              <w:rPr>
                <w:rFonts w:ascii="Times New Roman" w:eastAsia="Calibri" w:hAnsi="Times New Roman" w:cs="Times New Roman"/>
                <w:sz w:val="20"/>
                <w:szCs w:val="20"/>
                <w:lang w:val="en-US"/>
              </w:rPr>
              <w:t>*, -</w:t>
            </w:r>
            <w:r w:rsidR="00A3726F" w:rsidRPr="0034151B">
              <w:rPr>
                <w:rFonts w:ascii="Times New Roman" w:eastAsia="Calibri" w:hAnsi="Times New Roman" w:cs="Times New Roman"/>
                <w:sz w:val="20"/>
                <w:szCs w:val="20"/>
                <w:lang w:val="en-US"/>
              </w:rPr>
              <w:t>140,90,27</w:t>
            </w:r>
          </w:p>
          <w:p w14:paraId="6B08D103"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CCACC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4C474637"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655D9BFF"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GGUGG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533674AE" w14:textId="7FBACEF4"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IRF2</w:t>
            </w:r>
            <w:r w:rsidR="003743F8" w:rsidRPr="0034151B">
              <w:rPr>
                <w:rFonts w:ascii="Times New Roman" w:eastAsia="Calibri" w:hAnsi="Times New Roman" w:cs="Times New Roman"/>
                <w:i/>
                <w:sz w:val="20"/>
                <w:szCs w:val="20"/>
                <w:lang w:val="en-US"/>
              </w:rPr>
              <w:t>BPL</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-28515,1367*</w:t>
            </w:r>
            <w:r w:rsidR="003743F8" w:rsidRPr="0034151B">
              <w:rPr>
                <w:rFonts w:ascii="Times New Roman" w:eastAsia="Calibri" w:hAnsi="Times New Roman" w:cs="Times New Roman"/>
                <w:sz w:val="20"/>
                <w:szCs w:val="20"/>
                <w:lang w:val="en-US"/>
              </w:rPr>
              <w:t>*, -</w:t>
            </w:r>
            <w:r w:rsidR="006334ED" w:rsidRPr="0034151B">
              <w:rPr>
                <w:rFonts w:ascii="Times New Roman" w:eastAsia="Calibri" w:hAnsi="Times New Roman" w:cs="Times New Roman"/>
                <w:sz w:val="20"/>
                <w:szCs w:val="20"/>
                <w:lang w:val="en-US"/>
              </w:rPr>
              <w:t>137</w:t>
            </w:r>
            <w:r w:rsidRPr="0034151B">
              <w:rPr>
                <w:rFonts w:ascii="Times New Roman" w:eastAsia="Calibri" w:hAnsi="Times New Roman" w:cs="Times New Roman"/>
                <w:sz w:val="20"/>
                <w:szCs w:val="20"/>
                <w:lang w:val="en-US"/>
              </w:rPr>
              <w:t>,89,27</w:t>
            </w:r>
          </w:p>
          <w:p w14:paraId="6B271864"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55DFA4B8"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7FBF125D"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CF6B72" w14:paraId="649888A8" w14:textId="77777777" w:rsidTr="003C5D8E">
        <w:trPr>
          <w:jc w:val="center"/>
        </w:trPr>
        <w:tc>
          <w:tcPr>
            <w:tcW w:w="4820" w:type="dxa"/>
          </w:tcPr>
          <w:p w14:paraId="3CC7E7A0" w14:textId="55CF3992"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KIF3</w:t>
            </w:r>
            <w:r w:rsidR="003743F8" w:rsidRPr="0034151B">
              <w:rPr>
                <w:rFonts w:ascii="Times New Roman" w:eastAsia="Calibri" w:hAnsi="Times New Roman" w:cs="Times New Roman"/>
                <w:i/>
                <w:sz w:val="20"/>
                <w:szCs w:val="20"/>
                <w:lang w:val="en-US"/>
              </w:rPr>
              <w:t>B</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-28515,65</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5C0DA69C"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12BDA570"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10806958"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29561C87" w14:textId="39711478"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MNX</w:t>
            </w:r>
            <w:r w:rsidR="003743F8" w:rsidRPr="0034151B">
              <w:rPr>
                <w:rFonts w:ascii="Times New Roman" w:eastAsia="Calibri" w:hAnsi="Times New Roman" w:cs="Times New Roman"/>
                <w:i/>
                <w:sz w:val="20"/>
                <w:szCs w:val="20"/>
                <w:lang w:val="en-US"/>
              </w:rPr>
              <w:t>1</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-28515,679*</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133,29,27</w:t>
            </w:r>
          </w:p>
          <w:p w14:paraId="67912C6D"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-3'</w:t>
            </w:r>
          </w:p>
          <w:p w14:paraId="47623314"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p>
          <w:p w14:paraId="1D4E6C2C"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-5'</w:t>
            </w:r>
          </w:p>
        </w:tc>
      </w:tr>
      <w:tr w:rsidR="00A3726F" w:rsidRPr="00CF6B72" w14:paraId="4B5550F9" w14:textId="77777777" w:rsidTr="003C5D8E">
        <w:trPr>
          <w:jc w:val="center"/>
        </w:trPr>
        <w:tc>
          <w:tcPr>
            <w:tcW w:w="4820" w:type="dxa"/>
          </w:tcPr>
          <w:p w14:paraId="4ABF8978" w14:textId="0526E20C"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NDRG</w:t>
            </w:r>
            <w:r w:rsidR="003743F8" w:rsidRPr="0034151B">
              <w:rPr>
                <w:rFonts w:ascii="Times New Roman" w:eastAsia="Calibri" w:hAnsi="Times New Roman" w:cs="Times New Roman"/>
                <w:i/>
                <w:sz w:val="20"/>
                <w:szCs w:val="20"/>
                <w:lang w:val="en-US"/>
              </w:rPr>
              <w:t>3</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-28515,25</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3109A4C6"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5A031426"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4328D5F0"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10A433C1" w14:textId="0734418D"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NKX2</w:t>
            </w:r>
            <w:r w:rsidRPr="0034151B">
              <w:rPr>
                <w:rFonts w:ascii="Times New Roman" w:eastAsia="Calibri" w:hAnsi="Times New Roman" w:cs="Times New Roman"/>
                <w:sz w:val="20"/>
                <w:szCs w:val="20"/>
                <w:lang w:val="en-US"/>
              </w:rPr>
              <w:t>,3piR-28515,1016*</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0662253F"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7E3B82D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4C17E266"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CF6B72" w14:paraId="639617E6" w14:textId="77777777" w:rsidTr="003C5D8E">
        <w:trPr>
          <w:jc w:val="center"/>
        </w:trPr>
        <w:tc>
          <w:tcPr>
            <w:tcW w:w="4820" w:type="dxa"/>
          </w:tcPr>
          <w:p w14:paraId="23104C35" w14:textId="12332CC0"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SBF</w:t>
            </w:r>
            <w:r w:rsidR="003743F8" w:rsidRPr="0034151B">
              <w:rPr>
                <w:rFonts w:ascii="Times New Roman" w:eastAsia="Calibri" w:hAnsi="Times New Roman" w:cs="Times New Roman"/>
                <w:i/>
                <w:sz w:val="20"/>
                <w:szCs w:val="20"/>
                <w:lang w:val="en-US"/>
              </w:rPr>
              <w:t>1</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-28515,42</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4348485F"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470D4A6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63EC9F8B"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07B18BF0" w14:textId="5E3B79D4"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SMAD</w:t>
            </w:r>
            <w:r w:rsidR="003743F8" w:rsidRPr="0034151B">
              <w:rPr>
                <w:rFonts w:ascii="Times New Roman" w:eastAsia="Calibri" w:hAnsi="Times New Roman" w:cs="Times New Roman"/>
                <w:i/>
                <w:sz w:val="20"/>
                <w:szCs w:val="20"/>
                <w:lang w:val="en-US"/>
              </w:rPr>
              <w:t>9</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-28515,57</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41523401"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09A1DE96"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21E4DA44"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CF6B72" w14:paraId="78CBD811" w14:textId="77777777" w:rsidTr="003C5D8E">
        <w:trPr>
          <w:jc w:val="center"/>
        </w:trPr>
        <w:tc>
          <w:tcPr>
            <w:tcW w:w="4820" w:type="dxa"/>
          </w:tcPr>
          <w:p w14:paraId="101FD169" w14:textId="2CAEAE49"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WBP</w:t>
            </w:r>
            <w:r w:rsidR="003743F8" w:rsidRPr="0034151B">
              <w:rPr>
                <w:rFonts w:ascii="Times New Roman" w:eastAsia="Calibri" w:hAnsi="Times New Roman" w:cs="Times New Roman"/>
                <w:i/>
                <w:sz w:val="20"/>
                <w:szCs w:val="20"/>
                <w:lang w:val="en-US"/>
              </w:rPr>
              <w:t>4</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-28515,79</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2FB1707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4534CF2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lastRenderedPageBreak/>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15FC45BE"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0A0C4871" w14:textId="6AE956DC"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lastRenderedPageBreak/>
              <w:t>ZIC</w:t>
            </w:r>
            <w:r w:rsidR="003743F8" w:rsidRPr="0034151B">
              <w:rPr>
                <w:rFonts w:ascii="Times New Roman" w:eastAsia="Calibri" w:hAnsi="Times New Roman" w:cs="Times New Roman"/>
                <w:i/>
                <w:sz w:val="20"/>
                <w:szCs w:val="20"/>
                <w:lang w:val="en-US"/>
              </w:rPr>
              <w:t>5</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-28515,1488*</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140,90,27</w:t>
            </w:r>
          </w:p>
          <w:p w14:paraId="1443D64B"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 xml:space="preserve">CCACC-3' </w:t>
            </w:r>
          </w:p>
          <w:p w14:paraId="0980BA6A"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lastRenderedPageBreak/>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2A7C2CB5"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GGUGG-5'</w:t>
            </w:r>
          </w:p>
        </w:tc>
      </w:tr>
      <w:tr w:rsidR="00A3726F" w:rsidRPr="00CF6B72" w14:paraId="1F4DDAB5" w14:textId="77777777" w:rsidTr="003C5D8E">
        <w:trPr>
          <w:jc w:val="center"/>
        </w:trPr>
        <w:tc>
          <w:tcPr>
            <w:tcW w:w="4820" w:type="dxa"/>
          </w:tcPr>
          <w:p w14:paraId="3F2D0CD8" w14:textId="713D6E52"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lastRenderedPageBreak/>
              <w:t>ZNF</w:t>
            </w:r>
            <w:r w:rsidR="003743F8" w:rsidRPr="0034151B">
              <w:rPr>
                <w:rFonts w:ascii="Times New Roman" w:eastAsia="Calibri" w:hAnsi="Times New Roman" w:cs="Times New Roman"/>
                <w:i/>
                <w:sz w:val="20"/>
                <w:szCs w:val="20"/>
                <w:lang w:val="en-US"/>
              </w:rPr>
              <w:t>703</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-28515,1713 *</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138,89,27</w:t>
            </w:r>
          </w:p>
          <w:p w14:paraId="3E52A04C"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02DC57AF"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5A1C8068"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c>
          <w:tcPr>
            <w:tcW w:w="4531" w:type="dxa"/>
          </w:tcPr>
          <w:p w14:paraId="1276F997" w14:textId="1E6D7F08" w:rsidR="00A3726F" w:rsidRPr="0034151B" w:rsidRDefault="00A3726F" w:rsidP="00CD0C91">
            <w:pPr>
              <w:autoSpaceDE w:val="0"/>
              <w:autoSpaceDN w:val="0"/>
              <w:adjustRightInd w:val="0"/>
              <w:rPr>
                <w:rFonts w:ascii="Times New Roman" w:eastAsia="Calibri" w:hAnsi="Times New Roman" w:cs="Times New Roman"/>
                <w:sz w:val="20"/>
                <w:szCs w:val="20"/>
                <w:lang w:val="en-US"/>
              </w:rPr>
            </w:pPr>
            <w:r w:rsidRPr="0034151B">
              <w:rPr>
                <w:rFonts w:ascii="Times New Roman" w:eastAsia="Calibri" w:hAnsi="Times New Roman" w:cs="Times New Roman"/>
                <w:i/>
                <w:sz w:val="20"/>
                <w:szCs w:val="20"/>
                <w:lang w:val="en-US"/>
              </w:rPr>
              <w:t>ZSWIM</w:t>
            </w:r>
            <w:r w:rsidR="003743F8" w:rsidRPr="0034151B">
              <w:rPr>
                <w:rFonts w:ascii="Times New Roman" w:eastAsia="Calibri" w:hAnsi="Times New Roman" w:cs="Times New Roman"/>
                <w:i/>
                <w:sz w:val="20"/>
                <w:szCs w:val="20"/>
                <w:lang w:val="en-US"/>
              </w:rPr>
              <w:t>6</w:t>
            </w:r>
            <w:r w:rsidR="003743F8" w:rsidRPr="0034151B">
              <w:rPr>
                <w:rFonts w:ascii="Times New Roman" w:eastAsia="Calibri" w:hAnsi="Times New Roman" w:cs="Times New Roman"/>
                <w:sz w:val="20"/>
                <w:szCs w:val="20"/>
                <w:lang w:val="en-US"/>
              </w:rPr>
              <w:t>, piR</w:t>
            </w:r>
            <w:r w:rsidRPr="0034151B">
              <w:rPr>
                <w:rFonts w:ascii="Times New Roman" w:eastAsia="Calibri" w:hAnsi="Times New Roman" w:cs="Times New Roman"/>
                <w:sz w:val="20"/>
                <w:szCs w:val="20"/>
                <w:lang w:val="en-US"/>
              </w:rPr>
              <w:t>-28515,508*</w:t>
            </w:r>
            <w:r w:rsidR="003743F8" w:rsidRPr="0034151B">
              <w:rPr>
                <w:rFonts w:ascii="Times New Roman" w:eastAsia="Calibri" w:hAnsi="Times New Roman" w:cs="Times New Roman"/>
                <w:sz w:val="20"/>
                <w:szCs w:val="20"/>
                <w:lang w:val="en-US"/>
              </w:rPr>
              <w:t>*, -</w:t>
            </w:r>
            <w:r w:rsidRPr="0034151B">
              <w:rPr>
                <w:rFonts w:ascii="Times New Roman" w:eastAsia="Calibri" w:hAnsi="Times New Roman" w:cs="Times New Roman"/>
                <w:sz w:val="20"/>
                <w:szCs w:val="20"/>
                <w:lang w:val="en-US"/>
              </w:rPr>
              <w:t>133,86,27</w:t>
            </w:r>
          </w:p>
          <w:p w14:paraId="7951DE3C"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5'-</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CC-3'</w:t>
            </w:r>
          </w:p>
          <w:p w14:paraId="54C78F78"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 xml:space="preserve">   </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r w:rsidRPr="00CF6B72">
              <w:rPr>
                <w:rFonts w:ascii="Courier New" w:eastAsia="Calibri" w:hAnsi="Courier New" w:cs="Courier New"/>
                <w:b/>
                <w:sz w:val="20"/>
                <w:szCs w:val="20"/>
                <w:lang w:val="en-US"/>
              </w:rPr>
              <w:t>|</w:t>
            </w:r>
            <w:r w:rsidRPr="00CF6B72">
              <w:rPr>
                <w:rFonts w:ascii="Courier New" w:eastAsia="Calibri" w:hAnsi="Courier New" w:cs="Courier New"/>
                <w:sz w:val="20"/>
                <w:szCs w:val="20"/>
                <w:lang w:val="en-US"/>
              </w:rPr>
              <w:t>||</w:t>
            </w:r>
          </w:p>
          <w:p w14:paraId="06D7C930" w14:textId="77777777" w:rsidR="00A3726F" w:rsidRPr="00CF6B72" w:rsidRDefault="00A3726F" w:rsidP="00CD0C91">
            <w:pPr>
              <w:autoSpaceDE w:val="0"/>
              <w:autoSpaceDN w:val="0"/>
              <w:adjustRightInd w:val="0"/>
              <w:rPr>
                <w:rFonts w:ascii="Courier New" w:eastAsia="Calibri" w:hAnsi="Courier New" w:cs="Courier New"/>
                <w:sz w:val="20"/>
                <w:szCs w:val="20"/>
                <w:lang w:val="en-US"/>
              </w:rPr>
            </w:pPr>
            <w:r w:rsidRPr="00CF6B72">
              <w:rPr>
                <w:rFonts w:ascii="Courier New" w:eastAsia="Calibri" w:hAnsi="Courier New" w:cs="Courier New"/>
                <w:sz w:val="20"/>
                <w:szCs w:val="20"/>
                <w:lang w:val="en-US"/>
              </w:rPr>
              <w:t>3'-</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w:t>
            </w:r>
            <w:r w:rsidRPr="00CF6B72">
              <w:rPr>
                <w:rFonts w:ascii="Courier New" w:eastAsia="Calibri" w:hAnsi="Courier New" w:cs="Courier New"/>
                <w:b/>
                <w:sz w:val="20"/>
                <w:szCs w:val="20"/>
                <w:lang w:val="en-US"/>
              </w:rPr>
              <w:t>G</w:t>
            </w:r>
            <w:r w:rsidRPr="00CF6B72">
              <w:rPr>
                <w:rFonts w:ascii="Courier New" w:eastAsia="Calibri" w:hAnsi="Courier New" w:cs="Courier New"/>
                <w:sz w:val="20"/>
                <w:szCs w:val="20"/>
                <w:lang w:val="en-US"/>
              </w:rPr>
              <w:t>CGG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w:t>
            </w:r>
            <w:r w:rsidRPr="00CF6B72">
              <w:rPr>
                <w:rFonts w:ascii="Courier New" w:eastAsia="Calibri" w:hAnsi="Courier New" w:cs="Courier New"/>
                <w:b/>
                <w:sz w:val="20"/>
                <w:szCs w:val="20"/>
                <w:lang w:val="en-US"/>
              </w:rPr>
              <w:t>U</w:t>
            </w:r>
            <w:r w:rsidRPr="00CF6B72">
              <w:rPr>
                <w:rFonts w:ascii="Courier New" w:eastAsia="Calibri" w:hAnsi="Courier New" w:cs="Courier New"/>
                <w:sz w:val="20"/>
                <w:szCs w:val="20"/>
                <w:lang w:val="en-US"/>
              </w:rPr>
              <w:t>GG-5'</w:t>
            </w:r>
          </w:p>
        </w:tc>
      </w:tr>
      <w:tr w:rsidR="00A3726F" w:rsidRPr="005B3C54" w14:paraId="1572FFCC" w14:textId="77777777" w:rsidTr="003C5D8E">
        <w:trPr>
          <w:trHeight w:val="70"/>
          <w:jc w:val="center"/>
        </w:trPr>
        <w:tc>
          <w:tcPr>
            <w:tcW w:w="9351" w:type="dxa"/>
            <w:gridSpan w:val="2"/>
          </w:tcPr>
          <w:p w14:paraId="08CC01F0" w14:textId="113D1AD9" w:rsidR="00A3726F" w:rsidRPr="0034151B" w:rsidRDefault="00DB700D" w:rsidP="00DB700D">
            <w:pPr>
              <w:autoSpaceDE w:val="0"/>
              <w:autoSpaceDN w:val="0"/>
              <w:adjustRightInd w:val="0"/>
              <w:rPr>
                <w:rFonts w:ascii="Times New Roman" w:hAnsi="Times New Roman"/>
                <w:sz w:val="20"/>
                <w:szCs w:val="20"/>
                <w:lang w:val="kk-KZ"/>
              </w:rPr>
            </w:pPr>
            <w:r w:rsidRPr="00CF6B72">
              <w:rPr>
                <w:rFonts w:ascii="Times New Roman" w:hAnsi="Times New Roman"/>
                <w:sz w:val="20"/>
                <w:szCs w:val="20"/>
                <w:lang w:val="kk-KZ"/>
              </w:rPr>
              <w:t xml:space="preserve">Ескерту: Қалың қара шрифт канондық емес </w:t>
            </w:r>
            <w:r w:rsidR="005C2C92" w:rsidRPr="00CF6B72">
              <w:rPr>
                <w:rFonts w:ascii="Times New Roman" w:hAnsi="Times New Roman"/>
                <w:sz w:val="20"/>
                <w:szCs w:val="20"/>
                <w:lang w:val="kk-KZ"/>
              </w:rPr>
              <w:t>A және C, G және U</w:t>
            </w:r>
            <w:r w:rsidRPr="00CF6B72">
              <w:rPr>
                <w:rFonts w:ascii="Times New Roman" w:hAnsi="Times New Roman"/>
                <w:sz w:val="20"/>
                <w:szCs w:val="20"/>
                <w:lang w:val="kk-KZ"/>
              </w:rPr>
              <w:t xml:space="preserve"> жұптарының нуклеотидтерін көрсетеді;</w:t>
            </w:r>
            <w:r w:rsidR="0034151B">
              <w:rPr>
                <w:rFonts w:ascii="Times New Roman" w:hAnsi="Times New Roman"/>
                <w:sz w:val="20"/>
                <w:szCs w:val="20"/>
                <w:lang w:val="kk-KZ"/>
              </w:rPr>
              <w:t xml:space="preserve"> </w:t>
            </w:r>
            <w:r w:rsidRPr="00CF6B72">
              <w:rPr>
                <w:rFonts w:ascii="Times New Roman" w:hAnsi="Times New Roman"/>
                <w:sz w:val="20"/>
                <w:szCs w:val="20"/>
                <w:lang w:val="kk-KZ"/>
              </w:rPr>
              <w:t>Байланысу аймағы бойынша: * - 5’UTR, ** - CDS аймағында</w:t>
            </w:r>
          </w:p>
        </w:tc>
      </w:tr>
    </w:tbl>
    <w:p w14:paraId="0C1ED1A8" w14:textId="77777777" w:rsidR="00611384" w:rsidRDefault="00611384" w:rsidP="00FB358C">
      <w:pPr>
        <w:spacing w:after="0"/>
        <w:jc w:val="both"/>
        <w:rPr>
          <w:rFonts w:ascii="Times New Roman" w:hAnsi="Times New Roman" w:cs="Times New Roman"/>
          <w:sz w:val="28"/>
          <w:szCs w:val="28"/>
          <w:lang w:val="kk-KZ"/>
        </w:rPr>
      </w:pPr>
    </w:p>
    <w:p w14:paraId="3D4F492A" w14:textId="7D32A8ED" w:rsidR="00586AE9" w:rsidRDefault="00586AE9" w:rsidP="0061138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586AE9">
        <w:rPr>
          <w:rFonts w:ascii="Times New Roman" w:hAnsi="Times New Roman" w:cs="Times New Roman"/>
          <w:sz w:val="28"/>
          <w:szCs w:val="28"/>
          <w:lang w:val="kk-KZ"/>
        </w:rPr>
        <w:t>2</w:t>
      </w:r>
      <w:r w:rsidR="000A0797">
        <w:rPr>
          <w:rFonts w:ascii="Times New Roman" w:hAnsi="Times New Roman" w:cs="Times New Roman"/>
          <w:sz w:val="28"/>
          <w:szCs w:val="28"/>
          <w:lang w:val="kk-KZ"/>
        </w:rPr>
        <w:t>6</w:t>
      </w:r>
      <w:r w:rsidRPr="00AA5D19">
        <w:rPr>
          <w:rFonts w:ascii="Times New Roman" w:hAnsi="Times New Roman" w:cs="Times New Roman"/>
          <w:sz w:val="28"/>
          <w:szCs w:val="28"/>
          <w:lang w:val="kk-KZ"/>
        </w:rPr>
        <w:t xml:space="preserve"> - </w:t>
      </w:r>
      <w:r w:rsidR="00611384" w:rsidRPr="00611384">
        <w:rPr>
          <w:rFonts w:ascii="Times New Roman" w:hAnsi="Times New Roman" w:cs="Times New Roman"/>
          <w:sz w:val="28"/>
          <w:szCs w:val="28"/>
          <w:lang w:val="kk-KZ"/>
        </w:rPr>
        <w:t>piR-65782 пиРНҚ молекуласының гендердің мРНҚ-ның GCC тринуклеотидті қайталым тізбектерімен әрекеттесу схемалары</w:t>
      </w:r>
    </w:p>
    <w:p w14:paraId="2F5EE33C" w14:textId="77777777" w:rsidR="00611384" w:rsidRPr="00AA5D19" w:rsidRDefault="00611384" w:rsidP="00611384">
      <w:pPr>
        <w:spacing w:after="0" w:line="240" w:lineRule="auto"/>
        <w:jc w:val="both"/>
        <w:rPr>
          <w:rFonts w:ascii="Times New Roman" w:hAnsi="Times New Roman" w:cs="Times New Roman"/>
          <w:sz w:val="28"/>
          <w:szCs w:val="28"/>
          <w:lang w:val="kk-KZ"/>
        </w:rPr>
      </w:pPr>
    </w:p>
    <w:tbl>
      <w:tblPr>
        <w:tblStyle w:val="2"/>
        <w:tblW w:w="0" w:type="auto"/>
        <w:jc w:val="center"/>
        <w:tblLook w:val="04A0" w:firstRow="1" w:lastRow="0" w:firstColumn="1" w:lastColumn="0" w:noHBand="0" w:noVBand="1"/>
      </w:tblPr>
      <w:tblGrid>
        <w:gridCol w:w="4673"/>
        <w:gridCol w:w="4678"/>
      </w:tblGrid>
      <w:tr w:rsidR="00411FA1" w:rsidRPr="00C479CD" w14:paraId="1A66019A" w14:textId="77777777" w:rsidTr="00122705">
        <w:trPr>
          <w:trHeight w:val="258"/>
          <w:jc w:val="center"/>
        </w:trPr>
        <w:tc>
          <w:tcPr>
            <w:tcW w:w="9351" w:type="dxa"/>
            <w:gridSpan w:val="2"/>
          </w:tcPr>
          <w:p w14:paraId="577764E1" w14:textId="35FEFF47" w:rsidR="00411FA1" w:rsidRPr="00586AE9" w:rsidRDefault="00586AE9" w:rsidP="00DB700D">
            <w:pPr>
              <w:autoSpaceDE w:val="0"/>
              <w:autoSpaceDN w:val="0"/>
              <w:adjustRightInd w:val="0"/>
              <w:rPr>
                <w:rFonts w:ascii="Times New Roman" w:eastAsia="Calibri" w:hAnsi="Times New Roman"/>
                <w:i/>
                <w:sz w:val="20"/>
                <w:szCs w:val="20"/>
                <w:lang w:val="kk-KZ"/>
              </w:rPr>
            </w:pPr>
            <w:r w:rsidRPr="00CF6B72">
              <w:rPr>
                <w:rFonts w:ascii="Times New Roman" w:hAnsi="Times New Roman"/>
                <w:sz w:val="20"/>
                <w:szCs w:val="20"/>
                <w:lang w:val="kk-KZ"/>
              </w:rPr>
              <w:t>Ген,</w:t>
            </w:r>
            <w:r w:rsidRPr="00CF6B72">
              <w:rPr>
                <w:rFonts w:ascii="Times New Roman" w:eastAsia="Calibri" w:hAnsi="Times New Roman"/>
                <w:sz w:val="20"/>
                <w:szCs w:val="20"/>
                <w:lang w:val="kk-KZ"/>
              </w:rPr>
              <w:t xml:space="preserve"> пиРНҚ</w:t>
            </w:r>
            <w:r w:rsidRPr="00CF6B72">
              <w:rPr>
                <w:rFonts w:ascii="Times New Roman" w:hAnsi="Times New Roman"/>
                <w:sz w:val="20"/>
                <w:szCs w:val="20"/>
                <w:lang w:val="kk-KZ"/>
              </w:rPr>
              <w:t>; байланысу сайтының басталуы; бос энергияның өзгерісі (</w:t>
            </w:r>
            <w:r w:rsidRPr="00CF6B72">
              <w:rPr>
                <w:rFonts w:ascii="Times New Roman" w:hAnsi="Times New Roman"/>
                <w:sz w:val="20"/>
                <w:szCs w:val="20"/>
              </w:rPr>
              <w:t>Δ</w:t>
            </w:r>
            <w:r w:rsidRPr="00CF6B72">
              <w:rPr>
                <w:rFonts w:ascii="Times New Roman" w:hAnsi="Times New Roman"/>
                <w:sz w:val="20"/>
                <w:szCs w:val="20"/>
                <w:lang w:val="kk-KZ"/>
              </w:rPr>
              <w:t xml:space="preserve">G,  кДж/моль); </w:t>
            </w:r>
            <w:r w:rsidRPr="00CF6B72">
              <w:rPr>
                <w:rFonts w:ascii="Times New Roman" w:hAnsi="Times New Roman"/>
                <w:sz w:val="20"/>
                <w:szCs w:val="20"/>
              </w:rPr>
              <w:t>Δ</w:t>
            </w:r>
            <w:r w:rsidRPr="00CF6B72">
              <w:rPr>
                <w:rFonts w:ascii="Times New Roman" w:hAnsi="Times New Roman"/>
                <w:sz w:val="20"/>
                <w:szCs w:val="20"/>
                <w:lang w:val="kk-KZ"/>
              </w:rPr>
              <w:t>G/</w:t>
            </w:r>
            <w:r w:rsidRPr="00CF6B72">
              <w:rPr>
                <w:rFonts w:ascii="Times New Roman" w:hAnsi="Times New Roman"/>
                <w:sz w:val="20"/>
                <w:szCs w:val="20"/>
              </w:rPr>
              <w:t>Δ</w:t>
            </w:r>
            <w:r w:rsidRPr="00CF6B72">
              <w:rPr>
                <w:rFonts w:ascii="Times New Roman" w:hAnsi="Times New Roman"/>
                <w:sz w:val="20"/>
                <w:szCs w:val="20"/>
                <w:lang w:val="kk-KZ"/>
              </w:rPr>
              <w:t xml:space="preserve">Gm, % мәні; </w:t>
            </w:r>
            <w:r w:rsidRPr="00CF6B72">
              <w:rPr>
                <w:rFonts w:ascii="Times New Roman" w:eastAsia="Calibri" w:hAnsi="Times New Roman"/>
                <w:sz w:val="20"/>
                <w:szCs w:val="20"/>
                <w:lang w:val="kk-KZ"/>
              </w:rPr>
              <w:t>пиРНҚ</w:t>
            </w:r>
            <w:r w:rsidRPr="00CF6B72">
              <w:rPr>
                <w:rFonts w:ascii="Times New Roman" w:hAnsi="Times New Roman"/>
                <w:sz w:val="20"/>
                <w:szCs w:val="20"/>
                <w:lang w:val="kk-KZ"/>
              </w:rPr>
              <w:t xml:space="preserve"> ұзындығы, нт</w:t>
            </w:r>
          </w:p>
        </w:tc>
      </w:tr>
      <w:tr w:rsidR="00411FA1" w:rsidRPr="00586AE9" w14:paraId="7C48DF1C" w14:textId="77777777" w:rsidTr="00122705">
        <w:trPr>
          <w:jc w:val="center"/>
        </w:trPr>
        <w:tc>
          <w:tcPr>
            <w:tcW w:w="4673" w:type="dxa"/>
          </w:tcPr>
          <w:p w14:paraId="56584012" w14:textId="77777777" w:rsidR="00411FA1" w:rsidRPr="00586AE9" w:rsidRDefault="00411FA1" w:rsidP="00CD0C91">
            <w:pPr>
              <w:autoSpaceDE w:val="0"/>
              <w:autoSpaceDN w:val="0"/>
              <w:adjustRightInd w:val="0"/>
              <w:rPr>
                <w:rFonts w:ascii="Courier New" w:eastAsia="Calibri" w:hAnsi="Courier New" w:cs="Courier New"/>
                <w:sz w:val="20"/>
                <w:szCs w:val="20"/>
                <w:lang w:val="kk-KZ"/>
              </w:rPr>
            </w:pPr>
            <w:r w:rsidRPr="00586AE9">
              <w:rPr>
                <w:rFonts w:ascii="Courier New" w:eastAsia="Calibri" w:hAnsi="Courier New" w:cs="Courier New"/>
                <w:i/>
                <w:sz w:val="20"/>
                <w:szCs w:val="20"/>
                <w:lang w:val="kk-KZ"/>
              </w:rPr>
              <w:t>BCL11A</w:t>
            </w:r>
            <w:r w:rsidRPr="00586AE9">
              <w:rPr>
                <w:rFonts w:ascii="Courier New" w:eastAsia="Calibri" w:hAnsi="Courier New" w:cs="Courier New"/>
                <w:sz w:val="20"/>
                <w:szCs w:val="20"/>
                <w:lang w:val="kk-KZ"/>
              </w:rPr>
              <w:t>,piR-65782,185*,-140,95,24</w:t>
            </w:r>
          </w:p>
          <w:p w14:paraId="129EC530" w14:textId="60B6631A" w:rsidR="00411FA1" w:rsidRPr="00586AE9" w:rsidRDefault="00411FA1" w:rsidP="00CD0C91">
            <w:pPr>
              <w:autoSpaceDE w:val="0"/>
              <w:autoSpaceDN w:val="0"/>
              <w:adjustRightInd w:val="0"/>
              <w:rPr>
                <w:rFonts w:ascii="Courier New" w:eastAsia="Calibri" w:hAnsi="Courier New" w:cs="Courier New"/>
                <w:sz w:val="20"/>
                <w:szCs w:val="20"/>
                <w:lang w:val="kk-KZ"/>
              </w:rPr>
            </w:pPr>
            <w:r w:rsidRPr="00586AE9">
              <w:rPr>
                <w:rFonts w:ascii="Courier New" w:eastAsia="Calibri" w:hAnsi="Courier New" w:cs="Courier New"/>
                <w:sz w:val="20"/>
                <w:szCs w:val="20"/>
                <w:lang w:val="kk-KZ"/>
              </w:rPr>
              <w:t>5'-C</w:t>
            </w:r>
            <w:r w:rsidRPr="00586AE9">
              <w:rPr>
                <w:rFonts w:ascii="Courier New" w:eastAsia="Calibri" w:hAnsi="Courier New" w:cs="Courier New"/>
                <w:b/>
                <w:sz w:val="20"/>
                <w:szCs w:val="20"/>
                <w:lang w:val="kk-KZ"/>
              </w:rPr>
              <w:t>G</w:t>
            </w:r>
            <w:r w:rsidRPr="00586AE9">
              <w:rPr>
                <w:rFonts w:ascii="Courier New" w:eastAsia="Calibri" w:hAnsi="Courier New" w:cs="Courier New"/>
                <w:sz w:val="20"/>
                <w:szCs w:val="20"/>
                <w:lang w:val="kk-KZ"/>
              </w:rPr>
              <w:t>CC</w:t>
            </w:r>
            <w:r w:rsidRPr="00586AE9">
              <w:rPr>
                <w:rFonts w:ascii="Courier New" w:eastAsia="Calibri" w:hAnsi="Courier New" w:cs="Courier New"/>
                <w:b/>
                <w:sz w:val="20"/>
                <w:szCs w:val="20"/>
                <w:lang w:val="kk-KZ"/>
              </w:rPr>
              <w:t>G</w:t>
            </w:r>
            <w:r w:rsidRPr="00586AE9">
              <w:rPr>
                <w:rFonts w:ascii="Courier New" w:eastAsia="Calibri" w:hAnsi="Courier New" w:cs="Courier New"/>
                <w:sz w:val="20"/>
                <w:szCs w:val="20"/>
                <w:lang w:val="kk-KZ"/>
              </w:rPr>
              <w:t>CCGCC</w:t>
            </w:r>
            <w:r w:rsidRPr="00586AE9">
              <w:rPr>
                <w:rFonts w:ascii="Courier New" w:eastAsia="Calibri" w:hAnsi="Courier New" w:cs="Courier New"/>
                <w:b/>
                <w:sz w:val="20"/>
                <w:szCs w:val="20"/>
                <w:lang w:val="kk-KZ"/>
              </w:rPr>
              <w:t>G</w:t>
            </w:r>
            <w:r w:rsidRPr="00586AE9">
              <w:rPr>
                <w:rFonts w:ascii="Courier New" w:eastAsia="Calibri" w:hAnsi="Courier New" w:cs="Courier New"/>
                <w:sz w:val="20"/>
                <w:szCs w:val="20"/>
                <w:lang w:val="kk-KZ"/>
              </w:rPr>
              <w:t>CCGCCGCCGCCGC-3'</w:t>
            </w:r>
            <w:r w:rsidRPr="00586AE9">
              <w:rPr>
                <w:rFonts w:ascii="Courier New" w:eastAsia="Calibri" w:hAnsi="Courier New" w:cs="Courier New"/>
                <w:sz w:val="20"/>
                <w:szCs w:val="20"/>
                <w:lang w:val="kk-KZ"/>
              </w:rPr>
              <w:tab/>
            </w:r>
          </w:p>
          <w:p w14:paraId="6FFF8353"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kk-KZ"/>
              </w:rPr>
              <w:t xml:space="preserve">   </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385DEC88" w14:textId="77777777" w:rsidR="00411FA1" w:rsidRPr="00586AE9" w:rsidRDefault="00411FA1" w:rsidP="00CD0C91">
            <w:pPr>
              <w:autoSpaceDE w:val="0"/>
              <w:autoSpaceDN w:val="0"/>
              <w:adjustRightInd w:val="0"/>
              <w:rPr>
                <w:rFonts w:ascii="Courier New" w:eastAsia="Calibri" w:hAnsi="Courier New" w:cs="Courier New"/>
                <w:b/>
                <w:color w:val="FF0000"/>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0647EE1C" w14:textId="002C9181"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BCL2L</w:t>
            </w:r>
            <w:r w:rsidR="003743F8" w:rsidRPr="00586AE9">
              <w:rPr>
                <w:rFonts w:ascii="Courier New" w:eastAsia="Calibri" w:hAnsi="Courier New" w:cs="Courier New"/>
                <w:i/>
                <w:sz w:val="20"/>
                <w:szCs w:val="20"/>
                <w:lang w:val="en-US"/>
              </w:rPr>
              <w:t>11</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-65782,54</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131,89,24</w:t>
            </w:r>
          </w:p>
          <w:p w14:paraId="10864D57" w14:textId="584D11AB"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GCCGCCGCCGC-3'</w:t>
            </w:r>
          </w:p>
          <w:p w14:paraId="0B51B9AE"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594D0F18" w14:textId="77777777" w:rsidR="00411FA1" w:rsidRPr="00586AE9" w:rsidRDefault="00411FA1" w:rsidP="00CD0C91">
            <w:pPr>
              <w:autoSpaceDE w:val="0"/>
              <w:autoSpaceDN w:val="0"/>
              <w:adjustRightInd w:val="0"/>
              <w:rPr>
                <w:rFonts w:ascii="Courier New" w:eastAsia="Calibri" w:hAnsi="Courier New" w:cs="Courier New"/>
                <w:b/>
                <w:color w:val="FF0000"/>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CGGCGGCGGCG-5'</w:t>
            </w:r>
          </w:p>
        </w:tc>
      </w:tr>
      <w:tr w:rsidR="00411FA1" w:rsidRPr="00586AE9" w14:paraId="67D80C81" w14:textId="77777777" w:rsidTr="00122705">
        <w:trPr>
          <w:jc w:val="center"/>
        </w:trPr>
        <w:tc>
          <w:tcPr>
            <w:tcW w:w="4673" w:type="dxa"/>
          </w:tcPr>
          <w:p w14:paraId="12A43BBF" w14:textId="015CFF1E"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CASKIN</w:t>
            </w:r>
            <w:r w:rsidR="003743F8" w:rsidRPr="00586AE9">
              <w:rPr>
                <w:rFonts w:ascii="Courier New" w:eastAsia="Calibri" w:hAnsi="Courier New" w:cs="Courier New"/>
                <w:i/>
                <w:sz w:val="20"/>
                <w:szCs w:val="20"/>
                <w:lang w:val="en-US"/>
              </w:rPr>
              <w:t>1</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-65782,4070*</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4194CA8E" w14:textId="5ACC11B1"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042B7DF6"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138BE7B7"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r w:rsidRPr="00586AE9">
              <w:rPr>
                <w:rFonts w:ascii="Courier New" w:eastAsia="Calibri" w:hAnsi="Courier New" w:cs="Courier New"/>
                <w:sz w:val="20"/>
                <w:szCs w:val="20"/>
                <w:lang w:val="en-US"/>
              </w:rPr>
              <w:tab/>
            </w:r>
          </w:p>
        </w:tc>
        <w:tc>
          <w:tcPr>
            <w:tcW w:w="4678" w:type="dxa"/>
          </w:tcPr>
          <w:p w14:paraId="7945046F" w14:textId="22583456"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DLX</w:t>
            </w:r>
            <w:r w:rsidR="003743F8" w:rsidRPr="00586AE9">
              <w:rPr>
                <w:rFonts w:ascii="Courier New" w:eastAsia="Calibri" w:hAnsi="Courier New" w:cs="Courier New"/>
                <w:i/>
                <w:sz w:val="20"/>
                <w:szCs w:val="20"/>
                <w:lang w:val="en-US"/>
              </w:rPr>
              <w:t>6</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-65782,134*</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67C815ED" w14:textId="1FABB24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01FE0BD4"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0A18789E"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332134F9" w14:textId="77777777" w:rsidTr="00122705">
        <w:trPr>
          <w:jc w:val="center"/>
        </w:trPr>
        <w:tc>
          <w:tcPr>
            <w:tcW w:w="4673" w:type="dxa"/>
          </w:tcPr>
          <w:p w14:paraId="6664B028" w14:textId="38143ECF"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DMRTA</w:t>
            </w:r>
            <w:r w:rsidR="003743F8" w:rsidRPr="00586AE9">
              <w:rPr>
                <w:rFonts w:ascii="Courier New" w:eastAsia="Calibri" w:hAnsi="Courier New" w:cs="Courier New"/>
                <w:i/>
                <w:sz w:val="20"/>
                <w:szCs w:val="20"/>
                <w:lang w:val="en-US"/>
              </w:rPr>
              <w:t>2</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-65782,1504*</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140,95,24</w:t>
            </w:r>
          </w:p>
          <w:p w14:paraId="3FC6D063" w14:textId="4A610EC5"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49354858"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1C2544C4"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5CCBE326" w14:textId="6D897D86" w:rsidR="00411FA1" w:rsidRPr="00586AE9" w:rsidRDefault="00411FA1" w:rsidP="00586AE9">
            <w:pPr>
              <w:autoSpaceDE w:val="0"/>
              <w:autoSpaceDN w:val="0"/>
              <w:adjustRightInd w:val="0"/>
              <w:jc w:val="both"/>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FOXE</w:t>
            </w:r>
            <w:r w:rsidR="003743F8" w:rsidRPr="00586AE9">
              <w:rPr>
                <w:rFonts w:ascii="Courier New" w:eastAsia="Calibri" w:hAnsi="Courier New" w:cs="Courier New"/>
                <w:i/>
                <w:sz w:val="20"/>
                <w:szCs w:val="20"/>
                <w:lang w:val="en-US"/>
              </w:rPr>
              <w:t>1</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-65782,1173*</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14D621BE" w14:textId="18E30983"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75D92FF1"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28111A0D"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03F6CF4A" w14:textId="77777777" w:rsidTr="00122705">
        <w:trPr>
          <w:jc w:val="center"/>
        </w:trPr>
        <w:tc>
          <w:tcPr>
            <w:tcW w:w="4673" w:type="dxa"/>
          </w:tcPr>
          <w:p w14:paraId="1BF9FC8A" w14:textId="7FC1423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FOXF</w:t>
            </w:r>
            <w:r w:rsidR="003743F8" w:rsidRPr="00586AE9">
              <w:rPr>
                <w:rFonts w:ascii="Courier New" w:eastAsia="Calibri" w:hAnsi="Courier New" w:cs="Courier New"/>
                <w:i/>
                <w:sz w:val="20"/>
                <w:szCs w:val="20"/>
                <w:lang w:val="en-US"/>
              </w:rPr>
              <w:t>2</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-65782,210*</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605A09EE" w14:textId="32D477EE"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793BDA75"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0838A308" w14:textId="77777777" w:rsidR="00411FA1" w:rsidRPr="00586AE9" w:rsidRDefault="00411FA1" w:rsidP="00CD0C91">
            <w:pPr>
              <w:autoSpaceDE w:val="0"/>
              <w:autoSpaceDN w:val="0"/>
              <w:adjustRightInd w:val="0"/>
              <w:rPr>
                <w:rFonts w:ascii="Courier New" w:eastAsia="Calibri" w:hAnsi="Courier New" w:cs="Courier New"/>
                <w:i/>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7FD32C5D" w14:textId="0F95EB8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GNB</w:t>
            </w:r>
            <w:r w:rsidR="003743F8" w:rsidRPr="00586AE9">
              <w:rPr>
                <w:rFonts w:ascii="Courier New" w:eastAsia="Calibri" w:hAnsi="Courier New" w:cs="Courier New"/>
                <w:i/>
                <w:sz w:val="20"/>
                <w:szCs w:val="20"/>
                <w:lang w:val="en-US"/>
              </w:rPr>
              <w:t>2</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-65782,77</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6359F068" w14:textId="58F0B783"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0C68B31B"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27ABC6D0" w14:textId="77777777" w:rsidR="00411FA1" w:rsidRPr="00586AE9" w:rsidRDefault="00411FA1" w:rsidP="00CD0C91">
            <w:pPr>
              <w:autoSpaceDE w:val="0"/>
              <w:autoSpaceDN w:val="0"/>
              <w:adjustRightInd w:val="0"/>
              <w:rPr>
                <w:rFonts w:ascii="Courier New" w:eastAsia="Calibri" w:hAnsi="Courier New" w:cs="Courier New"/>
                <w:i/>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2C0E6735" w14:textId="77777777" w:rsidTr="00122705">
        <w:trPr>
          <w:jc w:val="center"/>
        </w:trPr>
        <w:tc>
          <w:tcPr>
            <w:tcW w:w="4673" w:type="dxa"/>
          </w:tcPr>
          <w:p w14:paraId="2E7B066D" w14:textId="5E220C16" w:rsidR="00411FA1" w:rsidRPr="00586AE9" w:rsidRDefault="003743F8"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HTT</w:t>
            </w:r>
            <w:r w:rsidRPr="00586AE9">
              <w:rPr>
                <w:rFonts w:ascii="Courier New" w:eastAsia="Calibri" w:hAnsi="Courier New" w:cs="Courier New"/>
                <w:sz w:val="20"/>
                <w:szCs w:val="20"/>
                <w:lang w:val="en-US"/>
              </w:rPr>
              <w:t>, piR</w:t>
            </w:r>
            <w:r w:rsidR="00411FA1" w:rsidRPr="00586AE9">
              <w:rPr>
                <w:rFonts w:ascii="Courier New" w:eastAsia="Calibri" w:hAnsi="Courier New" w:cs="Courier New"/>
                <w:sz w:val="20"/>
                <w:szCs w:val="20"/>
                <w:lang w:val="en-US"/>
              </w:rPr>
              <w:t>-65782,261*</w:t>
            </w:r>
            <w:r w:rsidR="00122705" w:rsidRPr="00586AE9">
              <w:rPr>
                <w:rFonts w:ascii="Courier New" w:eastAsia="Calibri" w:hAnsi="Courier New" w:cs="Courier New"/>
                <w:sz w:val="20"/>
                <w:szCs w:val="20"/>
                <w:lang w:val="en-US"/>
              </w:rPr>
              <w:t>*, -</w:t>
            </w:r>
            <w:r w:rsidR="00411FA1" w:rsidRPr="00586AE9">
              <w:rPr>
                <w:rFonts w:ascii="Courier New" w:eastAsia="Calibri" w:hAnsi="Courier New" w:cs="Courier New"/>
                <w:sz w:val="20"/>
                <w:szCs w:val="20"/>
                <w:lang w:val="en-US"/>
              </w:rPr>
              <w:t>142,97,24</w:t>
            </w:r>
          </w:p>
          <w:p w14:paraId="40B25472" w14:textId="0C48B5DC"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CCACCGCC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145E72E2"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0669F6F0"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GGUGGCGG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2A32F675" w14:textId="1E95B13D" w:rsidR="00411FA1" w:rsidRPr="00586AE9" w:rsidRDefault="00411FA1" w:rsidP="00586AE9">
            <w:pPr>
              <w:autoSpaceDE w:val="0"/>
              <w:autoSpaceDN w:val="0"/>
              <w:adjustRightInd w:val="0"/>
              <w:jc w:val="both"/>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IRF2</w:t>
            </w:r>
            <w:r w:rsidR="003743F8" w:rsidRPr="00586AE9">
              <w:rPr>
                <w:rFonts w:ascii="Courier New" w:eastAsia="Calibri" w:hAnsi="Courier New" w:cs="Courier New"/>
                <w:i/>
                <w:sz w:val="20"/>
                <w:szCs w:val="20"/>
                <w:lang w:val="en-US"/>
              </w:rPr>
              <w:t>BPL</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-65782,1363*</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135,92,24</w:t>
            </w:r>
          </w:p>
          <w:p w14:paraId="0025B2DC" w14:textId="25BCFD06"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w:t>
            </w:r>
            <w:r w:rsidRPr="00586AE9">
              <w:rPr>
                <w:rFonts w:ascii="Courier New" w:eastAsia="Calibri" w:hAnsi="Courier New" w:cs="Courier New"/>
                <w:b/>
                <w:sz w:val="20"/>
                <w:szCs w:val="20"/>
                <w:lang w:val="en-US"/>
              </w:rPr>
              <w:t>UG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414B58EB"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029F15A7"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w:t>
            </w:r>
            <w:r w:rsidRPr="00586AE9">
              <w:rPr>
                <w:rFonts w:ascii="Courier New" w:eastAsia="Calibri" w:hAnsi="Courier New" w:cs="Courier New"/>
                <w:b/>
                <w:sz w:val="20"/>
                <w:szCs w:val="20"/>
                <w:lang w:val="en-US"/>
              </w:rPr>
              <w:t>GU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4B9DC5C0" w14:textId="77777777" w:rsidTr="00122705">
        <w:trPr>
          <w:jc w:val="center"/>
        </w:trPr>
        <w:tc>
          <w:tcPr>
            <w:tcW w:w="4673" w:type="dxa"/>
          </w:tcPr>
          <w:p w14:paraId="3F9A374B" w14:textId="766BC712"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KIF3</w:t>
            </w:r>
            <w:r w:rsidR="003743F8" w:rsidRPr="00586AE9">
              <w:rPr>
                <w:rFonts w:ascii="Courier New" w:eastAsia="Calibri" w:hAnsi="Courier New" w:cs="Courier New"/>
                <w:i/>
                <w:sz w:val="20"/>
                <w:szCs w:val="20"/>
                <w:lang w:val="en-US"/>
              </w:rPr>
              <w:t>B</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-65782,67</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1A481D54" w14:textId="6F5C1A11"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5B99D444"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377109BF"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068FC473" w14:textId="107AB676"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MNX</w:t>
            </w:r>
            <w:r w:rsidR="003743F8" w:rsidRPr="00586AE9">
              <w:rPr>
                <w:rFonts w:ascii="Courier New" w:eastAsia="Calibri" w:hAnsi="Courier New" w:cs="Courier New"/>
                <w:i/>
                <w:sz w:val="20"/>
                <w:szCs w:val="20"/>
                <w:lang w:val="en-US"/>
              </w:rPr>
              <w:t>1</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-65782,678*</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54701E02" w14:textId="5E43A040"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6C3C0F56"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57254390" w14:textId="3445183D"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386A4F28" w14:textId="77777777" w:rsidTr="00122705">
        <w:trPr>
          <w:jc w:val="center"/>
        </w:trPr>
        <w:tc>
          <w:tcPr>
            <w:tcW w:w="4673" w:type="dxa"/>
          </w:tcPr>
          <w:p w14:paraId="7EB839CD" w14:textId="2CD23F41"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NDRG</w:t>
            </w:r>
            <w:r w:rsidR="003743F8" w:rsidRPr="00586AE9">
              <w:rPr>
                <w:rFonts w:ascii="Courier New" w:eastAsia="Calibri" w:hAnsi="Courier New" w:cs="Courier New"/>
                <w:i/>
                <w:sz w:val="20"/>
                <w:szCs w:val="20"/>
                <w:lang w:val="en-US"/>
              </w:rPr>
              <w:t>3</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-65782,18</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140,95,24</w:t>
            </w:r>
          </w:p>
          <w:p w14:paraId="7C8E729E" w14:textId="0FDF45A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7FD00F0E"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6BDE8F6F" w14:textId="77777777" w:rsidR="00411FA1" w:rsidRPr="00586AE9" w:rsidRDefault="00411FA1" w:rsidP="00CD0C91">
            <w:pPr>
              <w:autoSpaceDE w:val="0"/>
              <w:autoSpaceDN w:val="0"/>
              <w:adjustRightInd w:val="0"/>
              <w:rPr>
                <w:rFonts w:ascii="Courier New" w:eastAsia="Calibri" w:hAnsi="Courier New" w:cs="Courier New"/>
                <w:i/>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54317F32" w14:textId="3306FF55"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SBF</w:t>
            </w:r>
            <w:r w:rsidR="003743F8" w:rsidRPr="00586AE9">
              <w:rPr>
                <w:rFonts w:ascii="Courier New" w:eastAsia="Calibri" w:hAnsi="Courier New" w:cs="Courier New"/>
                <w:i/>
                <w:sz w:val="20"/>
                <w:szCs w:val="20"/>
                <w:lang w:val="en-US"/>
              </w:rPr>
              <w:t>1</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-65782,44</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09E99455" w14:textId="6367A59E"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60EC3B52"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61ACACB4" w14:textId="77777777" w:rsidR="00411FA1" w:rsidRPr="00586AE9" w:rsidRDefault="00411FA1" w:rsidP="00CD0C91">
            <w:pPr>
              <w:autoSpaceDE w:val="0"/>
              <w:autoSpaceDN w:val="0"/>
              <w:adjustRightInd w:val="0"/>
              <w:rPr>
                <w:rFonts w:ascii="Courier New" w:eastAsia="Calibri" w:hAnsi="Courier New" w:cs="Courier New"/>
                <w:i/>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7AFE2351" w14:textId="77777777" w:rsidTr="00122705">
        <w:trPr>
          <w:jc w:val="center"/>
        </w:trPr>
        <w:tc>
          <w:tcPr>
            <w:tcW w:w="4673" w:type="dxa"/>
          </w:tcPr>
          <w:p w14:paraId="616B7C3C" w14:textId="48704C78"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SMAD</w:t>
            </w:r>
            <w:r w:rsidR="003743F8" w:rsidRPr="00586AE9">
              <w:rPr>
                <w:rFonts w:ascii="Courier New" w:eastAsia="Calibri" w:hAnsi="Courier New" w:cs="Courier New"/>
                <w:i/>
                <w:sz w:val="20"/>
                <w:szCs w:val="20"/>
                <w:lang w:val="en-US"/>
              </w:rPr>
              <w:t>9</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-65782,59</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140,95,24</w:t>
            </w:r>
          </w:p>
          <w:p w14:paraId="7389E74E" w14:textId="6CA6022F"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0C7B8F8E"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7B3EE392"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c>
          <w:tcPr>
            <w:tcW w:w="4678" w:type="dxa"/>
          </w:tcPr>
          <w:p w14:paraId="36AD3F97" w14:textId="2CF4B6DD"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WBP</w:t>
            </w:r>
            <w:r w:rsidR="003743F8" w:rsidRPr="00586AE9">
              <w:rPr>
                <w:rFonts w:ascii="Courier New" w:eastAsia="Calibri" w:hAnsi="Courier New" w:cs="Courier New"/>
                <w:i/>
                <w:sz w:val="20"/>
                <w:szCs w:val="20"/>
                <w:lang w:val="en-US"/>
              </w:rPr>
              <w:t>4</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-65782,75</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131,89,24</w:t>
            </w:r>
          </w:p>
          <w:p w14:paraId="2F6D5EE5" w14:textId="1A498D98"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w:t>
            </w:r>
            <w:r w:rsidRPr="00586AE9">
              <w:rPr>
                <w:rFonts w:ascii="Courier New" w:eastAsia="Calibri" w:hAnsi="Courier New" w:cs="Courier New"/>
                <w:b/>
                <w:sz w:val="20"/>
                <w:szCs w:val="20"/>
                <w:lang w:val="en-US"/>
              </w:rPr>
              <w:t>UG</w:t>
            </w:r>
            <w:r w:rsidRPr="00586AE9">
              <w:rPr>
                <w:rFonts w:ascii="Courier New" w:eastAsia="Calibri" w:hAnsi="Courier New" w:cs="Courier New"/>
                <w:sz w:val="20"/>
                <w:szCs w:val="20"/>
                <w:lang w:val="en-US"/>
              </w:rPr>
              <w:t>C</w:t>
            </w:r>
            <w:r w:rsidRPr="00586AE9">
              <w:rPr>
                <w:rFonts w:ascii="Courier New" w:eastAsia="Calibri" w:hAnsi="Courier New" w:cs="Courier New"/>
                <w:b/>
                <w:sz w:val="20"/>
                <w:szCs w:val="20"/>
                <w:lang w:val="en-US"/>
              </w:rPr>
              <w:t>UG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11DE4545"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171425E3"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w:t>
            </w:r>
            <w:r w:rsidRPr="00586AE9">
              <w:rPr>
                <w:rFonts w:ascii="Courier New" w:eastAsia="Calibri" w:hAnsi="Courier New" w:cs="Courier New"/>
                <w:b/>
                <w:sz w:val="20"/>
                <w:szCs w:val="20"/>
                <w:lang w:val="en-US"/>
              </w:rPr>
              <w:t>GU</w:t>
            </w:r>
            <w:r w:rsidRPr="00586AE9">
              <w:rPr>
                <w:rFonts w:ascii="Courier New" w:eastAsia="Calibri" w:hAnsi="Courier New" w:cs="Courier New"/>
                <w:sz w:val="20"/>
                <w:szCs w:val="20"/>
                <w:lang w:val="en-US"/>
              </w:rPr>
              <w:t>G</w:t>
            </w:r>
            <w:r w:rsidRPr="00586AE9">
              <w:rPr>
                <w:rFonts w:ascii="Courier New" w:eastAsia="Calibri" w:hAnsi="Courier New" w:cs="Courier New"/>
                <w:b/>
                <w:sz w:val="20"/>
                <w:szCs w:val="20"/>
                <w:lang w:val="en-US"/>
              </w:rPr>
              <w:t>GU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2955AECE" w14:textId="77777777" w:rsidTr="00122705">
        <w:trPr>
          <w:jc w:val="center"/>
        </w:trPr>
        <w:tc>
          <w:tcPr>
            <w:tcW w:w="4673" w:type="dxa"/>
          </w:tcPr>
          <w:p w14:paraId="029DE0ED" w14:textId="1AEBE7EE"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ZIC</w:t>
            </w:r>
            <w:r w:rsidR="003743F8" w:rsidRPr="00586AE9">
              <w:rPr>
                <w:rFonts w:ascii="Courier New" w:eastAsia="Calibri" w:hAnsi="Courier New" w:cs="Courier New"/>
                <w:i/>
                <w:sz w:val="20"/>
                <w:szCs w:val="20"/>
                <w:lang w:val="en-US"/>
              </w:rPr>
              <w:t>5</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-65782,1487*</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7DCA995E" w14:textId="407D2FF2"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r w:rsidRPr="00586AE9">
              <w:rPr>
                <w:rFonts w:ascii="Courier New" w:eastAsia="Calibri" w:hAnsi="Courier New" w:cs="Courier New"/>
                <w:sz w:val="20"/>
                <w:szCs w:val="20"/>
                <w:lang w:val="en-US"/>
              </w:rPr>
              <w:tab/>
            </w:r>
          </w:p>
          <w:p w14:paraId="606AB0F9"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78141ABE"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r w:rsidRPr="00586AE9">
              <w:rPr>
                <w:rFonts w:ascii="Courier New" w:eastAsia="Calibri" w:hAnsi="Courier New" w:cs="Courier New"/>
                <w:sz w:val="20"/>
                <w:szCs w:val="20"/>
                <w:lang w:val="en-US"/>
              </w:rPr>
              <w:tab/>
            </w:r>
          </w:p>
        </w:tc>
        <w:tc>
          <w:tcPr>
            <w:tcW w:w="4678" w:type="dxa"/>
          </w:tcPr>
          <w:p w14:paraId="3652E682" w14:textId="44B061F9" w:rsidR="00411FA1" w:rsidRPr="00586AE9" w:rsidRDefault="00411FA1" w:rsidP="00586AE9">
            <w:pPr>
              <w:autoSpaceDE w:val="0"/>
              <w:autoSpaceDN w:val="0"/>
              <w:adjustRightInd w:val="0"/>
              <w:jc w:val="both"/>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ZNF</w:t>
            </w:r>
            <w:r w:rsidR="003743F8" w:rsidRPr="00586AE9">
              <w:rPr>
                <w:rFonts w:ascii="Courier New" w:eastAsia="Calibri" w:hAnsi="Courier New" w:cs="Courier New"/>
                <w:i/>
                <w:sz w:val="20"/>
                <w:szCs w:val="20"/>
                <w:lang w:val="en-US"/>
              </w:rPr>
              <w:t>703</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-65782,1715*</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2561C9E4" w14:textId="12C9C8FA"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338B004D"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 xml:space="preserve">   |</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769766F5" w14:textId="77777777" w:rsidR="00411FA1" w:rsidRPr="00586AE9" w:rsidRDefault="00411FA1" w:rsidP="00CD0C91">
            <w:pPr>
              <w:autoSpaceDE w:val="0"/>
              <w:autoSpaceDN w:val="0"/>
              <w:adjustRightInd w:val="0"/>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586AE9" w14:paraId="43015621" w14:textId="77777777" w:rsidTr="00122705">
        <w:trPr>
          <w:jc w:val="center"/>
        </w:trPr>
        <w:tc>
          <w:tcPr>
            <w:tcW w:w="9351" w:type="dxa"/>
            <w:gridSpan w:val="2"/>
          </w:tcPr>
          <w:p w14:paraId="40BD0F49" w14:textId="0CEFB043" w:rsidR="00411FA1" w:rsidRPr="00586AE9" w:rsidRDefault="00411FA1" w:rsidP="00411FA1">
            <w:pPr>
              <w:autoSpaceDE w:val="0"/>
              <w:autoSpaceDN w:val="0"/>
              <w:adjustRightInd w:val="0"/>
              <w:jc w:val="center"/>
              <w:rPr>
                <w:rFonts w:ascii="Courier New" w:eastAsia="Calibri" w:hAnsi="Courier New" w:cs="Courier New"/>
                <w:sz w:val="20"/>
                <w:szCs w:val="20"/>
                <w:lang w:val="en-US"/>
              </w:rPr>
            </w:pPr>
            <w:r w:rsidRPr="00586AE9">
              <w:rPr>
                <w:rFonts w:ascii="Courier New" w:eastAsia="Calibri" w:hAnsi="Courier New" w:cs="Courier New"/>
                <w:i/>
                <w:sz w:val="20"/>
                <w:szCs w:val="20"/>
                <w:lang w:val="en-US"/>
              </w:rPr>
              <w:t>ZSWIM</w:t>
            </w:r>
            <w:r w:rsidR="003743F8" w:rsidRPr="00586AE9">
              <w:rPr>
                <w:rFonts w:ascii="Courier New" w:eastAsia="Calibri" w:hAnsi="Courier New" w:cs="Courier New"/>
                <w:i/>
                <w:sz w:val="20"/>
                <w:szCs w:val="20"/>
                <w:lang w:val="en-US"/>
              </w:rPr>
              <w:t>6</w:t>
            </w:r>
            <w:r w:rsidR="003743F8" w:rsidRPr="00586AE9">
              <w:rPr>
                <w:rFonts w:ascii="Courier New" w:eastAsia="Calibri" w:hAnsi="Courier New" w:cs="Courier New"/>
                <w:sz w:val="20"/>
                <w:szCs w:val="20"/>
                <w:lang w:val="en-US"/>
              </w:rPr>
              <w:t>, piR</w:t>
            </w:r>
            <w:r w:rsidRPr="00586AE9">
              <w:rPr>
                <w:rFonts w:ascii="Courier New" w:eastAsia="Calibri" w:hAnsi="Courier New" w:cs="Courier New"/>
                <w:sz w:val="20"/>
                <w:szCs w:val="20"/>
                <w:lang w:val="en-US"/>
              </w:rPr>
              <w:t>-65782,522*</w:t>
            </w:r>
            <w:r w:rsidR="00122705" w:rsidRPr="00586AE9">
              <w:rPr>
                <w:rFonts w:ascii="Courier New" w:eastAsia="Calibri" w:hAnsi="Courier New" w:cs="Courier New"/>
                <w:sz w:val="20"/>
                <w:szCs w:val="20"/>
                <w:lang w:val="en-US"/>
              </w:rPr>
              <w:t>*, -</w:t>
            </w:r>
            <w:r w:rsidRPr="00586AE9">
              <w:rPr>
                <w:rFonts w:ascii="Courier New" w:eastAsia="Calibri" w:hAnsi="Courier New" w:cs="Courier New"/>
                <w:sz w:val="20"/>
                <w:szCs w:val="20"/>
                <w:lang w:val="en-US"/>
              </w:rPr>
              <w:t>140,96,24</w:t>
            </w:r>
          </w:p>
          <w:p w14:paraId="30002D53" w14:textId="17274302" w:rsidR="00411FA1" w:rsidRPr="00586AE9" w:rsidRDefault="00411FA1" w:rsidP="00411FA1">
            <w:pPr>
              <w:autoSpaceDE w:val="0"/>
              <w:autoSpaceDN w:val="0"/>
              <w:adjustRightInd w:val="0"/>
              <w:jc w:val="center"/>
              <w:rPr>
                <w:rFonts w:ascii="Courier New" w:eastAsia="Calibri" w:hAnsi="Courier New" w:cs="Courier New"/>
                <w:sz w:val="20"/>
                <w:szCs w:val="20"/>
                <w:lang w:val="en-US"/>
              </w:rPr>
            </w:pPr>
            <w:r w:rsidRPr="00586AE9">
              <w:rPr>
                <w:rFonts w:ascii="Courier New" w:eastAsia="Calibri" w:hAnsi="Courier New" w:cs="Courier New"/>
                <w:sz w:val="20"/>
                <w:szCs w:val="20"/>
                <w:lang w:val="en-US"/>
              </w:rPr>
              <w:t>5'-C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w:t>
            </w:r>
            <w:r w:rsidRPr="00586AE9">
              <w:rPr>
                <w:rFonts w:ascii="Courier New" w:eastAsia="Calibri" w:hAnsi="Courier New" w:cs="Courier New"/>
                <w:b/>
                <w:sz w:val="20"/>
                <w:szCs w:val="20"/>
                <w:lang w:val="en-US"/>
              </w:rPr>
              <w:t>G</w:t>
            </w:r>
            <w:r w:rsidRPr="00586AE9">
              <w:rPr>
                <w:rFonts w:ascii="Courier New" w:eastAsia="Calibri" w:hAnsi="Courier New" w:cs="Courier New"/>
                <w:sz w:val="20"/>
                <w:szCs w:val="20"/>
                <w:lang w:val="en-US"/>
              </w:rPr>
              <w:t>CCGCCGCCGCCGC-3'</w:t>
            </w:r>
          </w:p>
          <w:p w14:paraId="11D79FC6" w14:textId="584261D7" w:rsidR="00411FA1" w:rsidRPr="00586AE9" w:rsidRDefault="00411FA1" w:rsidP="00411FA1">
            <w:pPr>
              <w:autoSpaceDE w:val="0"/>
              <w:autoSpaceDN w:val="0"/>
              <w:adjustRightInd w:val="0"/>
              <w:jc w:val="center"/>
              <w:rPr>
                <w:rFonts w:ascii="Courier New" w:eastAsia="Calibri" w:hAnsi="Courier New" w:cs="Courier New"/>
                <w:sz w:val="20"/>
                <w:szCs w:val="20"/>
                <w:lang w:val="en-US"/>
              </w:rPr>
            </w:pP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r w:rsidRPr="00586AE9">
              <w:rPr>
                <w:rFonts w:ascii="Courier New" w:eastAsia="Calibri" w:hAnsi="Courier New" w:cs="Courier New"/>
                <w:b/>
                <w:sz w:val="20"/>
                <w:szCs w:val="20"/>
                <w:lang w:val="en-US"/>
              </w:rPr>
              <w:t>|</w:t>
            </w:r>
            <w:r w:rsidRPr="00586AE9">
              <w:rPr>
                <w:rFonts w:ascii="Courier New" w:eastAsia="Calibri" w:hAnsi="Courier New" w:cs="Courier New"/>
                <w:sz w:val="20"/>
                <w:szCs w:val="20"/>
                <w:lang w:val="en-US"/>
              </w:rPr>
              <w:t>|||||||||||||</w:t>
            </w:r>
          </w:p>
          <w:p w14:paraId="0E2F2DEB" w14:textId="18192182" w:rsidR="00411FA1" w:rsidRPr="00586AE9" w:rsidRDefault="00411FA1" w:rsidP="00411FA1">
            <w:pPr>
              <w:autoSpaceDE w:val="0"/>
              <w:autoSpaceDN w:val="0"/>
              <w:adjustRightInd w:val="0"/>
              <w:jc w:val="center"/>
              <w:rPr>
                <w:rFonts w:ascii="Courier New" w:eastAsia="Calibri" w:hAnsi="Courier New" w:cs="Courier New"/>
                <w:sz w:val="20"/>
                <w:szCs w:val="20"/>
                <w:lang w:val="en-US"/>
              </w:rPr>
            </w:pPr>
            <w:r w:rsidRPr="00586AE9">
              <w:rPr>
                <w:rFonts w:ascii="Courier New" w:eastAsia="Calibri" w:hAnsi="Courier New" w:cs="Courier New"/>
                <w:sz w:val="20"/>
                <w:szCs w:val="20"/>
                <w:lang w:val="en-US"/>
              </w:rPr>
              <w:t>3'-G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w:t>
            </w:r>
            <w:r w:rsidRPr="00586AE9">
              <w:rPr>
                <w:rFonts w:ascii="Courier New" w:eastAsia="Calibri" w:hAnsi="Courier New" w:cs="Courier New"/>
                <w:b/>
                <w:sz w:val="20"/>
                <w:szCs w:val="20"/>
                <w:lang w:val="en-US"/>
              </w:rPr>
              <w:t>U</w:t>
            </w:r>
            <w:r w:rsidRPr="00586AE9">
              <w:rPr>
                <w:rFonts w:ascii="Courier New" w:eastAsia="Calibri" w:hAnsi="Courier New" w:cs="Courier New"/>
                <w:sz w:val="20"/>
                <w:szCs w:val="20"/>
                <w:lang w:val="en-US"/>
              </w:rPr>
              <w:t>GGCGGCGGCGGCG-5'</w:t>
            </w:r>
          </w:p>
        </w:tc>
      </w:tr>
      <w:tr w:rsidR="00411FA1" w:rsidRPr="00C479CD" w14:paraId="57EDF493" w14:textId="77777777" w:rsidTr="00122705">
        <w:trPr>
          <w:trHeight w:val="95"/>
          <w:jc w:val="center"/>
        </w:trPr>
        <w:tc>
          <w:tcPr>
            <w:tcW w:w="9351" w:type="dxa"/>
            <w:gridSpan w:val="2"/>
          </w:tcPr>
          <w:p w14:paraId="53B18762" w14:textId="3D166F75" w:rsidR="00DB700D" w:rsidRPr="00586AE9" w:rsidRDefault="00DB700D" w:rsidP="00DB700D">
            <w:pPr>
              <w:autoSpaceDE w:val="0"/>
              <w:autoSpaceDN w:val="0"/>
              <w:adjustRightInd w:val="0"/>
              <w:rPr>
                <w:rFonts w:ascii="Times New Roman" w:hAnsi="Times New Roman"/>
                <w:sz w:val="20"/>
                <w:szCs w:val="20"/>
                <w:lang w:val="kk-KZ"/>
              </w:rPr>
            </w:pPr>
            <w:r w:rsidRPr="00586AE9">
              <w:rPr>
                <w:rFonts w:ascii="Times New Roman" w:hAnsi="Times New Roman"/>
                <w:sz w:val="20"/>
                <w:szCs w:val="20"/>
                <w:lang w:val="kk-KZ"/>
              </w:rPr>
              <w:t xml:space="preserve">Ескерту: Қалың қара шрифт канондық емес </w:t>
            </w:r>
            <w:r w:rsidR="005C2C92" w:rsidRPr="00586AE9">
              <w:rPr>
                <w:rFonts w:ascii="Times New Roman" w:hAnsi="Times New Roman"/>
                <w:sz w:val="20"/>
                <w:szCs w:val="20"/>
                <w:lang w:val="kk-KZ"/>
              </w:rPr>
              <w:t>A және C, G және U</w:t>
            </w:r>
            <w:r w:rsidRPr="00586AE9">
              <w:rPr>
                <w:rFonts w:ascii="Times New Roman" w:hAnsi="Times New Roman"/>
                <w:sz w:val="20"/>
                <w:szCs w:val="20"/>
                <w:lang w:val="kk-KZ"/>
              </w:rPr>
              <w:t xml:space="preserve"> жұптарының нуклеотидтерін көрсетеді;</w:t>
            </w:r>
          </w:p>
          <w:p w14:paraId="25520DF3" w14:textId="5CA3A9B8" w:rsidR="00411FA1" w:rsidRPr="00586AE9" w:rsidRDefault="00DB700D" w:rsidP="00DB700D">
            <w:pPr>
              <w:autoSpaceDE w:val="0"/>
              <w:autoSpaceDN w:val="0"/>
              <w:adjustRightInd w:val="0"/>
              <w:rPr>
                <w:rFonts w:ascii="Times New Roman" w:hAnsi="Times New Roman"/>
                <w:sz w:val="20"/>
                <w:szCs w:val="20"/>
                <w:lang w:val="kk-KZ"/>
              </w:rPr>
            </w:pPr>
            <w:r w:rsidRPr="00586AE9">
              <w:rPr>
                <w:rFonts w:ascii="Times New Roman" w:hAnsi="Times New Roman"/>
                <w:sz w:val="20"/>
                <w:szCs w:val="20"/>
                <w:lang w:val="kk-KZ"/>
              </w:rPr>
              <w:t>Байланысу аймағы бойынша: * - 5’UTR, ** - CDS аймағында</w:t>
            </w:r>
          </w:p>
        </w:tc>
      </w:tr>
    </w:tbl>
    <w:p w14:paraId="3682082E" w14:textId="520D3108" w:rsidR="00FB358C" w:rsidRPr="003A3646" w:rsidRDefault="00FB358C" w:rsidP="000A537D">
      <w:pPr>
        <w:spacing w:after="0"/>
        <w:jc w:val="both"/>
        <w:rPr>
          <w:rFonts w:ascii="Times New Roman" w:hAnsi="Times New Roman" w:cs="Times New Roman"/>
          <w:sz w:val="28"/>
          <w:szCs w:val="28"/>
          <w:lang w:val="kk-KZ"/>
        </w:rPr>
      </w:pPr>
    </w:p>
    <w:p w14:paraId="08A41D34" w14:textId="77777777" w:rsidR="00611384" w:rsidRDefault="00611384" w:rsidP="00FB358C">
      <w:pPr>
        <w:spacing w:after="0" w:line="240" w:lineRule="auto"/>
        <w:ind w:firstLine="567"/>
        <w:jc w:val="both"/>
        <w:rPr>
          <w:rFonts w:ascii="Times New Roman" w:hAnsi="Times New Roman" w:cs="Times New Roman"/>
          <w:color w:val="212121"/>
          <w:sz w:val="28"/>
          <w:szCs w:val="28"/>
          <w:shd w:val="clear" w:color="auto" w:fill="FFFFFF"/>
          <w:lang w:val="kk-KZ"/>
        </w:rPr>
      </w:pPr>
    </w:p>
    <w:p w14:paraId="248C0C08" w14:textId="57D0D45D" w:rsidR="00FB358C" w:rsidRPr="00AA5D19" w:rsidRDefault="00122705" w:rsidP="00FB358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212121"/>
          <w:sz w:val="28"/>
          <w:szCs w:val="28"/>
          <w:shd w:val="clear" w:color="auto" w:fill="FFFFFF"/>
          <w:lang w:val="kk-KZ"/>
        </w:rPr>
        <w:lastRenderedPageBreak/>
        <w:t>Жоғарыдағы кестеден көріп тұрғанымыздай</w:t>
      </w:r>
      <w:r w:rsidR="000A46F8">
        <w:rPr>
          <w:rFonts w:ascii="Times New Roman" w:hAnsi="Times New Roman" w:cs="Times New Roman"/>
          <w:color w:val="212121"/>
          <w:sz w:val="28"/>
          <w:szCs w:val="28"/>
          <w:shd w:val="clear" w:color="auto" w:fill="FFFFFF"/>
          <w:lang w:val="kk-KZ"/>
        </w:rPr>
        <w:t xml:space="preserve"> piR-65782</w:t>
      </w:r>
      <w:r w:rsidR="007E5FA7">
        <w:rPr>
          <w:rFonts w:ascii="Times New Roman" w:hAnsi="Times New Roman" w:cs="Times New Roman"/>
          <w:color w:val="212121"/>
          <w:sz w:val="28"/>
          <w:szCs w:val="28"/>
          <w:shd w:val="clear" w:color="auto" w:fill="FFFFFF"/>
          <w:lang w:val="kk-KZ"/>
        </w:rPr>
        <w:t xml:space="preserve"> </w:t>
      </w:r>
      <w:r w:rsidR="00611384" w:rsidRPr="00611384">
        <w:rPr>
          <w:rFonts w:ascii="Times New Roman" w:hAnsi="Times New Roman" w:cs="Times New Roman"/>
          <w:color w:val="212121"/>
          <w:sz w:val="28"/>
          <w:szCs w:val="28"/>
          <w:shd w:val="clear" w:color="auto" w:fill="FFFFFF"/>
          <w:lang w:val="kk-KZ"/>
        </w:rPr>
        <w:t>пиРНҚ молекуласы</w:t>
      </w:r>
      <w:r w:rsidR="007E5FA7" w:rsidRPr="007E5FA7">
        <w:rPr>
          <w:rFonts w:ascii="Times New Roman" w:hAnsi="Times New Roman" w:cs="Times New Roman"/>
          <w:color w:val="212121"/>
          <w:sz w:val="28"/>
          <w:szCs w:val="28"/>
          <w:shd w:val="clear" w:color="auto" w:fill="FFFFFF"/>
          <w:lang w:val="kk-KZ"/>
        </w:rPr>
        <w:t xml:space="preserve"> </w:t>
      </w:r>
      <w:r w:rsidR="00FB358C" w:rsidRPr="00AA5D19">
        <w:rPr>
          <w:rFonts w:ascii="Times New Roman" w:hAnsi="Times New Roman" w:cs="Times New Roman"/>
          <w:i/>
          <w:color w:val="212121"/>
          <w:sz w:val="28"/>
          <w:szCs w:val="28"/>
          <w:shd w:val="clear" w:color="auto" w:fill="FFFFFF"/>
          <w:lang w:val="kk-KZ"/>
        </w:rPr>
        <w:t xml:space="preserve">BCL11A, BCL2L11, CASKIN1, DLX6, DMRTA2, FOXE1, FOXF2, GNB2, HTT, IRF2BPL, KIF3B, MNX1, NDRG3, SBF1, SMAD9, WBP4, ZIC5, ZNF703 </w:t>
      </w:r>
      <w:r w:rsidR="00FB358C" w:rsidRPr="00AA5D19">
        <w:rPr>
          <w:rFonts w:ascii="Times New Roman" w:hAnsi="Times New Roman" w:cs="Times New Roman"/>
          <w:color w:val="212121"/>
          <w:sz w:val="28"/>
          <w:szCs w:val="28"/>
          <w:shd w:val="clear" w:color="auto" w:fill="FFFFFF"/>
          <w:lang w:val="kk-KZ"/>
        </w:rPr>
        <w:t xml:space="preserve">және </w:t>
      </w:r>
      <w:r w:rsidR="00FB358C" w:rsidRPr="00AA5D19">
        <w:rPr>
          <w:rFonts w:ascii="Times New Roman" w:hAnsi="Times New Roman" w:cs="Times New Roman"/>
          <w:i/>
          <w:color w:val="212121"/>
          <w:sz w:val="28"/>
          <w:szCs w:val="28"/>
          <w:shd w:val="clear" w:color="auto" w:fill="FFFFFF"/>
          <w:lang w:val="kk-KZ"/>
        </w:rPr>
        <w:t>ZSWIM6</w:t>
      </w:r>
      <w:r w:rsidR="00FB358C" w:rsidRPr="00AA5D19">
        <w:rPr>
          <w:rFonts w:ascii="Times New Roman" w:hAnsi="Times New Roman" w:cs="Times New Roman"/>
          <w:color w:val="212121"/>
          <w:sz w:val="28"/>
          <w:szCs w:val="28"/>
          <w:shd w:val="clear" w:color="auto" w:fill="FFFFFF"/>
          <w:lang w:val="kk-KZ"/>
        </w:rPr>
        <w:t xml:space="preserve"> гендерінің </w:t>
      </w:r>
      <w:r w:rsidR="00611384" w:rsidRPr="00611384">
        <w:rPr>
          <w:rFonts w:ascii="Times New Roman" w:hAnsi="Times New Roman" w:cs="Times New Roman"/>
          <w:color w:val="212121"/>
          <w:sz w:val="28"/>
          <w:szCs w:val="28"/>
          <w:shd w:val="clear" w:color="auto" w:fill="FFFFFF"/>
          <w:lang w:val="kk-KZ"/>
        </w:rPr>
        <w:t>мРНҚ-ның</w:t>
      </w:r>
      <w:r w:rsidR="00611384">
        <w:rPr>
          <w:rFonts w:ascii="Times New Roman" w:hAnsi="Times New Roman" w:cs="Times New Roman"/>
          <w:color w:val="212121"/>
          <w:sz w:val="28"/>
          <w:szCs w:val="28"/>
          <w:shd w:val="clear" w:color="auto" w:fill="FFFFFF"/>
          <w:lang w:val="kk-KZ"/>
        </w:rPr>
        <w:t xml:space="preserve"> </w:t>
      </w:r>
      <w:r w:rsidR="00FB358C" w:rsidRPr="00AA5D19">
        <w:rPr>
          <w:rFonts w:ascii="Times New Roman" w:hAnsi="Times New Roman" w:cs="Times New Roman"/>
          <w:color w:val="212121"/>
          <w:sz w:val="28"/>
          <w:szCs w:val="28"/>
          <w:shd w:val="clear" w:color="auto" w:fill="FFFFFF"/>
          <w:lang w:val="kk-KZ"/>
        </w:rPr>
        <w:t>CGC тринуклеотидті қайталымдарымен байланысу с</w:t>
      </w:r>
      <w:r w:rsidR="00FF1CBC">
        <w:rPr>
          <w:rFonts w:ascii="Times New Roman" w:hAnsi="Times New Roman" w:cs="Times New Roman"/>
          <w:color w:val="212121"/>
          <w:sz w:val="28"/>
          <w:szCs w:val="28"/>
          <w:shd w:val="clear" w:color="auto" w:fill="FFFFFF"/>
          <w:lang w:val="kk-KZ"/>
        </w:rPr>
        <w:t>айттары анықталды (</w:t>
      </w:r>
      <w:r w:rsidR="00586AE9" w:rsidRPr="00586AE9">
        <w:rPr>
          <w:rFonts w:ascii="Times New Roman" w:hAnsi="Times New Roman" w:cs="Times New Roman"/>
          <w:color w:val="212121"/>
          <w:sz w:val="28"/>
          <w:szCs w:val="28"/>
          <w:shd w:val="clear" w:color="auto" w:fill="FFFFFF"/>
          <w:lang w:val="kk-KZ"/>
        </w:rPr>
        <w:t>ке</w:t>
      </w:r>
      <w:r w:rsidR="00586AE9">
        <w:rPr>
          <w:rFonts w:ascii="Times New Roman" w:hAnsi="Times New Roman" w:cs="Times New Roman"/>
          <w:color w:val="212121"/>
          <w:sz w:val="28"/>
          <w:szCs w:val="28"/>
          <w:shd w:val="clear" w:color="auto" w:fill="FFFFFF"/>
          <w:lang w:val="kk-KZ"/>
        </w:rPr>
        <w:t>сте 2</w:t>
      </w:r>
      <w:r w:rsidR="000A0797">
        <w:rPr>
          <w:rFonts w:ascii="Times New Roman" w:hAnsi="Times New Roman" w:cs="Times New Roman"/>
          <w:color w:val="212121"/>
          <w:sz w:val="28"/>
          <w:szCs w:val="28"/>
          <w:shd w:val="clear" w:color="auto" w:fill="FFFFFF"/>
          <w:lang w:val="kk-KZ"/>
        </w:rPr>
        <w:t>6</w:t>
      </w:r>
      <w:r w:rsidR="00FF1CBC">
        <w:rPr>
          <w:rFonts w:ascii="Times New Roman" w:hAnsi="Times New Roman" w:cs="Times New Roman"/>
          <w:color w:val="212121"/>
          <w:sz w:val="28"/>
          <w:szCs w:val="28"/>
          <w:shd w:val="clear" w:color="auto" w:fill="FFFFFF"/>
          <w:lang w:val="kk-KZ"/>
        </w:rPr>
        <w:t xml:space="preserve">). </w:t>
      </w:r>
      <w:r w:rsidR="00611384">
        <w:rPr>
          <w:rFonts w:ascii="Times New Roman" w:hAnsi="Times New Roman" w:cs="Times New Roman"/>
          <w:color w:val="212121"/>
          <w:sz w:val="28"/>
          <w:szCs w:val="28"/>
          <w:shd w:val="clear" w:color="auto" w:fill="FFFFFF"/>
          <w:lang w:val="kk-KZ"/>
        </w:rPr>
        <w:t xml:space="preserve"> </w:t>
      </w:r>
    </w:p>
    <w:p w14:paraId="0C477001" w14:textId="14128307" w:rsidR="001D23A2" w:rsidRPr="00AA5D19" w:rsidRDefault="00A63805" w:rsidP="00A63805">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MirTarget бағдарламасы</w:t>
      </w:r>
      <w:r>
        <w:rPr>
          <w:rFonts w:ascii="Times New Roman" w:hAnsi="Times New Roman" w:cs="Times New Roman"/>
          <w:sz w:val="28"/>
          <w:szCs w:val="28"/>
          <w:lang w:val="kk-KZ"/>
        </w:rPr>
        <w:t>ның есептеу нәтижелері бойынша</w:t>
      </w:r>
      <w:r w:rsidR="00136751">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AA5D19">
        <w:rPr>
          <w:rFonts w:ascii="Times New Roman" w:hAnsi="Times New Roman" w:cs="Times New Roman"/>
          <w:sz w:val="28"/>
          <w:szCs w:val="28"/>
          <w:lang w:val="kk-KZ"/>
        </w:rPr>
        <w:t xml:space="preserve">ір пиРНҚ </w:t>
      </w:r>
      <w:r w:rsidR="00136751">
        <w:rPr>
          <w:rFonts w:ascii="Times New Roman" w:hAnsi="Times New Roman" w:cs="Times New Roman"/>
          <w:sz w:val="28"/>
          <w:szCs w:val="28"/>
          <w:lang w:val="kk-KZ"/>
        </w:rPr>
        <w:t xml:space="preserve">молекуласының </w:t>
      </w:r>
      <w:r w:rsidRPr="00AA5D19">
        <w:rPr>
          <w:rFonts w:ascii="Times New Roman" w:hAnsi="Times New Roman" w:cs="Times New Roman"/>
          <w:sz w:val="28"/>
          <w:szCs w:val="28"/>
          <w:lang w:val="kk-KZ"/>
        </w:rPr>
        <w:t>бірнеше гендермен байланыс</w:t>
      </w:r>
      <w:r w:rsidR="000A46F8">
        <w:rPr>
          <w:rFonts w:ascii="Times New Roman" w:hAnsi="Times New Roman" w:cs="Times New Roman"/>
          <w:sz w:val="28"/>
          <w:szCs w:val="28"/>
          <w:lang w:val="kk-KZ"/>
        </w:rPr>
        <w:t xml:space="preserve">у сайттары </w:t>
      </w:r>
      <w:r w:rsidR="00136751">
        <w:rPr>
          <w:rFonts w:ascii="Times New Roman" w:hAnsi="Times New Roman" w:cs="Times New Roman"/>
          <w:sz w:val="28"/>
          <w:szCs w:val="28"/>
          <w:lang w:val="kk-KZ"/>
        </w:rPr>
        <w:t>табылды</w:t>
      </w:r>
      <w:r w:rsidR="000A46F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Соным</w:t>
      </w:r>
      <w:r w:rsidR="000A46F8">
        <w:rPr>
          <w:rFonts w:ascii="Times New Roman" w:hAnsi="Times New Roman" w:cs="Times New Roman"/>
          <w:sz w:val="28"/>
          <w:szCs w:val="28"/>
          <w:lang w:val="kk-KZ"/>
        </w:rPr>
        <w:t>ен қатар, бір ген бірнеше пиРНҚ молекулаларын</w:t>
      </w:r>
      <w:r w:rsidRPr="00AA5D19">
        <w:rPr>
          <w:rFonts w:ascii="Times New Roman" w:hAnsi="Times New Roman" w:cs="Times New Roman"/>
          <w:sz w:val="28"/>
          <w:szCs w:val="28"/>
          <w:lang w:val="kk-KZ"/>
        </w:rPr>
        <w:t xml:space="preserve">ың байланысу </w:t>
      </w:r>
      <w:r>
        <w:rPr>
          <w:rFonts w:ascii="Times New Roman" w:hAnsi="Times New Roman" w:cs="Times New Roman"/>
          <w:sz w:val="28"/>
          <w:szCs w:val="28"/>
          <w:lang w:val="kk-KZ"/>
        </w:rPr>
        <w:t>нысаны</w:t>
      </w:r>
      <w:r w:rsidRPr="00AA5D19">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 алды</w:t>
      </w:r>
      <w:r w:rsidRPr="00AA5D19">
        <w:rPr>
          <w:rFonts w:ascii="Times New Roman" w:hAnsi="Times New Roman" w:cs="Times New Roman"/>
          <w:sz w:val="28"/>
          <w:szCs w:val="28"/>
          <w:lang w:val="kk-KZ"/>
        </w:rPr>
        <w:t>, нәтижесінде олардың арасында байланысу сайттары бір кластерінде байланысу үшін бәсекелестік туындайды. Көптеген пиРНҚ</w:t>
      </w:r>
      <w:r w:rsidR="000A46F8">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 xml:space="preserve"> үшін маңызды қасиет олардың кейбір гендермен байланысуы болып табылады. </w:t>
      </w:r>
      <w:r>
        <w:rPr>
          <w:rFonts w:ascii="Times New Roman" w:hAnsi="Times New Roman" w:cs="Times New Roman"/>
          <w:sz w:val="28"/>
          <w:szCs w:val="28"/>
          <w:lang w:val="kk-KZ"/>
        </w:rPr>
        <w:t>Бұл бөлімнің</w:t>
      </w:r>
      <w:r w:rsidR="00805340">
        <w:rPr>
          <w:rFonts w:ascii="Times New Roman" w:hAnsi="Times New Roman" w:cs="Times New Roman"/>
          <w:sz w:val="28"/>
          <w:szCs w:val="28"/>
          <w:lang w:val="kk-KZ"/>
        </w:rPr>
        <w:t xml:space="preserve"> нәтижелері </w:t>
      </w:r>
      <w:r w:rsidR="00E24DAB" w:rsidRPr="00AA5D19">
        <w:rPr>
          <w:rFonts w:ascii="Times New Roman" w:hAnsi="Times New Roman" w:cs="Times New Roman"/>
          <w:sz w:val="28"/>
          <w:szCs w:val="28"/>
          <w:lang w:val="kk-KZ"/>
        </w:rPr>
        <w:t>пиРНҚ</w:t>
      </w:r>
      <w:r w:rsidR="000A46F8">
        <w:rPr>
          <w:rFonts w:ascii="Times New Roman" w:hAnsi="Times New Roman" w:cs="Times New Roman"/>
          <w:sz w:val="28"/>
          <w:szCs w:val="28"/>
          <w:lang w:val="kk-KZ"/>
        </w:rPr>
        <w:t xml:space="preserve"> молекулалары</w:t>
      </w:r>
      <w:r w:rsidR="00122705">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805340">
        <w:rPr>
          <w:rFonts w:ascii="Times New Roman" w:hAnsi="Times New Roman" w:cs="Times New Roman"/>
          <w:sz w:val="28"/>
          <w:szCs w:val="28"/>
          <w:lang w:val="kk-KZ"/>
        </w:rPr>
        <w:t xml:space="preserve">нейродегенеративті бұзылыстардың </w:t>
      </w:r>
      <w:r w:rsidR="00733CDC" w:rsidRPr="00AA5D19">
        <w:rPr>
          <w:rFonts w:ascii="Times New Roman" w:hAnsi="Times New Roman" w:cs="Times New Roman"/>
          <w:sz w:val="28"/>
          <w:szCs w:val="28"/>
          <w:lang w:val="kk-KZ"/>
        </w:rPr>
        <w:t xml:space="preserve">дамуына байланысты гендердің экспрессиясын реттей алатындығын </w:t>
      </w:r>
      <w:r w:rsidR="003822F1">
        <w:rPr>
          <w:rFonts w:ascii="Times New Roman" w:hAnsi="Times New Roman" w:cs="Times New Roman"/>
          <w:sz w:val="28"/>
          <w:szCs w:val="28"/>
          <w:lang w:val="kk-KZ"/>
        </w:rPr>
        <w:t>болжайды</w:t>
      </w:r>
      <w:r w:rsidR="00733CDC" w:rsidRPr="00AA5D19">
        <w:rPr>
          <w:rFonts w:ascii="Times New Roman" w:hAnsi="Times New Roman" w:cs="Times New Roman"/>
          <w:sz w:val="28"/>
          <w:szCs w:val="28"/>
          <w:lang w:val="kk-KZ"/>
        </w:rPr>
        <w:t xml:space="preserve">. </w:t>
      </w:r>
    </w:p>
    <w:p w14:paraId="33E8EEAD" w14:textId="11B5E2F3" w:rsidR="00733CDC" w:rsidRPr="00AA5D19" w:rsidRDefault="00733CDC" w:rsidP="003C5D8E">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Нейродегенеративті аурулардың көпшілігі тұқымқуалайтын ауру болғандықтан олар адамның эмбриондық даму</w:t>
      </w:r>
      <w:r w:rsidR="001D23A2" w:rsidRPr="00AA5D19">
        <w:rPr>
          <w:rFonts w:ascii="Times New Roman" w:hAnsi="Times New Roman" w:cs="Times New Roman"/>
          <w:sz w:val="28"/>
          <w:szCs w:val="28"/>
          <w:lang w:val="kk-KZ"/>
        </w:rPr>
        <w:t xml:space="preserve"> сатыларында жасырын басталуы мүмкін. Мысалы, қазіргі уақытта Гентингтон ауруының молекулалық механизмі түсініксіз болғанымен, </w:t>
      </w:r>
      <w:r w:rsidR="00376D99" w:rsidRPr="00AA5D19">
        <w:rPr>
          <w:rFonts w:ascii="Times New Roman" w:hAnsi="Times New Roman" w:cs="Times New Roman"/>
          <w:sz w:val="28"/>
          <w:szCs w:val="28"/>
          <w:lang w:val="kk-KZ"/>
        </w:rPr>
        <w:t xml:space="preserve">негізгі екі болжамдар </w:t>
      </w:r>
      <w:r w:rsidR="00122705">
        <w:rPr>
          <w:rFonts w:ascii="Times New Roman" w:hAnsi="Times New Roman" w:cs="Times New Roman"/>
          <w:sz w:val="28"/>
          <w:szCs w:val="28"/>
          <w:lang w:val="kk-KZ"/>
        </w:rPr>
        <w:t>кездеседі</w:t>
      </w:r>
      <w:r w:rsidR="00376D99" w:rsidRPr="00AA5D19">
        <w:rPr>
          <w:rFonts w:ascii="Times New Roman" w:hAnsi="Times New Roman" w:cs="Times New Roman"/>
          <w:sz w:val="28"/>
          <w:szCs w:val="28"/>
          <w:lang w:val="kk-KZ"/>
        </w:rPr>
        <w:t xml:space="preserve">, біріншісі </w:t>
      </w:r>
      <w:r w:rsidR="001D23A2" w:rsidRPr="00AA5D19">
        <w:rPr>
          <w:rFonts w:ascii="Times New Roman" w:hAnsi="Times New Roman" w:cs="Times New Roman"/>
          <w:sz w:val="28"/>
          <w:szCs w:val="28"/>
          <w:lang w:val="kk-KZ"/>
        </w:rPr>
        <w:t xml:space="preserve">жабайы түрдегі Htt функциясының </w:t>
      </w:r>
      <w:r w:rsidR="00376D99" w:rsidRPr="00AA5D19">
        <w:rPr>
          <w:rFonts w:ascii="Times New Roman" w:hAnsi="Times New Roman" w:cs="Times New Roman"/>
          <w:sz w:val="28"/>
          <w:szCs w:val="28"/>
          <w:lang w:val="kk-KZ"/>
        </w:rPr>
        <w:t>өзгеру салдарынан,</w:t>
      </w:r>
      <w:r w:rsidR="001D23A2" w:rsidRPr="00AA5D19">
        <w:rPr>
          <w:rFonts w:ascii="Times New Roman" w:hAnsi="Times New Roman" w:cs="Times New Roman"/>
          <w:sz w:val="28"/>
          <w:szCs w:val="28"/>
          <w:lang w:val="kk-KZ"/>
        </w:rPr>
        <w:t xml:space="preserve"> </w:t>
      </w:r>
      <w:r w:rsidR="00376D99" w:rsidRPr="00AA5D19">
        <w:rPr>
          <w:rFonts w:ascii="Times New Roman" w:hAnsi="Times New Roman" w:cs="Times New Roman"/>
          <w:sz w:val="28"/>
          <w:szCs w:val="28"/>
          <w:lang w:val="kk-KZ"/>
        </w:rPr>
        <w:t>екінші</w:t>
      </w:r>
      <w:r w:rsidR="001D23A2" w:rsidRPr="00AA5D19">
        <w:rPr>
          <w:rFonts w:ascii="Times New Roman" w:hAnsi="Times New Roman" w:cs="Times New Roman"/>
          <w:sz w:val="28"/>
          <w:szCs w:val="28"/>
          <w:lang w:val="kk-KZ"/>
        </w:rPr>
        <w:t xml:space="preserve"> мутантты Htt уыттылығының </w:t>
      </w:r>
      <w:r w:rsidR="00376D99" w:rsidRPr="00AA5D19">
        <w:rPr>
          <w:rFonts w:ascii="Times New Roman" w:hAnsi="Times New Roman" w:cs="Times New Roman"/>
          <w:sz w:val="28"/>
          <w:szCs w:val="28"/>
          <w:lang w:val="kk-KZ"/>
        </w:rPr>
        <w:t>әсерінен</w:t>
      </w:r>
      <w:r w:rsidR="001D23A2" w:rsidRPr="00AA5D19">
        <w:rPr>
          <w:rFonts w:ascii="Times New Roman" w:hAnsi="Times New Roman" w:cs="Times New Roman"/>
          <w:sz w:val="28"/>
          <w:szCs w:val="28"/>
          <w:lang w:val="kk-KZ"/>
        </w:rPr>
        <w:t xml:space="preserve"> </w:t>
      </w:r>
      <w:r w:rsidR="00376D99" w:rsidRPr="00AA5D19">
        <w:rPr>
          <w:rFonts w:ascii="Times New Roman" w:hAnsi="Times New Roman" w:cs="Times New Roman"/>
          <w:sz w:val="28"/>
          <w:szCs w:val="28"/>
          <w:lang w:val="kk-KZ"/>
        </w:rPr>
        <w:t xml:space="preserve">ауру дамиды деген </w:t>
      </w:r>
      <w:r w:rsidR="000E3DC1">
        <w:rPr>
          <w:rFonts w:ascii="Times New Roman" w:hAnsi="Times New Roman" w:cs="Times New Roman"/>
          <w:sz w:val="28"/>
          <w:szCs w:val="28"/>
          <w:lang w:val="kk-KZ"/>
        </w:rPr>
        <w:t>болжамдар</w:t>
      </w:r>
      <w:r w:rsidR="00136751">
        <w:rPr>
          <w:rFonts w:ascii="Times New Roman" w:hAnsi="Times New Roman" w:cs="Times New Roman"/>
          <w:sz w:val="28"/>
          <w:szCs w:val="28"/>
          <w:lang w:val="kk-KZ"/>
        </w:rPr>
        <w:t xml:space="preserve"> бар</w:t>
      </w:r>
      <w:r w:rsidR="001D23A2" w:rsidRPr="00AA5D19">
        <w:rPr>
          <w:rFonts w:ascii="Times New Roman" w:hAnsi="Times New Roman" w:cs="Times New Roman"/>
          <w:sz w:val="28"/>
          <w:szCs w:val="28"/>
          <w:lang w:val="kk-KZ"/>
        </w:rPr>
        <w:t>.</w:t>
      </w:r>
      <w:r w:rsidR="00376D99" w:rsidRPr="00AA5D19">
        <w:rPr>
          <w:rFonts w:ascii="Times New Roman" w:hAnsi="Times New Roman" w:cs="Times New Roman"/>
          <w:sz w:val="28"/>
          <w:szCs w:val="28"/>
          <w:lang w:val="kk-KZ"/>
        </w:rPr>
        <w:t xml:space="preserve"> </w:t>
      </w:r>
      <w:r w:rsidR="001D23A2" w:rsidRPr="00AA5D19">
        <w:rPr>
          <w:rFonts w:ascii="Times New Roman" w:hAnsi="Times New Roman" w:cs="Times New Roman"/>
          <w:sz w:val="28"/>
          <w:szCs w:val="28"/>
          <w:lang w:val="kk-KZ"/>
        </w:rPr>
        <w:t>Өз кезегінде</w:t>
      </w:r>
      <w:r w:rsidR="00136751">
        <w:rPr>
          <w:rFonts w:ascii="Times New Roman" w:hAnsi="Times New Roman" w:cs="Times New Roman"/>
          <w:sz w:val="28"/>
          <w:szCs w:val="28"/>
          <w:lang w:val="kk-KZ"/>
        </w:rPr>
        <w:t>,</w:t>
      </w:r>
      <w:r w:rsidR="001D23A2" w:rsidRPr="00AA5D19">
        <w:rPr>
          <w:rFonts w:ascii="Times New Roman" w:hAnsi="Times New Roman" w:cs="Times New Roman"/>
          <w:sz w:val="28"/>
          <w:szCs w:val="28"/>
          <w:lang w:val="kk-KZ"/>
        </w:rPr>
        <w:t xml:space="preserve"> жабайы түрдегі Htt эмбриональды дамуда маңызды рөл атқарады, ол антиапоптотикалық, нейрондардағы гендердің транскрипциясын және синаптикалық </w:t>
      </w:r>
      <w:r w:rsidR="001D23A2" w:rsidRPr="007F6035">
        <w:rPr>
          <w:rFonts w:ascii="Times New Roman" w:hAnsi="Times New Roman" w:cs="Times New Roman"/>
          <w:sz w:val="28"/>
          <w:szCs w:val="28"/>
          <w:lang w:val="kk-KZ"/>
        </w:rPr>
        <w:t>тасымалдануларды реттей</w:t>
      </w:r>
      <w:r w:rsidR="00122705">
        <w:rPr>
          <w:rFonts w:ascii="Times New Roman" w:hAnsi="Times New Roman" w:cs="Times New Roman"/>
          <w:sz w:val="28"/>
          <w:szCs w:val="28"/>
          <w:lang w:val="kk-KZ"/>
        </w:rPr>
        <w:t xml:space="preserve"> отырып</w:t>
      </w:r>
      <w:r w:rsidR="00136751">
        <w:rPr>
          <w:rFonts w:ascii="Times New Roman" w:hAnsi="Times New Roman" w:cs="Times New Roman"/>
          <w:sz w:val="28"/>
          <w:szCs w:val="28"/>
          <w:lang w:val="kk-KZ"/>
        </w:rPr>
        <w:t>,</w:t>
      </w:r>
      <w:r w:rsidR="00122705">
        <w:rPr>
          <w:rFonts w:ascii="Times New Roman" w:hAnsi="Times New Roman" w:cs="Times New Roman"/>
          <w:sz w:val="28"/>
          <w:szCs w:val="28"/>
          <w:lang w:val="kk-KZ"/>
        </w:rPr>
        <w:t xml:space="preserve"> </w:t>
      </w:r>
      <w:r w:rsidR="001D23A2" w:rsidRPr="007F6035">
        <w:rPr>
          <w:rFonts w:ascii="Times New Roman" w:hAnsi="Times New Roman" w:cs="Times New Roman"/>
          <w:sz w:val="28"/>
          <w:szCs w:val="28"/>
          <w:lang w:val="kk-KZ"/>
        </w:rPr>
        <w:t>везикулаларды тасымалдау функциясына ықпал етеді</w:t>
      </w:r>
      <w:r w:rsidR="00E6234B" w:rsidRPr="007F6035">
        <w:rPr>
          <w:rFonts w:ascii="Times New Roman" w:hAnsi="Times New Roman" w:cs="Times New Roman"/>
          <w:sz w:val="28"/>
          <w:szCs w:val="28"/>
          <w:lang w:val="kk-KZ"/>
        </w:rPr>
        <w:t xml:space="preserve"> [</w:t>
      </w:r>
      <w:r w:rsidR="00845333" w:rsidRPr="007F6035">
        <w:rPr>
          <w:rFonts w:ascii="Times New Roman" w:hAnsi="Times New Roman" w:cs="Times New Roman"/>
          <w:sz w:val="28"/>
          <w:szCs w:val="28"/>
          <w:lang w:val="kk-KZ"/>
        </w:rPr>
        <w:t>301</w:t>
      </w:r>
      <w:r w:rsidR="00E6234B" w:rsidRPr="007F6035">
        <w:rPr>
          <w:rFonts w:ascii="Times New Roman" w:hAnsi="Times New Roman" w:cs="Times New Roman"/>
          <w:sz w:val="28"/>
          <w:szCs w:val="28"/>
          <w:lang w:val="kk-KZ"/>
        </w:rPr>
        <w:t>]</w:t>
      </w:r>
      <w:r w:rsidR="001D23A2" w:rsidRPr="007F6035">
        <w:rPr>
          <w:rFonts w:ascii="Times New Roman" w:hAnsi="Times New Roman" w:cs="Times New Roman"/>
          <w:sz w:val="28"/>
          <w:szCs w:val="28"/>
          <w:lang w:val="kk-KZ"/>
        </w:rPr>
        <w:t>. Ал</w:t>
      </w:r>
      <w:r w:rsidR="00611384">
        <w:rPr>
          <w:rFonts w:ascii="Times New Roman" w:hAnsi="Times New Roman" w:cs="Times New Roman"/>
          <w:sz w:val="28"/>
          <w:szCs w:val="28"/>
          <w:lang w:val="kk-KZ"/>
        </w:rPr>
        <w:t>,</w:t>
      </w:r>
      <w:r w:rsidR="001D23A2" w:rsidRPr="007F6035">
        <w:rPr>
          <w:rFonts w:ascii="Times New Roman" w:hAnsi="Times New Roman" w:cs="Times New Roman"/>
          <w:sz w:val="28"/>
          <w:szCs w:val="28"/>
          <w:lang w:val="kk-KZ"/>
        </w:rPr>
        <w:t xml:space="preserve"> </w:t>
      </w:r>
      <w:r w:rsidR="00E24DAB" w:rsidRPr="007F6035">
        <w:rPr>
          <w:rFonts w:ascii="Times New Roman" w:hAnsi="Times New Roman" w:cs="Times New Roman"/>
          <w:sz w:val="28"/>
          <w:szCs w:val="28"/>
          <w:lang w:val="kk-KZ"/>
        </w:rPr>
        <w:t>пиРНҚ</w:t>
      </w:r>
      <w:r w:rsidR="000A46F8">
        <w:rPr>
          <w:rFonts w:ascii="Times New Roman" w:hAnsi="Times New Roman" w:cs="Times New Roman"/>
          <w:sz w:val="28"/>
          <w:szCs w:val="28"/>
          <w:lang w:val="kk-KZ"/>
        </w:rPr>
        <w:t xml:space="preserve"> молекулалары </w:t>
      </w:r>
      <w:r w:rsidR="001D23A2" w:rsidRPr="007F6035">
        <w:rPr>
          <w:rFonts w:ascii="Times New Roman" w:hAnsi="Times New Roman" w:cs="Times New Roman"/>
          <w:sz w:val="28"/>
          <w:szCs w:val="28"/>
          <w:lang w:val="kk-KZ"/>
        </w:rPr>
        <w:t>эмбриогенездің басында синтездел</w:t>
      </w:r>
      <w:r w:rsidR="00836F38" w:rsidRPr="007F6035">
        <w:rPr>
          <w:rFonts w:ascii="Times New Roman" w:hAnsi="Times New Roman" w:cs="Times New Roman"/>
          <w:sz w:val="28"/>
          <w:szCs w:val="28"/>
          <w:lang w:val="kk-KZ"/>
        </w:rPr>
        <w:t xml:space="preserve">іп, </w:t>
      </w:r>
      <w:r w:rsidR="001D23A2" w:rsidRPr="007F6035">
        <w:rPr>
          <w:rFonts w:ascii="Times New Roman" w:hAnsi="Times New Roman" w:cs="Times New Roman"/>
          <w:sz w:val="28"/>
          <w:szCs w:val="28"/>
          <w:lang w:val="kk-KZ"/>
        </w:rPr>
        <w:t xml:space="preserve">олардың синтезі тек репродуктивті және бағаналы </w:t>
      </w:r>
      <w:r w:rsidR="000416AB">
        <w:rPr>
          <w:rFonts w:ascii="Times New Roman" w:hAnsi="Times New Roman" w:cs="Times New Roman"/>
          <w:sz w:val="28"/>
          <w:szCs w:val="28"/>
          <w:lang w:val="kk-KZ"/>
        </w:rPr>
        <w:t>жасуша</w:t>
      </w:r>
      <w:r w:rsidR="001D23A2" w:rsidRPr="007F6035">
        <w:rPr>
          <w:rFonts w:ascii="Times New Roman" w:hAnsi="Times New Roman" w:cs="Times New Roman"/>
          <w:sz w:val="28"/>
          <w:szCs w:val="28"/>
          <w:lang w:val="kk-KZ"/>
        </w:rPr>
        <w:t xml:space="preserve">ларда сақталады </w:t>
      </w:r>
      <w:r w:rsidR="00E6234B" w:rsidRPr="007F6035">
        <w:rPr>
          <w:rFonts w:ascii="Times New Roman" w:hAnsi="Times New Roman" w:cs="Times New Roman"/>
          <w:sz w:val="28"/>
          <w:szCs w:val="28"/>
          <w:lang w:val="kk-KZ"/>
        </w:rPr>
        <w:t>[</w:t>
      </w:r>
      <w:r w:rsidR="00845333" w:rsidRPr="007F6035">
        <w:rPr>
          <w:rFonts w:ascii="Times New Roman" w:hAnsi="Times New Roman" w:cs="Times New Roman"/>
          <w:sz w:val="28"/>
          <w:szCs w:val="28"/>
          <w:lang w:val="kk-KZ"/>
        </w:rPr>
        <w:t>302</w:t>
      </w:r>
      <w:r w:rsidR="00E6234B" w:rsidRPr="007F6035">
        <w:rPr>
          <w:rFonts w:ascii="Times New Roman" w:hAnsi="Times New Roman" w:cs="Times New Roman"/>
          <w:sz w:val="28"/>
          <w:szCs w:val="28"/>
          <w:lang w:val="kk-KZ"/>
        </w:rPr>
        <w:t>,</w:t>
      </w:r>
      <w:r w:rsidR="002B0546" w:rsidRPr="007F6035">
        <w:rPr>
          <w:rFonts w:ascii="Times New Roman" w:hAnsi="Times New Roman" w:cs="Times New Roman"/>
          <w:sz w:val="28"/>
          <w:szCs w:val="28"/>
          <w:lang w:val="kk-KZ"/>
        </w:rPr>
        <w:t xml:space="preserve"> </w:t>
      </w:r>
      <w:r w:rsidR="00845333" w:rsidRPr="007F6035">
        <w:rPr>
          <w:rFonts w:ascii="Times New Roman" w:hAnsi="Times New Roman" w:cs="Times New Roman"/>
          <w:sz w:val="28"/>
          <w:szCs w:val="28"/>
          <w:lang w:val="kk-KZ"/>
        </w:rPr>
        <w:t>303</w:t>
      </w:r>
      <w:r w:rsidR="001D23A2" w:rsidRPr="007F6035">
        <w:rPr>
          <w:rFonts w:ascii="Times New Roman" w:hAnsi="Times New Roman" w:cs="Times New Roman"/>
          <w:sz w:val="28"/>
          <w:szCs w:val="28"/>
          <w:lang w:val="kk-KZ"/>
        </w:rPr>
        <w:t>].</w:t>
      </w:r>
      <w:r w:rsidR="002B0546" w:rsidRPr="00AA5D19">
        <w:rPr>
          <w:rFonts w:ascii="Times New Roman" w:hAnsi="Times New Roman" w:cs="Times New Roman"/>
          <w:sz w:val="28"/>
          <w:szCs w:val="28"/>
          <w:lang w:val="kk-KZ"/>
        </w:rPr>
        <w:t xml:space="preserve"> </w:t>
      </w:r>
      <w:r w:rsidR="001D23A2" w:rsidRPr="00AA5D19">
        <w:rPr>
          <w:rFonts w:ascii="Times New Roman" w:hAnsi="Times New Roman" w:cs="Times New Roman"/>
          <w:sz w:val="28"/>
          <w:szCs w:val="28"/>
          <w:lang w:val="kk-KZ"/>
        </w:rPr>
        <w:t>Содан кейін</w:t>
      </w:r>
      <w:r w:rsidR="00611384">
        <w:rPr>
          <w:rFonts w:ascii="Times New Roman" w:hAnsi="Times New Roman" w:cs="Times New Roman"/>
          <w:sz w:val="28"/>
          <w:szCs w:val="28"/>
          <w:lang w:val="kk-KZ"/>
        </w:rPr>
        <w:t>,</w:t>
      </w:r>
      <w:r w:rsidR="001D23A2" w:rsidRPr="00AA5D19">
        <w:rPr>
          <w:rFonts w:ascii="Times New Roman" w:hAnsi="Times New Roman" w:cs="Times New Roman"/>
          <w:sz w:val="28"/>
          <w:szCs w:val="28"/>
          <w:lang w:val="kk-KZ"/>
        </w:rPr>
        <w:t xml:space="preserve"> </w:t>
      </w:r>
      <w:r w:rsidR="000416AB">
        <w:rPr>
          <w:rFonts w:ascii="Times New Roman" w:hAnsi="Times New Roman" w:cs="Times New Roman"/>
          <w:sz w:val="28"/>
          <w:szCs w:val="28"/>
          <w:lang w:val="kk-KZ"/>
        </w:rPr>
        <w:t>жасуша</w:t>
      </w:r>
      <w:r w:rsidR="001D23A2" w:rsidRPr="00AA5D19">
        <w:rPr>
          <w:rFonts w:ascii="Times New Roman" w:hAnsi="Times New Roman" w:cs="Times New Roman"/>
          <w:sz w:val="28"/>
          <w:szCs w:val="28"/>
          <w:lang w:val="kk-KZ"/>
        </w:rPr>
        <w:t xml:space="preserve">лардың дифференциациясы кезінде </w:t>
      </w:r>
      <w:r w:rsidR="00E24DAB" w:rsidRPr="00AA5D19">
        <w:rPr>
          <w:rFonts w:ascii="Times New Roman" w:hAnsi="Times New Roman" w:cs="Times New Roman"/>
          <w:sz w:val="28"/>
          <w:szCs w:val="28"/>
          <w:lang w:val="kk-KZ"/>
        </w:rPr>
        <w:t>пиРНҚ</w:t>
      </w:r>
      <w:r w:rsidR="001D23A2" w:rsidRPr="00AA5D19">
        <w:rPr>
          <w:rFonts w:ascii="Times New Roman" w:hAnsi="Times New Roman" w:cs="Times New Roman"/>
          <w:sz w:val="28"/>
          <w:szCs w:val="28"/>
          <w:lang w:val="kk-KZ"/>
        </w:rPr>
        <w:t xml:space="preserve"> синтезінің төмендеуі және </w:t>
      </w:r>
      <w:r w:rsidR="00B02EBA" w:rsidRPr="00AA5D19">
        <w:rPr>
          <w:rFonts w:ascii="Times New Roman" w:hAnsi="Times New Roman" w:cs="Times New Roman"/>
          <w:sz w:val="28"/>
          <w:szCs w:val="28"/>
          <w:lang w:val="kk-KZ"/>
        </w:rPr>
        <w:t>микроРНҚ</w:t>
      </w:r>
      <w:r w:rsidR="001D23A2" w:rsidRPr="00AA5D19">
        <w:rPr>
          <w:rFonts w:ascii="Times New Roman" w:hAnsi="Times New Roman" w:cs="Times New Roman"/>
          <w:sz w:val="28"/>
          <w:szCs w:val="28"/>
          <w:lang w:val="kk-KZ"/>
        </w:rPr>
        <w:t xml:space="preserve"> синтезінің жоғарылауы байқалады. </w:t>
      </w:r>
      <w:r w:rsidR="00136751" w:rsidRPr="00136751">
        <w:rPr>
          <w:rFonts w:ascii="Times New Roman" w:hAnsi="Times New Roman" w:cs="Times New Roman"/>
          <w:sz w:val="28"/>
          <w:szCs w:val="28"/>
          <w:lang w:val="kk-KZ"/>
        </w:rPr>
        <w:t>Сондықтан</w:t>
      </w:r>
      <w:r w:rsidR="00136751">
        <w:rPr>
          <w:rFonts w:ascii="Times New Roman" w:hAnsi="Times New Roman" w:cs="Times New Roman"/>
          <w:sz w:val="28"/>
          <w:szCs w:val="28"/>
          <w:lang w:val="kk-KZ"/>
        </w:rPr>
        <w:t>,</w:t>
      </w:r>
      <w:r w:rsidR="00136751" w:rsidRPr="00136751">
        <w:rPr>
          <w:rFonts w:ascii="Times New Roman" w:hAnsi="Times New Roman" w:cs="Times New Roman"/>
          <w:sz w:val="28"/>
          <w:szCs w:val="28"/>
          <w:lang w:val="kk-KZ"/>
        </w:rPr>
        <w:t xml:space="preserve"> экспрессияның пи</w:t>
      </w:r>
      <w:r w:rsidR="00136751">
        <w:rPr>
          <w:rFonts w:ascii="Times New Roman" w:hAnsi="Times New Roman" w:cs="Times New Roman"/>
          <w:sz w:val="28"/>
          <w:szCs w:val="28"/>
          <w:lang w:val="kk-KZ"/>
        </w:rPr>
        <w:t>РНҚ</w:t>
      </w:r>
      <w:r w:rsidR="00136751" w:rsidRPr="00136751">
        <w:rPr>
          <w:rFonts w:ascii="Times New Roman" w:hAnsi="Times New Roman" w:cs="Times New Roman"/>
          <w:sz w:val="28"/>
          <w:szCs w:val="28"/>
          <w:lang w:val="kk-KZ"/>
        </w:rPr>
        <w:t>-ға әлсіз тәуелділігі және дифференциалданған жасушалардағы гендер үшін экспрессияның ми</w:t>
      </w:r>
      <w:r w:rsidR="00136751">
        <w:rPr>
          <w:rFonts w:ascii="Times New Roman" w:hAnsi="Times New Roman" w:cs="Times New Roman"/>
          <w:sz w:val="28"/>
          <w:szCs w:val="28"/>
          <w:lang w:val="kk-KZ"/>
        </w:rPr>
        <w:t>кроРНҚ</w:t>
      </w:r>
      <w:r w:rsidR="001F3427">
        <w:rPr>
          <w:rFonts w:ascii="Times New Roman" w:hAnsi="Times New Roman" w:cs="Times New Roman"/>
          <w:sz w:val="28"/>
          <w:szCs w:val="28"/>
          <w:lang w:val="kk-KZ"/>
        </w:rPr>
        <w:t xml:space="preserve"> </w:t>
      </w:r>
      <w:r w:rsidR="00136751" w:rsidRPr="00136751">
        <w:rPr>
          <w:rFonts w:ascii="Times New Roman" w:hAnsi="Times New Roman" w:cs="Times New Roman"/>
          <w:sz w:val="28"/>
          <w:szCs w:val="28"/>
          <w:lang w:val="kk-KZ"/>
        </w:rPr>
        <w:t>-ға тәуелділігінің жоғарылауы байқалады.</w:t>
      </w:r>
      <w:r w:rsidR="00376D99" w:rsidRPr="00AA5D19">
        <w:rPr>
          <w:rFonts w:ascii="Times New Roman" w:hAnsi="Times New Roman" w:cs="Times New Roman"/>
          <w:sz w:val="28"/>
          <w:szCs w:val="28"/>
          <w:lang w:val="kk-KZ"/>
        </w:rPr>
        <w:t xml:space="preserve"> </w:t>
      </w:r>
      <w:r w:rsidR="00E6234B" w:rsidRPr="00AA5D19">
        <w:rPr>
          <w:rFonts w:ascii="Times New Roman" w:hAnsi="Times New Roman" w:cs="Times New Roman"/>
          <w:sz w:val="28"/>
          <w:szCs w:val="28"/>
          <w:lang w:val="kk-KZ"/>
        </w:rPr>
        <w:t xml:space="preserve">Бұл </w:t>
      </w:r>
      <w:r w:rsidR="00376D99" w:rsidRPr="00AA5D19">
        <w:rPr>
          <w:rFonts w:ascii="Times New Roman" w:hAnsi="Times New Roman" w:cs="Times New Roman"/>
          <w:sz w:val="28"/>
          <w:szCs w:val="28"/>
          <w:lang w:val="kk-KZ"/>
        </w:rPr>
        <w:t xml:space="preserve">келтіріліп отырған </w:t>
      </w:r>
      <w:r w:rsidR="00E6234B" w:rsidRPr="00AA5D19">
        <w:rPr>
          <w:rFonts w:ascii="Times New Roman" w:hAnsi="Times New Roman" w:cs="Times New Roman"/>
          <w:sz w:val="28"/>
          <w:szCs w:val="28"/>
          <w:lang w:val="kk-KZ"/>
        </w:rPr>
        <w:t>болжам</w:t>
      </w:r>
      <w:r w:rsidR="00376D99" w:rsidRPr="00AA5D19">
        <w:rPr>
          <w:rFonts w:ascii="Times New Roman" w:hAnsi="Times New Roman" w:cs="Times New Roman"/>
          <w:sz w:val="28"/>
          <w:szCs w:val="28"/>
          <w:lang w:val="kk-KZ"/>
        </w:rPr>
        <w:t>ымыз</w:t>
      </w:r>
      <w:r w:rsidR="00E6234B" w:rsidRPr="00AA5D19">
        <w:rPr>
          <w:rFonts w:ascii="Times New Roman" w:hAnsi="Times New Roman" w:cs="Times New Roman"/>
          <w:sz w:val="28"/>
          <w:szCs w:val="28"/>
          <w:lang w:val="kk-KZ"/>
        </w:rPr>
        <w:t xml:space="preserve"> </w:t>
      </w:r>
      <w:r w:rsidR="00505EA9" w:rsidRPr="00AA5D19">
        <w:rPr>
          <w:rFonts w:ascii="Times New Roman" w:hAnsi="Times New Roman" w:cs="Times New Roman"/>
          <w:sz w:val="28"/>
          <w:szCs w:val="28"/>
          <w:lang w:val="kk-KZ"/>
        </w:rPr>
        <w:t>нуклеотидті қайталымдардан туындайтын бұзылысты</w:t>
      </w:r>
      <w:r w:rsidR="00E6234B" w:rsidRPr="00AA5D19">
        <w:rPr>
          <w:rFonts w:ascii="Times New Roman" w:hAnsi="Times New Roman" w:cs="Times New Roman"/>
          <w:sz w:val="28"/>
          <w:szCs w:val="28"/>
          <w:lang w:val="kk-KZ"/>
        </w:rPr>
        <w:t xml:space="preserve"> ауруларды з</w:t>
      </w:r>
      <w:r w:rsidR="00505EA9" w:rsidRPr="00AA5D19">
        <w:rPr>
          <w:rFonts w:ascii="Times New Roman" w:hAnsi="Times New Roman" w:cs="Times New Roman"/>
          <w:sz w:val="28"/>
          <w:szCs w:val="28"/>
          <w:lang w:val="kk-KZ"/>
        </w:rPr>
        <w:t xml:space="preserve">ерттеуде </w:t>
      </w:r>
      <w:r w:rsidR="00B02EBA" w:rsidRPr="00AA5D19">
        <w:rPr>
          <w:rFonts w:ascii="Times New Roman" w:hAnsi="Times New Roman" w:cs="Times New Roman"/>
          <w:sz w:val="28"/>
          <w:szCs w:val="28"/>
          <w:lang w:val="kk-KZ"/>
        </w:rPr>
        <w:t>микроРНҚ</w:t>
      </w:r>
      <w:r w:rsidR="00505EA9" w:rsidRPr="00AA5D19">
        <w:rPr>
          <w:rFonts w:ascii="Times New Roman" w:hAnsi="Times New Roman" w:cs="Times New Roman"/>
          <w:sz w:val="28"/>
          <w:szCs w:val="28"/>
          <w:lang w:val="kk-KZ"/>
        </w:rPr>
        <w:t xml:space="preserve">-мен қатар </w:t>
      </w:r>
      <w:r w:rsidR="00E24DAB" w:rsidRPr="00AA5D19">
        <w:rPr>
          <w:rFonts w:ascii="Times New Roman" w:hAnsi="Times New Roman" w:cs="Times New Roman"/>
          <w:sz w:val="28"/>
          <w:szCs w:val="28"/>
          <w:lang w:val="kk-KZ"/>
        </w:rPr>
        <w:t>пиРНҚ</w:t>
      </w:r>
      <w:r w:rsidR="00122705">
        <w:rPr>
          <w:rFonts w:ascii="Times New Roman" w:hAnsi="Times New Roman" w:cs="Times New Roman"/>
          <w:sz w:val="28"/>
          <w:szCs w:val="28"/>
          <w:lang w:val="kk-KZ"/>
        </w:rPr>
        <w:t xml:space="preserve"> молекулаларының</w:t>
      </w:r>
      <w:r w:rsidR="00E6234B" w:rsidRPr="00AA5D19">
        <w:rPr>
          <w:rFonts w:ascii="Times New Roman" w:hAnsi="Times New Roman" w:cs="Times New Roman"/>
          <w:sz w:val="28"/>
          <w:szCs w:val="28"/>
          <w:lang w:val="kk-KZ"/>
        </w:rPr>
        <w:t xml:space="preserve"> </w:t>
      </w:r>
      <w:r w:rsidR="00122705">
        <w:rPr>
          <w:rFonts w:ascii="Times New Roman" w:hAnsi="Times New Roman" w:cs="Times New Roman"/>
          <w:sz w:val="28"/>
          <w:szCs w:val="28"/>
          <w:lang w:val="kk-KZ"/>
        </w:rPr>
        <w:t>қызметі</w:t>
      </w:r>
      <w:r w:rsidR="00376D99" w:rsidRPr="00AA5D19">
        <w:rPr>
          <w:rFonts w:ascii="Times New Roman" w:hAnsi="Times New Roman" w:cs="Times New Roman"/>
          <w:sz w:val="28"/>
          <w:szCs w:val="28"/>
          <w:lang w:val="kk-KZ"/>
        </w:rPr>
        <w:t xml:space="preserve"> </w:t>
      </w:r>
      <w:r w:rsidR="00E6234B" w:rsidRPr="00AA5D19">
        <w:rPr>
          <w:rFonts w:ascii="Times New Roman" w:hAnsi="Times New Roman" w:cs="Times New Roman"/>
          <w:sz w:val="28"/>
          <w:szCs w:val="28"/>
          <w:lang w:val="kk-KZ"/>
        </w:rPr>
        <w:t xml:space="preserve">эмбриондық сатыда маңызды рөл атқаруы мүмкін деген тұжырымға алып келеді. </w:t>
      </w:r>
    </w:p>
    <w:p w14:paraId="48263D28" w14:textId="384CB788" w:rsidR="00026E26" w:rsidRPr="00AA5D19" w:rsidRDefault="00026E26" w:rsidP="00D13E92">
      <w:pPr>
        <w:spacing w:after="0"/>
        <w:jc w:val="both"/>
        <w:rPr>
          <w:rFonts w:ascii="Times New Roman" w:hAnsi="Times New Roman" w:cs="Times New Roman"/>
          <w:sz w:val="28"/>
          <w:szCs w:val="28"/>
          <w:lang w:val="kk-KZ"/>
        </w:rPr>
      </w:pPr>
    </w:p>
    <w:p w14:paraId="6C6DCFBD" w14:textId="3F391002" w:rsidR="00B6018E" w:rsidRDefault="00F70C3D" w:rsidP="00400B59">
      <w:pPr>
        <w:spacing w:after="0" w:line="240" w:lineRule="auto"/>
        <w:ind w:firstLine="567"/>
        <w:jc w:val="both"/>
        <w:rPr>
          <w:rFonts w:ascii="Times New Roman" w:hAnsi="Times New Roman" w:cs="Times New Roman"/>
          <w:bCs/>
          <w:sz w:val="28"/>
          <w:szCs w:val="28"/>
          <w:lang w:val="kk-KZ"/>
        </w:rPr>
      </w:pPr>
      <w:r w:rsidRPr="00863447">
        <w:rPr>
          <w:rFonts w:ascii="Times New Roman" w:hAnsi="Times New Roman" w:cs="Times New Roman"/>
          <w:bCs/>
          <w:sz w:val="28"/>
          <w:szCs w:val="28"/>
          <w:lang w:val="kk-KZ"/>
        </w:rPr>
        <w:t>3.</w:t>
      </w:r>
      <w:r w:rsidR="00522392" w:rsidRPr="00863447">
        <w:rPr>
          <w:rFonts w:ascii="Times New Roman" w:hAnsi="Times New Roman" w:cs="Times New Roman"/>
          <w:bCs/>
          <w:sz w:val="28"/>
          <w:szCs w:val="28"/>
          <w:lang w:val="kk-KZ"/>
        </w:rPr>
        <w:t>5</w:t>
      </w:r>
      <w:r w:rsidRPr="00863447">
        <w:rPr>
          <w:rFonts w:ascii="Times New Roman" w:hAnsi="Times New Roman" w:cs="Times New Roman"/>
          <w:bCs/>
          <w:sz w:val="28"/>
          <w:szCs w:val="28"/>
          <w:lang w:val="kk-KZ"/>
        </w:rPr>
        <w:t xml:space="preserve"> </w:t>
      </w:r>
      <w:r w:rsidR="00726AC5" w:rsidRPr="00863447">
        <w:rPr>
          <w:rFonts w:ascii="Times New Roman" w:hAnsi="Times New Roman" w:cs="Times New Roman"/>
          <w:bCs/>
          <w:sz w:val="28"/>
          <w:szCs w:val="28"/>
          <w:lang w:val="kk-KZ"/>
        </w:rPr>
        <w:t xml:space="preserve">Адамның SH-SY5Y </w:t>
      </w:r>
      <w:r w:rsidR="00963B82" w:rsidRPr="00863447">
        <w:rPr>
          <w:rFonts w:ascii="Times New Roman" w:hAnsi="Times New Roman" w:cs="Times New Roman"/>
          <w:bCs/>
          <w:sz w:val="28"/>
          <w:szCs w:val="28"/>
          <w:lang w:val="kk-KZ"/>
        </w:rPr>
        <w:t xml:space="preserve">нейробластома </w:t>
      </w:r>
      <w:r w:rsidR="000416AB" w:rsidRPr="00863447">
        <w:rPr>
          <w:rFonts w:ascii="Times New Roman" w:hAnsi="Times New Roman" w:cs="Times New Roman"/>
          <w:sz w:val="28"/>
          <w:szCs w:val="28"/>
          <w:lang w:val="kk-KZ"/>
        </w:rPr>
        <w:t>жасуша</w:t>
      </w:r>
      <w:r w:rsidR="00726AC5" w:rsidRPr="00863447">
        <w:rPr>
          <w:rFonts w:ascii="Times New Roman" w:hAnsi="Times New Roman" w:cs="Times New Roman"/>
          <w:bCs/>
          <w:sz w:val="28"/>
          <w:szCs w:val="28"/>
          <w:lang w:val="kk-KZ"/>
        </w:rPr>
        <w:t xml:space="preserve"> линиясындағы </w:t>
      </w:r>
      <w:r w:rsidR="00963B82" w:rsidRPr="00863447">
        <w:rPr>
          <w:rFonts w:ascii="Times New Roman" w:hAnsi="Times New Roman" w:cs="Times New Roman"/>
          <w:bCs/>
          <w:sz w:val="28"/>
          <w:szCs w:val="28"/>
          <w:lang w:val="kk-KZ"/>
        </w:rPr>
        <w:t xml:space="preserve">HTT генінің қалыпты </w:t>
      </w:r>
      <w:r w:rsidR="003C2B3C">
        <w:rPr>
          <w:rFonts w:ascii="Times New Roman" w:hAnsi="Times New Roman" w:cs="Times New Roman"/>
          <w:bCs/>
          <w:sz w:val="28"/>
          <w:szCs w:val="28"/>
          <w:lang w:val="kk-KZ"/>
        </w:rPr>
        <w:t>(</w:t>
      </w:r>
      <w:r w:rsidR="00726AC5" w:rsidRPr="00863447">
        <w:rPr>
          <w:rFonts w:ascii="Times New Roman" w:hAnsi="Times New Roman" w:cs="Times New Roman"/>
          <w:bCs/>
          <w:sz w:val="28"/>
          <w:szCs w:val="28"/>
          <w:lang w:val="kk-KZ"/>
        </w:rPr>
        <w:t>Q23</w:t>
      </w:r>
      <w:r w:rsidR="003C2B3C">
        <w:rPr>
          <w:rFonts w:ascii="Times New Roman" w:hAnsi="Times New Roman" w:cs="Times New Roman"/>
          <w:bCs/>
          <w:sz w:val="28"/>
          <w:szCs w:val="28"/>
          <w:lang w:val="kk-KZ"/>
        </w:rPr>
        <w:t>)</w:t>
      </w:r>
      <w:r w:rsidR="00726AC5" w:rsidRPr="00863447">
        <w:rPr>
          <w:rFonts w:ascii="Times New Roman" w:hAnsi="Times New Roman" w:cs="Times New Roman"/>
          <w:bCs/>
          <w:sz w:val="28"/>
          <w:szCs w:val="28"/>
          <w:lang w:val="kk-KZ"/>
        </w:rPr>
        <w:t xml:space="preserve"> және </w:t>
      </w:r>
      <w:r w:rsidR="00963B82" w:rsidRPr="00863447">
        <w:rPr>
          <w:rFonts w:ascii="Times New Roman" w:hAnsi="Times New Roman" w:cs="Times New Roman"/>
          <w:sz w:val="28"/>
          <w:szCs w:val="28"/>
          <w:lang w:val="kk-KZ"/>
        </w:rPr>
        <w:t>мутантты</w:t>
      </w:r>
      <w:r w:rsidR="00963B82" w:rsidRPr="00863447">
        <w:rPr>
          <w:rFonts w:ascii="Times New Roman" w:hAnsi="Times New Roman" w:cs="Times New Roman"/>
          <w:bCs/>
          <w:sz w:val="28"/>
          <w:szCs w:val="28"/>
          <w:lang w:val="kk-KZ"/>
        </w:rPr>
        <w:t xml:space="preserve"> </w:t>
      </w:r>
      <w:r w:rsidR="003C2B3C">
        <w:rPr>
          <w:rFonts w:ascii="Times New Roman" w:hAnsi="Times New Roman" w:cs="Times New Roman"/>
          <w:bCs/>
          <w:sz w:val="28"/>
          <w:szCs w:val="28"/>
          <w:lang w:val="kk-KZ"/>
        </w:rPr>
        <w:t>(</w:t>
      </w:r>
      <w:r w:rsidR="00726AC5" w:rsidRPr="00863447">
        <w:rPr>
          <w:rFonts w:ascii="Times New Roman" w:hAnsi="Times New Roman" w:cs="Times New Roman"/>
          <w:bCs/>
          <w:sz w:val="28"/>
          <w:szCs w:val="28"/>
          <w:lang w:val="kk-KZ"/>
        </w:rPr>
        <w:t>Q74</w:t>
      </w:r>
      <w:r w:rsidR="003C2B3C">
        <w:rPr>
          <w:rFonts w:ascii="Times New Roman" w:hAnsi="Times New Roman" w:cs="Times New Roman"/>
          <w:bCs/>
          <w:sz w:val="28"/>
          <w:szCs w:val="28"/>
          <w:lang w:val="kk-KZ"/>
        </w:rPr>
        <w:t>)</w:t>
      </w:r>
      <w:r w:rsidR="00726AC5" w:rsidRPr="00863447">
        <w:rPr>
          <w:rFonts w:ascii="Times New Roman" w:hAnsi="Times New Roman" w:cs="Times New Roman"/>
          <w:bCs/>
          <w:sz w:val="28"/>
          <w:szCs w:val="28"/>
          <w:lang w:val="kk-KZ"/>
        </w:rPr>
        <w:t xml:space="preserve"> </w:t>
      </w:r>
      <w:r w:rsidR="00963B82" w:rsidRPr="00863447">
        <w:rPr>
          <w:rFonts w:ascii="Times New Roman" w:hAnsi="Times New Roman" w:cs="Times New Roman"/>
          <w:bCs/>
          <w:sz w:val="28"/>
          <w:szCs w:val="28"/>
          <w:lang w:val="kk-KZ"/>
        </w:rPr>
        <w:t xml:space="preserve">полиглутамин қайталымдарының </w:t>
      </w:r>
      <w:r w:rsidR="00726AC5" w:rsidRPr="00863447">
        <w:rPr>
          <w:rFonts w:ascii="Times New Roman" w:hAnsi="Times New Roman" w:cs="Times New Roman"/>
          <w:bCs/>
          <w:sz w:val="28"/>
          <w:szCs w:val="28"/>
          <w:lang w:val="kk-KZ"/>
        </w:rPr>
        <w:t>экспрессиясын талдау</w:t>
      </w:r>
      <w:r w:rsidR="00963B82">
        <w:rPr>
          <w:rFonts w:ascii="Times New Roman" w:hAnsi="Times New Roman" w:cs="Times New Roman"/>
          <w:bCs/>
          <w:sz w:val="28"/>
          <w:szCs w:val="28"/>
          <w:lang w:val="kk-KZ"/>
        </w:rPr>
        <w:t xml:space="preserve"> </w:t>
      </w:r>
    </w:p>
    <w:p w14:paraId="122265BC" w14:textId="4EEEEDA3" w:rsidR="006D2EC7" w:rsidRDefault="003D301B" w:rsidP="003574EC">
      <w:pPr>
        <w:spacing w:after="0" w:line="240" w:lineRule="auto"/>
        <w:ind w:firstLine="567"/>
        <w:jc w:val="both"/>
        <w:rPr>
          <w:rFonts w:ascii="Times New Roman" w:hAnsi="Times New Roman" w:cs="Times New Roman"/>
          <w:sz w:val="28"/>
          <w:szCs w:val="28"/>
          <w:lang w:val="kk-KZ"/>
        </w:rPr>
      </w:pPr>
      <w:r w:rsidRPr="003D301B">
        <w:rPr>
          <w:rFonts w:ascii="Times New Roman" w:hAnsi="Times New Roman" w:cs="Times New Roman"/>
          <w:sz w:val="28"/>
          <w:szCs w:val="28"/>
          <w:lang w:val="kk-KZ"/>
        </w:rPr>
        <w:t xml:space="preserve">SH-SY5Y </w:t>
      </w:r>
      <w:r w:rsidR="000416AB">
        <w:rPr>
          <w:rFonts w:ascii="Times New Roman" w:hAnsi="Times New Roman" w:cs="Times New Roman"/>
          <w:sz w:val="28"/>
          <w:szCs w:val="28"/>
          <w:lang w:val="kk-KZ"/>
        </w:rPr>
        <w:t>жасуша</w:t>
      </w:r>
      <w:r>
        <w:rPr>
          <w:rFonts w:ascii="Times New Roman" w:hAnsi="Times New Roman" w:cs="Times New Roman"/>
          <w:sz w:val="28"/>
          <w:szCs w:val="28"/>
          <w:lang w:val="kk-KZ"/>
        </w:rPr>
        <w:t xml:space="preserve"> линиясы</w:t>
      </w:r>
      <w:r w:rsidRPr="003D301B">
        <w:rPr>
          <w:rFonts w:ascii="Times New Roman" w:hAnsi="Times New Roman" w:cs="Times New Roman"/>
          <w:sz w:val="28"/>
          <w:szCs w:val="28"/>
          <w:lang w:val="kk-KZ"/>
        </w:rPr>
        <w:t xml:space="preserve"> </w:t>
      </w:r>
      <w:r w:rsidR="00DB4F16" w:rsidRPr="00DB4F16">
        <w:rPr>
          <w:rFonts w:ascii="Times New Roman" w:hAnsi="Times New Roman" w:cs="Times New Roman"/>
          <w:sz w:val="28"/>
          <w:szCs w:val="28"/>
          <w:lang w:val="kk-KZ"/>
        </w:rPr>
        <w:t>нейрондарға ұқсас қасиеттерге ие</w:t>
      </w:r>
      <w:r w:rsidR="00DB4F16">
        <w:rPr>
          <w:rFonts w:ascii="Times New Roman" w:hAnsi="Times New Roman" w:cs="Times New Roman"/>
          <w:sz w:val="28"/>
          <w:szCs w:val="28"/>
          <w:lang w:val="kk-KZ"/>
        </w:rPr>
        <w:t xml:space="preserve">, сондықтан </w:t>
      </w:r>
      <w:r w:rsidRPr="003D301B">
        <w:rPr>
          <w:rFonts w:ascii="Times New Roman" w:hAnsi="Times New Roman" w:cs="Times New Roman"/>
          <w:sz w:val="28"/>
          <w:szCs w:val="28"/>
          <w:lang w:val="kk-KZ"/>
        </w:rPr>
        <w:t xml:space="preserve">ғылыми зерттеулерде, әсіресе </w:t>
      </w:r>
      <w:r>
        <w:rPr>
          <w:rFonts w:ascii="Times New Roman" w:hAnsi="Times New Roman" w:cs="Times New Roman"/>
          <w:sz w:val="28"/>
          <w:szCs w:val="28"/>
          <w:lang w:val="kk-KZ"/>
        </w:rPr>
        <w:t>нейродегенаративті ауруларды</w:t>
      </w:r>
      <w:r w:rsidRPr="003D301B">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де</w:t>
      </w:r>
      <w:r w:rsidRPr="003D301B">
        <w:rPr>
          <w:rFonts w:ascii="Times New Roman" w:hAnsi="Times New Roman" w:cs="Times New Roman"/>
          <w:sz w:val="28"/>
          <w:szCs w:val="28"/>
          <w:lang w:val="kk-KZ"/>
        </w:rPr>
        <w:t xml:space="preserve"> кеңінен қолданылатын адамның нейробластома </w:t>
      </w:r>
      <w:r w:rsidR="000416AB">
        <w:rPr>
          <w:rFonts w:ascii="Times New Roman" w:hAnsi="Times New Roman" w:cs="Times New Roman"/>
          <w:sz w:val="28"/>
          <w:szCs w:val="28"/>
          <w:lang w:val="kk-KZ"/>
        </w:rPr>
        <w:t>жасуша</w:t>
      </w:r>
      <w:r>
        <w:rPr>
          <w:rFonts w:ascii="Times New Roman" w:hAnsi="Times New Roman" w:cs="Times New Roman"/>
          <w:sz w:val="28"/>
          <w:szCs w:val="28"/>
          <w:lang w:val="kk-KZ"/>
        </w:rPr>
        <w:t>ларының линиясы</w:t>
      </w:r>
      <w:r w:rsidR="00DB4F16">
        <w:rPr>
          <w:rFonts w:ascii="Times New Roman" w:hAnsi="Times New Roman" w:cs="Times New Roman"/>
          <w:sz w:val="28"/>
          <w:szCs w:val="28"/>
          <w:lang w:val="kk-KZ"/>
        </w:rPr>
        <w:t xml:space="preserve"> болып табылады. </w:t>
      </w:r>
      <w:r w:rsidRPr="003D301B">
        <w:rPr>
          <w:rFonts w:ascii="Times New Roman" w:hAnsi="Times New Roman" w:cs="Times New Roman"/>
          <w:sz w:val="28"/>
          <w:szCs w:val="28"/>
          <w:lang w:val="kk-KZ"/>
        </w:rPr>
        <w:t xml:space="preserve">Бұл </w:t>
      </w:r>
      <w:r w:rsidR="000416AB">
        <w:rPr>
          <w:rFonts w:ascii="Times New Roman" w:hAnsi="Times New Roman" w:cs="Times New Roman"/>
          <w:sz w:val="28"/>
          <w:szCs w:val="28"/>
          <w:lang w:val="kk-KZ"/>
        </w:rPr>
        <w:t>жасуша</w:t>
      </w:r>
      <w:r>
        <w:rPr>
          <w:rFonts w:ascii="Times New Roman" w:hAnsi="Times New Roman" w:cs="Times New Roman"/>
          <w:sz w:val="28"/>
          <w:szCs w:val="28"/>
          <w:lang w:val="kk-KZ"/>
        </w:rPr>
        <w:t>лар</w:t>
      </w:r>
      <w:r w:rsidRPr="003D301B">
        <w:rPr>
          <w:rFonts w:ascii="Times New Roman" w:hAnsi="Times New Roman" w:cs="Times New Roman"/>
          <w:sz w:val="28"/>
          <w:szCs w:val="28"/>
          <w:lang w:val="kk-KZ"/>
        </w:rPr>
        <w:t xml:space="preserve"> бастапқыда нейробластомасы бар 4 жасар </w:t>
      </w:r>
      <w:r>
        <w:rPr>
          <w:rFonts w:ascii="Times New Roman" w:hAnsi="Times New Roman" w:cs="Times New Roman"/>
          <w:sz w:val="28"/>
          <w:szCs w:val="28"/>
          <w:lang w:val="kk-KZ"/>
        </w:rPr>
        <w:t>қыздың</w:t>
      </w:r>
      <w:r w:rsidRPr="003D301B">
        <w:rPr>
          <w:rFonts w:ascii="Times New Roman" w:hAnsi="Times New Roman" w:cs="Times New Roman"/>
          <w:sz w:val="28"/>
          <w:szCs w:val="28"/>
          <w:lang w:val="kk-KZ"/>
        </w:rPr>
        <w:t xml:space="preserve"> сүйек кемігінің биопсиясынан алынған.</w:t>
      </w:r>
      <w:r w:rsidR="003574EC">
        <w:rPr>
          <w:rFonts w:ascii="Times New Roman" w:hAnsi="Times New Roman" w:cs="Times New Roman"/>
          <w:sz w:val="28"/>
          <w:szCs w:val="28"/>
          <w:lang w:val="kk-KZ"/>
        </w:rPr>
        <w:t xml:space="preserve"> </w:t>
      </w:r>
      <w:r w:rsidR="00E16CDA" w:rsidRPr="003D301B">
        <w:rPr>
          <w:rFonts w:ascii="Times New Roman" w:hAnsi="Times New Roman" w:cs="Times New Roman"/>
          <w:sz w:val="28"/>
          <w:szCs w:val="28"/>
          <w:lang w:val="kk-KZ"/>
        </w:rPr>
        <w:t xml:space="preserve">SH-SY5Y </w:t>
      </w:r>
      <w:r w:rsidR="000416AB">
        <w:rPr>
          <w:rFonts w:ascii="Times New Roman" w:hAnsi="Times New Roman" w:cs="Times New Roman"/>
          <w:sz w:val="28"/>
          <w:szCs w:val="28"/>
          <w:lang w:val="kk-KZ"/>
        </w:rPr>
        <w:t>жасуша</w:t>
      </w:r>
      <w:r w:rsidR="00E16CDA">
        <w:rPr>
          <w:rFonts w:ascii="Times New Roman" w:hAnsi="Times New Roman" w:cs="Times New Roman"/>
          <w:sz w:val="28"/>
          <w:szCs w:val="28"/>
          <w:lang w:val="kk-KZ"/>
        </w:rPr>
        <w:t xml:space="preserve"> линия</w:t>
      </w:r>
      <w:r w:rsidR="00DB4F16">
        <w:rPr>
          <w:rFonts w:ascii="Times New Roman" w:hAnsi="Times New Roman" w:cs="Times New Roman"/>
          <w:sz w:val="28"/>
          <w:szCs w:val="28"/>
          <w:lang w:val="kk-KZ"/>
        </w:rPr>
        <w:t>сы</w:t>
      </w:r>
      <w:r w:rsidR="00E16CDA">
        <w:rPr>
          <w:rFonts w:ascii="Times New Roman" w:hAnsi="Times New Roman" w:cs="Times New Roman"/>
          <w:sz w:val="28"/>
          <w:szCs w:val="28"/>
          <w:lang w:val="kk-KZ"/>
        </w:rPr>
        <w:t xml:space="preserve"> Паркинсон, Альцгеймер сонымен қатар Гентингтон ауруларының</w:t>
      </w:r>
      <w:r w:rsidR="00E16CDA" w:rsidRPr="00E16CDA">
        <w:rPr>
          <w:rFonts w:ascii="Times New Roman" w:hAnsi="Times New Roman" w:cs="Times New Roman"/>
          <w:sz w:val="28"/>
          <w:szCs w:val="28"/>
          <w:lang w:val="kk-KZ"/>
        </w:rPr>
        <w:t xml:space="preserve"> патологиясының негізінде жатқан молекулалық механизмдерді зерттеуге мүмкіндік береді</w:t>
      </w:r>
      <w:r w:rsidR="00062722">
        <w:rPr>
          <w:rFonts w:ascii="Times New Roman" w:hAnsi="Times New Roman" w:cs="Times New Roman"/>
          <w:sz w:val="28"/>
          <w:szCs w:val="28"/>
          <w:lang w:val="kk-KZ"/>
        </w:rPr>
        <w:t xml:space="preserve"> </w:t>
      </w:r>
      <w:r w:rsidR="00062722" w:rsidRPr="00062722">
        <w:rPr>
          <w:rFonts w:ascii="Times New Roman" w:hAnsi="Times New Roman" w:cs="Times New Roman"/>
          <w:sz w:val="28"/>
          <w:szCs w:val="28"/>
          <w:lang w:val="kk-KZ"/>
        </w:rPr>
        <w:t>[255]</w:t>
      </w:r>
      <w:r w:rsidR="00E16CDA">
        <w:rPr>
          <w:rFonts w:ascii="Times New Roman" w:hAnsi="Times New Roman" w:cs="Times New Roman"/>
          <w:sz w:val="28"/>
          <w:szCs w:val="28"/>
          <w:lang w:val="kk-KZ"/>
        </w:rPr>
        <w:t>.</w:t>
      </w:r>
      <w:r w:rsidR="003574EC">
        <w:rPr>
          <w:rFonts w:ascii="Times New Roman" w:hAnsi="Times New Roman" w:cs="Times New Roman"/>
          <w:sz w:val="28"/>
          <w:szCs w:val="28"/>
          <w:lang w:val="kk-KZ"/>
        </w:rPr>
        <w:t xml:space="preserve"> </w:t>
      </w:r>
      <w:r w:rsidR="00DB4F16">
        <w:rPr>
          <w:rFonts w:ascii="Times New Roman" w:hAnsi="Times New Roman" w:cs="Times New Roman"/>
          <w:sz w:val="28"/>
          <w:szCs w:val="28"/>
          <w:lang w:val="kk-KZ"/>
        </w:rPr>
        <w:t xml:space="preserve"> </w:t>
      </w:r>
    </w:p>
    <w:p w14:paraId="7300F86A" w14:textId="53917C70" w:rsidR="0059253D" w:rsidRDefault="00002571" w:rsidP="003574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Зерттеу жұмысымызда </w:t>
      </w:r>
      <w:r w:rsidR="003574EC" w:rsidRPr="003D301B">
        <w:rPr>
          <w:rFonts w:ascii="Times New Roman" w:hAnsi="Times New Roman" w:cs="Times New Roman"/>
          <w:sz w:val="28"/>
          <w:szCs w:val="28"/>
          <w:lang w:val="kk-KZ"/>
        </w:rPr>
        <w:t xml:space="preserve">SH-SY5Y </w:t>
      </w:r>
      <w:r w:rsidR="000416AB">
        <w:rPr>
          <w:rFonts w:ascii="Times New Roman" w:hAnsi="Times New Roman" w:cs="Times New Roman"/>
          <w:sz w:val="28"/>
          <w:szCs w:val="28"/>
          <w:lang w:val="kk-KZ"/>
        </w:rPr>
        <w:t>жасуша</w:t>
      </w:r>
      <w:r w:rsidR="00DB4F16">
        <w:rPr>
          <w:rFonts w:ascii="Times New Roman" w:hAnsi="Times New Roman" w:cs="Times New Roman"/>
          <w:sz w:val="28"/>
          <w:szCs w:val="28"/>
          <w:lang w:val="kk-KZ"/>
        </w:rPr>
        <w:t xml:space="preserve"> линиясын</w:t>
      </w:r>
      <w:r w:rsidR="003574EC">
        <w:rPr>
          <w:rFonts w:ascii="Times New Roman" w:hAnsi="Times New Roman" w:cs="Times New Roman"/>
          <w:sz w:val="28"/>
          <w:szCs w:val="28"/>
          <w:lang w:val="kk-KZ"/>
        </w:rPr>
        <w:t xml:space="preserve">дағы </w:t>
      </w:r>
      <w:r w:rsidR="003574EC" w:rsidRPr="003574EC">
        <w:rPr>
          <w:rFonts w:ascii="Times New Roman" w:hAnsi="Times New Roman" w:cs="Times New Roman"/>
          <w:sz w:val="28"/>
          <w:szCs w:val="28"/>
          <w:lang w:val="kk-KZ"/>
        </w:rPr>
        <w:t xml:space="preserve">Q23 және Q74 </w:t>
      </w:r>
      <w:r w:rsidR="00AD222D">
        <w:rPr>
          <w:rFonts w:ascii="Times New Roman" w:hAnsi="Times New Roman" w:cs="Times New Roman"/>
          <w:sz w:val="28"/>
          <w:szCs w:val="28"/>
          <w:lang w:val="kk-KZ"/>
        </w:rPr>
        <w:t>ақуыз</w:t>
      </w:r>
      <w:r w:rsidR="00EC5041">
        <w:rPr>
          <w:rFonts w:ascii="Times New Roman" w:hAnsi="Times New Roman" w:cs="Times New Roman"/>
          <w:sz w:val="28"/>
          <w:szCs w:val="28"/>
          <w:lang w:val="kk-KZ"/>
        </w:rPr>
        <w:t>дарының</w:t>
      </w:r>
      <w:r w:rsidR="00AD222D">
        <w:rPr>
          <w:rFonts w:ascii="Times New Roman" w:hAnsi="Times New Roman" w:cs="Times New Roman"/>
          <w:sz w:val="28"/>
          <w:szCs w:val="28"/>
          <w:lang w:val="kk-KZ"/>
        </w:rPr>
        <w:t xml:space="preserve"> </w:t>
      </w:r>
      <w:r w:rsidR="003574EC" w:rsidRPr="003574EC">
        <w:rPr>
          <w:rFonts w:ascii="Times New Roman" w:hAnsi="Times New Roman" w:cs="Times New Roman"/>
          <w:sz w:val="28"/>
          <w:szCs w:val="28"/>
          <w:lang w:val="kk-KZ"/>
        </w:rPr>
        <w:t xml:space="preserve">экспрессиясы </w:t>
      </w:r>
      <w:r w:rsidR="003574EC">
        <w:rPr>
          <w:rFonts w:ascii="Times New Roman" w:hAnsi="Times New Roman" w:cs="Times New Roman"/>
          <w:sz w:val="28"/>
          <w:szCs w:val="28"/>
          <w:lang w:val="kk-KZ"/>
        </w:rPr>
        <w:t>Вестерн блот</w:t>
      </w:r>
      <w:r w:rsidR="003574EC" w:rsidRPr="003574EC">
        <w:rPr>
          <w:rFonts w:ascii="Times New Roman" w:hAnsi="Times New Roman" w:cs="Times New Roman"/>
          <w:sz w:val="28"/>
          <w:szCs w:val="28"/>
          <w:lang w:val="kk-KZ"/>
        </w:rPr>
        <w:t xml:space="preserve"> көмегімен </w:t>
      </w:r>
      <w:r w:rsidR="006D2EC7">
        <w:rPr>
          <w:rFonts w:ascii="Times New Roman" w:hAnsi="Times New Roman" w:cs="Times New Roman"/>
          <w:sz w:val="28"/>
          <w:szCs w:val="28"/>
          <w:lang w:val="kk-KZ"/>
        </w:rPr>
        <w:t>талданды</w:t>
      </w:r>
      <w:r w:rsidR="003574EC" w:rsidRPr="003574EC">
        <w:rPr>
          <w:rFonts w:ascii="Times New Roman" w:hAnsi="Times New Roman" w:cs="Times New Roman"/>
          <w:sz w:val="28"/>
          <w:szCs w:val="28"/>
          <w:lang w:val="kk-KZ"/>
        </w:rPr>
        <w:t>.</w:t>
      </w:r>
      <w:r w:rsidR="003574EC">
        <w:rPr>
          <w:rFonts w:ascii="Times New Roman" w:hAnsi="Times New Roman" w:cs="Times New Roman"/>
          <w:sz w:val="28"/>
          <w:szCs w:val="28"/>
          <w:lang w:val="kk-KZ"/>
        </w:rPr>
        <w:t xml:space="preserve"> </w:t>
      </w:r>
      <w:r w:rsidR="006D2EC7">
        <w:rPr>
          <w:rFonts w:ascii="Times New Roman" w:hAnsi="Times New Roman" w:cs="Times New Roman"/>
          <w:sz w:val="28"/>
          <w:szCs w:val="28"/>
          <w:lang w:val="kk-KZ"/>
        </w:rPr>
        <w:t xml:space="preserve">Төмендегі </w:t>
      </w:r>
      <w:r w:rsidR="003574EC" w:rsidRPr="003574EC">
        <w:rPr>
          <w:rFonts w:ascii="Times New Roman" w:hAnsi="Times New Roman" w:cs="Times New Roman"/>
          <w:sz w:val="28"/>
          <w:szCs w:val="28"/>
          <w:lang w:val="kk-KZ"/>
        </w:rPr>
        <w:t>12</w:t>
      </w:r>
      <w:r w:rsidR="003574EC">
        <w:rPr>
          <w:rFonts w:ascii="Times New Roman" w:hAnsi="Times New Roman" w:cs="Times New Roman"/>
          <w:sz w:val="28"/>
          <w:szCs w:val="28"/>
          <w:lang w:val="kk-KZ"/>
        </w:rPr>
        <w:t>-</w:t>
      </w:r>
      <w:r w:rsidR="00AD222D">
        <w:rPr>
          <w:rFonts w:ascii="Times New Roman" w:hAnsi="Times New Roman" w:cs="Times New Roman"/>
          <w:sz w:val="28"/>
          <w:szCs w:val="28"/>
          <w:lang w:val="kk-KZ"/>
        </w:rPr>
        <w:t xml:space="preserve">ші </w:t>
      </w:r>
      <w:r w:rsidR="003574EC">
        <w:rPr>
          <w:rFonts w:ascii="Times New Roman" w:hAnsi="Times New Roman" w:cs="Times New Roman"/>
          <w:sz w:val="28"/>
          <w:szCs w:val="28"/>
          <w:lang w:val="kk-KZ"/>
        </w:rPr>
        <w:t>суретт</w:t>
      </w:r>
      <w:r w:rsidR="00AD222D">
        <w:rPr>
          <w:rFonts w:ascii="Times New Roman" w:hAnsi="Times New Roman" w:cs="Times New Roman"/>
          <w:sz w:val="28"/>
          <w:szCs w:val="28"/>
          <w:lang w:val="kk-KZ"/>
        </w:rPr>
        <w:t>е</w:t>
      </w:r>
      <w:r w:rsidR="003574EC">
        <w:rPr>
          <w:rFonts w:ascii="Times New Roman" w:hAnsi="Times New Roman" w:cs="Times New Roman"/>
          <w:sz w:val="28"/>
          <w:szCs w:val="28"/>
          <w:lang w:val="kk-KZ"/>
        </w:rPr>
        <w:t xml:space="preserve"> көрсетілгендей</w:t>
      </w:r>
      <w:r>
        <w:rPr>
          <w:rFonts w:ascii="Times New Roman" w:hAnsi="Times New Roman" w:cs="Times New Roman"/>
          <w:sz w:val="28"/>
          <w:szCs w:val="28"/>
          <w:lang w:val="kk-KZ"/>
        </w:rPr>
        <w:t>,</w:t>
      </w:r>
      <w:r w:rsidR="003574EC">
        <w:rPr>
          <w:rFonts w:ascii="Times New Roman" w:hAnsi="Times New Roman" w:cs="Times New Roman"/>
          <w:sz w:val="28"/>
          <w:szCs w:val="28"/>
          <w:lang w:val="kk-KZ"/>
        </w:rPr>
        <w:t xml:space="preserve"> </w:t>
      </w:r>
      <w:r w:rsidR="001351FF" w:rsidRPr="00AA5D19">
        <w:rPr>
          <w:rFonts w:ascii="Times New Roman" w:hAnsi="Times New Roman" w:cs="Times New Roman"/>
          <w:sz w:val="28"/>
          <w:szCs w:val="28"/>
          <w:lang w:val="kk-KZ"/>
        </w:rPr>
        <w:t>Htt-</w:t>
      </w:r>
      <w:r w:rsidR="006E4B91">
        <w:rPr>
          <w:rFonts w:ascii="Times New Roman" w:hAnsi="Times New Roman" w:cs="Times New Roman"/>
          <w:sz w:val="28"/>
          <w:szCs w:val="28"/>
          <w:lang w:val="kk-KZ"/>
        </w:rPr>
        <w:t>ақуызының</w:t>
      </w:r>
      <w:r w:rsidR="001351FF" w:rsidRPr="00AA5D19">
        <w:rPr>
          <w:rFonts w:ascii="Times New Roman" w:hAnsi="Times New Roman" w:cs="Times New Roman"/>
          <w:sz w:val="28"/>
          <w:szCs w:val="28"/>
          <w:lang w:val="kk-KZ"/>
        </w:rPr>
        <w:t xml:space="preserve"> жабайы түр</w:t>
      </w:r>
      <w:r w:rsidR="00650AF1" w:rsidRPr="00AA5D19">
        <w:rPr>
          <w:rFonts w:ascii="Times New Roman" w:hAnsi="Times New Roman" w:cs="Times New Roman"/>
          <w:sz w:val="28"/>
          <w:szCs w:val="28"/>
          <w:lang w:val="kk-KZ"/>
        </w:rPr>
        <w:t xml:space="preserve">і Q23 шамамен 34 kDa, ал мутантты </w:t>
      </w:r>
      <w:r w:rsidR="001351FF" w:rsidRPr="00AA5D19">
        <w:rPr>
          <w:rFonts w:ascii="Times New Roman" w:hAnsi="Times New Roman" w:cs="Times New Roman"/>
          <w:sz w:val="28"/>
          <w:szCs w:val="28"/>
          <w:lang w:val="kk-KZ"/>
        </w:rPr>
        <w:t>Q74</w:t>
      </w:r>
      <w:r w:rsidR="00650AF1" w:rsidRPr="00AA5D19">
        <w:rPr>
          <w:rFonts w:ascii="Times New Roman" w:hAnsi="Times New Roman" w:cs="Times New Roman"/>
          <w:sz w:val="28"/>
          <w:szCs w:val="28"/>
          <w:lang w:val="kk-KZ"/>
        </w:rPr>
        <w:t xml:space="preserve"> түрі</w:t>
      </w:r>
      <w:r w:rsidR="0007568E">
        <w:rPr>
          <w:rFonts w:ascii="Times New Roman" w:hAnsi="Times New Roman" w:cs="Times New Roman"/>
          <w:sz w:val="28"/>
          <w:szCs w:val="28"/>
          <w:lang w:val="kk-KZ"/>
        </w:rPr>
        <w:t xml:space="preserve"> 50 kDa болды. </w:t>
      </w:r>
      <w:r w:rsidR="0007568E" w:rsidRPr="0007568E">
        <w:rPr>
          <w:rFonts w:ascii="Times New Roman" w:hAnsi="Times New Roman" w:cs="Times New Roman"/>
          <w:sz w:val="28"/>
          <w:szCs w:val="28"/>
          <w:lang w:val="kk-KZ"/>
        </w:rPr>
        <w:t xml:space="preserve">Әр үлгі үшін гельге </w:t>
      </w:r>
      <w:r w:rsidR="0007568E">
        <w:rPr>
          <w:rFonts w:ascii="Times New Roman" w:hAnsi="Times New Roman" w:cs="Times New Roman"/>
          <w:sz w:val="28"/>
          <w:szCs w:val="28"/>
          <w:lang w:val="kk-KZ"/>
        </w:rPr>
        <w:t>ақуыздың</w:t>
      </w:r>
      <w:r w:rsidR="0007568E" w:rsidRPr="0007568E">
        <w:rPr>
          <w:rFonts w:ascii="Times New Roman" w:hAnsi="Times New Roman" w:cs="Times New Roman"/>
          <w:sz w:val="28"/>
          <w:szCs w:val="28"/>
          <w:lang w:val="kk-KZ"/>
        </w:rPr>
        <w:t xml:space="preserve"> бірдей мөлшері жүктелуін қамтамасыз ету үшін</w:t>
      </w:r>
      <w:r w:rsidR="0007568E">
        <w:rPr>
          <w:rFonts w:ascii="Times New Roman" w:hAnsi="Times New Roman" w:cs="Times New Roman"/>
          <w:sz w:val="28"/>
          <w:szCs w:val="28"/>
          <w:lang w:val="kk-KZ"/>
        </w:rPr>
        <w:t xml:space="preserve"> </w:t>
      </w:r>
      <w:r w:rsidR="0007568E" w:rsidRPr="0007568E">
        <w:rPr>
          <w:rFonts w:ascii="Times New Roman" w:hAnsi="Times New Roman" w:cs="Times New Roman"/>
          <w:sz w:val="28"/>
          <w:szCs w:val="28"/>
          <w:lang w:val="kk-KZ"/>
        </w:rPr>
        <w:t>(loading control) β-Актин</w:t>
      </w:r>
      <w:r w:rsidR="0007568E">
        <w:rPr>
          <w:rFonts w:ascii="Times New Roman" w:hAnsi="Times New Roman" w:cs="Times New Roman"/>
          <w:sz w:val="28"/>
          <w:szCs w:val="28"/>
          <w:lang w:val="kk-KZ"/>
        </w:rPr>
        <w:t xml:space="preserve"> қолданылды </w:t>
      </w:r>
      <w:r w:rsidR="00650AF1" w:rsidRPr="00AA5D19">
        <w:rPr>
          <w:rFonts w:ascii="Times New Roman" w:hAnsi="Times New Roman" w:cs="Times New Roman"/>
          <w:sz w:val="28"/>
          <w:szCs w:val="28"/>
          <w:lang w:val="kk-KZ"/>
        </w:rPr>
        <w:t>(</w:t>
      </w:r>
      <w:r w:rsidR="001351FF" w:rsidRPr="00AA5D19">
        <w:rPr>
          <w:rFonts w:ascii="Times New Roman" w:hAnsi="Times New Roman" w:cs="Times New Roman"/>
          <w:sz w:val="28"/>
          <w:szCs w:val="28"/>
          <w:lang w:val="kk-KZ"/>
        </w:rPr>
        <w:t>сурет</w:t>
      </w:r>
      <w:r w:rsidR="00650AF1" w:rsidRPr="00AA5D19">
        <w:rPr>
          <w:rFonts w:ascii="Times New Roman" w:hAnsi="Times New Roman" w:cs="Times New Roman"/>
          <w:sz w:val="28"/>
          <w:szCs w:val="28"/>
          <w:lang w:val="kk-KZ"/>
        </w:rPr>
        <w:t xml:space="preserve"> 1</w:t>
      </w:r>
      <w:r w:rsidR="001B6CA9">
        <w:rPr>
          <w:rFonts w:ascii="Times New Roman" w:hAnsi="Times New Roman" w:cs="Times New Roman"/>
          <w:sz w:val="28"/>
          <w:szCs w:val="28"/>
          <w:lang w:val="kk-KZ"/>
        </w:rPr>
        <w:t>2</w:t>
      </w:r>
      <w:r w:rsidR="001351FF" w:rsidRPr="00AA5D19">
        <w:rPr>
          <w:rFonts w:ascii="Times New Roman" w:hAnsi="Times New Roman" w:cs="Times New Roman"/>
          <w:sz w:val="28"/>
          <w:szCs w:val="28"/>
          <w:lang w:val="kk-KZ"/>
        </w:rPr>
        <w:t xml:space="preserve">). </w:t>
      </w:r>
      <w:r w:rsidR="00DB4F16" w:rsidRPr="00DB4F16">
        <w:rPr>
          <w:rFonts w:ascii="Times New Roman" w:hAnsi="Times New Roman" w:cs="Times New Roman"/>
          <w:sz w:val="28"/>
          <w:szCs w:val="28"/>
          <w:lang w:val="kk-KZ"/>
        </w:rPr>
        <w:t>Жабайы типті және мутантты формалар арасындағы молекулалық салмақта</w:t>
      </w:r>
      <w:r w:rsidR="00DB4F16">
        <w:rPr>
          <w:rFonts w:ascii="Times New Roman" w:hAnsi="Times New Roman" w:cs="Times New Roman"/>
          <w:sz w:val="28"/>
          <w:szCs w:val="28"/>
          <w:lang w:val="kk-KZ"/>
        </w:rPr>
        <w:t>рының</w:t>
      </w:r>
      <w:r w:rsidR="00DB4F16" w:rsidRPr="00DB4F16">
        <w:rPr>
          <w:rFonts w:ascii="Times New Roman" w:hAnsi="Times New Roman" w:cs="Times New Roman"/>
          <w:sz w:val="28"/>
          <w:szCs w:val="28"/>
          <w:lang w:val="kk-KZ"/>
        </w:rPr>
        <w:t xml:space="preserve"> айырмашылықтар</w:t>
      </w:r>
      <w:r w:rsidR="00DB4F16">
        <w:rPr>
          <w:rFonts w:ascii="Times New Roman" w:hAnsi="Times New Roman" w:cs="Times New Roman"/>
          <w:sz w:val="28"/>
          <w:szCs w:val="28"/>
          <w:lang w:val="kk-KZ"/>
        </w:rPr>
        <w:t>ы</w:t>
      </w:r>
      <w:r w:rsidR="00DB4F16" w:rsidRPr="00DB4F16">
        <w:rPr>
          <w:rFonts w:ascii="Times New Roman" w:hAnsi="Times New Roman" w:cs="Times New Roman"/>
          <w:sz w:val="28"/>
          <w:szCs w:val="28"/>
          <w:lang w:val="kk-KZ"/>
        </w:rPr>
        <w:t xml:space="preserve"> мутант түріндегі </w:t>
      </w:r>
      <w:r w:rsidR="002C5198">
        <w:rPr>
          <w:rFonts w:ascii="Times New Roman" w:hAnsi="Times New Roman" w:cs="Times New Roman"/>
          <w:sz w:val="28"/>
          <w:szCs w:val="28"/>
          <w:lang w:val="kk-KZ"/>
        </w:rPr>
        <w:t>ұзартылған</w:t>
      </w:r>
      <w:r w:rsidR="00DB4F16" w:rsidRPr="00DB4F16">
        <w:rPr>
          <w:rFonts w:ascii="Times New Roman" w:hAnsi="Times New Roman" w:cs="Times New Roman"/>
          <w:sz w:val="28"/>
          <w:szCs w:val="28"/>
          <w:lang w:val="kk-KZ"/>
        </w:rPr>
        <w:t xml:space="preserve"> polyQ қайталануының әсерін көрсет</w:t>
      </w:r>
      <w:r w:rsidR="00DB4F16">
        <w:rPr>
          <w:rFonts w:ascii="Times New Roman" w:hAnsi="Times New Roman" w:cs="Times New Roman"/>
          <w:sz w:val="28"/>
          <w:szCs w:val="28"/>
          <w:lang w:val="kk-KZ"/>
        </w:rPr>
        <w:t>еді.</w:t>
      </w:r>
      <w:r w:rsidR="0007568E" w:rsidRPr="0007568E">
        <w:rPr>
          <w:lang w:val="kk-KZ"/>
        </w:rPr>
        <w:t xml:space="preserve"> </w:t>
      </w:r>
    </w:p>
    <w:p w14:paraId="117D9E8A" w14:textId="337F0919" w:rsidR="00CA59E7" w:rsidRPr="00AA5D19" w:rsidRDefault="00CA59E7" w:rsidP="00D20B4F">
      <w:pPr>
        <w:spacing w:after="0"/>
        <w:jc w:val="both"/>
        <w:rPr>
          <w:rFonts w:ascii="Times New Roman" w:hAnsi="Times New Roman" w:cs="Times New Roman"/>
          <w:sz w:val="28"/>
          <w:szCs w:val="28"/>
          <w:lang w:val="kk-KZ"/>
        </w:rPr>
      </w:pPr>
    </w:p>
    <w:p w14:paraId="215EAD7C" w14:textId="27B29AAF" w:rsidR="001351FF" w:rsidRPr="00AA5D19" w:rsidRDefault="00C104C2" w:rsidP="00D74F3E">
      <w:pPr>
        <w:spacing w:after="0"/>
        <w:ind w:right="-143"/>
        <w:jc w:val="center"/>
        <w:rPr>
          <w:rFonts w:ascii="Times New Roman" w:hAnsi="Times New Roman" w:cs="Times New Roman"/>
          <w:sz w:val="28"/>
          <w:szCs w:val="28"/>
          <w:lang w:val="kk-KZ"/>
        </w:rPr>
      </w:pPr>
      <w:r>
        <w:rPr>
          <w:rFonts w:ascii="Times New Roman" w:hAnsi="Times New Roman" w:cs="Times New Roman"/>
          <w:noProof/>
          <w:sz w:val="24"/>
          <w:szCs w:val="24"/>
        </w:rPr>
        <w:drawing>
          <wp:inline distT="0" distB="0" distL="0" distR="0" wp14:anchorId="34D211EB" wp14:editId="46673E50">
            <wp:extent cx="4541520" cy="1883396"/>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0825" cy="1895549"/>
                    </a:xfrm>
                    <a:prstGeom prst="rect">
                      <a:avLst/>
                    </a:prstGeom>
                    <a:noFill/>
                    <a:ln>
                      <a:noFill/>
                    </a:ln>
                  </pic:spPr>
                </pic:pic>
              </a:graphicData>
            </a:graphic>
          </wp:inline>
        </w:drawing>
      </w:r>
    </w:p>
    <w:p w14:paraId="0C73B626" w14:textId="77777777" w:rsidR="00650AF1" w:rsidRPr="00AA5D19" w:rsidRDefault="00650AF1" w:rsidP="001351FF">
      <w:pPr>
        <w:spacing w:after="0"/>
        <w:jc w:val="center"/>
        <w:rPr>
          <w:rFonts w:ascii="Times New Roman" w:hAnsi="Times New Roman" w:cs="Times New Roman"/>
          <w:sz w:val="28"/>
          <w:szCs w:val="28"/>
          <w:lang w:val="kk-KZ"/>
        </w:rPr>
      </w:pPr>
    </w:p>
    <w:p w14:paraId="6DDBC4FD" w14:textId="22E8F477" w:rsidR="00B42670" w:rsidRDefault="00DB4F16" w:rsidP="00BE5166">
      <w:pPr>
        <w:spacing w:after="0" w:line="240" w:lineRule="auto"/>
        <w:jc w:val="center"/>
        <w:rPr>
          <w:rFonts w:ascii="Times New Roman" w:hAnsi="Times New Roman" w:cs="Times New Roman"/>
          <w:sz w:val="24"/>
          <w:szCs w:val="24"/>
          <w:lang w:val="kk-KZ"/>
        </w:rPr>
      </w:pPr>
      <w:r w:rsidRPr="00BE5166">
        <w:rPr>
          <w:rFonts w:ascii="Times New Roman" w:hAnsi="Times New Roman" w:cs="Times New Roman"/>
          <w:sz w:val="24"/>
          <w:szCs w:val="24"/>
          <w:lang w:val="kk-KZ"/>
        </w:rPr>
        <w:t xml:space="preserve">Трансфекцияланбаған </w:t>
      </w:r>
      <w:r w:rsidR="00B42670" w:rsidRPr="00BE5166">
        <w:rPr>
          <w:rFonts w:ascii="Times New Roman" w:hAnsi="Times New Roman" w:cs="Times New Roman"/>
          <w:sz w:val="24"/>
          <w:szCs w:val="24"/>
          <w:lang w:val="kk-KZ"/>
        </w:rPr>
        <w:t xml:space="preserve">SH-SY5Y </w:t>
      </w:r>
      <w:r w:rsidR="000416AB" w:rsidRPr="000416AB">
        <w:rPr>
          <w:rFonts w:ascii="Times New Roman" w:hAnsi="Times New Roman" w:cs="Times New Roman"/>
          <w:sz w:val="24"/>
          <w:szCs w:val="24"/>
          <w:lang w:val="kk-KZ"/>
        </w:rPr>
        <w:t>жасуша</w:t>
      </w:r>
      <w:r w:rsidRPr="00BE5166">
        <w:rPr>
          <w:rFonts w:ascii="Times New Roman" w:hAnsi="Times New Roman" w:cs="Times New Roman"/>
          <w:sz w:val="24"/>
          <w:szCs w:val="24"/>
          <w:lang w:val="kk-KZ"/>
        </w:rPr>
        <w:t xml:space="preserve"> линиясында</w:t>
      </w:r>
      <w:r w:rsidR="00B42670" w:rsidRPr="00BE5166">
        <w:rPr>
          <w:rFonts w:ascii="Times New Roman" w:hAnsi="Times New Roman" w:cs="Times New Roman"/>
          <w:sz w:val="24"/>
          <w:szCs w:val="24"/>
          <w:lang w:val="kk-KZ"/>
        </w:rPr>
        <w:t xml:space="preserve"> жолақтар байқалмады. Ақуыз өнімдері HTT-Q23 </w:t>
      </w:r>
      <w:r w:rsidR="000416AB" w:rsidRPr="000416AB">
        <w:rPr>
          <w:rFonts w:ascii="Times New Roman" w:hAnsi="Times New Roman" w:cs="Times New Roman"/>
          <w:sz w:val="24"/>
          <w:szCs w:val="24"/>
          <w:lang w:val="kk-KZ"/>
        </w:rPr>
        <w:t>жасуша</w:t>
      </w:r>
      <w:r w:rsidR="00B42670" w:rsidRPr="00BE5166">
        <w:rPr>
          <w:rFonts w:ascii="Times New Roman" w:hAnsi="Times New Roman" w:cs="Times New Roman"/>
          <w:sz w:val="24"/>
          <w:szCs w:val="24"/>
          <w:lang w:val="kk-KZ"/>
        </w:rPr>
        <w:t xml:space="preserve"> лизаттарында 34 kDa және HTT-Q74 </w:t>
      </w:r>
      <w:r w:rsidRPr="00BE5166">
        <w:rPr>
          <w:rFonts w:ascii="Times New Roman" w:hAnsi="Times New Roman" w:cs="Times New Roman"/>
          <w:sz w:val="24"/>
          <w:szCs w:val="24"/>
          <w:lang w:val="kk-KZ"/>
        </w:rPr>
        <w:t>- 50 kDa байқалды (</w:t>
      </w:r>
      <w:r w:rsidR="00B42670" w:rsidRPr="00BE5166">
        <w:rPr>
          <w:rFonts w:ascii="Times New Roman" w:hAnsi="Times New Roman" w:cs="Times New Roman"/>
          <w:sz w:val="24"/>
          <w:szCs w:val="24"/>
          <w:lang w:val="kk-KZ"/>
        </w:rPr>
        <w:t>β-Актин ақуыздың жүктелуін қалыпқа келтіру үшін қолданылды</w:t>
      </w:r>
      <w:r w:rsidRPr="00BE5166">
        <w:rPr>
          <w:rFonts w:ascii="Times New Roman" w:hAnsi="Times New Roman" w:cs="Times New Roman"/>
          <w:sz w:val="24"/>
          <w:szCs w:val="24"/>
          <w:lang w:val="kk-KZ"/>
        </w:rPr>
        <w:t>)</w:t>
      </w:r>
      <w:r w:rsidR="00B42670" w:rsidRPr="00BE5166">
        <w:rPr>
          <w:rFonts w:ascii="Times New Roman" w:hAnsi="Times New Roman" w:cs="Times New Roman"/>
          <w:sz w:val="24"/>
          <w:szCs w:val="24"/>
          <w:lang w:val="kk-KZ"/>
        </w:rPr>
        <w:t>.</w:t>
      </w:r>
      <w:r w:rsidR="000416AB">
        <w:rPr>
          <w:rFonts w:ascii="Times New Roman" w:hAnsi="Times New Roman" w:cs="Times New Roman"/>
          <w:sz w:val="24"/>
          <w:szCs w:val="24"/>
          <w:lang w:val="kk-KZ"/>
        </w:rPr>
        <w:t xml:space="preserve"> </w:t>
      </w:r>
    </w:p>
    <w:p w14:paraId="09A1FFC2" w14:textId="77777777" w:rsidR="00BE5166" w:rsidRPr="00BE5166" w:rsidRDefault="00BE5166" w:rsidP="00BE5166">
      <w:pPr>
        <w:spacing w:after="0" w:line="240" w:lineRule="auto"/>
        <w:jc w:val="center"/>
        <w:rPr>
          <w:rFonts w:ascii="Times New Roman" w:hAnsi="Times New Roman" w:cs="Times New Roman"/>
          <w:sz w:val="24"/>
          <w:szCs w:val="24"/>
          <w:lang w:val="kk-KZ"/>
        </w:rPr>
      </w:pPr>
    </w:p>
    <w:p w14:paraId="2F7A30D3" w14:textId="2540FEE4" w:rsidR="00AB743E" w:rsidRPr="00AA5D19" w:rsidRDefault="00650AF1" w:rsidP="00D13E92">
      <w:pPr>
        <w:spacing w:after="0" w:line="240" w:lineRule="auto"/>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1</w:t>
      </w:r>
      <w:r w:rsidR="001B6CA9">
        <w:rPr>
          <w:rFonts w:ascii="Times New Roman" w:hAnsi="Times New Roman" w:cs="Times New Roman"/>
          <w:sz w:val="28"/>
          <w:szCs w:val="28"/>
          <w:lang w:val="kk-KZ"/>
        </w:rPr>
        <w:t>2</w:t>
      </w:r>
      <w:r w:rsidRPr="00AA5D19">
        <w:rPr>
          <w:rFonts w:ascii="Times New Roman" w:hAnsi="Times New Roman" w:cs="Times New Roman"/>
          <w:sz w:val="28"/>
          <w:szCs w:val="28"/>
          <w:lang w:val="kk-KZ"/>
        </w:rPr>
        <w:t xml:space="preserve">- </w:t>
      </w:r>
      <w:r w:rsidR="00AB743E" w:rsidRPr="00AA5D19">
        <w:rPr>
          <w:rFonts w:ascii="Times New Roman" w:hAnsi="Times New Roman" w:cs="Times New Roman"/>
          <w:sz w:val="28"/>
          <w:szCs w:val="28"/>
          <w:lang w:val="kk-KZ"/>
        </w:rPr>
        <w:t>HTT-Q23/Q74 экспрессиясының және β-Актиннің Вестерн блот</w:t>
      </w:r>
      <w:r w:rsidR="0027329D" w:rsidRPr="00AA5D19">
        <w:rPr>
          <w:rFonts w:ascii="Times New Roman" w:hAnsi="Times New Roman" w:cs="Times New Roman"/>
          <w:sz w:val="28"/>
          <w:szCs w:val="28"/>
          <w:lang w:val="kk-KZ"/>
        </w:rPr>
        <w:t xml:space="preserve"> талдауы</w:t>
      </w:r>
    </w:p>
    <w:p w14:paraId="378CFF87" w14:textId="5D2CFF13" w:rsidR="00AB743E" w:rsidRPr="00AA5D19" w:rsidRDefault="00AB743E" w:rsidP="00D13E92">
      <w:pPr>
        <w:spacing w:after="0" w:line="240" w:lineRule="auto"/>
        <w:jc w:val="center"/>
        <w:rPr>
          <w:rFonts w:ascii="Times New Roman" w:hAnsi="Times New Roman" w:cs="Times New Roman"/>
          <w:sz w:val="28"/>
          <w:szCs w:val="28"/>
          <w:lang w:val="kk-KZ"/>
        </w:rPr>
      </w:pPr>
    </w:p>
    <w:p w14:paraId="140F7B2F" w14:textId="3E63BF25" w:rsidR="00C479CD" w:rsidRDefault="00C479CD" w:rsidP="00C479CD">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Айта кету кере</w:t>
      </w:r>
      <w:r>
        <w:rPr>
          <w:rFonts w:ascii="Times New Roman" w:hAnsi="Times New Roman" w:cs="Times New Roman"/>
          <w:sz w:val="28"/>
          <w:szCs w:val="28"/>
          <w:lang w:val="kk-KZ"/>
        </w:rPr>
        <w:t>к, құрамында ұзартылған полиглу</w:t>
      </w:r>
      <w:r w:rsidRPr="00AA5D19">
        <w:rPr>
          <w:rFonts w:ascii="Times New Roman" w:hAnsi="Times New Roman" w:cs="Times New Roman"/>
          <w:sz w:val="28"/>
          <w:szCs w:val="28"/>
          <w:lang w:val="kk-KZ"/>
        </w:rPr>
        <w:t xml:space="preserve">таминді </w:t>
      </w:r>
      <w:r>
        <w:rPr>
          <w:rFonts w:ascii="Times New Roman" w:hAnsi="Times New Roman" w:cs="Times New Roman"/>
          <w:sz w:val="28"/>
          <w:szCs w:val="28"/>
          <w:lang w:val="kk-KZ"/>
        </w:rPr>
        <w:t>жолдары</w:t>
      </w:r>
      <w:r w:rsidRPr="00AA5D19">
        <w:rPr>
          <w:rFonts w:ascii="Times New Roman" w:hAnsi="Times New Roman" w:cs="Times New Roman"/>
          <w:sz w:val="28"/>
          <w:szCs w:val="28"/>
          <w:lang w:val="kk-KZ"/>
        </w:rPr>
        <w:t xml:space="preserve"> бар N-терминалды гентингтин фрагментінің экспрессиясы өсірілген </w:t>
      </w:r>
      <w:r>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ларда ақуыз а</w:t>
      </w:r>
      <w:r>
        <w:rPr>
          <w:rFonts w:ascii="Times New Roman" w:hAnsi="Times New Roman" w:cs="Times New Roman"/>
          <w:sz w:val="28"/>
          <w:szCs w:val="28"/>
          <w:lang w:val="kk-KZ"/>
        </w:rPr>
        <w:t xml:space="preserve">грегаттарының түзілуіне әкеледі. </w:t>
      </w:r>
      <w:r w:rsidRPr="00AA5D19">
        <w:rPr>
          <w:rFonts w:ascii="Times New Roman" w:hAnsi="Times New Roman" w:cs="Times New Roman"/>
          <w:sz w:val="28"/>
          <w:szCs w:val="28"/>
          <w:lang w:val="kk-KZ"/>
        </w:rPr>
        <w:t>Мұндай агрегаттардағы ақуыз компоненттерінің айналымын зерттеу олардың сулы ерітінділерде ерімейтіндігіне байланысты оларды</w:t>
      </w:r>
      <w:r w:rsidR="009351B3">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анықтау қиынға түсті. Полигл</w:t>
      </w:r>
      <w:r>
        <w:rPr>
          <w:rFonts w:ascii="Times New Roman" w:hAnsi="Times New Roman" w:cs="Times New Roman"/>
          <w:sz w:val="28"/>
          <w:szCs w:val="28"/>
          <w:lang w:val="kk-KZ"/>
        </w:rPr>
        <w:t>у</w:t>
      </w:r>
      <w:r w:rsidRPr="00AA5D19">
        <w:rPr>
          <w:rFonts w:ascii="Times New Roman" w:hAnsi="Times New Roman" w:cs="Times New Roman"/>
          <w:sz w:val="28"/>
          <w:szCs w:val="28"/>
          <w:lang w:val="kk-KZ"/>
        </w:rPr>
        <w:t xml:space="preserve">таминді агрегаттардың биохимиялық қасиеттерін зерттеу үшін </w:t>
      </w:r>
      <w:r w:rsidRPr="004C6B62">
        <w:rPr>
          <w:rFonts w:ascii="Times New Roman" w:hAnsi="Times New Roman" w:cs="Times New Roman"/>
          <w:i/>
          <w:iCs/>
          <w:sz w:val="28"/>
          <w:szCs w:val="28"/>
          <w:lang w:val="kk-KZ"/>
        </w:rPr>
        <w:t>Hazeki N</w:t>
      </w:r>
      <w:r w:rsidRPr="004C6B62">
        <w:rPr>
          <w:rFonts w:ascii="Times New Roman" w:hAnsi="Times New Roman" w:cs="Times New Roman"/>
          <w:sz w:val="28"/>
          <w:szCs w:val="28"/>
          <w:lang w:val="kk-KZ"/>
        </w:rPr>
        <w:t xml:space="preserve"> </w:t>
      </w:r>
      <w:r w:rsidRPr="004C6B62">
        <w:rPr>
          <w:rFonts w:ascii="Times New Roman" w:hAnsi="Times New Roman" w:cs="Times New Roman"/>
          <w:i/>
          <w:iCs/>
          <w:sz w:val="28"/>
          <w:szCs w:val="28"/>
          <w:lang w:val="kk-KZ"/>
        </w:rPr>
        <w:t>et al., 2000</w:t>
      </w:r>
      <w:r w:rsidRPr="00AA5D19">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[304]</w:t>
      </w:r>
      <w:r w:rsidRPr="00AA5D19">
        <w:rPr>
          <w:rFonts w:ascii="Times New Roman" w:hAnsi="Times New Roman" w:cs="Times New Roman"/>
          <w:sz w:val="28"/>
          <w:szCs w:val="28"/>
          <w:lang w:val="kk-KZ"/>
        </w:rPr>
        <w:t xml:space="preserve"> зерттеу жұмыстарына сүйене отырып</w:t>
      </w:r>
      <w:r>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агрегаттарды әртүрлі қышқыл және сілтілермен, соның ішінде 1 N NaOH сілтісімен, несеп қышқылы (8 M urea plus) және тұз қышқылымен (1</w:t>
      </w:r>
      <w:r w:rsidRPr="004C6B62">
        <w:rPr>
          <w:rFonts w:ascii="Times New Roman" w:hAnsi="Times New Roman" w:cs="Times New Roman"/>
          <w:sz w:val="28"/>
          <w:szCs w:val="28"/>
          <w:lang w:val="kk-KZ"/>
        </w:rPr>
        <w:t>-</w:t>
      </w:r>
      <w:r w:rsidRPr="00AA5D19">
        <w:rPr>
          <w:rFonts w:ascii="Times New Roman" w:hAnsi="Times New Roman" w:cs="Times New Roman"/>
          <w:sz w:val="28"/>
          <w:szCs w:val="28"/>
          <w:lang w:val="kk-KZ"/>
        </w:rPr>
        <w:t>12 N HCl) ерітуге тырыстық.</w:t>
      </w:r>
      <w:r>
        <w:rPr>
          <w:rFonts w:ascii="Times New Roman" w:hAnsi="Times New Roman" w:cs="Times New Roman"/>
          <w:sz w:val="28"/>
          <w:szCs w:val="28"/>
          <w:lang w:val="kk-KZ"/>
        </w:rPr>
        <w:t xml:space="preserve"> </w:t>
      </w:r>
    </w:p>
    <w:p w14:paraId="30F570B3" w14:textId="71DC3D3D" w:rsidR="00C479CD" w:rsidRPr="00AA5D19" w:rsidRDefault="00C479CD" w:rsidP="00C479C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Нәтижесінде </w:t>
      </w:r>
      <w:r w:rsidRPr="00AA5D19">
        <w:rPr>
          <w:rFonts w:ascii="Times New Roman" w:hAnsi="Times New Roman" w:cs="Times New Roman"/>
          <w:sz w:val="28"/>
          <w:szCs w:val="28"/>
          <w:lang w:val="kk-KZ"/>
        </w:rPr>
        <w:t xml:space="preserve">NaOH </w:t>
      </w:r>
      <w:r>
        <w:rPr>
          <w:rFonts w:ascii="Times New Roman" w:hAnsi="Times New Roman" w:cs="Times New Roman"/>
          <w:sz w:val="28"/>
          <w:szCs w:val="28"/>
          <w:lang w:val="kk-KZ"/>
        </w:rPr>
        <w:t>сілтісі</w:t>
      </w:r>
      <w:r w:rsidR="009351B3">
        <w:rPr>
          <w:rFonts w:ascii="Times New Roman" w:hAnsi="Times New Roman" w:cs="Times New Roman"/>
          <w:sz w:val="28"/>
          <w:szCs w:val="28"/>
          <w:lang w:val="kk-KZ"/>
        </w:rPr>
        <w:t>н қолданғанда</w:t>
      </w:r>
      <w:r w:rsidRPr="00AA5D19">
        <w:rPr>
          <w:rFonts w:ascii="Times New Roman" w:hAnsi="Times New Roman" w:cs="Times New Roman"/>
          <w:sz w:val="28"/>
          <w:szCs w:val="28"/>
          <w:lang w:val="kk-KZ"/>
        </w:rPr>
        <w:t xml:space="preserve"> Q23 және Q74 линияларында</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несеп және тұз қышқыл</w:t>
      </w:r>
      <w:r>
        <w:rPr>
          <w:rFonts w:ascii="Times New Roman" w:hAnsi="Times New Roman" w:cs="Times New Roman"/>
          <w:sz w:val="28"/>
          <w:szCs w:val="28"/>
          <w:lang w:val="kk-KZ"/>
        </w:rPr>
        <w:t>дары</w:t>
      </w:r>
      <w:r w:rsidRPr="00AA5D19">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Pr="00220B4C">
        <w:rPr>
          <w:rFonts w:ascii="Times New Roman" w:hAnsi="Times New Roman" w:cs="Times New Roman"/>
          <w:sz w:val="28"/>
          <w:szCs w:val="28"/>
          <w:lang w:val="kk-KZ"/>
        </w:rPr>
        <w:t xml:space="preserve">салыстырғанда </w:t>
      </w:r>
      <w:r w:rsidRPr="00AA5D19">
        <w:rPr>
          <w:rFonts w:ascii="Times New Roman" w:hAnsi="Times New Roman" w:cs="Times New Roman"/>
          <w:sz w:val="28"/>
          <w:szCs w:val="28"/>
          <w:lang w:val="kk-KZ"/>
        </w:rPr>
        <w:t>агрегаттардың ері</w:t>
      </w:r>
      <w:r>
        <w:rPr>
          <w:rFonts w:ascii="Times New Roman" w:hAnsi="Times New Roman" w:cs="Times New Roman"/>
          <w:sz w:val="28"/>
          <w:szCs w:val="28"/>
          <w:lang w:val="kk-KZ"/>
        </w:rPr>
        <w:t>генін</w:t>
      </w:r>
      <w:r w:rsidR="009351B3">
        <w:rPr>
          <w:rFonts w:ascii="Times New Roman" w:hAnsi="Times New Roman" w:cs="Times New Roman"/>
          <w:sz w:val="28"/>
          <w:szCs w:val="28"/>
          <w:lang w:val="kk-KZ"/>
        </w:rPr>
        <w:t xml:space="preserve"> көрсетіп</w:t>
      </w:r>
      <w:r>
        <w:rPr>
          <w:rFonts w:ascii="Times New Roman" w:hAnsi="Times New Roman" w:cs="Times New Roman"/>
          <w:sz w:val="28"/>
          <w:szCs w:val="28"/>
          <w:lang w:val="kk-KZ"/>
        </w:rPr>
        <w:t xml:space="preserve">, </w:t>
      </w:r>
      <w:r w:rsidRPr="00220B4C">
        <w:rPr>
          <w:rFonts w:ascii="Times New Roman" w:hAnsi="Times New Roman" w:cs="Times New Roman"/>
          <w:sz w:val="28"/>
          <w:szCs w:val="28"/>
          <w:lang w:val="kk-KZ"/>
        </w:rPr>
        <w:t xml:space="preserve">тиімділігі </w:t>
      </w:r>
      <w:r>
        <w:rPr>
          <w:rFonts w:ascii="Times New Roman" w:hAnsi="Times New Roman" w:cs="Times New Roman"/>
          <w:sz w:val="28"/>
          <w:szCs w:val="28"/>
          <w:lang w:val="kk-KZ"/>
        </w:rPr>
        <w:t>жоғары</w:t>
      </w:r>
      <w:r w:rsidRPr="00220B4C">
        <w:rPr>
          <w:rFonts w:ascii="Times New Roman" w:hAnsi="Times New Roman" w:cs="Times New Roman"/>
          <w:sz w:val="28"/>
          <w:szCs w:val="28"/>
          <w:lang w:val="kk-KZ"/>
        </w:rPr>
        <w:t xml:space="preserve"> екені</w:t>
      </w:r>
      <w:r w:rsidR="009351B3">
        <w:rPr>
          <w:rFonts w:ascii="Times New Roman" w:hAnsi="Times New Roman" w:cs="Times New Roman"/>
          <w:sz w:val="28"/>
          <w:szCs w:val="28"/>
          <w:lang w:val="kk-KZ"/>
        </w:rPr>
        <w:t xml:space="preserve"> байқалды </w:t>
      </w:r>
      <w:r w:rsidRPr="00AA5D19">
        <w:rPr>
          <w:rFonts w:ascii="Times New Roman" w:hAnsi="Times New Roman" w:cs="Times New Roman"/>
          <w:sz w:val="28"/>
          <w:szCs w:val="28"/>
          <w:lang w:val="kk-KZ"/>
        </w:rPr>
        <w:t>(сурет 1</w:t>
      </w:r>
      <w:r>
        <w:rPr>
          <w:rFonts w:ascii="Times New Roman" w:hAnsi="Times New Roman" w:cs="Times New Roman"/>
          <w:sz w:val="28"/>
          <w:szCs w:val="28"/>
          <w:lang w:val="kk-KZ"/>
        </w:rPr>
        <w:t>3</w:t>
      </w:r>
      <w:r w:rsidRPr="00AA5D19">
        <w:rPr>
          <w:rFonts w:ascii="Times New Roman" w:hAnsi="Times New Roman" w:cs="Times New Roman"/>
          <w:sz w:val="28"/>
          <w:szCs w:val="28"/>
          <w:lang w:val="kk-KZ"/>
        </w:rPr>
        <w:t>)</w:t>
      </w:r>
      <w:r w:rsidRPr="00220B4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Осыған </w:t>
      </w:r>
      <w:r>
        <w:rPr>
          <w:rFonts w:ascii="Times New Roman" w:hAnsi="Times New Roman" w:cs="Times New Roman"/>
          <w:sz w:val="28"/>
          <w:szCs w:val="28"/>
          <w:lang w:val="kk-KZ"/>
        </w:rPr>
        <w:t>байланысты,</w:t>
      </w:r>
      <w:r w:rsidRPr="00AA5D19">
        <w:rPr>
          <w:rFonts w:ascii="Times New Roman" w:hAnsi="Times New Roman" w:cs="Times New Roman"/>
          <w:sz w:val="28"/>
          <w:szCs w:val="28"/>
          <w:lang w:val="kk-KZ"/>
        </w:rPr>
        <w:t xml:space="preserve"> Вестерн блотты талдау әдісінде Q74 </w:t>
      </w:r>
      <w:r>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линиясынан бөлініп алынған ақуызға 1</w:t>
      </w:r>
      <w:r>
        <w:rPr>
          <w:rFonts w:ascii="Times New Roman" w:hAnsi="Times New Roman" w:cs="Times New Roman"/>
          <w:sz w:val="28"/>
          <w:szCs w:val="28"/>
          <w:lang w:val="kk-KZ"/>
        </w:rPr>
        <w:t>0</w:t>
      </w:r>
      <w:r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rPr>
        <w:t>μ</w:t>
      </w:r>
      <w:r w:rsidRPr="00AA5D19">
        <w:rPr>
          <w:rFonts w:ascii="Times New Roman" w:hAnsi="Times New Roman" w:cs="Times New Roman"/>
          <w:sz w:val="28"/>
          <w:szCs w:val="28"/>
          <w:lang w:val="kk-KZ"/>
        </w:rPr>
        <w:t xml:space="preserve">l NaOH </w:t>
      </w:r>
      <w:r>
        <w:rPr>
          <w:rFonts w:ascii="Times New Roman" w:hAnsi="Times New Roman" w:cs="Times New Roman"/>
          <w:sz w:val="28"/>
          <w:szCs w:val="28"/>
          <w:lang w:val="kk-KZ"/>
        </w:rPr>
        <w:t xml:space="preserve">сілтісін </w:t>
      </w:r>
      <w:r w:rsidRPr="00AA5D19">
        <w:rPr>
          <w:rFonts w:ascii="Times New Roman" w:hAnsi="Times New Roman" w:cs="Times New Roman"/>
          <w:sz w:val="28"/>
          <w:szCs w:val="28"/>
          <w:lang w:val="kk-KZ"/>
        </w:rPr>
        <w:t>қосу арқылы Trans-Blot Turbo Transfer System (BioRad) аппаратында</w:t>
      </w:r>
      <w:r w:rsidR="009351B3">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25V кернеуінде 60 минут бойы иммобил</w:t>
      </w:r>
      <w:r w:rsidRPr="00B47FFB">
        <w:rPr>
          <w:rFonts w:ascii="Times New Roman" w:hAnsi="Times New Roman" w:cs="Times New Roman"/>
          <w:sz w:val="28"/>
          <w:szCs w:val="28"/>
          <w:lang w:val="kk-KZ"/>
        </w:rPr>
        <w:t>изденген</w:t>
      </w:r>
      <w:r w:rsidRPr="00AA5D19">
        <w:rPr>
          <w:rFonts w:ascii="Times New Roman" w:hAnsi="Times New Roman" w:cs="Times New Roman"/>
          <w:sz w:val="28"/>
          <w:szCs w:val="28"/>
          <w:lang w:val="kk-KZ"/>
        </w:rPr>
        <w:t xml:space="preserve"> PVDF мембраналарына аударылды. </w:t>
      </w:r>
    </w:p>
    <w:p w14:paraId="52F14676" w14:textId="77777777" w:rsidR="00C479CD" w:rsidRDefault="00C479CD" w:rsidP="00C479C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D2908FE" w14:textId="77777777" w:rsidR="00C479CD" w:rsidRDefault="00C479CD" w:rsidP="00C479C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color w:val="000000"/>
          <w:sz w:val="28"/>
          <w:szCs w:val="28"/>
          <w:lang w:val="kk-KZ"/>
        </w:rPr>
        <w:lastRenderedPageBreak/>
        <w:drawing>
          <wp:inline distT="0" distB="0" distL="0" distR="0" wp14:anchorId="353975A2" wp14:editId="00CC3276">
            <wp:extent cx="4547184" cy="2667000"/>
            <wp:effectExtent l="0" t="0" r="6350" b="0"/>
            <wp:docPr id="1517220338" name="Рисунок 2" descr="Изображение выглядит как текс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0338" name="Рисунок 2" descr="Изображение выглядит как текст, снимок экрана, белый&#10;&#10;Автоматически созданное описа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1383" cy="2675328"/>
                    </a:xfrm>
                    <a:prstGeom prst="rect">
                      <a:avLst/>
                    </a:prstGeom>
                    <a:noFill/>
                    <a:ln>
                      <a:noFill/>
                    </a:ln>
                  </pic:spPr>
                </pic:pic>
              </a:graphicData>
            </a:graphic>
          </wp:inline>
        </w:drawing>
      </w:r>
    </w:p>
    <w:p w14:paraId="7A4AAFDE" w14:textId="77777777" w:rsidR="00C479CD" w:rsidRDefault="00C479CD" w:rsidP="00C479CD">
      <w:pPr>
        <w:spacing w:after="0" w:line="240" w:lineRule="auto"/>
        <w:ind w:firstLine="567"/>
        <w:jc w:val="both"/>
        <w:rPr>
          <w:rFonts w:ascii="Times New Roman" w:hAnsi="Times New Roman" w:cs="Times New Roman"/>
          <w:sz w:val="28"/>
          <w:szCs w:val="28"/>
          <w:lang w:val="kk-KZ"/>
        </w:rPr>
      </w:pPr>
    </w:p>
    <w:p w14:paraId="1E49CF50" w14:textId="260810C6" w:rsidR="00C479CD" w:rsidRPr="00CF726D" w:rsidRDefault="00C479CD" w:rsidP="00C479CD">
      <w:pPr>
        <w:pStyle w:val="a5"/>
        <w:spacing w:after="0" w:line="240" w:lineRule="auto"/>
        <w:ind w:left="927"/>
        <w:jc w:val="center"/>
        <w:rPr>
          <w:rFonts w:ascii="Times New Roman" w:hAnsi="Times New Roman" w:cs="Times New Roman"/>
          <w:color w:val="000000"/>
          <w:sz w:val="24"/>
          <w:szCs w:val="24"/>
          <w:lang w:val="kk-KZ"/>
        </w:rPr>
      </w:pPr>
      <w:r w:rsidRPr="00CF726D">
        <w:rPr>
          <w:rFonts w:ascii="Times New Roman" w:hAnsi="Times New Roman" w:cs="Times New Roman"/>
          <w:color w:val="000000"/>
          <w:sz w:val="24"/>
          <w:szCs w:val="24"/>
          <w:lang w:val="kk-KZ"/>
        </w:rPr>
        <w:t xml:space="preserve">1- HTT-Q23 және HTT-Q74 линияларынан бөлініп алынған ақуыз </w:t>
      </w:r>
      <w:r w:rsidRPr="00CF726D">
        <w:rPr>
          <w:rFonts w:ascii="Times New Roman" w:hAnsi="Times New Roman" w:cs="Times New Roman"/>
          <w:sz w:val="24"/>
          <w:szCs w:val="24"/>
          <w:lang w:val="kk-KZ"/>
        </w:rPr>
        <w:t>(1</w:t>
      </w:r>
      <w:r w:rsidR="009351B3" w:rsidRPr="009351B3">
        <w:rPr>
          <w:rFonts w:ascii="Times New Roman" w:hAnsi="Times New Roman" w:cs="Times New Roman"/>
          <w:sz w:val="24"/>
          <w:szCs w:val="24"/>
          <w:lang w:val="kk-KZ"/>
        </w:rPr>
        <w:t>-</w:t>
      </w:r>
      <w:r w:rsidR="009351B3">
        <w:rPr>
          <w:rFonts w:ascii="Times New Roman" w:hAnsi="Times New Roman" w:cs="Times New Roman"/>
          <w:sz w:val="24"/>
          <w:szCs w:val="24"/>
          <w:lang w:val="kk-KZ"/>
        </w:rPr>
        <w:t xml:space="preserve">ші </w:t>
      </w:r>
      <w:r w:rsidR="009351B3" w:rsidRPr="009351B3">
        <w:rPr>
          <w:rFonts w:ascii="Times New Roman" w:hAnsi="Times New Roman" w:cs="Times New Roman"/>
          <w:sz w:val="24"/>
          <w:szCs w:val="24"/>
          <w:lang w:val="kk-KZ"/>
        </w:rPr>
        <w:t>(Q23)</w:t>
      </w:r>
      <w:r w:rsidRPr="00CF726D">
        <w:rPr>
          <w:rFonts w:ascii="Times New Roman" w:hAnsi="Times New Roman" w:cs="Times New Roman"/>
          <w:sz w:val="24"/>
          <w:szCs w:val="24"/>
          <w:lang w:val="kk-KZ"/>
        </w:rPr>
        <w:t xml:space="preserve"> және 4-ші </w:t>
      </w:r>
      <w:r w:rsidR="009351B3" w:rsidRPr="009351B3">
        <w:rPr>
          <w:rFonts w:ascii="Times New Roman" w:hAnsi="Times New Roman" w:cs="Times New Roman"/>
          <w:sz w:val="24"/>
          <w:szCs w:val="24"/>
          <w:lang w:val="kk-KZ"/>
        </w:rPr>
        <w:t>(Q74)</w:t>
      </w:r>
      <w:r w:rsidR="009351B3" w:rsidRPr="00CF726D">
        <w:rPr>
          <w:rFonts w:ascii="Times New Roman" w:hAnsi="Times New Roman" w:cs="Times New Roman"/>
          <w:sz w:val="24"/>
          <w:szCs w:val="24"/>
          <w:lang w:val="kk-KZ"/>
        </w:rPr>
        <w:t xml:space="preserve"> </w:t>
      </w:r>
      <w:r w:rsidRPr="00CF726D">
        <w:rPr>
          <w:rFonts w:ascii="Times New Roman" w:hAnsi="Times New Roman" w:cs="Times New Roman"/>
          <w:sz w:val="24"/>
          <w:szCs w:val="24"/>
          <w:lang w:val="kk-KZ"/>
        </w:rPr>
        <w:t>дөңгелекте қара дақтардың</w:t>
      </w:r>
      <w:r w:rsidR="009351B3">
        <w:rPr>
          <w:rFonts w:ascii="Times New Roman" w:hAnsi="Times New Roman" w:cs="Times New Roman"/>
          <w:sz w:val="24"/>
          <w:szCs w:val="24"/>
          <w:lang w:val="kk-KZ"/>
        </w:rPr>
        <w:t xml:space="preserve"> көрінгенін</w:t>
      </w:r>
      <w:r w:rsidRPr="00CF726D">
        <w:rPr>
          <w:rFonts w:ascii="Times New Roman" w:hAnsi="Times New Roman" w:cs="Times New Roman"/>
          <w:sz w:val="24"/>
          <w:szCs w:val="24"/>
          <w:lang w:val="kk-KZ"/>
        </w:rPr>
        <w:t>, яғни NaOH сілтісінің тиіміділігін көре аламыз)</w:t>
      </w:r>
      <w:r w:rsidRPr="00CF726D">
        <w:rPr>
          <w:rFonts w:ascii="Times New Roman" w:hAnsi="Times New Roman" w:cs="Times New Roman"/>
          <w:color w:val="000000"/>
          <w:sz w:val="24"/>
          <w:szCs w:val="24"/>
          <w:lang w:val="kk-KZ"/>
        </w:rPr>
        <w:t>. 2-</w:t>
      </w:r>
      <w:r w:rsidR="00593A76">
        <w:rPr>
          <w:rFonts w:ascii="Times New Roman" w:hAnsi="Times New Roman" w:cs="Times New Roman"/>
          <w:color w:val="000000"/>
          <w:sz w:val="24"/>
          <w:szCs w:val="24"/>
          <w:lang w:val="kk-KZ"/>
        </w:rPr>
        <w:t xml:space="preserve">Теріс </w:t>
      </w:r>
      <w:r w:rsidR="009351B3">
        <w:rPr>
          <w:rFonts w:ascii="Times New Roman" w:hAnsi="Times New Roman" w:cs="Times New Roman"/>
          <w:color w:val="000000"/>
          <w:sz w:val="24"/>
          <w:szCs w:val="24"/>
          <w:lang w:val="kk-KZ"/>
        </w:rPr>
        <w:t>б</w:t>
      </w:r>
      <w:r w:rsidRPr="00CF726D">
        <w:rPr>
          <w:rFonts w:ascii="Times New Roman" w:hAnsi="Times New Roman" w:cs="Times New Roman"/>
          <w:color w:val="000000"/>
          <w:sz w:val="24"/>
          <w:szCs w:val="24"/>
          <w:lang w:val="kk-KZ"/>
        </w:rPr>
        <w:t>ақылау ретінде қолданыл</w:t>
      </w:r>
      <w:r w:rsidR="00DC3A0B">
        <w:rPr>
          <w:rFonts w:ascii="Times New Roman" w:hAnsi="Times New Roman" w:cs="Times New Roman"/>
          <w:color w:val="000000"/>
          <w:sz w:val="24"/>
          <w:szCs w:val="24"/>
          <w:lang w:val="kk-KZ"/>
        </w:rPr>
        <w:t>ған</w:t>
      </w:r>
      <w:r w:rsidRPr="00CF726D">
        <w:rPr>
          <w:rFonts w:ascii="Times New Roman" w:hAnsi="Times New Roman" w:cs="Times New Roman"/>
          <w:color w:val="000000"/>
          <w:sz w:val="24"/>
          <w:szCs w:val="24"/>
          <w:lang w:val="kk-KZ"/>
        </w:rPr>
        <w:t xml:space="preserve"> клетка суспензиясы</w:t>
      </w:r>
      <w:r w:rsidRPr="00C479CD">
        <w:rPr>
          <w:rFonts w:ascii="Times New Roman" w:hAnsi="Times New Roman" w:cs="Times New Roman"/>
          <w:sz w:val="24"/>
          <w:szCs w:val="24"/>
          <w:lang w:val="kk-KZ"/>
        </w:rPr>
        <w:t xml:space="preserve"> </w:t>
      </w:r>
      <w:r w:rsidRPr="00BE5166">
        <w:rPr>
          <w:rFonts w:ascii="Times New Roman" w:hAnsi="Times New Roman" w:cs="Times New Roman"/>
          <w:sz w:val="24"/>
          <w:szCs w:val="24"/>
          <w:lang w:val="kk-KZ"/>
        </w:rPr>
        <w:t>(</w:t>
      </w:r>
      <w:r w:rsidR="00593A76">
        <w:rPr>
          <w:rFonts w:ascii="Times New Roman" w:hAnsi="Times New Roman" w:cs="Times New Roman"/>
          <w:sz w:val="24"/>
          <w:szCs w:val="24"/>
          <w:lang w:val="kk-KZ"/>
        </w:rPr>
        <w:t xml:space="preserve">GFP антиденесі </w:t>
      </w:r>
      <w:r w:rsidR="00593A76" w:rsidRPr="00593A76">
        <w:rPr>
          <w:rFonts w:ascii="Times New Roman" w:hAnsi="Times New Roman" w:cs="Times New Roman"/>
          <w:sz w:val="24"/>
          <w:szCs w:val="24"/>
          <w:lang w:val="kk-KZ"/>
        </w:rPr>
        <w:t>оң бақылау ретінде</w:t>
      </w:r>
      <w:r w:rsidR="00593A76">
        <w:rPr>
          <w:rFonts w:ascii="Times New Roman" w:hAnsi="Times New Roman" w:cs="Times New Roman"/>
          <w:sz w:val="24"/>
          <w:szCs w:val="24"/>
          <w:lang w:val="kk-KZ"/>
        </w:rPr>
        <w:t xml:space="preserve"> қолданылды</w:t>
      </w:r>
      <w:r w:rsidRPr="00BE516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9351B3">
        <w:rPr>
          <w:rFonts w:ascii="Times New Roman" w:hAnsi="Times New Roman" w:cs="Times New Roman"/>
          <w:sz w:val="24"/>
          <w:szCs w:val="24"/>
          <w:lang w:val="kk-KZ"/>
        </w:rPr>
        <w:t xml:space="preserve">  </w:t>
      </w:r>
    </w:p>
    <w:p w14:paraId="10A2E6B0" w14:textId="77777777" w:rsidR="00C479CD" w:rsidRPr="00593A76" w:rsidRDefault="00C479CD" w:rsidP="00C479CD">
      <w:pPr>
        <w:spacing w:after="0" w:line="240" w:lineRule="auto"/>
        <w:ind w:firstLine="567"/>
        <w:jc w:val="center"/>
        <w:rPr>
          <w:rFonts w:ascii="Times New Roman" w:hAnsi="Times New Roman" w:cs="Times New Roman"/>
          <w:color w:val="000000"/>
          <w:sz w:val="28"/>
          <w:szCs w:val="28"/>
          <w:lang w:val="kk-KZ"/>
        </w:rPr>
      </w:pPr>
    </w:p>
    <w:p w14:paraId="5478B15F" w14:textId="77777777" w:rsidR="00C479CD" w:rsidRPr="00CF726D" w:rsidRDefault="00C479CD" w:rsidP="00C479CD">
      <w:pPr>
        <w:spacing w:after="0" w:line="240" w:lineRule="auto"/>
        <w:jc w:val="center"/>
        <w:rPr>
          <w:rFonts w:ascii="Times New Roman" w:hAnsi="Times New Roman" w:cs="Times New Roman"/>
          <w:sz w:val="28"/>
          <w:szCs w:val="28"/>
          <w:lang w:val="kk-KZ"/>
        </w:rPr>
      </w:pPr>
      <w:r w:rsidRPr="00CF726D">
        <w:rPr>
          <w:rFonts w:ascii="Times New Roman" w:hAnsi="Times New Roman" w:cs="Times New Roman"/>
          <w:sz w:val="28"/>
          <w:szCs w:val="28"/>
          <w:lang w:val="kk-KZ"/>
        </w:rPr>
        <w:t xml:space="preserve">Сурет 13 - </w:t>
      </w:r>
      <w:r w:rsidRPr="00CF726D">
        <w:rPr>
          <w:rFonts w:ascii="Times New Roman" w:hAnsi="Times New Roman" w:cs="Times New Roman"/>
          <w:color w:val="000000"/>
          <w:sz w:val="28"/>
          <w:szCs w:val="28"/>
          <w:lang w:val="kk-KZ"/>
        </w:rPr>
        <w:t>HTT-Q23</w:t>
      </w:r>
      <w:r w:rsidRPr="00CF726D">
        <w:rPr>
          <w:rFonts w:ascii="Times New Roman" w:hAnsi="Times New Roman" w:cs="Times New Roman"/>
          <w:sz w:val="28"/>
          <w:szCs w:val="28"/>
          <w:lang w:val="kk-KZ"/>
        </w:rPr>
        <w:t xml:space="preserve"> және </w:t>
      </w:r>
      <w:r w:rsidRPr="00CF726D">
        <w:rPr>
          <w:rFonts w:ascii="Times New Roman" w:hAnsi="Times New Roman" w:cs="Times New Roman"/>
          <w:color w:val="000000"/>
          <w:sz w:val="28"/>
          <w:szCs w:val="28"/>
          <w:lang w:val="kk-KZ"/>
        </w:rPr>
        <w:t>HTT-Q74</w:t>
      </w:r>
      <w:r w:rsidRPr="00CF726D">
        <w:rPr>
          <w:rFonts w:ascii="Times New Roman" w:hAnsi="Times New Roman" w:cs="Times New Roman"/>
          <w:sz w:val="28"/>
          <w:szCs w:val="28"/>
          <w:lang w:val="kk-KZ"/>
        </w:rPr>
        <w:t xml:space="preserve"> линияларының агрегаттарын ерітуге қолданылған NaOH сілтісінің, несеп және тұз қышқылдарының дот блоттинг көрінісі </w:t>
      </w:r>
    </w:p>
    <w:p w14:paraId="34064623" w14:textId="0CAA102B" w:rsidR="0027329D" w:rsidRPr="00AA5D19" w:rsidRDefault="0027329D" w:rsidP="00D13E92">
      <w:pPr>
        <w:spacing w:after="0" w:line="240" w:lineRule="auto"/>
        <w:rPr>
          <w:rFonts w:ascii="Times New Roman" w:hAnsi="Times New Roman" w:cs="Times New Roman"/>
          <w:sz w:val="28"/>
          <w:szCs w:val="28"/>
          <w:lang w:val="kk-KZ"/>
        </w:rPr>
      </w:pPr>
    </w:p>
    <w:p w14:paraId="7A2592D7" w14:textId="4445DC13" w:rsidR="00F10AA6" w:rsidRDefault="00E80F18"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Келесі иммунофлуоресцентті бояу </w:t>
      </w:r>
      <w:r w:rsidR="000A66FD">
        <w:rPr>
          <w:rFonts w:ascii="Times New Roman" w:hAnsi="Times New Roman" w:cs="Times New Roman"/>
          <w:sz w:val="28"/>
          <w:szCs w:val="28"/>
          <w:lang w:val="kk-KZ"/>
        </w:rPr>
        <w:t xml:space="preserve">әдісі бастапқы </w:t>
      </w:r>
      <w:r w:rsidR="000A66FD" w:rsidRPr="000A66FD">
        <w:rPr>
          <w:rFonts w:ascii="Times New Roman" w:hAnsi="Times New Roman" w:cs="Times New Roman"/>
          <w:sz w:val="28"/>
          <w:szCs w:val="28"/>
          <w:lang w:val="kk-KZ"/>
        </w:rPr>
        <w:t xml:space="preserve">(parental) </w:t>
      </w:r>
      <w:r w:rsidRPr="00AA5D19">
        <w:rPr>
          <w:rFonts w:ascii="Times New Roman" w:hAnsi="Times New Roman" w:cs="Times New Roman"/>
          <w:sz w:val="28"/>
          <w:szCs w:val="28"/>
          <w:lang w:val="kk-KZ"/>
        </w:rPr>
        <w:t>SH</w:t>
      </w:r>
      <w:r w:rsidR="000A66FD">
        <w:rPr>
          <w:rFonts w:ascii="Times New Roman" w:hAnsi="Times New Roman" w:cs="Times New Roman"/>
          <w:sz w:val="28"/>
          <w:szCs w:val="28"/>
          <w:lang w:val="kk-KZ"/>
        </w:rPr>
        <w:t xml:space="preserve">-SY5Y, </w:t>
      </w:r>
      <w:r w:rsidRPr="00AA5D19">
        <w:rPr>
          <w:rFonts w:ascii="Times New Roman" w:hAnsi="Times New Roman" w:cs="Times New Roman"/>
          <w:sz w:val="28"/>
          <w:szCs w:val="28"/>
          <w:lang w:val="kk-KZ"/>
        </w:rPr>
        <w:t xml:space="preserve">тұрақты трансфекцияланған Q23-Htt және Q74-Htt линияларында </w:t>
      </w:r>
      <w:r w:rsidR="000A66FD">
        <w:rPr>
          <w:rFonts w:ascii="Times New Roman" w:hAnsi="Times New Roman" w:cs="Times New Roman"/>
          <w:sz w:val="28"/>
          <w:szCs w:val="28"/>
          <w:lang w:val="kk-KZ"/>
        </w:rPr>
        <w:t>жүргізілді</w:t>
      </w:r>
      <w:r w:rsidRPr="00AA5D19">
        <w:rPr>
          <w:rFonts w:ascii="Times New Roman" w:hAnsi="Times New Roman" w:cs="Times New Roman"/>
          <w:sz w:val="28"/>
          <w:szCs w:val="28"/>
          <w:lang w:val="kk-KZ"/>
        </w:rPr>
        <w:t>. Алынған нәтижелер Q74-Htt ақуызының Q23-пен салыстырғанда агрегацияға бейім екенін көрсетті. Сонымен қатар</w:t>
      </w:r>
      <w:r w:rsidR="00F86126">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бұл нәтижелер</w:t>
      </w:r>
      <w:r w:rsidR="000A66FD">
        <w:rPr>
          <w:rFonts w:ascii="Times New Roman" w:hAnsi="Times New Roman" w:cs="Times New Roman"/>
          <w:sz w:val="28"/>
          <w:szCs w:val="28"/>
          <w:lang w:val="kk-KZ"/>
        </w:rPr>
        <w:t xml:space="preserve"> бойынша төмендегі 14-ші суретте көріп тұрғанымыздай</w:t>
      </w:r>
      <w:r w:rsidRPr="00AA5D19">
        <w:rPr>
          <w:rFonts w:ascii="Times New Roman" w:hAnsi="Times New Roman" w:cs="Times New Roman"/>
          <w:sz w:val="28"/>
          <w:szCs w:val="28"/>
          <w:lang w:val="kk-KZ"/>
        </w:rPr>
        <w:t xml:space="preserve"> Q74-Htt</w:t>
      </w:r>
      <w:r w:rsidR="000A66FD">
        <w:rPr>
          <w:rFonts w:ascii="Times New Roman" w:hAnsi="Times New Roman" w:cs="Times New Roman"/>
          <w:sz w:val="28"/>
          <w:szCs w:val="28"/>
          <w:lang w:val="kk-KZ"/>
        </w:rPr>
        <w:t xml:space="preserve"> линиясында</w:t>
      </w:r>
      <w:r w:rsidRPr="00AA5D19">
        <w:rPr>
          <w:rFonts w:ascii="Times New Roman" w:hAnsi="Times New Roman" w:cs="Times New Roman"/>
          <w:sz w:val="28"/>
          <w:szCs w:val="28"/>
          <w:lang w:val="kk-KZ"/>
        </w:rPr>
        <w:t xml:space="preserve"> </w:t>
      </w:r>
      <w:r w:rsidR="00BE5166" w:rsidRPr="00AA5D19">
        <w:rPr>
          <w:rFonts w:ascii="Times New Roman" w:hAnsi="Times New Roman" w:cs="Times New Roman"/>
          <w:sz w:val="28"/>
          <w:szCs w:val="28"/>
          <w:lang w:val="kk-KZ"/>
        </w:rPr>
        <w:t>агрегаттард</w:t>
      </w:r>
      <w:r w:rsidR="00BE5166">
        <w:rPr>
          <w:rFonts w:ascii="Times New Roman" w:hAnsi="Times New Roman" w:cs="Times New Roman"/>
          <w:sz w:val="28"/>
          <w:szCs w:val="28"/>
          <w:lang w:val="kk-KZ"/>
        </w:rPr>
        <w:t>ың</w:t>
      </w:r>
      <w:r w:rsidR="00BE5166"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ядроға жақын </w:t>
      </w:r>
      <w:r w:rsidR="00BE5166">
        <w:rPr>
          <w:rFonts w:ascii="Times New Roman" w:hAnsi="Times New Roman" w:cs="Times New Roman"/>
          <w:sz w:val="28"/>
          <w:szCs w:val="28"/>
          <w:lang w:val="kk-KZ"/>
        </w:rPr>
        <w:t>орналасқанын</w:t>
      </w:r>
      <w:r w:rsidRPr="00AA5D19">
        <w:rPr>
          <w:rFonts w:ascii="Times New Roman" w:hAnsi="Times New Roman" w:cs="Times New Roman"/>
          <w:sz w:val="28"/>
          <w:szCs w:val="28"/>
          <w:lang w:val="kk-KZ"/>
        </w:rPr>
        <w:t xml:space="preserve">, ал Q23-Htt </w:t>
      </w:r>
      <w:r w:rsidR="00625EF6">
        <w:rPr>
          <w:rFonts w:ascii="Times New Roman" w:hAnsi="Times New Roman" w:cs="Times New Roman"/>
          <w:sz w:val="28"/>
          <w:szCs w:val="28"/>
          <w:lang w:val="kk-KZ"/>
        </w:rPr>
        <w:t>-</w:t>
      </w:r>
      <w:r w:rsidR="004C6B62">
        <w:rPr>
          <w:rFonts w:ascii="Times New Roman" w:hAnsi="Times New Roman" w:cs="Times New Roman"/>
          <w:sz w:val="28"/>
          <w:szCs w:val="28"/>
          <w:lang w:val="kk-KZ"/>
        </w:rPr>
        <w:t xml:space="preserve"> </w:t>
      </w:r>
      <w:r w:rsidR="00625EF6" w:rsidRPr="00AA5D19">
        <w:rPr>
          <w:rFonts w:ascii="Times New Roman" w:hAnsi="Times New Roman" w:cs="Times New Roman"/>
          <w:sz w:val="28"/>
          <w:szCs w:val="28"/>
          <w:lang w:val="kk-KZ"/>
        </w:rPr>
        <w:t>SH</w:t>
      </w:r>
      <w:r w:rsidR="00625EF6">
        <w:rPr>
          <w:rFonts w:ascii="Times New Roman" w:hAnsi="Times New Roman" w:cs="Times New Roman"/>
          <w:sz w:val="28"/>
          <w:szCs w:val="28"/>
          <w:lang w:val="kk-KZ"/>
        </w:rPr>
        <w:t xml:space="preserve">-SY5Y </w:t>
      </w:r>
      <w:r w:rsidR="004769F2">
        <w:rPr>
          <w:rFonts w:ascii="Times New Roman" w:hAnsi="Times New Roman" w:cs="Times New Roman"/>
          <w:sz w:val="28"/>
          <w:szCs w:val="28"/>
          <w:lang w:val="kk-KZ"/>
        </w:rPr>
        <w:t>жасуша</w:t>
      </w:r>
      <w:r w:rsidR="00625EF6">
        <w:rPr>
          <w:rFonts w:ascii="Times New Roman" w:hAnsi="Times New Roman" w:cs="Times New Roman"/>
          <w:sz w:val="28"/>
          <w:szCs w:val="28"/>
          <w:lang w:val="kk-KZ"/>
        </w:rPr>
        <w:t>сының</w:t>
      </w:r>
      <w:r w:rsidR="00BE516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цитоплазма</w:t>
      </w:r>
      <w:r w:rsidR="00625EF6">
        <w:rPr>
          <w:rFonts w:ascii="Times New Roman" w:hAnsi="Times New Roman" w:cs="Times New Roman"/>
          <w:sz w:val="28"/>
          <w:szCs w:val="28"/>
          <w:lang w:val="kk-KZ"/>
        </w:rPr>
        <w:t>сында</w:t>
      </w:r>
      <w:r w:rsidRPr="00AA5D19">
        <w:rPr>
          <w:rFonts w:ascii="Times New Roman" w:hAnsi="Times New Roman" w:cs="Times New Roman"/>
          <w:sz w:val="28"/>
          <w:szCs w:val="28"/>
          <w:lang w:val="kk-KZ"/>
        </w:rPr>
        <w:t xml:space="preserve"> біркелкі таралғанын </w:t>
      </w:r>
      <w:r w:rsidR="00BE5166">
        <w:rPr>
          <w:rFonts w:ascii="Times New Roman" w:hAnsi="Times New Roman" w:cs="Times New Roman"/>
          <w:sz w:val="28"/>
          <w:szCs w:val="28"/>
          <w:lang w:val="kk-KZ"/>
        </w:rPr>
        <w:t>көруімізге болады</w:t>
      </w:r>
      <w:r w:rsidRPr="00AA5D19">
        <w:rPr>
          <w:rFonts w:ascii="Times New Roman" w:hAnsi="Times New Roman" w:cs="Times New Roman"/>
          <w:sz w:val="28"/>
          <w:szCs w:val="28"/>
          <w:lang w:val="kk-KZ"/>
        </w:rPr>
        <w:t xml:space="preserve"> (сур</w:t>
      </w:r>
      <w:r w:rsidR="00650AF1" w:rsidRPr="00AA5D19">
        <w:rPr>
          <w:rFonts w:ascii="Times New Roman" w:hAnsi="Times New Roman" w:cs="Times New Roman"/>
          <w:sz w:val="28"/>
          <w:szCs w:val="28"/>
          <w:lang w:val="kk-KZ"/>
        </w:rPr>
        <w:t xml:space="preserve">ет </w:t>
      </w:r>
      <w:r w:rsidR="001B6CA9">
        <w:rPr>
          <w:rFonts w:ascii="Times New Roman" w:hAnsi="Times New Roman" w:cs="Times New Roman"/>
          <w:sz w:val="28"/>
          <w:szCs w:val="28"/>
          <w:lang w:val="kk-KZ"/>
        </w:rPr>
        <w:t>14</w:t>
      </w:r>
      <w:r w:rsidRPr="00AA5D19">
        <w:rPr>
          <w:rFonts w:ascii="Times New Roman" w:hAnsi="Times New Roman" w:cs="Times New Roman"/>
          <w:sz w:val="28"/>
          <w:szCs w:val="28"/>
          <w:lang w:val="kk-KZ"/>
        </w:rPr>
        <w:t>).</w:t>
      </w:r>
      <w:r w:rsidR="00BE5166">
        <w:rPr>
          <w:rFonts w:ascii="Times New Roman" w:hAnsi="Times New Roman" w:cs="Times New Roman"/>
          <w:sz w:val="28"/>
          <w:szCs w:val="28"/>
          <w:lang w:val="kk-KZ"/>
        </w:rPr>
        <w:t xml:space="preserve"> </w:t>
      </w:r>
    </w:p>
    <w:p w14:paraId="6C68C305" w14:textId="2F9E182E" w:rsidR="00C479CD" w:rsidRPr="00C479CD" w:rsidRDefault="00C479CD" w:rsidP="00D13E92">
      <w:pPr>
        <w:spacing w:after="0" w:line="240" w:lineRule="auto"/>
        <w:ind w:firstLine="567"/>
        <w:jc w:val="both"/>
        <w:rPr>
          <w:rFonts w:ascii="Times New Roman" w:hAnsi="Times New Roman" w:cs="Times New Roman"/>
          <w:sz w:val="28"/>
          <w:szCs w:val="28"/>
          <w:lang w:val="kk-KZ"/>
        </w:rPr>
      </w:pPr>
      <w:r w:rsidRPr="00C479CD">
        <w:rPr>
          <w:rFonts w:ascii="Times New Roman" w:hAnsi="Times New Roman" w:cs="Times New Roman"/>
          <w:color w:val="0D0D0D"/>
          <w:sz w:val="28"/>
          <w:szCs w:val="28"/>
          <w:shd w:val="clear" w:color="auto" w:fill="FFFFFF"/>
          <w:lang w:val="kk-KZ"/>
        </w:rPr>
        <w:t>Бұл ақуыз агрегаттарының әртүрлі локализациясы, әсіресе ядроға жақын орналасқан агрегаттардың болуы, генетикалық аурулардың патогенезінде маңызды рөл атқар</w:t>
      </w:r>
      <w:r w:rsidR="00F17153">
        <w:rPr>
          <w:rFonts w:ascii="Times New Roman" w:hAnsi="Times New Roman" w:cs="Times New Roman"/>
          <w:color w:val="0D0D0D"/>
          <w:sz w:val="28"/>
          <w:szCs w:val="28"/>
          <w:shd w:val="clear" w:color="auto" w:fill="FFFFFF"/>
          <w:lang w:val="kk-KZ"/>
        </w:rPr>
        <w:t>ады</w:t>
      </w:r>
      <w:r>
        <w:rPr>
          <w:rFonts w:ascii="Times New Roman" w:hAnsi="Times New Roman" w:cs="Times New Roman"/>
          <w:color w:val="0D0D0D"/>
          <w:sz w:val="28"/>
          <w:szCs w:val="28"/>
          <w:shd w:val="clear" w:color="auto" w:fill="FFFFFF"/>
          <w:lang w:val="kk-KZ"/>
        </w:rPr>
        <w:t xml:space="preserve">. </w:t>
      </w:r>
      <w:r w:rsidR="00A15239">
        <w:rPr>
          <w:rFonts w:ascii="Times New Roman" w:hAnsi="Times New Roman" w:cs="Times New Roman"/>
          <w:color w:val="0D0D0D"/>
          <w:sz w:val="28"/>
          <w:szCs w:val="28"/>
          <w:shd w:val="clear" w:color="auto" w:fill="FFFFFF"/>
          <w:lang w:val="kk-KZ"/>
        </w:rPr>
        <w:t>Б</w:t>
      </w:r>
      <w:r w:rsidRPr="00C479CD">
        <w:rPr>
          <w:rFonts w:ascii="Times New Roman" w:hAnsi="Times New Roman" w:cs="Times New Roman"/>
          <w:color w:val="0D0D0D"/>
          <w:sz w:val="28"/>
          <w:szCs w:val="28"/>
          <w:shd w:val="clear" w:color="auto" w:fill="FFFFFF"/>
          <w:lang w:val="kk-KZ"/>
        </w:rPr>
        <w:t xml:space="preserve">ұл </w:t>
      </w:r>
      <w:r w:rsidR="00A15239" w:rsidRPr="00A15239">
        <w:rPr>
          <w:rFonts w:ascii="Times New Roman" w:hAnsi="Times New Roman" w:cs="Times New Roman"/>
          <w:color w:val="0D0D0D"/>
          <w:sz w:val="28"/>
          <w:szCs w:val="28"/>
          <w:shd w:val="clear" w:color="auto" w:fill="FFFFFF"/>
          <w:lang w:val="kk-KZ"/>
        </w:rPr>
        <w:t>Гентингтон, Паркинсон және Альцгеймер сияқты нейродегенеративті аурулардың</w:t>
      </w:r>
      <w:r w:rsidR="00F17153">
        <w:rPr>
          <w:rFonts w:ascii="Times New Roman" w:hAnsi="Times New Roman" w:cs="Times New Roman"/>
          <w:color w:val="0D0D0D"/>
          <w:sz w:val="28"/>
          <w:szCs w:val="28"/>
          <w:shd w:val="clear" w:color="auto" w:fill="FFFFFF"/>
          <w:lang w:val="kk-KZ"/>
        </w:rPr>
        <w:t xml:space="preserve"> </w:t>
      </w:r>
      <w:r w:rsidRPr="00C479CD">
        <w:rPr>
          <w:rFonts w:ascii="Times New Roman" w:hAnsi="Times New Roman" w:cs="Times New Roman"/>
          <w:color w:val="0D0D0D"/>
          <w:sz w:val="28"/>
          <w:szCs w:val="28"/>
          <w:shd w:val="clear" w:color="auto" w:fill="FFFFFF"/>
          <w:lang w:val="kk-KZ"/>
        </w:rPr>
        <w:t>дамуына әкелуі мүмкін.</w:t>
      </w:r>
      <w:r w:rsidR="00A15239">
        <w:rPr>
          <w:rFonts w:ascii="Times New Roman" w:hAnsi="Times New Roman" w:cs="Times New Roman"/>
          <w:color w:val="0D0D0D"/>
          <w:sz w:val="28"/>
          <w:szCs w:val="28"/>
          <w:shd w:val="clear" w:color="auto" w:fill="FFFFFF"/>
          <w:lang w:val="kk-KZ"/>
        </w:rPr>
        <w:t xml:space="preserve"> </w:t>
      </w:r>
    </w:p>
    <w:p w14:paraId="3D14440A" w14:textId="77777777" w:rsidR="000249D3" w:rsidRPr="00C479CD" w:rsidRDefault="000249D3" w:rsidP="00D13E92">
      <w:pPr>
        <w:spacing w:after="0" w:line="240" w:lineRule="auto"/>
        <w:ind w:firstLine="567"/>
        <w:jc w:val="both"/>
        <w:rPr>
          <w:rFonts w:ascii="Times New Roman" w:hAnsi="Times New Roman" w:cs="Times New Roman"/>
          <w:sz w:val="28"/>
          <w:szCs w:val="28"/>
          <w:lang w:val="kk-KZ"/>
        </w:rPr>
      </w:pPr>
    </w:p>
    <w:p w14:paraId="347E111A" w14:textId="5E9D908F" w:rsidR="000249D3" w:rsidRPr="00AA5D19" w:rsidRDefault="00C479CD" w:rsidP="00D13E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A918FD9" w14:textId="0D481ECC" w:rsidR="00E80F18" w:rsidRPr="00AA5D19" w:rsidRDefault="00E80F18" w:rsidP="007002BF">
      <w:pPr>
        <w:spacing w:after="0"/>
        <w:ind w:firstLine="567"/>
        <w:jc w:val="both"/>
        <w:rPr>
          <w:rFonts w:ascii="Times New Roman" w:hAnsi="Times New Roman" w:cs="Times New Roman"/>
          <w:sz w:val="28"/>
          <w:szCs w:val="28"/>
          <w:lang w:val="kk-KZ"/>
        </w:rPr>
      </w:pPr>
    </w:p>
    <w:p w14:paraId="22D23CF8" w14:textId="2B4BE026" w:rsidR="00E80F18" w:rsidRPr="00AA5D19" w:rsidRDefault="00E80F18" w:rsidP="00D13874">
      <w:pPr>
        <w:spacing w:after="0"/>
        <w:jc w:val="center"/>
        <w:rPr>
          <w:rFonts w:ascii="Times New Roman" w:hAnsi="Times New Roman" w:cs="Times New Roman"/>
          <w:sz w:val="28"/>
          <w:szCs w:val="28"/>
          <w:lang w:val="kk-KZ"/>
        </w:rPr>
      </w:pPr>
      <w:r w:rsidRPr="00AA5D19">
        <w:rPr>
          <w:rFonts w:ascii="Times New Roman" w:hAnsi="Times New Roman" w:cs="Times New Roman"/>
          <w:noProof/>
          <w:sz w:val="24"/>
          <w:szCs w:val="24"/>
        </w:rPr>
        <w:lastRenderedPageBreak/>
        <w:drawing>
          <wp:inline distT="0" distB="0" distL="0" distR="0" wp14:anchorId="39C07A48" wp14:editId="3A6D6DBA">
            <wp:extent cx="5940427" cy="33464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86314" cy="3372300"/>
                    </a:xfrm>
                    <a:prstGeom prst="rect">
                      <a:avLst/>
                    </a:prstGeom>
                  </pic:spPr>
                </pic:pic>
              </a:graphicData>
            </a:graphic>
          </wp:inline>
        </w:drawing>
      </w:r>
    </w:p>
    <w:p w14:paraId="4E4BE369" w14:textId="62E7EBE0" w:rsidR="00E80F18" w:rsidRPr="00AA5D19" w:rsidRDefault="00E80F18" w:rsidP="00E80F18">
      <w:pPr>
        <w:spacing w:after="0"/>
        <w:rPr>
          <w:rFonts w:ascii="Times New Roman" w:hAnsi="Times New Roman" w:cs="Times New Roman"/>
          <w:sz w:val="28"/>
          <w:szCs w:val="28"/>
          <w:lang w:val="kk-KZ"/>
        </w:rPr>
      </w:pPr>
    </w:p>
    <w:p w14:paraId="2743CAFB" w14:textId="72F17CF0" w:rsidR="00BE5166" w:rsidRDefault="004769F2" w:rsidP="00BE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w:t>
      </w:r>
      <w:r w:rsidRPr="004769F2">
        <w:rPr>
          <w:rFonts w:ascii="Times New Roman" w:hAnsi="Times New Roman" w:cs="Times New Roman"/>
          <w:sz w:val="24"/>
          <w:szCs w:val="24"/>
          <w:lang w:val="kk-KZ"/>
        </w:rPr>
        <w:t>асуша</w:t>
      </w:r>
      <w:r w:rsidR="00BE5166" w:rsidRPr="00BE5166">
        <w:rPr>
          <w:rFonts w:ascii="Times New Roman" w:hAnsi="Times New Roman" w:cs="Times New Roman"/>
          <w:sz w:val="24"/>
          <w:szCs w:val="24"/>
          <w:lang w:val="kk-KZ"/>
        </w:rPr>
        <w:t xml:space="preserve"> ядролары DAPI</w:t>
      </w:r>
      <w:r w:rsidR="004C6B62">
        <w:rPr>
          <w:rFonts w:ascii="Times New Roman" w:hAnsi="Times New Roman" w:cs="Times New Roman"/>
          <w:sz w:val="24"/>
          <w:szCs w:val="24"/>
          <w:lang w:val="kk-KZ"/>
        </w:rPr>
        <w:t xml:space="preserve"> </w:t>
      </w:r>
      <w:r w:rsidR="0078497D">
        <w:rPr>
          <w:rFonts w:ascii="Times New Roman" w:hAnsi="Times New Roman" w:cs="Times New Roman"/>
          <w:sz w:val="24"/>
          <w:szCs w:val="24"/>
          <w:lang w:val="kk-KZ"/>
        </w:rPr>
        <w:t>арқылы</w:t>
      </w:r>
      <w:r w:rsidR="00BE5166" w:rsidRPr="00BE5166">
        <w:rPr>
          <w:rFonts w:ascii="Times New Roman" w:hAnsi="Times New Roman" w:cs="Times New Roman"/>
          <w:sz w:val="24"/>
          <w:szCs w:val="24"/>
          <w:lang w:val="kk-KZ"/>
        </w:rPr>
        <w:t xml:space="preserve"> көк түске боялды. Ата-аналық (parental</w:t>
      </w:r>
      <w:r w:rsidR="002F60A0" w:rsidRPr="002F60A0">
        <w:rPr>
          <w:rFonts w:ascii="Times New Roman" w:hAnsi="Times New Roman" w:cs="Times New Roman"/>
          <w:sz w:val="24"/>
          <w:szCs w:val="24"/>
          <w:lang w:val="kk-KZ"/>
        </w:rPr>
        <w:t>/N</w:t>
      </w:r>
      <w:r w:rsidR="002F60A0">
        <w:rPr>
          <w:rFonts w:ascii="Times New Roman" w:hAnsi="Times New Roman" w:cs="Times New Roman"/>
          <w:sz w:val="24"/>
          <w:szCs w:val="24"/>
          <w:lang w:val="kk-KZ"/>
        </w:rPr>
        <w:t>T cells</w:t>
      </w:r>
      <w:r w:rsidR="00BE5166" w:rsidRPr="00BE5166">
        <w:rPr>
          <w:rFonts w:ascii="Times New Roman" w:hAnsi="Times New Roman" w:cs="Times New Roman"/>
          <w:sz w:val="24"/>
          <w:szCs w:val="24"/>
          <w:lang w:val="kk-KZ"/>
        </w:rPr>
        <w:t xml:space="preserve">) SH-SY5Y </w:t>
      </w:r>
      <w:r w:rsidRPr="004769F2">
        <w:rPr>
          <w:rFonts w:ascii="Times New Roman" w:hAnsi="Times New Roman" w:cs="Times New Roman"/>
          <w:sz w:val="24"/>
          <w:szCs w:val="24"/>
          <w:lang w:val="kk-KZ"/>
        </w:rPr>
        <w:t>жасуша</w:t>
      </w:r>
      <w:r w:rsidR="00BE5166" w:rsidRPr="00BE5166">
        <w:rPr>
          <w:rFonts w:ascii="Times New Roman" w:hAnsi="Times New Roman" w:cs="Times New Roman"/>
          <w:sz w:val="24"/>
          <w:szCs w:val="24"/>
          <w:lang w:val="kk-KZ"/>
        </w:rPr>
        <w:t>ларында GFP белгі</w:t>
      </w:r>
      <w:r w:rsidR="00625EF6">
        <w:rPr>
          <w:rFonts w:ascii="Times New Roman" w:hAnsi="Times New Roman" w:cs="Times New Roman"/>
          <w:sz w:val="24"/>
          <w:szCs w:val="24"/>
          <w:lang w:val="kk-KZ"/>
        </w:rPr>
        <w:t>лері анықталмады. HTT-Q74 ядро ішінде, және ядроға жақын</w:t>
      </w:r>
      <w:r w:rsidR="00BE5166" w:rsidRPr="00BE5166">
        <w:rPr>
          <w:rFonts w:ascii="Times New Roman" w:hAnsi="Times New Roman" w:cs="Times New Roman"/>
          <w:sz w:val="24"/>
          <w:szCs w:val="24"/>
          <w:lang w:val="kk-KZ"/>
        </w:rPr>
        <w:t xml:space="preserve"> орналасқан агрегаттарды құрады</w:t>
      </w:r>
      <w:r w:rsidR="002F60A0">
        <w:rPr>
          <w:rFonts w:ascii="Times New Roman" w:hAnsi="Times New Roman" w:cs="Times New Roman"/>
          <w:sz w:val="24"/>
          <w:szCs w:val="24"/>
          <w:lang w:val="kk-KZ"/>
        </w:rPr>
        <w:t xml:space="preserve"> (ақ көрсеткішпен нұсқауланған)</w:t>
      </w:r>
      <w:r w:rsidR="00BE5166" w:rsidRPr="00BE5166">
        <w:rPr>
          <w:rFonts w:ascii="Times New Roman" w:hAnsi="Times New Roman" w:cs="Times New Roman"/>
          <w:sz w:val="24"/>
          <w:szCs w:val="24"/>
          <w:lang w:val="kk-KZ"/>
        </w:rPr>
        <w:t xml:space="preserve">, ал HTT-Q23 </w:t>
      </w:r>
      <w:r w:rsidR="002F60A0" w:rsidRPr="002F60A0">
        <w:rPr>
          <w:rFonts w:ascii="Times New Roman" w:hAnsi="Times New Roman" w:cs="Times New Roman"/>
          <w:sz w:val="24"/>
          <w:szCs w:val="24"/>
          <w:lang w:val="kk-KZ"/>
        </w:rPr>
        <w:t xml:space="preserve">- </w:t>
      </w:r>
      <w:r w:rsidR="00BE5166" w:rsidRPr="00BE5166">
        <w:rPr>
          <w:rFonts w:ascii="Times New Roman" w:hAnsi="Times New Roman" w:cs="Times New Roman"/>
          <w:sz w:val="24"/>
          <w:szCs w:val="24"/>
          <w:lang w:val="kk-KZ"/>
        </w:rPr>
        <w:t xml:space="preserve">SH-SY5Y </w:t>
      </w:r>
      <w:r w:rsidRPr="004769F2">
        <w:rPr>
          <w:rFonts w:ascii="Times New Roman" w:hAnsi="Times New Roman" w:cs="Times New Roman"/>
          <w:sz w:val="24"/>
          <w:szCs w:val="24"/>
          <w:lang w:val="kk-KZ"/>
        </w:rPr>
        <w:t>жасуша</w:t>
      </w:r>
      <w:r w:rsidR="00BE5166" w:rsidRPr="00BE5166">
        <w:rPr>
          <w:rFonts w:ascii="Times New Roman" w:hAnsi="Times New Roman" w:cs="Times New Roman"/>
          <w:sz w:val="24"/>
          <w:szCs w:val="24"/>
          <w:lang w:val="kk-KZ"/>
        </w:rPr>
        <w:t>ларының цит</w:t>
      </w:r>
      <w:r w:rsidR="0078497D">
        <w:rPr>
          <w:rFonts w:ascii="Times New Roman" w:hAnsi="Times New Roman" w:cs="Times New Roman"/>
          <w:sz w:val="24"/>
          <w:szCs w:val="24"/>
          <w:lang w:val="kk-KZ"/>
        </w:rPr>
        <w:t>оплазмасында біркелкі таралды (ү</w:t>
      </w:r>
      <w:r w:rsidR="00BE5166" w:rsidRPr="00BE5166">
        <w:rPr>
          <w:rFonts w:ascii="Times New Roman" w:hAnsi="Times New Roman" w:cs="Times New Roman"/>
          <w:sz w:val="24"/>
          <w:szCs w:val="24"/>
          <w:lang w:val="kk-KZ"/>
        </w:rPr>
        <w:t>лкейту: 100 x; 10 мкм).</w:t>
      </w:r>
    </w:p>
    <w:p w14:paraId="192A66A1" w14:textId="77777777" w:rsidR="00BE5166" w:rsidRPr="00BE5166" w:rsidRDefault="00BE5166" w:rsidP="00BE5166">
      <w:pPr>
        <w:spacing w:after="0" w:line="240" w:lineRule="auto"/>
        <w:jc w:val="center"/>
        <w:rPr>
          <w:rFonts w:ascii="Times New Roman" w:hAnsi="Times New Roman" w:cs="Times New Roman"/>
          <w:sz w:val="24"/>
          <w:szCs w:val="24"/>
          <w:lang w:val="kk-KZ"/>
        </w:rPr>
      </w:pPr>
    </w:p>
    <w:p w14:paraId="585172DF" w14:textId="2D24730B" w:rsidR="00F86126" w:rsidRDefault="00650AF1" w:rsidP="009F0A1D">
      <w:pPr>
        <w:spacing w:after="0" w:line="240" w:lineRule="auto"/>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1B6CA9">
        <w:rPr>
          <w:rFonts w:ascii="Times New Roman" w:hAnsi="Times New Roman" w:cs="Times New Roman"/>
          <w:sz w:val="28"/>
          <w:szCs w:val="28"/>
          <w:lang w:val="kk-KZ"/>
        </w:rPr>
        <w:t>14</w:t>
      </w:r>
      <w:r w:rsidRPr="00AA5D19">
        <w:rPr>
          <w:rFonts w:ascii="Times New Roman" w:hAnsi="Times New Roman" w:cs="Times New Roman"/>
          <w:sz w:val="28"/>
          <w:szCs w:val="28"/>
          <w:lang w:val="kk-KZ"/>
        </w:rPr>
        <w:t xml:space="preserve"> -</w:t>
      </w:r>
      <w:r w:rsidR="00E80F18" w:rsidRPr="00AA5D19">
        <w:rPr>
          <w:rFonts w:ascii="Times New Roman" w:hAnsi="Times New Roman" w:cs="Times New Roman"/>
          <w:sz w:val="28"/>
          <w:szCs w:val="28"/>
          <w:lang w:val="kk-KZ"/>
        </w:rPr>
        <w:t xml:space="preserve"> Трансфекцияланбаған </w:t>
      </w:r>
      <w:r w:rsidR="00625EF6">
        <w:rPr>
          <w:rFonts w:ascii="Times New Roman" w:hAnsi="Times New Roman" w:cs="Times New Roman"/>
          <w:sz w:val="28"/>
          <w:szCs w:val="28"/>
          <w:lang w:val="kk-KZ"/>
        </w:rPr>
        <w:t xml:space="preserve">бастапқы </w:t>
      </w:r>
      <w:r w:rsidR="00E80F18" w:rsidRPr="00AA5D19">
        <w:rPr>
          <w:rFonts w:ascii="Times New Roman" w:hAnsi="Times New Roman" w:cs="Times New Roman"/>
          <w:sz w:val="28"/>
          <w:szCs w:val="28"/>
          <w:lang w:val="kk-KZ"/>
        </w:rPr>
        <w:t>SH</w:t>
      </w:r>
      <w:r w:rsidR="00F20743">
        <w:rPr>
          <w:rFonts w:ascii="Times New Roman" w:hAnsi="Times New Roman" w:cs="Times New Roman"/>
          <w:sz w:val="28"/>
          <w:szCs w:val="28"/>
          <w:lang w:val="kk-KZ"/>
        </w:rPr>
        <w:t xml:space="preserve">-SY5Y, және HTT-Q23/Q74 </w:t>
      </w:r>
      <w:r w:rsidR="004769F2" w:rsidRPr="004769F2">
        <w:rPr>
          <w:rFonts w:ascii="Times New Roman" w:hAnsi="Times New Roman" w:cs="Times New Roman"/>
          <w:sz w:val="28"/>
          <w:szCs w:val="28"/>
          <w:lang w:val="kk-KZ"/>
        </w:rPr>
        <w:t>жасуша</w:t>
      </w:r>
      <w:r w:rsidR="0027329D" w:rsidRPr="00AA5D19">
        <w:rPr>
          <w:rFonts w:ascii="Times New Roman" w:hAnsi="Times New Roman" w:cs="Times New Roman"/>
          <w:sz w:val="28"/>
          <w:szCs w:val="28"/>
          <w:lang w:val="kk-KZ"/>
        </w:rPr>
        <w:t xml:space="preserve"> линияларының </w:t>
      </w:r>
      <w:r w:rsidR="00E80F18" w:rsidRPr="00AA5D19">
        <w:rPr>
          <w:rFonts w:ascii="Times New Roman" w:hAnsi="Times New Roman" w:cs="Times New Roman"/>
          <w:sz w:val="28"/>
          <w:szCs w:val="28"/>
          <w:lang w:val="kk-KZ"/>
        </w:rPr>
        <w:t>иммунофлуоресценциясы</w:t>
      </w:r>
    </w:p>
    <w:p w14:paraId="7FB603D7" w14:textId="77777777" w:rsidR="000249D3" w:rsidRDefault="000249D3" w:rsidP="009F0A1D">
      <w:pPr>
        <w:spacing w:after="0" w:line="240" w:lineRule="auto"/>
        <w:jc w:val="center"/>
        <w:rPr>
          <w:rFonts w:ascii="Times New Roman" w:hAnsi="Times New Roman" w:cs="Times New Roman"/>
          <w:sz w:val="28"/>
          <w:szCs w:val="28"/>
          <w:lang w:val="kk-KZ"/>
        </w:rPr>
      </w:pPr>
    </w:p>
    <w:p w14:paraId="70C838D2" w14:textId="45FD4489" w:rsidR="008D23B5" w:rsidRDefault="00F526CC" w:rsidP="008D23B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BE5166">
        <w:rPr>
          <w:rFonts w:ascii="Times New Roman" w:hAnsi="Times New Roman" w:cs="Times New Roman"/>
          <w:sz w:val="28"/>
          <w:szCs w:val="28"/>
          <w:lang w:val="kk-KZ"/>
        </w:rPr>
        <w:t xml:space="preserve">ммунофлуоресценция </w:t>
      </w:r>
      <w:r>
        <w:rPr>
          <w:rFonts w:ascii="Times New Roman" w:hAnsi="Times New Roman" w:cs="Times New Roman"/>
          <w:sz w:val="28"/>
          <w:szCs w:val="28"/>
          <w:lang w:val="kk-KZ"/>
        </w:rPr>
        <w:t>Ге</w:t>
      </w:r>
      <w:r w:rsidRPr="00BE5166">
        <w:rPr>
          <w:rFonts w:ascii="Times New Roman" w:hAnsi="Times New Roman" w:cs="Times New Roman"/>
          <w:sz w:val="28"/>
          <w:szCs w:val="28"/>
          <w:lang w:val="kk-KZ"/>
        </w:rPr>
        <w:t xml:space="preserve">нтингтон ауруын зерттеу аясында мутант </w:t>
      </w:r>
      <w:r>
        <w:rPr>
          <w:rFonts w:ascii="Times New Roman" w:hAnsi="Times New Roman" w:cs="Times New Roman"/>
          <w:sz w:val="28"/>
          <w:szCs w:val="28"/>
          <w:lang w:val="kk-KZ"/>
        </w:rPr>
        <w:t>ге</w:t>
      </w:r>
      <w:r w:rsidRPr="00BE5166">
        <w:rPr>
          <w:rFonts w:ascii="Times New Roman" w:hAnsi="Times New Roman" w:cs="Times New Roman"/>
          <w:sz w:val="28"/>
          <w:szCs w:val="28"/>
          <w:lang w:val="kk-KZ"/>
        </w:rPr>
        <w:t xml:space="preserve">нтингтин </w:t>
      </w:r>
      <w:r>
        <w:rPr>
          <w:rFonts w:ascii="Times New Roman" w:hAnsi="Times New Roman" w:cs="Times New Roman"/>
          <w:sz w:val="28"/>
          <w:szCs w:val="28"/>
          <w:lang w:val="kk-KZ"/>
        </w:rPr>
        <w:t>ақуыздарының</w:t>
      </w:r>
      <w:r w:rsidRPr="00BE5166">
        <w:rPr>
          <w:rFonts w:ascii="Times New Roman" w:hAnsi="Times New Roman" w:cs="Times New Roman"/>
          <w:sz w:val="28"/>
          <w:szCs w:val="28"/>
          <w:lang w:val="kk-KZ"/>
        </w:rPr>
        <w:t xml:space="preserve"> экспрессиясын және </w:t>
      </w:r>
      <w:r w:rsidR="005B7521">
        <w:rPr>
          <w:rFonts w:ascii="Times New Roman" w:hAnsi="Times New Roman" w:cs="Times New Roman"/>
          <w:sz w:val="28"/>
          <w:szCs w:val="28"/>
          <w:lang w:val="kk-KZ"/>
        </w:rPr>
        <w:t xml:space="preserve">орналасуын </w:t>
      </w:r>
      <w:r>
        <w:rPr>
          <w:rFonts w:ascii="Times New Roman" w:hAnsi="Times New Roman" w:cs="Times New Roman"/>
          <w:sz w:val="28"/>
          <w:szCs w:val="28"/>
          <w:lang w:val="kk-KZ"/>
        </w:rPr>
        <w:t>талдауды жеңілдететін әдіс болып табылады</w:t>
      </w:r>
      <w:r w:rsidRPr="00BE51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04A19" w:rsidRPr="00C04A19">
        <w:rPr>
          <w:rFonts w:ascii="Times New Roman" w:hAnsi="Times New Roman" w:cs="Times New Roman"/>
          <w:sz w:val="28"/>
          <w:szCs w:val="28"/>
          <w:lang w:val="kk-KZ"/>
        </w:rPr>
        <w:t>Агрега</w:t>
      </w:r>
      <w:r w:rsidR="00C04A19">
        <w:rPr>
          <w:rFonts w:ascii="Times New Roman" w:hAnsi="Times New Roman" w:cs="Times New Roman"/>
          <w:sz w:val="28"/>
          <w:szCs w:val="28"/>
          <w:lang w:val="kk-KZ"/>
        </w:rPr>
        <w:t>ттар</w:t>
      </w:r>
      <w:r w:rsidR="00C04A19" w:rsidRPr="00C04A19">
        <w:rPr>
          <w:rFonts w:ascii="Times New Roman" w:hAnsi="Times New Roman" w:cs="Times New Roman"/>
          <w:sz w:val="28"/>
          <w:szCs w:val="28"/>
          <w:lang w:val="kk-KZ"/>
        </w:rPr>
        <w:t xml:space="preserve"> әдетте </w:t>
      </w:r>
      <w:r w:rsidR="00C04A19">
        <w:rPr>
          <w:rFonts w:ascii="Times New Roman" w:hAnsi="Times New Roman" w:cs="Times New Roman"/>
          <w:sz w:val="28"/>
          <w:szCs w:val="28"/>
          <w:lang w:val="kk-KZ"/>
        </w:rPr>
        <w:t>гентингтин ақуызында</w:t>
      </w:r>
      <w:r w:rsidR="00C04A19" w:rsidRPr="00C04A19">
        <w:rPr>
          <w:rFonts w:ascii="Times New Roman" w:hAnsi="Times New Roman" w:cs="Times New Roman"/>
          <w:sz w:val="28"/>
          <w:szCs w:val="28"/>
          <w:lang w:val="kk-KZ"/>
        </w:rPr>
        <w:t xml:space="preserve"> </w:t>
      </w:r>
      <w:r w:rsidR="00810454" w:rsidRPr="00810454">
        <w:rPr>
          <w:rFonts w:ascii="Times New Roman" w:hAnsi="Times New Roman" w:cs="Times New Roman"/>
          <w:sz w:val="28"/>
          <w:szCs w:val="28"/>
          <w:lang w:val="kk-KZ"/>
        </w:rPr>
        <w:t xml:space="preserve">CAG </w:t>
      </w:r>
      <w:r w:rsidR="00C04A19">
        <w:rPr>
          <w:rFonts w:ascii="Times New Roman" w:hAnsi="Times New Roman" w:cs="Times New Roman"/>
          <w:sz w:val="28"/>
          <w:szCs w:val="28"/>
          <w:lang w:val="kk-KZ"/>
        </w:rPr>
        <w:t>тринуклеотидті қайталым сан</w:t>
      </w:r>
      <w:r w:rsidR="00092B3D">
        <w:rPr>
          <w:rFonts w:ascii="Times New Roman" w:hAnsi="Times New Roman" w:cs="Times New Roman"/>
          <w:sz w:val="28"/>
          <w:szCs w:val="28"/>
          <w:lang w:val="kk-KZ"/>
        </w:rPr>
        <w:t xml:space="preserve">дарының </w:t>
      </w:r>
      <w:r w:rsidR="00092B3D" w:rsidRPr="00092B3D">
        <w:rPr>
          <w:rFonts w:ascii="Times New Roman" w:hAnsi="Times New Roman" w:cs="Times New Roman"/>
          <w:sz w:val="28"/>
          <w:szCs w:val="28"/>
          <w:lang w:val="kk-KZ"/>
        </w:rPr>
        <w:t>(</w:t>
      </w:r>
      <w:r w:rsidR="00092B3D" w:rsidRPr="00C04A19">
        <w:rPr>
          <w:rFonts w:ascii="Times New Roman" w:hAnsi="Times New Roman" w:cs="Times New Roman"/>
          <w:sz w:val="28"/>
          <w:szCs w:val="28"/>
          <w:lang w:val="kk-KZ"/>
        </w:rPr>
        <w:t xml:space="preserve">36-дан </w:t>
      </w:r>
      <w:r w:rsidR="00092B3D">
        <w:rPr>
          <w:rFonts w:ascii="Times New Roman" w:hAnsi="Times New Roman" w:cs="Times New Roman"/>
          <w:sz w:val="28"/>
          <w:szCs w:val="28"/>
          <w:lang w:val="kk-KZ"/>
        </w:rPr>
        <w:t>жоғары</w:t>
      </w:r>
      <w:r w:rsidR="00092B3D" w:rsidRPr="00092B3D">
        <w:rPr>
          <w:rFonts w:ascii="Times New Roman" w:hAnsi="Times New Roman" w:cs="Times New Roman"/>
          <w:sz w:val="28"/>
          <w:szCs w:val="28"/>
          <w:lang w:val="kk-KZ"/>
        </w:rPr>
        <w:t>)</w:t>
      </w:r>
      <w:r w:rsidR="00092B3D" w:rsidRPr="00C04A19">
        <w:rPr>
          <w:rFonts w:ascii="Times New Roman" w:hAnsi="Times New Roman" w:cs="Times New Roman"/>
          <w:sz w:val="28"/>
          <w:szCs w:val="28"/>
          <w:lang w:val="kk-KZ"/>
        </w:rPr>
        <w:t xml:space="preserve"> </w:t>
      </w:r>
      <w:r w:rsidR="00810454">
        <w:rPr>
          <w:rFonts w:ascii="Times New Roman" w:hAnsi="Times New Roman" w:cs="Times New Roman"/>
          <w:sz w:val="28"/>
          <w:szCs w:val="28"/>
          <w:lang w:val="kk-KZ"/>
        </w:rPr>
        <w:t xml:space="preserve">шамадан тыс </w:t>
      </w:r>
      <w:r w:rsidR="00C04A19">
        <w:rPr>
          <w:rFonts w:ascii="Times New Roman" w:hAnsi="Times New Roman" w:cs="Times New Roman"/>
          <w:sz w:val="28"/>
          <w:szCs w:val="28"/>
          <w:lang w:val="kk-KZ"/>
        </w:rPr>
        <w:t xml:space="preserve">артуынан </w:t>
      </w:r>
      <w:r w:rsidR="00092B3D" w:rsidRPr="00092B3D">
        <w:rPr>
          <w:rFonts w:ascii="Times New Roman" w:hAnsi="Times New Roman" w:cs="Times New Roman"/>
          <w:sz w:val="28"/>
          <w:szCs w:val="28"/>
          <w:lang w:val="kk-KZ"/>
        </w:rPr>
        <w:t>пайд</w:t>
      </w:r>
      <w:r w:rsidR="00092B3D">
        <w:rPr>
          <w:rFonts w:ascii="Times New Roman" w:hAnsi="Times New Roman" w:cs="Times New Roman"/>
          <w:sz w:val="28"/>
          <w:szCs w:val="28"/>
          <w:lang w:val="kk-KZ"/>
        </w:rPr>
        <w:t>а болады</w:t>
      </w:r>
      <w:r w:rsidR="00C04A19" w:rsidRPr="00C04A19">
        <w:rPr>
          <w:rFonts w:ascii="Times New Roman" w:hAnsi="Times New Roman" w:cs="Times New Roman"/>
          <w:sz w:val="28"/>
          <w:szCs w:val="28"/>
          <w:lang w:val="kk-KZ"/>
        </w:rPr>
        <w:t>.</w:t>
      </w:r>
      <w:r w:rsidR="00092B3D">
        <w:rPr>
          <w:rFonts w:ascii="Times New Roman" w:hAnsi="Times New Roman" w:cs="Times New Roman"/>
          <w:sz w:val="28"/>
          <w:szCs w:val="28"/>
          <w:lang w:val="kk-KZ"/>
        </w:rPr>
        <w:t xml:space="preserve"> </w:t>
      </w:r>
      <w:r w:rsidRPr="00F526CC">
        <w:rPr>
          <w:rFonts w:ascii="Times New Roman" w:hAnsi="Times New Roman" w:cs="Times New Roman"/>
          <w:sz w:val="28"/>
          <w:szCs w:val="28"/>
          <w:lang w:val="kk-KZ"/>
        </w:rPr>
        <w:t xml:space="preserve">Ақуыз агрегация процесін және аурудың патологиясын түсіну үшін </w:t>
      </w:r>
      <w:r>
        <w:rPr>
          <w:rFonts w:ascii="Times New Roman" w:hAnsi="Times New Roman" w:cs="Times New Roman"/>
          <w:sz w:val="28"/>
          <w:szCs w:val="28"/>
          <w:lang w:val="kk-KZ"/>
        </w:rPr>
        <w:t>ге</w:t>
      </w:r>
      <w:r w:rsidRPr="00F526CC">
        <w:rPr>
          <w:rFonts w:ascii="Times New Roman" w:hAnsi="Times New Roman" w:cs="Times New Roman"/>
          <w:sz w:val="28"/>
          <w:szCs w:val="28"/>
          <w:lang w:val="kk-KZ"/>
        </w:rPr>
        <w:t xml:space="preserve">нтингтин </w:t>
      </w:r>
      <w:r>
        <w:rPr>
          <w:rFonts w:ascii="Times New Roman" w:hAnsi="Times New Roman" w:cs="Times New Roman"/>
          <w:sz w:val="28"/>
          <w:szCs w:val="28"/>
          <w:lang w:val="kk-KZ"/>
        </w:rPr>
        <w:t>ақуызының</w:t>
      </w:r>
      <w:r w:rsidRPr="00F526CC">
        <w:rPr>
          <w:rFonts w:ascii="Times New Roman" w:hAnsi="Times New Roman" w:cs="Times New Roman"/>
          <w:sz w:val="28"/>
          <w:szCs w:val="28"/>
          <w:lang w:val="kk-KZ"/>
        </w:rPr>
        <w:t xml:space="preserve"> қалыпты Q23-Htt және мутант</w:t>
      </w:r>
      <w:r>
        <w:rPr>
          <w:rFonts w:ascii="Times New Roman" w:hAnsi="Times New Roman" w:cs="Times New Roman"/>
          <w:sz w:val="28"/>
          <w:szCs w:val="28"/>
          <w:lang w:val="kk-KZ"/>
        </w:rPr>
        <w:t>ты</w:t>
      </w:r>
      <w:r w:rsidRPr="00F526CC">
        <w:rPr>
          <w:rFonts w:ascii="Times New Roman" w:hAnsi="Times New Roman" w:cs="Times New Roman"/>
          <w:sz w:val="28"/>
          <w:szCs w:val="28"/>
          <w:lang w:val="kk-KZ"/>
        </w:rPr>
        <w:t xml:space="preserve"> Q74-Htt формаларының </w:t>
      </w:r>
      <w:r w:rsidR="00D47B03">
        <w:rPr>
          <w:rFonts w:ascii="Times New Roman" w:hAnsi="Times New Roman" w:cs="Times New Roman"/>
          <w:sz w:val="28"/>
          <w:szCs w:val="28"/>
          <w:lang w:val="kk-KZ"/>
        </w:rPr>
        <w:t xml:space="preserve">ақуыз </w:t>
      </w:r>
      <w:r w:rsidRPr="00F526CC">
        <w:rPr>
          <w:rFonts w:ascii="Times New Roman" w:hAnsi="Times New Roman" w:cs="Times New Roman"/>
          <w:sz w:val="28"/>
          <w:szCs w:val="28"/>
          <w:lang w:val="kk-KZ"/>
        </w:rPr>
        <w:t>экспрессиясының негізінде жатқан механизмдерді зерттеу өте маңызды</w:t>
      </w:r>
      <w:r w:rsidR="00463E48">
        <w:rPr>
          <w:rFonts w:ascii="Times New Roman" w:hAnsi="Times New Roman" w:cs="Times New Roman"/>
          <w:sz w:val="28"/>
          <w:szCs w:val="28"/>
          <w:lang w:val="kk-KZ"/>
        </w:rPr>
        <w:t xml:space="preserve"> болып табылады</w:t>
      </w:r>
      <w:r w:rsidRPr="00F526C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25F0522" w14:textId="7BA08BE2" w:rsidR="000D2EE5" w:rsidRPr="00F86126" w:rsidRDefault="00536129" w:rsidP="008D23B5">
      <w:pPr>
        <w:spacing w:after="0" w:line="240" w:lineRule="auto"/>
        <w:ind w:firstLine="567"/>
        <w:jc w:val="both"/>
        <w:rPr>
          <w:rFonts w:ascii="Times New Roman" w:hAnsi="Times New Roman" w:cs="Times New Roman"/>
          <w:sz w:val="28"/>
          <w:szCs w:val="28"/>
          <w:lang w:val="kk-KZ"/>
        </w:rPr>
      </w:pPr>
      <w:r w:rsidRPr="00536129">
        <w:rPr>
          <w:rFonts w:ascii="Times New Roman" w:hAnsi="Times New Roman" w:cs="Times New Roman"/>
          <w:sz w:val="28"/>
          <w:szCs w:val="28"/>
          <w:lang w:val="kk-KZ"/>
        </w:rPr>
        <w:t>Қорытындылай келе,</w:t>
      </w:r>
      <w:r w:rsidR="00BB3284">
        <w:rPr>
          <w:rFonts w:ascii="Times New Roman" w:hAnsi="Times New Roman" w:cs="Times New Roman"/>
          <w:sz w:val="28"/>
          <w:szCs w:val="28"/>
          <w:lang w:val="kk-KZ"/>
        </w:rPr>
        <w:t xml:space="preserve"> </w:t>
      </w:r>
      <w:r w:rsidR="00F526CC" w:rsidRPr="00F526CC">
        <w:rPr>
          <w:rFonts w:ascii="Times New Roman" w:hAnsi="Times New Roman" w:cs="Times New Roman"/>
          <w:sz w:val="28"/>
          <w:szCs w:val="28"/>
          <w:lang w:val="kk-KZ"/>
        </w:rPr>
        <w:t xml:space="preserve">SH-SY5Y </w:t>
      </w:r>
      <w:r w:rsidR="004769F2">
        <w:rPr>
          <w:rFonts w:ascii="Times New Roman" w:hAnsi="Times New Roman" w:cs="Times New Roman"/>
          <w:sz w:val="28"/>
          <w:szCs w:val="28"/>
          <w:lang w:val="kk-KZ"/>
        </w:rPr>
        <w:t>жасуша</w:t>
      </w:r>
      <w:r w:rsidR="00F526CC">
        <w:rPr>
          <w:rFonts w:ascii="Times New Roman" w:hAnsi="Times New Roman" w:cs="Times New Roman"/>
          <w:sz w:val="28"/>
          <w:szCs w:val="28"/>
          <w:lang w:val="kk-KZ"/>
        </w:rPr>
        <w:t xml:space="preserve"> лин</w:t>
      </w:r>
      <w:r w:rsidR="00B47FFB">
        <w:rPr>
          <w:rFonts w:ascii="Times New Roman" w:hAnsi="Times New Roman" w:cs="Times New Roman"/>
          <w:sz w:val="28"/>
          <w:szCs w:val="28"/>
          <w:lang w:val="kk-KZ"/>
        </w:rPr>
        <w:t>и</w:t>
      </w:r>
      <w:r w:rsidR="00F526CC">
        <w:rPr>
          <w:rFonts w:ascii="Times New Roman" w:hAnsi="Times New Roman" w:cs="Times New Roman"/>
          <w:sz w:val="28"/>
          <w:szCs w:val="28"/>
          <w:lang w:val="kk-KZ"/>
        </w:rPr>
        <w:t xml:space="preserve">ясына </w:t>
      </w:r>
      <w:r w:rsidRPr="00536129">
        <w:rPr>
          <w:rFonts w:ascii="Times New Roman" w:hAnsi="Times New Roman" w:cs="Times New Roman"/>
          <w:sz w:val="28"/>
          <w:szCs w:val="28"/>
          <w:lang w:val="kk-KZ"/>
        </w:rPr>
        <w:t xml:space="preserve">тұрақты трансфекцияланған </w:t>
      </w:r>
      <w:r w:rsidR="00BB3284" w:rsidRPr="0074645D">
        <w:rPr>
          <w:rFonts w:ascii="Times New Roman" w:hAnsi="Times New Roman" w:cs="Times New Roman"/>
          <w:bCs/>
          <w:sz w:val="28"/>
          <w:szCs w:val="28"/>
          <w:lang w:val="kk-KZ"/>
        </w:rPr>
        <w:t>HTT-Q23 және HTT-Q74 линияларын</w:t>
      </w:r>
      <w:r w:rsidR="00D47B03">
        <w:rPr>
          <w:rFonts w:ascii="Times New Roman" w:hAnsi="Times New Roman" w:cs="Times New Roman"/>
          <w:bCs/>
          <w:sz w:val="28"/>
          <w:szCs w:val="28"/>
          <w:lang w:val="kk-KZ"/>
        </w:rPr>
        <w:t>да</w:t>
      </w:r>
      <w:r w:rsidR="00BB3284">
        <w:rPr>
          <w:rFonts w:ascii="Times New Roman" w:hAnsi="Times New Roman" w:cs="Times New Roman"/>
          <w:bCs/>
          <w:sz w:val="28"/>
          <w:szCs w:val="28"/>
          <w:lang w:val="kk-KZ"/>
        </w:rPr>
        <w:t xml:space="preserve"> ақуыз экспрессясын талдау</w:t>
      </w:r>
      <w:r w:rsidR="00BB3284">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нейродегенеративті бұзылысты ауруларды</w:t>
      </w:r>
      <w:r w:rsidRPr="00536129">
        <w:rPr>
          <w:rFonts w:ascii="Times New Roman" w:hAnsi="Times New Roman" w:cs="Times New Roman"/>
          <w:sz w:val="28"/>
          <w:szCs w:val="28"/>
          <w:lang w:val="kk-KZ"/>
        </w:rPr>
        <w:t>ң молекулалық механизмдерін зерттеуге мүмкіндік бере</w:t>
      </w:r>
      <w:r w:rsidR="00537BFF">
        <w:rPr>
          <w:rFonts w:ascii="Times New Roman" w:hAnsi="Times New Roman" w:cs="Times New Roman"/>
          <w:sz w:val="28"/>
          <w:szCs w:val="28"/>
          <w:lang w:val="kk-KZ"/>
        </w:rPr>
        <w:t xml:space="preserve"> отырып,</w:t>
      </w:r>
      <w:r w:rsidRPr="00536129">
        <w:rPr>
          <w:rFonts w:ascii="Times New Roman" w:hAnsi="Times New Roman" w:cs="Times New Roman"/>
          <w:sz w:val="28"/>
          <w:szCs w:val="28"/>
          <w:lang w:val="kk-KZ"/>
        </w:rPr>
        <w:t xml:space="preserve"> </w:t>
      </w:r>
      <w:r>
        <w:rPr>
          <w:rFonts w:ascii="Times New Roman" w:hAnsi="Times New Roman" w:cs="Times New Roman"/>
          <w:sz w:val="28"/>
          <w:szCs w:val="28"/>
          <w:lang w:val="kk-KZ"/>
        </w:rPr>
        <w:t>Ге</w:t>
      </w:r>
      <w:r w:rsidRPr="00536129">
        <w:rPr>
          <w:rFonts w:ascii="Times New Roman" w:hAnsi="Times New Roman" w:cs="Times New Roman"/>
          <w:sz w:val="28"/>
          <w:szCs w:val="28"/>
          <w:lang w:val="kk-KZ"/>
        </w:rPr>
        <w:t>нтингтон ауруын зерттеуд</w:t>
      </w:r>
      <w:r w:rsidR="00287F5C">
        <w:rPr>
          <w:rFonts w:ascii="Times New Roman" w:hAnsi="Times New Roman" w:cs="Times New Roman"/>
          <w:sz w:val="28"/>
          <w:szCs w:val="28"/>
          <w:lang w:val="kk-KZ"/>
        </w:rPr>
        <w:t xml:space="preserve">егі құнды </w:t>
      </w:r>
      <w:r w:rsidR="00F526CC">
        <w:rPr>
          <w:rFonts w:ascii="Times New Roman" w:hAnsi="Times New Roman" w:cs="Times New Roman"/>
          <w:sz w:val="28"/>
          <w:szCs w:val="28"/>
          <w:lang w:val="kk-KZ"/>
        </w:rPr>
        <w:t>үлгісі</w:t>
      </w:r>
      <w:r w:rsidR="00287F5C">
        <w:rPr>
          <w:rFonts w:ascii="Times New Roman" w:hAnsi="Times New Roman" w:cs="Times New Roman"/>
          <w:sz w:val="28"/>
          <w:szCs w:val="28"/>
          <w:lang w:val="kk-KZ"/>
        </w:rPr>
        <w:t xml:space="preserve"> болып табылады. </w:t>
      </w:r>
      <w:r w:rsidR="00F86126" w:rsidRPr="00F86126">
        <w:rPr>
          <w:rFonts w:ascii="Times New Roman" w:hAnsi="Times New Roman" w:cs="Times New Roman"/>
          <w:sz w:val="28"/>
          <w:szCs w:val="28"/>
          <w:lang w:val="kk-KZ"/>
        </w:rPr>
        <w:t>Сонымен қатар, микроРНҚ экспрессиясының профилін құру мақсатында осы жасуша линиялары қолданыл</w:t>
      </w:r>
      <w:r w:rsidR="00F86126">
        <w:rPr>
          <w:rFonts w:ascii="Times New Roman" w:hAnsi="Times New Roman" w:cs="Times New Roman"/>
          <w:sz w:val="28"/>
          <w:szCs w:val="28"/>
          <w:lang w:val="kk-KZ"/>
        </w:rPr>
        <w:t xml:space="preserve">ады. </w:t>
      </w:r>
      <w:r w:rsidR="00287F5C" w:rsidRPr="00536129">
        <w:rPr>
          <w:rFonts w:ascii="Times New Roman" w:hAnsi="Times New Roman" w:cs="Times New Roman"/>
          <w:sz w:val="28"/>
          <w:szCs w:val="28"/>
          <w:lang w:val="kk-KZ"/>
        </w:rPr>
        <w:t xml:space="preserve">Бұл </w:t>
      </w:r>
      <w:r w:rsidR="004769F2" w:rsidRPr="004769F2">
        <w:rPr>
          <w:rFonts w:ascii="Times New Roman" w:hAnsi="Times New Roman" w:cs="Times New Roman"/>
          <w:sz w:val="28"/>
          <w:szCs w:val="28"/>
          <w:lang w:val="kk-KZ"/>
        </w:rPr>
        <w:t>жасуша</w:t>
      </w:r>
      <w:r w:rsidR="00287F5C">
        <w:rPr>
          <w:rFonts w:ascii="Times New Roman" w:hAnsi="Times New Roman" w:cs="Times New Roman"/>
          <w:sz w:val="28"/>
          <w:szCs w:val="28"/>
          <w:lang w:val="kk-KZ"/>
        </w:rPr>
        <w:t xml:space="preserve"> линиялары</w:t>
      </w:r>
      <w:r w:rsidR="00287F5C" w:rsidRPr="00536129">
        <w:rPr>
          <w:rFonts w:ascii="Times New Roman" w:hAnsi="Times New Roman" w:cs="Times New Roman"/>
          <w:sz w:val="28"/>
          <w:szCs w:val="28"/>
          <w:lang w:val="kk-KZ"/>
        </w:rPr>
        <w:t xml:space="preserve"> </w:t>
      </w:r>
      <w:r w:rsidR="00287F5C">
        <w:rPr>
          <w:rFonts w:ascii="Times New Roman" w:hAnsi="Times New Roman" w:cs="Times New Roman"/>
          <w:sz w:val="28"/>
          <w:szCs w:val="28"/>
          <w:lang w:val="kk-KZ"/>
        </w:rPr>
        <w:t>а</w:t>
      </w:r>
      <w:r w:rsidR="000D2EE5" w:rsidRPr="00AA5D19">
        <w:rPr>
          <w:rFonts w:ascii="Times New Roman" w:hAnsi="Times New Roman" w:cs="Times New Roman"/>
          <w:sz w:val="28"/>
          <w:szCs w:val="28"/>
          <w:lang w:val="kk-KZ"/>
        </w:rPr>
        <w:t>лдағы нейродегенеративті бұзылысты аурулар</w:t>
      </w:r>
      <w:r w:rsidR="00287F5C" w:rsidRPr="00287F5C">
        <w:rPr>
          <w:rFonts w:ascii="Times New Roman" w:hAnsi="Times New Roman" w:cs="Times New Roman"/>
          <w:sz w:val="28"/>
          <w:szCs w:val="28"/>
          <w:lang w:val="kk-KZ"/>
        </w:rPr>
        <w:t xml:space="preserve"> </w:t>
      </w:r>
      <w:r w:rsidR="00287F5C" w:rsidRPr="00536129">
        <w:rPr>
          <w:rFonts w:ascii="Times New Roman" w:hAnsi="Times New Roman" w:cs="Times New Roman"/>
          <w:sz w:val="28"/>
          <w:szCs w:val="28"/>
          <w:lang w:val="kk-KZ"/>
        </w:rPr>
        <w:t>туралы түсінігімізді жақсарту</w:t>
      </w:r>
      <w:r w:rsidR="00DC7C6E">
        <w:rPr>
          <w:rFonts w:ascii="Times New Roman" w:hAnsi="Times New Roman" w:cs="Times New Roman"/>
          <w:sz w:val="28"/>
          <w:szCs w:val="28"/>
          <w:lang w:val="kk-KZ"/>
        </w:rPr>
        <w:t>да</w:t>
      </w:r>
      <w:r w:rsidR="000D2EE5" w:rsidRPr="00AA5D19">
        <w:rPr>
          <w:rFonts w:ascii="Times New Roman" w:hAnsi="Times New Roman" w:cs="Times New Roman"/>
          <w:sz w:val="28"/>
          <w:szCs w:val="28"/>
          <w:lang w:val="kk-KZ"/>
        </w:rPr>
        <w:t xml:space="preserve"> </w:t>
      </w:r>
      <w:r w:rsidR="00287F5C" w:rsidRPr="00536129">
        <w:rPr>
          <w:rFonts w:ascii="Times New Roman" w:hAnsi="Times New Roman" w:cs="Times New Roman"/>
          <w:sz w:val="28"/>
          <w:szCs w:val="28"/>
          <w:lang w:val="kk-KZ"/>
        </w:rPr>
        <w:t xml:space="preserve">және терапевтік </w:t>
      </w:r>
      <w:r w:rsidR="00287F5C">
        <w:rPr>
          <w:rFonts w:ascii="Times New Roman" w:hAnsi="Times New Roman" w:cs="Times New Roman"/>
          <w:sz w:val="28"/>
          <w:szCs w:val="28"/>
          <w:lang w:val="kk-KZ"/>
        </w:rPr>
        <w:t>зерттеу жұмыстарында</w:t>
      </w:r>
      <w:r>
        <w:rPr>
          <w:rFonts w:ascii="Times New Roman" w:hAnsi="Times New Roman" w:cs="Times New Roman"/>
          <w:sz w:val="28"/>
          <w:szCs w:val="28"/>
          <w:lang w:val="kk-KZ"/>
        </w:rPr>
        <w:t xml:space="preserve"> маңызды ықпалын тигіз</w:t>
      </w:r>
      <w:r w:rsidR="00537BFF">
        <w:rPr>
          <w:rFonts w:ascii="Times New Roman" w:hAnsi="Times New Roman" w:cs="Times New Roman"/>
          <w:sz w:val="28"/>
          <w:szCs w:val="28"/>
          <w:lang w:val="kk-KZ"/>
        </w:rPr>
        <w:t>еді</w:t>
      </w:r>
      <w:r w:rsidR="000D2EE5" w:rsidRPr="00AA5D19">
        <w:rPr>
          <w:rFonts w:ascii="Times New Roman" w:hAnsi="Times New Roman" w:cs="Times New Roman"/>
          <w:sz w:val="28"/>
          <w:szCs w:val="28"/>
          <w:lang w:val="kk-KZ"/>
        </w:rPr>
        <w:t>.</w:t>
      </w:r>
      <w:r w:rsidR="00F86126">
        <w:rPr>
          <w:rFonts w:ascii="Times New Roman" w:hAnsi="Times New Roman" w:cs="Times New Roman"/>
          <w:sz w:val="28"/>
          <w:szCs w:val="28"/>
          <w:lang w:val="kk-KZ"/>
        </w:rPr>
        <w:t xml:space="preserve"> </w:t>
      </w:r>
    </w:p>
    <w:p w14:paraId="05C70014" w14:textId="55895F5B" w:rsidR="0027329D" w:rsidRDefault="0027329D" w:rsidP="00D13E92">
      <w:pPr>
        <w:spacing w:after="0" w:line="240" w:lineRule="auto"/>
        <w:jc w:val="both"/>
        <w:rPr>
          <w:rFonts w:ascii="Times New Roman" w:hAnsi="Times New Roman" w:cs="Times New Roman"/>
          <w:sz w:val="28"/>
          <w:szCs w:val="28"/>
          <w:lang w:val="kk-KZ"/>
        </w:rPr>
      </w:pPr>
    </w:p>
    <w:p w14:paraId="16612DC8" w14:textId="77777777" w:rsidR="003D2E7E" w:rsidRPr="00AA5D19" w:rsidRDefault="003D2E7E" w:rsidP="00D13E92">
      <w:pPr>
        <w:spacing w:after="0" w:line="240" w:lineRule="auto"/>
        <w:jc w:val="both"/>
        <w:rPr>
          <w:rFonts w:ascii="Times New Roman" w:hAnsi="Times New Roman" w:cs="Times New Roman"/>
          <w:sz w:val="28"/>
          <w:szCs w:val="28"/>
          <w:lang w:val="kk-KZ"/>
        </w:rPr>
      </w:pPr>
    </w:p>
    <w:p w14:paraId="2026C29C" w14:textId="046653E8" w:rsidR="00B94136" w:rsidRPr="00522392" w:rsidRDefault="00B94136" w:rsidP="00D13E92">
      <w:pPr>
        <w:spacing w:after="0" w:line="240" w:lineRule="auto"/>
        <w:ind w:firstLine="567"/>
        <w:jc w:val="both"/>
        <w:rPr>
          <w:rFonts w:ascii="Times New Roman" w:hAnsi="Times New Roman" w:cs="Times New Roman"/>
          <w:bCs/>
          <w:sz w:val="28"/>
          <w:szCs w:val="28"/>
          <w:lang w:val="kk-KZ"/>
        </w:rPr>
      </w:pPr>
      <w:r w:rsidRPr="00522392">
        <w:rPr>
          <w:rFonts w:ascii="Times New Roman" w:hAnsi="Times New Roman" w:cs="Times New Roman"/>
          <w:bCs/>
          <w:sz w:val="28"/>
          <w:szCs w:val="28"/>
          <w:lang w:val="kk-KZ"/>
        </w:rPr>
        <w:lastRenderedPageBreak/>
        <w:t>3.</w:t>
      </w:r>
      <w:r w:rsidR="00522392">
        <w:rPr>
          <w:rFonts w:ascii="Times New Roman" w:hAnsi="Times New Roman" w:cs="Times New Roman"/>
          <w:bCs/>
          <w:sz w:val="28"/>
          <w:szCs w:val="28"/>
          <w:lang w:val="kk-KZ"/>
        </w:rPr>
        <w:t>6</w:t>
      </w:r>
      <w:r w:rsidRPr="00522392">
        <w:rPr>
          <w:rFonts w:ascii="Times New Roman" w:hAnsi="Times New Roman" w:cs="Times New Roman"/>
          <w:bCs/>
          <w:sz w:val="28"/>
          <w:szCs w:val="28"/>
          <w:lang w:val="kk-KZ"/>
        </w:rPr>
        <w:t xml:space="preserve"> </w:t>
      </w:r>
      <w:r w:rsidR="00492466">
        <w:rPr>
          <w:rFonts w:ascii="Times New Roman" w:hAnsi="Times New Roman" w:cs="Times New Roman"/>
          <w:bCs/>
          <w:sz w:val="28"/>
          <w:szCs w:val="28"/>
          <w:lang w:val="kk-KZ"/>
        </w:rPr>
        <w:t>А</w:t>
      </w:r>
      <w:r w:rsidR="00492466" w:rsidRPr="00492466">
        <w:rPr>
          <w:rFonts w:ascii="Times New Roman" w:hAnsi="Times New Roman" w:cs="Times New Roman"/>
          <w:bCs/>
          <w:sz w:val="28"/>
          <w:szCs w:val="28"/>
          <w:lang w:val="kk-KZ"/>
        </w:rPr>
        <w:t>дамның HTT-Q23 және HTT-Q74 жасуша линиясының үлгісіндегі микроРНҚ</w:t>
      </w:r>
      <w:r w:rsidR="00C758B4" w:rsidRPr="00C758B4">
        <w:rPr>
          <w:rFonts w:ascii="Times New Roman" w:hAnsi="Times New Roman" w:cs="Times New Roman"/>
          <w:bCs/>
          <w:sz w:val="28"/>
          <w:szCs w:val="28"/>
          <w:lang w:val="kk-KZ"/>
        </w:rPr>
        <w:t>-</w:t>
      </w:r>
      <w:r w:rsidR="00C758B4" w:rsidRPr="00863447">
        <w:rPr>
          <w:rFonts w:ascii="Times New Roman" w:hAnsi="Times New Roman" w:cs="Times New Roman"/>
          <w:sz w:val="28"/>
          <w:szCs w:val="28"/>
          <w:lang w:val="kk-KZ"/>
        </w:rPr>
        <w:t>ның</w:t>
      </w:r>
      <w:r w:rsidR="00C758B4">
        <w:rPr>
          <w:rFonts w:ascii="Times New Roman" w:hAnsi="Times New Roman" w:cs="Times New Roman"/>
          <w:bCs/>
          <w:sz w:val="28"/>
          <w:szCs w:val="28"/>
          <w:lang w:val="kk-KZ"/>
        </w:rPr>
        <w:t xml:space="preserve"> </w:t>
      </w:r>
      <w:r w:rsidR="00492466" w:rsidRPr="00492466">
        <w:rPr>
          <w:rFonts w:ascii="Times New Roman" w:hAnsi="Times New Roman" w:cs="Times New Roman"/>
          <w:bCs/>
          <w:sz w:val="28"/>
          <w:szCs w:val="28"/>
          <w:lang w:val="kk-KZ"/>
        </w:rPr>
        <w:t>экспрессиясын талдау</w:t>
      </w:r>
    </w:p>
    <w:p w14:paraId="5727A659" w14:textId="7FCF3A28" w:rsidR="00701218" w:rsidRPr="00AA5D19" w:rsidRDefault="0005646F" w:rsidP="00B802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Адамның </w:t>
      </w:r>
      <w:r w:rsidR="00D2066C" w:rsidRPr="00AA5D19">
        <w:rPr>
          <w:rFonts w:ascii="Times New Roman" w:hAnsi="Times New Roman" w:cs="Times New Roman"/>
          <w:sz w:val="28"/>
          <w:szCs w:val="28"/>
          <w:lang w:val="kk-KZ"/>
        </w:rPr>
        <w:t xml:space="preserve">SH-SY5Y </w:t>
      </w:r>
      <w:r w:rsidR="00492466" w:rsidRPr="00492466">
        <w:rPr>
          <w:rFonts w:ascii="Times New Roman" w:hAnsi="Times New Roman" w:cs="Times New Roman"/>
          <w:sz w:val="28"/>
          <w:szCs w:val="28"/>
          <w:lang w:val="kk-KZ"/>
        </w:rPr>
        <w:t>жасушасына трансфекцияланған</w:t>
      </w:r>
      <w:r w:rsidR="00492466">
        <w:rPr>
          <w:rFonts w:ascii="Times New Roman" w:hAnsi="Times New Roman" w:cs="Times New Roman"/>
          <w:sz w:val="28"/>
          <w:szCs w:val="28"/>
          <w:lang w:val="kk-KZ"/>
        </w:rPr>
        <w:t xml:space="preserve"> </w:t>
      </w:r>
      <w:r w:rsidR="00176E5D" w:rsidRPr="00AA5D19">
        <w:rPr>
          <w:rFonts w:ascii="Times New Roman" w:hAnsi="Times New Roman" w:cs="Times New Roman"/>
          <w:sz w:val="28"/>
          <w:szCs w:val="28"/>
          <w:lang w:val="kk-KZ"/>
        </w:rPr>
        <w:t xml:space="preserve">қалыпты </w:t>
      </w:r>
      <w:r w:rsidR="005E3051" w:rsidRPr="00AA5D19">
        <w:rPr>
          <w:rFonts w:ascii="Times New Roman" w:hAnsi="Times New Roman" w:cs="Times New Roman"/>
          <w:sz w:val="28"/>
          <w:szCs w:val="28"/>
          <w:lang w:val="kk-KZ"/>
        </w:rPr>
        <w:t xml:space="preserve">(Q23) </w:t>
      </w:r>
      <w:r w:rsidR="00176E5D" w:rsidRPr="00AA5D19">
        <w:rPr>
          <w:rFonts w:ascii="Times New Roman" w:hAnsi="Times New Roman" w:cs="Times New Roman"/>
          <w:sz w:val="28"/>
          <w:szCs w:val="28"/>
          <w:lang w:val="kk-KZ"/>
        </w:rPr>
        <w:t xml:space="preserve">және мутантты </w:t>
      </w:r>
      <w:r w:rsidR="009E6FFB">
        <w:rPr>
          <w:rFonts w:ascii="Times New Roman" w:hAnsi="Times New Roman" w:cs="Times New Roman"/>
          <w:sz w:val="28"/>
          <w:szCs w:val="28"/>
          <w:lang w:val="kk-KZ"/>
        </w:rPr>
        <w:t xml:space="preserve">(Q74) </w:t>
      </w:r>
      <w:r w:rsidR="004769F2">
        <w:rPr>
          <w:rFonts w:ascii="Times New Roman" w:hAnsi="Times New Roman" w:cs="Times New Roman"/>
          <w:sz w:val="28"/>
          <w:szCs w:val="28"/>
          <w:lang w:val="kk-KZ"/>
        </w:rPr>
        <w:t>жасуша</w:t>
      </w:r>
      <w:r w:rsidR="00176E5D" w:rsidRPr="00AA5D19">
        <w:rPr>
          <w:rFonts w:ascii="Times New Roman" w:hAnsi="Times New Roman" w:cs="Times New Roman"/>
          <w:sz w:val="28"/>
          <w:szCs w:val="28"/>
          <w:lang w:val="kk-KZ"/>
        </w:rPr>
        <w:t xml:space="preserve"> линиялары</w:t>
      </w:r>
      <w:r>
        <w:rPr>
          <w:rFonts w:ascii="Times New Roman" w:hAnsi="Times New Roman" w:cs="Times New Roman"/>
          <w:sz w:val="28"/>
          <w:szCs w:val="28"/>
          <w:lang w:val="kk-KZ"/>
        </w:rPr>
        <w:t xml:space="preserve"> арасында </w:t>
      </w:r>
      <w:r w:rsidR="00176E5D" w:rsidRPr="00AA5D19">
        <w:rPr>
          <w:rFonts w:ascii="Times New Roman" w:hAnsi="Times New Roman" w:cs="Times New Roman"/>
          <w:sz w:val="28"/>
          <w:szCs w:val="28"/>
          <w:lang w:val="kk-KZ"/>
        </w:rPr>
        <w:t>2</w:t>
      </w:r>
      <w:r w:rsidR="007223F2" w:rsidRPr="00AA5D19">
        <w:rPr>
          <w:rFonts w:ascii="Times New Roman" w:hAnsi="Times New Roman" w:cs="Times New Roman"/>
          <w:sz w:val="28"/>
          <w:szCs w:val="28"/>
          <w:lang w:val="kk-KZ"/>
        </w:rPr>
        <w:t>083</w:t>
      </w:r>
      <w:r w:rsidR="006F2A14">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D85627">
        <w:rPr>
          <w:rFonts w:ascii="Times New Roman" w:hAnsi="Times New Roman" w:cs="Times New Roman"/>
          <w:sz w:val="28"/>
          <w:szCs w:val="28"/>
          <w:lang w:val="kk-KZ"/>
        </w:rPr>
        <w:t xml:space="preserve"> молекулалары</w:t>
      </w:r>
      <w:r>
        <w:rPr>
          <w:rFonts w:ascii="Times New Roman" w:hAnsi="Times New Roman" w:cs="Times New Roman"/>
          <w:sz w:val="28"/>
          <w:szCs w:val="28"/>
          <w:lang w:val="kk-KZ"/>
        </w:rPr>
        <w:t>ның</w:t>
      </w:r>
      <w:r w:rsidR="002F27F5">
        <w:rPr>
          <w:rFonts w:ascii="Times New Roman" w:hAnsi="Times New Roman" w:cs="Times New Roman"/>
          <w:sz w:val="28"/>
          <w:szCs w:val="28"/>
          <w:lang w:val="kk-KZ"/>
        </w:rPr>
        <w:t xml:space="preserve"> </w:t>
      </w:r>
      <w:r w:rsidR="007223F2" w:rsidRPr="00AA5D19">
        <w:rPr>
          <w:rFonts w:ascii="Times New Roman" w:hAnsi="Times New Roman" w:cs="Times New Roman"/>
          <w:sz w:val="28"/>
          <w:szCs w:val="28"/>
          <w:lang w:val="kk-KZ"/>
        </w:rPr>
        <w:t>экспрессия профил</w:t>
      </w:r>
      <w:r w:rsidR="00677F0A">
        <w:rPr>
          <w:rFonts w:ascii="Times New Roman" w:hAnsi="Times New Roman" w:cs="Times New Roman"/>
          <w:sz w:val="28"/>
          <w:szCs w:val="28"/>
          <w:lang w:val="kk-KZ"/>
        </w:rPr>
        <w:t xml:space="preserve">дері </w:t>
      </w:r>
      <w:r>
        <w:rPr>
          <w:rFonts w:ascii="Times New Roman" w:hAnsi="Times New Roman" w:cs="Times New Roman"/>
          <w:sz w:val="28"/>
          <w:szCs w:val="28"/>
          <w:lang w:val="kk-KZ"/>
        </w:rPr>
        <w:t xml:space="preserve">HTG EdgeSeq жүйесі арқылы </w:t>
      </w:r>
      <w:r w:rsidR="00D85627">
        <w:rPr>
          <w:rFonts w:ascii="Times New Roman" w:hAnsi="Times New Roman" w:cs="Times New Roman"/>
          <w:sz w:val="28"/>
          <w:szCs w:val="28"/>
          <w:lang w:val="kk-KZ"/>
        </w:rPr>
        <w:t>талданды</w:t>
      </w:r>
      <w:r w:rsidR="00677F0A">
        <w:rPr>
          <w:rFonts w:ascii="Times New Roman" w:hAnsi="Times New Roman" w:cs="Times New Roman"/>
          <w:sz w:val="28"/>
          <w:szCs w:val="28"/>
          <w:lang w:val="kk-KZ"/>
        </w:rPr>
        <w:t xml:space="preserve">. </w:t>
      </w:r>
      <w:r w:rsidR="00133397" w:rsidRPr="00AA5D19">
        <w:rPr>
          <w:rFonts w:ascii="Times New Roman" w:hAnsi="Times New Roman" w:cs="Times New Roman"/>
          <w:sz w:val="28"/>
          <w:szCs w:val="28"/>
          <w:lang w:val="kk-KZ"/>
        </w:rPr>
        <w:t xml:space="preserve">Бұл </w:t>
      </w:r>
      <w:r w:rsidR="00B02EBA" w:rsidRPr="00AA5D19">
        <w:rPr>
          <w:rFonts w:ascii="Times New Roman" w:hAnsi="Times New Roman" w:cs="Times New Roman"/>
          <w:sz w:val="28"/>
          <w:szCs w:val="28"/>
          <w:lang w:val="kk-KZ"/>
        </w:rPr>
        <w:t>микроРНҚ</w:t>
      </w:r>
      <w:r w:rsidR="002F27F5">
        <w:rPr>
          <w:rFonts w:ascii="Times New Roman" w:hAnsi="Times New Roman" w:cs="Times New Roman"/>
          <w:sz w:val="28"/>
          <w:szCs w:val="28"/>
          <w:lang w:val="kk-KZ"/>
        </w:rPr>
        <w:t xml:space="preserve"> молекулаларының</w:t>
      </w:r>
      <w:r w:rsidR="00133397" w:rsidRPr="00AA5D19">
        <w:rPr>
          <w:rFonts w:ascii="Times New Roman" w:hAnsi="Times New Roman" w:cs="Times New Roman"/>
          <w:sz w:val="28"/>
          <w:szCs w:val="28"/>
          <w:lang w:val="kk-KZ"/>
        </w:rPr>
        <w:t xml:space="preserve"> ішінен 354 </w:t>
      </w:r>
      <w:r w:rsidR="00B02EBA" w:rsidRPr="00AA5D19">
        <w:rPr>
          <w:rFonts w:ascii="Times New Roman" w:hAnsi="Times New Roman" w:cs="Times New Roman"/>
          <w:sz w:val="28"/>
          <w:szCs w:val="28"/>
          <w:lang w:val="kk-KZ"/>
        </w:rPr>
        <w:t>микроРНҚ</w:t>
      </w:r>
      <w:r w:rsidR="00D85627">
        <w:rPr>
          <w:rFonts w:ascii="Times New Roman" w:hAnsi="Times New Roman" w:cs="Times New Roman"/>
          <w:sz w:val="28"/>
          <w:szCs w:val="28"/>
          <w:lang w:val="kk-KZ"/>
        </w:rPr>
        <w:t xml:space="preserve"> </w:t>
      </w:r>
      <w:r w:rsidR="00711765">
        <w:rPr>
          <w:rFonts w:ascii="Times New Roman" w:hAnsi="Times New Roman" w:cs="Times New Roman"/>
          <w:sz w:val="28"/>
          <w:szCs w:val="28"/>
          <w:lang w:val="kk-KZ"/>
        </w:rPr>
        <w:t xml:space="preserve">молекулалары </w:t>
      </w:r>
      <w:r w:rsidR="00133397" w:rsidRPr="00AA5D19">
        <w:rPr>
          <w:rFonts w:ascii="Times New Roman" w:hAnsi="Times New Roman" w:cs="Times New Roman"/>
          <w:sz w:val="28"/>
          <w:szCs w:val="28"/>
          <w:lang w:val="kk-KZ"/>
        </w:rPr>
        <w:t xml:space="preserve">Q23 және Q74 </w:t>
      </w:r>
      <w:r w:rsidR="004769F2">
        <w:rPr>
          <w:rFonts w:ascii="Times New Roman" w:hAnsi="Times New Roman" w:cs="Times New Roman"/>
          <w:sz w:val="28"/>
          <w:szCs w:val="28"/>
          <w:lang w:val="kk-KZ"/>
        </w:rPr>
        <w:t>жасуша</w:t>
      </w:r>
      <w:r w:rsidR="00133397" w:rsidRPr="00AA5D19">
        <w:rPr>
          <w:rFonts w:ascii="Times New Roman" w:hAnsi="Times New Roman" w:cs="Times New Roman"/>
          <w:sz w:val="28"/>
          <w:szCs w:val="28"/>
          <w:lang w:val="kk-KZ"/>
        </w:rPr>
        <w:t xml:space="preserve"> линиялар</w:t>
      </w:r>
      <w:r w:rsidR="002F27F5">
        <w:rPr>
          <w:rFonts w:ascii="Times New Roman" w:hAnsi="Times New Roman" w:cs="Times New Roman"/>
          <w:sz w:val="28"/>
          <w:szCs w:val="28"/>
          <w:lang w:val="kk-KZ"/>
        </w:rPr>
        <w:t xml:space="preserve">ында дифференциалды </w:t>
      </w:r>
      <w:r w:rsidR="00D85627">
        <w:rPr>
          <w:rFonts w:ascii="Times New Roman" w:hAnsi="Times New Roman" w:cs="Times New Roman"/>
          <w:sz w:val="28"/>
          <w:szCs w:val="28"/>
          <w:lang w:val="kk-KZ"/>
        </w:rPr>
        <w:t xml:space="preserve">түрде </w:t>
      </w:r>
      <w:r w:rsidR="00133397" w:rsidRPr="00AA5D19">
        <w:rPr>
          <w:rFonts w:ascii="Times New Roman" w:hAnsi="Times New Roman" w:cs="Times New Roman"/>
          <w:sz w:val="28"/>
          <w:szCs w:val="28"/>
          <w:lang w:val="kk-KZ"/>
        </w:rPr>
        <w:t>экспрессияланды</w:t>
      </w:r>
      <w:r w:rsidR="00D17D5E" w:rsidRPr="00AA5D19">
        <w:rPr>
          <w:rFonts w:ascii="Times New Roman" w:hAnsi="Times New Roman" w:cs="Times New Roman"/>
          <w:sz w:val="28"/>
          <w:szCs w:val="28"/>
          <w:lang w:val="kk-KZ"/>
        </w:rPr>
        <w:t xml:space="preserve"> (ДЭ)</w:t>
      </w:r>
      <w:r w:rsidR="009973BE">
        <w:rPr>
          <w:rFonts w:ascii="Times New Roman" w:hAnsi="Times New Roman" w:cs="Times New Roman"/>
          <w:sz w:val="28"/>
          <w:szCs w:val="28"/>
          <w:lang w:val="kk-KZ"/>
        </w:rPr>
        <w:t xml:space="preserve"> </w:t>
      </w:r>
      <w:r w:rsidR="00405FD4" w:rsidRPr="00AA5D19">
        <w:rPr>
          <w:rFonts w:ascii="Times New Roman" w:hAnsi="Times New Roman" w:cs="Times New Roman"/>
          <w:sz w:val="28"/>
          <w:szCs w:val="28"/>
          <w:lang w:val="kk-KZ"/>
        </w:rPr>
        <w:t xml:space="preserve">(сурет </w:t>
      </w:r>
      <w:r w:rsidR="001B6CA9">
        <w:rPr>
          <w:rFonts w:ascii="Times New Roman" w:hAnsi="Times New Roman" w:cs="Times New Roman"/>
          <w:sz w:val="28"/>
          <w:szCs w:val="28"/>
          <w:lang w:val="kk-KZ"/>
        </w:rPr>
        <w:t>15</w:t>
      </w:r>
      <w:r w:rsidR="005E3051" w:rsidRPr="00AA5D19">
        <w:rPr>
          <w:rFonts w:ascii="Times New Roman" w:hAnsi="Times New Roman" w:cs="Times New Roman"/>
          <w:sz w:val="28"/>
          <w:szCs w:val="28"/>
          <w:lang w:val="kk-KZ"/>
        </w:rPr>
        <w:t>)</w:t>
      </w:r>
      <w:r w:rsidR="00677F0A">
        <w:rPr>
          <w:rFonts w:ascii="Times New Roman" w:hAnsi="Times New Roman" w:cs="Times New Roman"/>
          <w:sz w:val="28"/>
          <w:szCs w:val="28"/>
          <w:lang w:val="kk-KZ"/>
        </w:rPr>
        <w:t xml:space="preserve">. Олардың ішінде </w:t>
      </w:r>
      <w:r w:rsidR="00486632">
        <w:rPr>
          <w:rFonts w:ascii="Times New Roman" w:hAnsi="Times New Roman" w:cs="Times New Roman"/>
          <w:sz w:val="28"/>
          <w:szCs w:val="28"/>
          <w:lang w:val="kk-KZ"/>
        </w:rPr>
        <w:t xml:space="preserve">экспрессиясы 126 жоғары және 228 </w:t>
      </w:r>
      <w:r w:rsidR="00D31B4B" w:rsidRPr="00AA5D19">
        <w:rPr>
          <w:rFonts w:ascii="Times New Roman" w:hAnsi="Times New Roman" w:cs="Times New Roman"/>
          <w:sz w:val="28"/>
          <w:szCs w:val="28"/>
          <w:lang w:val="kk-KZ"/>
        </w:rPr>
        <w:t xml:space="preserve">төмен </w:t>
      </w:r>
      <w:r w:rsidR="00B02EBA" w:rsidRPr="00AA5D19">
        <w:rPr>
          <w:rFonts w:ascii="Times New Roman" w:hAnsi="Times New Roman" w:cs="Times New Roman"/>
          <w:sz w:val="28"/>
          <w:szCs w:val="28"/>
          <w:lang w:val="kk-KZ"/>
        </w:rPr>
        <w:t>микроРНҚ</w:t>
      </w:r>
      <w:r w:rsidR="00B80229">
        <w:rPr>
          <w:rFonts w:ascii="Times New Roman" w:hAnsi="Times New Roman" w:cs="Times New Roman"/>
          <w:sz w:val="28"/>
          <w:szCs w:val="28"/>
          <w:lang w:val="kk-KZ"/>
        </w:rPr>
        <w:t xml:space="preserve"> молекулалары</w:t>
      </w:r>
      <w:r w:rsidR="00D31B4B" w:rsidRPr="00AA5D19">
        <w:rPr>
          <w:rFonts w:ascii="Times New Roman" w:hAnsi="Times New Roman" w:cs="Times New Roman"/>
          <w:sz w:val="28"/>
          <w:szCs w:val="28"/>
          <w:lang w:val="kk-KZ"/>
        </w:rPr>
        <w:t xml:space="preserve"> </w:t>
      </w:r>
      <w:r w:rsidR="00024521">
        <w:rPr>
          <w:rFonts w:ascii="Times New Roman" w:hAnsi="Times New Roman" w:cs="Times New Roman"/>
          <w:sz w:val="28"/>
          <w:szCs w:val="28"/>
          <w:lang w:val="kk-KZ"/>
        </w:rPr>
        <w:t>анықталды (</w:t>
      </w:r>
      <w:r w:rsidR="00C0744D" w:rsidRPr="00C0744D">
        <w:rPr>
          <w:rFonts w:ascii="Times New Roman" w:hAnsi="Times New Roman" w:cs="Times New Roman"/>
          <w:i/>
          <w:sz w:val="28"/>
          <w:szCs w:val="28"/>
          <w:lang w:val="kk-KZ"/>
        </w:rPr>
        <w:t xml:space="preserve">p </w:t>
      </w:r>
      <w:r w:rsidR="00C0744D" w:rsidRPr="00C0744D">
        <w:rPr>
          <w:rFonts w:ascii="Times New Roman" w:hAnsi="Times New Roman" w:cs="Times New Roman"/>
          <w:sz w:val="28"/>
          <w:szCs w:val="28"/>
          <w:lang w:val="kk-KZ"/>
        </w:rPr>
        <w:t>&lt; 0.05</w:t>
      </w:r>
      <w:r w:rsidR="001C77A2" w:rsidRPr="00AA5D19">
        <w:rPr>
          <w:rFonts w:ascii="Times New Roman" w:hAnsi="Times New Roman" w:cs="Times New Roman"/>
          <w:sz w:val="28"/>
          <w:szCs w:val="28"/>
          <w:lang w:val="kk-KZ"/>
        </w:rPr>
        <w:t xml:space="preserve">), </w:t>
      </w:r>
      <w:r w:rsidR="00677F0A">
        <w:rPr>
          <w:rFonts w:ascii="Times New Roman" w:hAnsi="Times New Roman" w:cs="Times New Roman"/>
          <w:sz w:val="28"/>
          <w:szCs w:val="28"/>
          <w:lang w:val="kk-KZ"/>
        </w:rPr>
        <w:t>(қ</w:t>
      </w:r>
      <w:r w:rsidR="00791C72" w:rsidRPr="00AA5D19">
        <w:rPr>
          <w:rFonts w:ascii="Times New Roman" w:hAnsi="Times New Roman" w:cs="Times New Roman"/>
          <w:sz w:val="28"/>
          <w:szCs w:val="28"/>
          <w:lang w:val="kk-KZ"/>
        </w:rPr>
        <w:t xml:space="preserve">осымша кесте </w:t>
      </w:r>
      <w:r w:rsidR="00D85627">
        <w:rPr>
          <w:rFonts w:ascii="Times New Roman" w:hAnsi="Times New Roman" w:cs="Times New Roman"/>
          <w:sz w:val="28"/>
          <w:szCs w:val="28"/>
          <w:lang w:val="kk-KZ"/>
        </w:rPr>
        <w:t>А</w:t>
      </w:r>
      <w:r w:rsidR="00791C72" w:rsidRPr="00AA5D19">
        <w:rPr>
          <w:rFonts w:ascii="Times New Roman" w:hAnsi="Times New Roman" w:cs="Times New Roman"/>
          <w:sz w:val="28"/>
          <w:szCs w:val="28"/>
          <w:lang w:val="kk-KZ"/>
        </w:rPr>
        <w:t>)</w:t>
      </w:r>
      <w:r w:rsidR="00133397" w:rsidRPr="00AA5D19">
        <w:rPr>
          <w:rFonts w:ascii="Times New Roman" w:hAnsi="Times New Roman" w:cs="Times New Roman"/>
          <w:sz w:val="28"/>
          <w:szCs w:val="28"/>
          <w:lang w:val="kk-KZ"/>
        </w:rPr>
        <w:t>.</w:t>
      </w:r>
      <w:r w:rsidR="00405FD4" w:rsidRPr="00AA5D19">
        <w:rPr>
          <w:rFonts w:ascii="Times New Roman" w:hAnsi="Times New Roman" w:cs="Times New Roman"/>
          <w:sz w:val="28"/>
          <w:szCs w:val="28"/>
          <w:lang w:val="kk-KZ"/>
        </w:rPr>
        <w:t xml:space="preserve"> </w:t>
      </w:r>
      <w:r w:rsidR="00C0744D">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375A78">
        <w:rPr>
          <w:rFonts w:ascii="Times New Roman" w:hAnsi="Times New Roman" w:cs="Times New Roman"/>
          <w:sz w:val="28"/>
          <w:szCs w:val="28"/>
          <w:lang w:val="kk-KZ"/>
        </w:rPr>
        <w:t xml:space="preserve"> молекулаларының</w:t>
      </w:r>
      <w:r w:rsidR="005E3051" w:rsidRPr="00AA5D19">
        <w:rPr>
          <w:rFonts w:ascii="Times New Roman" w:hAnsi="Times New Roman" w:cs="Times New Roman"/>
          <w:sz w:val="28"/>
          <w:szCs w:val="28"/>
          <w:lang w:val="kk-KZ"/>
        </w:rPr>
        <w:t xml:space="preserve"> </w:t>
      </w:r>
      <w:r w:rsidR="00C0744D">
        <w:rPr>
          <w:rFonts w:ascii="Times New Roman" w:hAnsi="Times New Roman" w:cs="Times New Roman"/>
          <w:sz w:val="28"/>
          <w:szCs w:val="28"/>
          <w:lang w:val="kk-KZ"/>
        </w:rPr>
        <w:t>басым бөлігі</w:t>
      </w:r>
      <w:r w:rsidR="005E3051" w:rsidRPr="00AA5D19">
        <w:rPr>
          <w:rFonts w:ascii="Times New Roman" w:hAnsi="Times New Roman" w:cs="Times New Roman"/>
          <w:sz w:val="28"/>
          <w:szCs w:val="28"/>
          <w:lang w:val="kk-KZ"/>
        </w:rPr>
        <w:t xml:space="preserve"> ГА </w:t>
      </w:r>
      <w:r w:rsidR="00B11077">
        <w:rPr>
          <w:rFonts w:ascii="Times New Roman" w:hAnsi="Times New Roman" w:cs="Times New Roman"/>
          <w:sz w:val="28"/>
          <w:szCs w:val="28"/>
          <w:lang w:val="kk-KZ"/>
        </w:rPr>
        <w:t xml:space="preserve">(Q74) </w:t>
      </w:r>
      <w:r w:rsidR="004769F2">
        <w:rPr>
          <w:rFonts w:ascii="Times New Roman" w:hAnsi="Times New Roman" w:cs="Times New Roman"/>
          <w:sz w:val="28"/>
          <w:szCs w:val="28"/>
          <w:lang w:val="kk-KZ"/>
        </w:rPr>
        <w:t>жасуша</w:t>
      </w:r>
      <w:r w:rsidR="005E3051" w:rsidRPr="00AA5D19">
        <w:rPr>
          <w:rFonts w:ascii="Times New Roman" w:hAnsi="Times New Roman" w:cs="Times New Roman"/>
          <w:sz w:val="28"/>
          <w:szCs w:val="28"/>
          <w:lang w:val="kk-KZ"/>
        </w:rPr>
        <w:t xml:space="preserve"> </w:t>
      </w:r>
      <w:r w:rsidR="00D85627">
        <w:rPr>
          <w:rFonts w:ascii="Times New Roman" w:hAnsi="Times New Roman" w:cs="Times New Roman"/>
          <w:sz w:val="28"/>
          <w:szCs w:val="28"/>
          <w:lang w:val="kk-KZ"/>
        </w:rPr>
        <w:t>линиясында</w:t>
      </w:r>
      <w:r w:rsidR="005E3051" w:rsidRPr="00AA5D19">
        <w:rPr>
          <w:rFonts w:ascii="Times New Roman" w:hAnsi="Times New Roman" w:cs="Times New Roman"/>
          <w:sz w:val="28"/>
          <w:szCs w:val="28"/>
          <w:lang w:val="kk-KZ"/>
        </w:rPr>
        <w:t xml:space="preserve"> </w:t>
      </w:r>
      <w:r w:rsidR="00486632">
        <w:rPr>
          <w:rFonts w:ascii="Times New Roman" w:hAnsi="Times New Roman" w:cs="Times New Roman"/>
          <w:sz w:val="28"/>
          <w:szCs w:val="28"/>
          <w:lang w:val="kk-KZ"/>
        </w:rPr>
        <w:t>экспрессиясының төмендеуі</w:t>
      </w:r>
      <w:r w:rsidR="005E3051" w:rsidRPr="00AA5D19">
        <w:rPr>
          <w:rFonts w:ascii="Times New Roman" w:hAnsi="Times New Roman" w:cs="Times New Roman"/>
          <w:sz w:val="28"/>
          <w:szCs w:val="28"/>
          <w:lang w:val="kk-KZ"/>
        </w:rPr>
        <w:t xml:space="preserve"> байқалды.</w:t>
      </w:r>
      <w:r>
        <w:rPr>
          <w:rFonts w:ascii="Times New Roman" w:hAnsi="Times New Roman" w:cs="Times New Roman"/>
          <w:sz w:val="28"/>
          <w:szCs w:val="28"/>
          <w:lang w:val="kk-KZ"/>
        </w:rPr>
        <w:t xml:space="preserve"> </w:t>
      </w:r>
      <w:r w:rsidR="000A2759" w:rsidRPr="00AA5D19">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375A78">
        <w:rPr>
          <w:rFonts w:ascii="Times New Roman" w:hAnsi="Times New Roman" w:cs="Times New Roman"/>
          <w:sz w:val="28"/>
          <w:szCs w:val="28"/>
          <w:lang w:val="kk-KZ"/>
        </w:rPr>
        <w:t xml:space="preserve"> молекулалар</w:t>
      </w:r>
      <w:r w:rsidR="00D31B4B" w:rsidRPr="00AA5D19">
        <w:rPr>
          <w:rFonts w:ascii="Times New Roman" w:hAnsi="Times New Roman" w:cs="Times New Roman"/>
          <w:sz w:val="28"/>
          <w:szCs w:val="28"/>
          <w:lang w:val="kk-KZ"/>
        </w:rPr>
        <w:t>ы</w:t>
      </w:r>
      <w:r w:rsidR="00375A78">
        <w:rPr>
          <w:rFonts w:ascii="Times New Roman" w:hAnsi="Times New Roman" w:cs="Times New Roman"/>
          <w:sz w:val="28"/>
          <w:szCs w:val="28"/>
          <w:lang w:val="kk-KZ"/>
        </w:rPr>
        <w:t>ны</w:t>
      </w:r>
      <w:r w:rsidR="00D31B4B" w:rsidRPr="00AA5D19">
        <w:rPr>
          <w:rFonts w:ascii="Times New Roman" w:hAnsi="Times New Roman" w:cs="Times New Roman"/>
          <w:sz w:val="28"/>
          <w:szCs w:val="28"/>
          <w:lang w:val="kk-KZ"/>
        </w:rPr>
        <w:t>ң</w:t>
      </w:r>
      <w:r w:rsidR="007223F2" w:rsidRPr="00AA5D19">
        <w:rPr>
          <w:rFonts w:ascii="Times New Roman" w:hAnsi="Times New Roman" w:cs="Times New Roman"/>
          <w:sz w:val="28"/>
          <w:szCs w:val="28"/>
          <w:lang w:val="kk-KZ"/>
        </w:rPr>
        <w:t xml:space="preserve"> профил</w:t>
      </w:r>
      <w:r w:rsidR="00663AC9" w:rsidRPr="00AA5D19">
        <w:rPr>
          <w:rFonts w:ascii="Times New Roman" w:hAnsi="Times New Roman" w:cs="Times New Roman"/>
          <w:sz w:val="28"/>
          <w:szCs w:val="28"/>
          <w:lang w:val="kk-KZ"/>
        </w:rPr>
        <w:t xml:space="preserve">дері HTG EdgeSeq </w:t>
      </w:r>
      <w:r w:rsidR="00375A78" w:rsidRPr="00375A78">
        <w:rPr>
          <w:rFonts w:ascii="Times New Roman" w:hAnsi="Times New Roman" w:cs="Times New Roman"/>
          <w:sz w:val="28"/>
          <w:szCs w:val="28"/>
          <w:lang w:val="kk-KZ"/>
        </w:rPr>
        <w:t>miRNA</w:t>
      </w:r>
      <w:r w:rsidR="00375A78">
        <w:rPr>
          <w:rFonts w:ascii="Times New Roman" w:hAnsi="Times New Roman" w:cs="Times New Roman"/>
          <w:sz w:val="28"/>
          <w:szCs w:val="28"/>
          <w:lang w:val="kk-KZ"/>
        </w:rPr>
        <w:t xml:space="preserve"> жүйесін қолдана отырып, MTC (мulti-тissue с</w:t>
      </w:r>
      <w:r w:rsidR="00375A78" w:rsidRPr="00375A78">
        <w:rPr>
          <w:rFonts w:ascii="Times New Roman" w:hAnsi="Times New Roman" w:cs="Times New Roman"/>
          <w:sz w:val="28"/>
          <w:szCs w:val="28"/>
          <w:lang w:val="kk-KZ"/>
        </w:rPr>
        <w:t>ontrol</w:t>
      </w:r>
      <w:r w:rsidR="00663AC9" w:rsidRPr="00AA5D19">
        <w:rPr>
          <w:rFonts w:ascii="Times New Roman" w:hAnsi="Times New Roman" w:cs="Times New Roman"/>
          <w:sz w:val="28"/>
          <w:szCs w:val="28"/>
          <w:lang w:val="kk-KZ"/>
        </w:rPr>
        <w:t xml:space="preserve">) бақылау техникалық көшірмелерімен </w:t>
      </w:r>
      <w:r w:rsidR="00375A78">
        <w:rPr>
          <w:rFonts w:ascii="Times New Roman" w:hAnsi="Times New Roman" w:cs="Times New Roman"/>
          <w:sz w:val="28"/>
          <w:szCs w:val="28"/>
          <w:lang w:val="kk-KZ"/>
        </w:rPr>
        <w:t>бірге</w:t>
      </w:r>
      <w:r w:rsidR="00663AC9" w:rsidRPr="00AA5D19">
        <w:rPr>
          <w:rFonts w:ascii="Times New Roman" w:hAnsi="Times New Roman" w:cs="Times New Roman"/>
          <w:sz w:val="28"/>
          <w:szCs w:val="28"/>
          <w:lang w:val="kk-KZ"/>
        </w:rPr>
        <w:t xml:space="preserve"> жасалды және </w:t>
      </w:r>
      <w:r w:rsidR="00791C72" w:rsidRPr="00AA5D19">
        <w:rPr>
          <w:rFonts w:ascii="Times New Roman" w:hAnsi="Times New Roman" w:cs="Times New Roman"/>
          <w:sz w:val="28"/>
          <w:szCs w:val="28"/>
          <w:lang w:val="kk-KZ"/>
        </w:rPr>
        <w:t xml:space="preserve">үлгілердің </w:t>
      </w:r>
      <w:r>
        <w:rPr>
          <w:rFonts w:ascii="Times New Roman" w:hAnsi="Times New Roman" w:cs="Times New Roman"/>
          <w:sz w:val="28"/>
          <w:szCs w:val="28"/>
          <w:lang w:val="kk-KZ"/>
        </w:rPr>
        <w:t xml:space="preserve">барлығы </w:t>
      </w:r>
      <w:r w:rsidR="0070144B">
        <w:rPr>
          <w:rFonts w:ascii="Times New Roman" w:hAnsi="Times New Roman" w:cs="Times New Roman"/>
          <w:sz w:val="28"/>
          <w:szCs w:val="28"/>
          <w:lang w:val="kk-KZ"/>
        </w:rPr>
        <w:t>талдаудан</w:t>
      </w:r>
      <w:r w:rsidR="00711765">
        <w:rPr>
          <w:rFonts w:ascii="Times New Roman" w:hAnsi="Times New Roman" w:cs="Times New Roman"/>
          <w:sz w:val="28"/>
          <w:szCs w:val="28"/>
          <w:lang w:val="kk-KZ"/>
        </w:rPr>
        <w:t xml:space="preserve"> </w:t>
      </w:r>
      <w:r w:rsidR="00405FD4" w:rsidRPr="00AA5D19">
        <w:rPr>
          <w:rFonts w:ascii="Times New Roman" w:hAnsi="Times New Roman" w:cs="Times New Roman"/>
          <w:sz w:val="28"/>
          <w:szCs w:val="28"/>
          <w:lang w:val="kk-KZ"/>
        </w:rPr>
        <w:t>өтті (</w:t>
      </w:r>
      <w:r w:rsidR="00FF1CBC">
        <w:rPr>
          <w:rFonts w:ascii="Times New Roman" w:hAnsi="Times New Roman" w:cs="Times New Roman"/>
          <w:sz w:val="28"/>
          <w:szCs w:val="28"/>
          <w:lang w:val="kk-KZ"/>
        </w:rPr>
        <w:t>к</w:t>
      </w:r>
      <w:r w:rsidR="00663AC9" w:rsidRPr="00AA5D19">
        <w:rPr>
          <w:rFonts w:ascii="Times New Roman" w:hAnsi="Times New Roman" w:cs="Times New Roman"/>
          <w:sz w:val="28"/>
          <w:szCs w:val="28"/>
          <w:lang w:val="kk-KZ"/>
        </w:rPr>
        <w:t>есте</w:t>
      </w:r>
      <w:r w:rsidR="00405FD4" w:rsidRPr="00AA5D19">
        <w:rPr>
          <w:rFonts w:ascii="Times New Roman" w:hAnsi="Times New Roman" w:cs="Times New Roman"/>
          <w:sz w:val="28"/>
          <w:szCs w:val="28"/>
          <w:lang w:val="kk-KZ"/>
        </w:rPr>
        <w:t xml:space="preserve"> 2</w:t>
      </w:r>
      <w:r w:rsidR="00AD712C">
        <w:rPr>
          <w:rFonts w:ascii="Times New Roman" w:hAnsi="Times New Roman" w:cs="Times New Roman"/>
          <w:sz w:val="28"/>
          <w:szCs w:val="28"/>
          <w:lang w:val="kk-KZ"/>
        </w:rPr>
        <w:t>7</w:t>
      </w:r>
      <w:r w:rsidR="00663AC9" w:rsidRPr="00AA5D19">
        <w:rPr>
          <w:rFonts w:ascii="Times New Roman" w:hAnsi="Times New Roman" w:cs="Times New Roman"/>
          <w:sz w:val="28"/>
          <w:szCs w:val="28"/>
          <w:lang w:val="kk-KZ"/>
        </w:rPr>
        <w:t xml:space="preserve">). </w:t>
      </w:r>
    </w:p>
    <w:p w14:paraId="55CDF5B8" w14:textId="77777777" w:rsidR="00C758B4" w:rsidRPr="00AA5D19" w:rsidRDefault="00C758B4" w:rsidP="00D13E92">
      <w:pPr>
        <w:spacing w:after="0" w:line="240" w:lineRule="auto"/>
        <w:jc w:val="both"/>
        <w:rPr>
          <w:rFonts w:ascii="Times New Roman" w:hAnsi="Times New Roman" w:cs="Times New Roman"/>
          <w:sz w:val="28"/>
          <w:szCs w:val="28"/>
          <w:lang w:val="kk-KZ"/>
        </w:rPr>
      </w:pPr>
    </w:p>
    <w:p w14:paraId="7998A9EE" w14:textId="2E48CF88" w:rsidR="00E132BE" w:rsidRPr="00AA5D19" w:rsidRDefault="00405FD4"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Кесте 2</w:t>
      </w:r>
      <w:r w:rsidR="00AD712C">
        <w:rPr>
          <w:rFonts w:ascii="Times New Roman" w:hAnsi="Times New Roman" w:cs="Times New Roman"/>
          <w:sz w:val="28"/>
          <w:szCs w:val="28"/>
          <w:lang w:val="kk-KZ"/>
        </w:rPr>
        <w:t>7</w:t>
      </w:r>
      <w:r w:rsidRPr="00AA5D19">
        <w:rPr>
          <w:rFonts w:ascii="Times New Roman" w:hAnsi="Times New Roman" w:cs="Times New Roman"/>
          <w:sz w:val="28"/>
          <w:szCs w:val="28"/>
          <w:lang w:val="kk-KZ"/>
        </w:rPr>
        <w:t xml:space="preserve"> -</w:t>
      </w:r>
      <w:r w:rsidR="00E132BE" w:rsidRPr="00AA5D19">
        <w:rPr>
          <w:rFonts w:ascii="Times New Roman" w:hAnsi="Times New Roman" w:cs="Times New Roman"/>
          <w:sz w:val="28"/>
          <w:szCs w:val="28"/>
          <w:lang w:val="kk-KZ"/>
        </w:rPr>
        <w:t xml:space="preserve"> ГА үлгілерінің </w:t>
      </w:r>
      <w:r w:rsidR="005E3051" w:rsidRPr="00AA5D19">
        <w:rPr>
          <w:rFonts w:ascii="Times New Roman" w:hAnsi="Times New Roman" w:cs="Times New Roman"/>
          <w:sz w:val="28"/>
          <w:szCs w:val="28"/>
          <w:lang w:val="kk-KZ"/>
        </w:rPr>
        <w:t>бақылау</w:t>
      </w:r>
      <w:r w:rsidR="00E132BE" w:rsidRPr="00AA5D19">
        <w:rPr>
          <w:rFonts w:ascii="Times New Roman" w:hAnsi="Times New Roman" w:cs="Times New Roman"/>
          <w:sz w:val="28"/>
          <w:szCs w:val="28"/>
          <w:lang w:val="kk-KZ"/>
        </w:rPr>
        <w:t xml:space="preserve"> және </w:t>
      </w:r>
      <w:r w:rsidR="005E3051" w:rsidRPr="00AA5D19">
        <w:rPr>
          <w:rFonts w:ascii="Times New Roman" w:hAnsi="Times New Roman" w:cs="Times New Roman"/>
          <w:sz w:val="28"/>
          <w:szCs w:val="28"/>
          <w:lang w:val="kk-KZ"/>
        </w:rPr>
        <w:t>ауру</w:t>
      </w:r>
      <w:r w:rsidR="00E132BE" w:rsidRPr="00AA5D19">
        <w:rPr>
          <w:rFonts w:ascii="Times New Roman" w:hAnsi="Times New Roman" w:cs="Times New Roman"/>
          <w:sz w:val="28"/>
          <w:szCs w:val="28"/>
          <w:lang w:val="kk-KZ"/>
        </w:rPr>
        <w:t xml:space="preserve"> түрлерінің сапасын бақылау</w:t>
      </w:r>
    </w:p>
    <w:p w14:paraId="526143FC" w14:textId="77777777" w:rsidR="00CB615A" w:rsidRPr="00AA5D19" w:rsidRDefault="00CB615A" w:rsidP="00D13E92">
      <w:pPr>
        <w:spacing w:after="0" w:line="240" w:lineRule="auto"/>
        <w:jc w:val="both"/>
        <w:rPr>
          <w:rFonts w:ascii="Times New Roman" w:hAnsi="Times New Roman" w:cs="Times New Roman"/>
          <w:sz w:val="28"/>
          <w:szCs w:val="28"/>
          <w:lang w:val="kk-KZ"/>
        </w:rPr>
      </w:pPr>
    </w:p>
    <w:tbl>
      <w:tblPr>
        <w:tblStyle w:val="a3"/>
        <w:tblW w:w="9639" w:type="dxa"/>
        <w:tblInd w:w="-5" w:type="dxa"/>
        <w:tblLayout w:type="fixed"/>
        <w:tblLook w:val="04A0" w:firstRow="1" w:lastRow="0" w:firstColumn="1" w:lastColumn="0" w:noHBand="0" w:noVBand="1"/>
      </w:tblPr>
      <w:tblGrid>
        <w:gridCol w:w="2268"/>
        <w:gridCol w:w="993"/>
        <w:gridCol w:w="850"/>
        <w:gridCol w:w="992"/>
        <w:gridCol w:w="851"/>
        <w:gridCol w:w="709"/>
        <w:gridCol w:w="850"/>
        <w:gridCol w:w="851"/>
        <w:gridCol w:w="1275"/>
      </w:tblGrid>
      <w:tr w:rsidR="00677F0A" w:rsidRPr="00677F0A" w14:paraId="066913CA" w14:textId="77777777" w:rsidTr="0005646F">
        <w:tc>
          <w:tcPr>
            <w:tcW w:w="2268" w:type="dxa"/>
            <w:vAlign w:val="center"/>
          </w:tcPr>
          <w:p w14:paraId="0F67A066" w14:textId="69C6D326"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bCs/>
                <w:sz w:val="20"/>
                <w:szCs w:val="20"/>
              </w:rPr>
              <w:t>Үлгінің аты</w:t>
            </w:r>
          </w:p>
        </w:tc>
        <w:tc>
          <w:tcPr>
            <w:tcW w:w="993" w:type="dxa"/>
            <w:vAlign w:val="center"/>
          </w:tcPr>
          <w:p w14:paraId="15811BEF" w14:textId="7DB60FF8"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sz w:val="20"/>
                <w:szCs w:val="20"/>
                <w:lang w:val="ru-RU"/>
              </w:rPr>
              <w:t>ОБЗ %</w:t>
            </w:r>
          </w:p>
        </w:tc>
        <w:tc>
          <w:tcPr>
            <w:tcW w:w="850" w:type="dxa"/>
            <w:vAlign w:val="center"/>
          </w:tcPr>
          <w:p w14:paraId="1519601E" w14:textId="336DDBC9" w:rsidR="001334A5" w:rsidRPr="00677F0A" w:rsidRDefault="00E132BE" w:rsidP="00677F0A">
            <w:pPr>
              <w:jc w:val="center"/>
              <w:rPr>
                <w:rFonts w:ascii="Times New Roman" w:hAnsi="Times New Roman" w:cs="Times New Roman"/>
                <w:b/>
                <w:sz w:val="20"/>
                <w:szCs w:val="20"/>
                <w:lang w:val="kk-KZ"/>
              </w:rPr>
            </w:pPr>
            <w:r w:rsidRPr="00677F0A">
              <w:rPr>
                <w:rFonts w:ascii="Times New Roman" w:hAnsi="Times New Roman" w:cs="Times New Roman"/>
                <w:b/>
                <w:sz w:val="20"/>
                <w:szCs w:val="20"/>
              </w:rPr>
              <w:t>C</w:t>
            </w:r>
            <w:r w:rsidRPr="00677F0A">
              <w:rPr>
                <w:rFonts w:ascii="Times New Roman" w:hAnsi="Times New Roman" w:cs="Times New Roman"/>
                <w:b/>
                <w:sz w:val="20"/>
                <w:szCs w:val="20"/>
                <w:lang w:val="kk-KZ"/>
              </w:rPr>
              <w:t xml:space="preserve">Б </w:t>
            </w:r>
            <w:r w:rsidR="001334A5" w:rsidRPr="00677F0A">
              <w:rPr>
                <w:rFonts w:ascii="Times New Roman" w:hAnsi="Times New Roman" w:cs="Times New Roman"/>
                <w:b/>
                <w:bCs/>
                <w:sz w:val="20"/>
                <w:szCs w:val="20"/>
              </w:rPr>
              <w:t xml:space="preserve">0 </w:t>
            </w:r>
            <w:r w:rsidRPr="00677F0A">
              <w:rPr>
                <w:rFonts w:ascii="Times New Roman" w:hAnsi="Times New Roman" w:cs="Times New Roman"/>
                <w:b/>
                <w:bCs/>
                <w:sz w:val="20"/>
                <w:szCs w:val="20"/>
                <w:lang w:val="kk-KZ"/>
              </w:rPr>
              <w:t>Статус</w:t>
            </w:r>
          </w:p>
        </w:tc>
        <w:tc>
          <w:tcPr>
            <w:tcW w:w="992" w:type="dxa"/>
            <w:vAlign w:val="center"/>
          </w:tcPr>
          <w:p w14:paraId="09890C89" w14:textId="7C6EFFAA"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bCs/>
                <w:sz w:val="20"/>
                <w:szCs w:val="20"/>
              </w:rPr>
              <w:t>Жалпы сандар</w:t>
            </w:r>
          </w:p>
        </w:tc>
        <w:tc>
          <w:tcPr>
            <w:tcW w:w="851" w:type="dxa"/>
            <w:vAlign w:val="center"/>
          </w:tcPr>
          <w:p w14:paraId="69B288A2" w14:textId="5E1B063F"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sz w:val="20"/>
                <w:szCs w:val="20"/>
              </w:rPr>
              <w:t>C</w:t>
            </w:r>
            <w:r w:rsidRPr="00677F0A">
              <w:rPr>
                <w:rFonts w:ascii="Times New Roman" w:hAnsi="Times New Roman" w:cs="Times New Roman"/>
                <w:b/>
                <w:sz w:val="20"/>
                <w:szCs w:val="20"/>
                <w:lang w:val="kk-KZ"/>
              </w:rPr>
              <w:t>Б</w:t>
            </w:r>
            <w:r w:rsidRPr="00677F0A">
              <w:rPr>
                <w:rFonts w:ascii="Times New Roman" w:hAnsi="Times New Roman" w:cs="Times New Roman"/>
                <w:b/>
                <w:bCs/>
                <w:sz w:val="20"/>
                <w:szCs w:val="20"/>
              </w:rPr>
              <w:t xml:space="preserve"> </w:t>
            </w:r>
            <w:r w:rsidR="001334A5" w:rsidRPr="00677F0A">
              <w:rPr>
                <w:rFonts w:ascii="Times New Roman" w:hAnsi="Times New Roman" w:cs="Times New Roman"/>
                <w:b/>
                <w:bCs/>
                <w:sz w:val="20"/>
                <w:szCs w:val="20"/>
              </w:rPr>
              <w:t xml:space="preserve">1 </w:t>
            </w:r>
            <w:r w:rsidRPr="00677F0A">
              <w:rPr>
                <w:rFonts w:ascii="Times New Roman" w:hAnsi="Times New Roman" w:cs="Times New Roman"/>
                <w:b/>
                <w:bCs/>
                <w:sz w:val="20"/>
                <w:szCs w:val="20"/>
                <w:lang w:val="kk-KZ"/>
              </w:rPr>
              <w:t>Статус</w:t>
            </w:r>
          </w:p>
        </w:tc>
        <w:tc>
          <w:tcPr>
            <w:tcW w:w="709" w:type="dxa"/>
            <w:vAlign w:val="center"/>
          </w:tcPr>
          <w:p w14:paraId="013096C8" w14:textId="7AB3AAD8" w:rsidR="001334A5" w:rsidRPr="00677F0A" w:rsidRDefault="00E132BE" w:rsidP="00677F0A">
            <w:pPr>
              <w:jc w:val="center"/>
              <w:rPr>
                <w:rFonts w:ascii="Times New Roman" w:hAnsi="Times New Roman" w:cs="Times New Roman"/>
                <w:b/>
                <w:sz w:val="20"/>
                <w:szCs w:val="20"/>
                <w:lang w:val="kk-KZ"/>
              </w:rPr>
            </w:pPr>
            <w:r w:rsidRPr="00677F0A">
              <w:rPr>
                <w:rFonts w:ascii="Times New Roman" w:hAnsi="Times New Roman" w:cs="Times New Roman"/>
                <w:b/>
                <w:bCs/>
                <w:sz w:val="20"/>
                <w:szCs w:val="20"/>
                <w:lang w:val="kk-KZ"/>
              </w:rPr>
              <w:t>ССА</w:t>
            </w:r>
          </w:p>
        </w:tc>
        <w:tc>
          <w:tcPr>
            <w:tcW w:w="850" w:type="dxa"/>
            <w:vAlign w:val="center"/>
          </w:tcPr>
          <w:p w14:paraId="401527A9" w14:textId="14C8E7E1"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sz w:val="20"/>
                <w:szCs w:val="20"/>
              </w:rPr>
              <w:t>C</w:t>
            </w:r>
            <w:r w:rsidRPr="00677F0A">
              <w:rPr>
                <w:rFonts w:ascii="Times New Roman" w:hAnsi="Times New Roman" w:cs="Times New Roman"/>
                <w:b/>
                <w:sz w:val="20"/>
                <w:szCs w:val="20"/>
                <w:lang w:val="kk-KZ"/>
              </w:rPr>
              <w:t>Б</w:t>
            </w:r>
            <w:r w:rsidRPr="00677F0A">
              <w:rPr>
                <w:rFonts w:ascii="Times New Roman" w:hAnsi="Times New Roman" w:cs="Times New Roman"/>
                <w:b/>
                <w:bCs/>
                <w:sz w:val="20"/>
                <w:szCs w:val="20"/>
              </w:rPr>
              <w:t xml:space="preserve"> </w:t>
            </w:r>
            <w:r w:rsidR="001334A5" w:rsidRPr="00677F0A">
              <w:rPr>
                <w:rFonts w:ascii="Times New Roman" w:hAnsi="Times New Roman" w:cs="Times New Roman"/>
                <w:b/>
                <w:bCs/>
                <w:sz w:val="20"/>
                <w:szCs w:val="20"/>
              </w:rPr>
              <w:t xml:space="preserve">2 </w:t>
            </w:r>
            <w:r w:rsidRPr="00677F0A">
              <w:rPr>
                <w:rFonts w:ascii="Times New Roman" w:hAnsi="Times New Roman" w:cs="Times New Roman"/>
                <w:b/>
                <w:bCs/>
                <w:sz w:val="20"/>
                <w:szCs w:val="20"/>
                <w:lang w:val="kk-KZ"/>
              </w:rPr>
              <w:t>Статус</w:t>
            </w:r>
          </w:p>
        </w:tc>
        <w:tc>
          <w:tcPr>
            <w:tcW w:w="851" w:type="dxa"/>
            <w:vAlign w:val="center"/>
          </w:tcPr>
          <w:p w14:paraId="069F504C" w14:textId="5DAEBB8C"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sz w:val="20"/>
                <w:szCs w:val="20"/>
              </w:rPr>
              <w:t>C</w:t>
            </w:r>
            <w:r w:rsidRPr="00677F0A">
              <w:rPr>
                <w:rFonts w:ascii="Times New Roman" w:hAnsi="Times New Roman" w:cs="Times New Roman"/>
                <w:b/>
                <w:sz w:val="20"/>
                <w:szCs w:val="20"/>
                <w:lang w:val="kk-KZ"/>
              </w:rPr>
              <w:t>Б</w:t>
            </w:r>
            <w:r w:rsidR="001334A5" w:rsidRPr="00677F0A">
              <w:rPr>
                <w:rFonts w:ascii="Times New Roman" w:hAnsi="Times New Roman" w:cs="Times New Roman"/>
                <w:b/>
                <w:bCs/>
                <w:sz w:val="20"/>
                <w:szCs w:val="20"/>
              </w:rPr>
              <w:t xml:space="preserve"> </w:t>
            </w:r>
            <w:r w:rsidRPr="00677F0A">
              <w:rPr>
                <w:rFonts w:ascii="Times New Roman" w:hAnsi="Times New Roman" w:cs="Times New Roman"/>
                <w:b/>
                <w:bCs/>
                <w:sz w:val="20"/>
                <w:szCs w:val="20"/>
                <w:lang w:val="kk-KZ"/>
              </w:rPr>
              <w:t>Статус</w:t>
            </w:r>
          </w:p>
        </w:tc>
        <w:tc>
          <w:tcPr>
            <w:tcW w:w="1275" w:type="dxa"/>
            <w:vAlign w:val="center"/>
          </w:tcPr>
          <w:p w14:paraId="28D820A5" w14:textId="5AA6EAE0" w:rsidR="001334A5" w:rsidRPr="00677F0A" w:rsidRDefault="00E132BE" w:rsidP="00677F0A">
            <w:pPr>
              <w:jc w:val="center"/>
              <w:rPr>
                <w:rFonts w:ascii="Times New Roman" w:hAnsi="Times New Roman" w:cs="Times New Roman"/>
                <w:b/>
                <w:sz w:val="20"/>
                <w:szCs w:val="20"/>
                <w:lang w:val="en-GB"/>
              </w:rPr>
            </w:pPr>
            <w:r w:rsidRPr="00677F0A">
              <w:rPr>
                <w:rFonts w:ascii="Times New Roman" w:hAnsi="Times New Roman" w:cs="Times New Roman"/>
                <w:b/>
                <w:bCs/>
                <w:sz w:val="20"/>
                <w:szCs w:val="20"/>
                <w:lang w:val="kk-KZ"/>
              </w:rPr>
              <w:t>Т</w:t>
            </w:r>
            <w:r w:rsidRPr="00677F0A">
              <w:rPr>
                <w:rFonts w:ascii="Times New Roman" w:hAnsi="Times New Roman" w:cs="Times New Roman"/>
                <w:b/>
                <w:bCs/>
                <w:sz w:val="20"/>
                <w:szCs w:val="20"/>
              </w:rPr>
              <w:t>оп</w:t>
            </w:r>
          </w:p>
        </w:tc>
      </w:tr>
      <w:tr w:rsidR="00677F0A" w:rsidRPr="00677F0A" w14:paraId="2E0AEA3F" w14:textId="77777777" w:rsidTr="0005646F">
        <w:trPr>
          <w:trHeight w:val="321"/>
        </w:trPr>
        <w:tc>
          <w:tcPr>
            <w:tcW w:w="2268" w:type="dxa"/>
            <w:vAlign w:val="center"/>
          </w:tcPr>
          <w:p w14:paraId="0828E88E" w14:textId="39BB2352" w:rsidR="00E132BE" w:rsidRPr="00677F0A" w:rsidRDefault="00E132BE" w:rsidP="00A70795">
            <w:pPr>
              <w:jc w:val="center"/>
              <w:rPr>
                <w:rFonts w:ascii="Times New Roman" w:hAnsi="Times New Roman" w:cs="Times New Roman"/>
                <w:sz w:val="20"/>
                <w:szCs w:val="20"/>
              </w:rPr>
            </w:pPr>
            <w:r w:rsidRPr="00677F0A">
              <w:rPr>
                <w:rFonts w:ascii="Times New Roman" w:hAnsi="Times New Roman" w:cs="Times New Roman"/>
                <w:sz w:val="20"/>
                <w:szCs w:val="20"/>
              </w:rPr>
              <w:t>377-A046139</w:t>
            </w:r>
            <w:r w:rsidR="00701218" w:rsidRPr="00677F0A">
              <w:rPr>
                <w:rFonts w:ascii="Times New Roman" w:hAnsi="Times New Roman" w:cs="Times New Roman"/>
                <w:sz w:val="20"/>
                <w:szCs w:val="20"/>
                <w:lang w:val="kk-KZ"/>
              </w:rPr>
              <w:t xml:space="preserve"> </w:t>
            </w:r>
            <w:r w:rsidR="00701218" w:rsidRPr="00677F0A">
              <w:rPr>
                <w:rFonts w:ascii="Times New Roman" w:hAnsi="Times New Roman" w:cs="Times New Roman"/>
                <w:sz w:val="20"/>
                <w:szCs w:val="20"/>
              </w:rPr>
              <w:t>(Q23)</w:t>
            </w:r>
          </w:p>
        </w:tc>
        <w:tc>
          <w:tcPr>
            <w:tcW w:w="993" w:type="dxa"/>
            <w:vAlign w:val="center"/>
          </w:tcPr>
          <w:p w14:paraId="246E3D98" w14:textId="7777777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0.19</w:t>
            </w:r>
          </w:p>
        </w:tc>
        <w:tc>
          <w:tcPr>
            <w:tcW w:w="850" w:type="dxa"/>
          </w:tcPr>
          <w:p w14:paraId="343DB7ED" w14:textId="65F8064C" w:rsidR="00E132BE" w:rsidRPr="00677F0A" w:rsidRDefault="00E132BE" w:rsidP="00A70795">
            <w:pPr>
              <w:jc w:val="center"/>
              <w:rPr>
                <w:rFonts w:ascii="Times New Roman" w:hAnsi="Times New Roman" w:cs="Times New Roman"/>
                <w:sz w:val="20"/>
                <w:szCs w:val="20"/>
                <w:lang w:val="kk-KZ"/>
              </w:rPr>
            </w:pPr>
            <w:r w:rsidRPr="00677F0A">
              <w:rPr>
                <w:rFonts w:ascii="Times New Roman" w:hAnsi="Times New Roman" w:cs="Times New Roman"/>
                <w:sz w:val="20"/>
                <w:szCs w:val="20"/>
                <w:lang w:val="kk-KZ"/>
              </w:rPr>
              <w:t>Өтті</w:t>
            </w:r>
          </w:p>
        </w:tc>
        <w:tc>
          <w:tcPr>
            <w:tcW w:w="992" w:type="dxa"/>
            <w:vAlign w:val="center"/>
          </w:tcPr>
          <w:p w14:paraId="3EC5D26B" w14:textId="7777777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785965</w:t>
            </w:r>
          </w:p>
        </w:tc>
        <w:tc>
          <w:tcPr>
            <w:tcW w:w="851" w:type="dxa"/>
          </w:tcPr>
          <w:p w14:paraId="46262C1C" w14:textId="589162E6"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417714D3" w14:textId="7777777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0.803</w:t>
            </w:r>
          </w:p>
        </w:tc>
        <w:tc>
          <w:tcPr>
            <w:tcW w:w="850" w:type="dxa"/>
          </w:tcPr>
          <w:p w14:paraId="1066B6A6" w14:textId="46DF2A94"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4F79C988" w14:textId="04E8EB74"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0E354E56" w14:textId="6C6C1BFD" w:rsidR="00E132BE"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Б</w:t>
            </w:r>
            <w:r w:rsidR="00E132BE" w:rsidRPr="00677F0A">
              <w:rPr>
                <w:rFonts w:ascii="Times New Roman" w:hAnsi="Times New Roman" w:cs="Times New Roman"/>
                <w:sz w:val="20"/>
                <w:szCs w:val="20"/>
              </w:rPr>
              <w:t>ақылау</w:t>
            </w:r>
          </w:p>
        </w:tc>
      </w:tr>
      <w:tr w:rsidR="00677F0A" w:rsidRPr="00677F0A" w14:paraId="2C13689F" w14:textId="77777777" w:rsidTr="0005646F">
        <w:tc>
          <w:tcPr>
            <w:tcW w:w="2268" w:type="dxa"/>
            <w:vAlign w:val="center"/>
          </w:tcPr>
          <w:p w14:paraId="73C944C8" w14:textId="02430DE4"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377-A046140 (Q23)</w:t>
            </w:r>
          </w:p>
        </w:tc>
        <w:tc>
          <w:tcPr>
            <w:tcW w:w="993" w:type="dxa"/>
            <w:vAlign w:val="center"/>
          </w:tcPr>
          <w:p w14:paraId="0B609AF4"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0.31</w:t>
            </w:r>
          </w:p>
        </w:tc>
        <w:tc>
          <w:tcPr>
            <w:tcW w:w="850" w:type="dxa"/>
          </w:tcPr>
          <w:p w14:paraId="14254481" w14:textId="312D2791"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74C1D5BD"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714911</w:t>
            </w:r>
          </w:p>
        </w:tc>
        <w:tc>
          <w:tcPr>
            <w:tcW w:w="851" w:type="dxa"/>
          </w:tcPr>
          <w:p w14:paraId="4B319B6F" w14:textId="0036C355"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4924E131"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0.295</w:t>
            </w:r>
          </w:p>
        </w:tc>
        <w:tc>
          <w:tcPr>
            <w:tcW w:w="850" w:type="dxa"/>
          </w:tcPr>
          <w:p w14:paraId="26DFF5E9" w14:textId="68F05C28"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78E9AEB4" w14:textId="0F819ABD"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37E01F09" w14:textId="253EC89D"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Б</w:t>
            </w:r>
            <w:r w:rsidRPr="00677F0A">
              <w:rPr>
                <w:rFonts w:ascii="Times New Roman" w:hAnsi="Times New Roman" w:cs="Times New Roman"/>
                <w:sz w:val="20"/>
                <w:szCs w:val="20"/>
              </w:rPr>
              <w:t>ақылау</w:t>
            </w:r>
          </w:p>
        </w:tc>
      </w:tr>
      <w:tr w:rsidR="00677F0A" w:rsidRPr="00677F0A" w14:paraId="4465284B" w14:textId="77777777" w:rsidTr="0005646F">
        <w:tc>
          <w:tcPr>
            <w:tcW w:w="2268" w:type="dxa"/>
            <w:vAlign w:val="center"/>
          </w:tcPr>
          <w:p w14:paraId="7FA1791E" w14:textId="617891D5"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377-A046141 (Q23)</w:t>
            </w:r>
          </w:p>
        </w:tc>
        <w:tc>
          <w:tcPr>
            <w:tcW w:w="993" w:type="dxa"/>
            <w:vAlign w:val="center"/>
          </w:tcPr>
          <w:p w14:paraId="70B08089"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0.28</w:t>
            </w:r>
          </w:p>
        </w:tc>
        <w:tc>
          <w:tcPr>
            <w:tcW w:w="850" w:type="dxa"/>
          </w:tcPr>
          <w:p w14:paraId="3E4005B9" w14:textId="217738B1"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39287116"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733547</w:t>
            </w:r>
          </w:p>
        </w:tc>
        <w:tc>
          <w:tcPr>
            <w:tcW w:w="851" w:type="dxa"/>
          </w:tcPr>
          <w:p w14:paraId="5F871B87" w14:textId="4E0595B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5D37EF45"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0.671</w:t>
            </w:r>
          </w:p>
        </w:tc>
        <w:tc>
          <w:tcPr>
            <w:tcW w:w="850" w:type="dxa"/>
          </w:tcPr>
          <w:p w14:paraId="45E3131E" w14:textId="3DA71425"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336132B3" w14:textId="550B7D73"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32E2DDD6" w14:textId="28B02390"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Б</w:t>
            </w:r>
            <w:r w:rsidRPr="00677F0A">
              <w:rPr>
                <w:rFonts w:ascii="Times New Roman" w:hAnsi="Times New Roman" w:cs="Times New Roman"/>
                <w:sz w:val="20"/>
                <w:szCs w:val="20"/>
              </w:rPr>
              <w:t>ақылау</w:t>
            </w:r>
          </w:p>
        </w:tc>
      </w:tr>
      <w:tr w:rsidR="00677F0A" w:rsidRPr="00677F0A" w14:paraId="64B1F2DD" w14:textId="77777777" w:rsidTr="0005646F">
        <w:tc>
          <w:tcPr>
            <w:tcW w:w="2268" w:type="dxa"/>
            <w:vAlign w:val="center"/>
          </w:tcPr>
          <w:p w14:paraId="77C79F02" w14:textId="7C91023E"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377-A046142 (Q23)</w:t>
            </w:r>
          </w:p>
        </w:tc>
        <w:tc>
          <w:tcPr>
            <w:tcW w:w="993" w:type="dxa"/>
            <w:vAlign w:val="center"/>
          </w:tcPr>
          <w:p w14:paraId="402C00CB"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0.32</w:t>
            </w:r>
          </w:p>
        </w:tc>
        <w:tc>
          <w:tcPr>
            <w:tcW w:w="850" w:type="dxa"/>
          </w:tcPr>
          <w:p w14:paraId="73274954" w14:textId="5F8B1D2D"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453516B3"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766019</w:t>
            </w:r>
          </w:p>
        </w:tc>
        <w:tc>
          <w:tcPr>
            <w:tcW w:w="851" w:type="dxa"/>
          </w:tcPr>
          <w:p w14:paraId="20B49C2F" w14:textId="03195D15"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4BD871AB"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0.65</w:t>
            </w:r>
          </w:p>
        </w:tc>
        <w:tc>
          <w:tcPr>
            <w:tcW w:w="850" w:type="dxa"/>
          </w:tcPr>
          <w:p w14:paraId="498D889C" w14:textId="584151A4"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55BE9A31" w14:textId="72612F5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0C2E3B9F" w14:textId="2BA95F3D"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Б</w:t>
            </w:r>
            <w:r w:rsidRPr="00677F0A">
              <w:rPr>
                <w:rFonts w:ascii="Times New Roman" w:hAnsi="Times New Roman" w:cs="Times New Roman"/>
                <w:sz w:val="20"/>
                <w:szCs w:val="20"/>
              </w:rPr>
              <w:t>ақылау</w:t>
            </w:r>
          </w:p>
        </w:tc>
      </w:tr>
      <w:tr w:rsidR="00677F0A" w:rsidRPr="00677F0A" w14:paraId="03B672C1" w14:textId="77777777" w:rsidTr="0005646F">
        <w:tc>
          <w:tcPr>
            <w:tcW w:w="2268" w:type="dxa"/>
            <w:vAlign w:val="center"/>
          </w:tcPr>
          <w:p w14:paraId="19BEF9A8" w14:textId="15933546"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377-A046145</w:t>
            </w:r>
            <w:r w:rsidR="00701218" w:rsidRPr="00677F0A">
              <w:rPr>
                <w:rFonts w:ascii="Times New Roman" w:hAnsi="Times New Roman" w:cs="Times New Roman"/>
                <w:sz w:val="20"/>
                <w:szCs w:val="20"/>
              </w:rPr>
              <w:t xml:space="preserve"> (Q74)</w:t>
            </w:r>
          </w:p>
        </w:tc>
        <w:tc>
          <w:tcPr>
            <w:tcW w:w="993" w:type="dxa"/>
            <w:vAlign w:val="center"/>
          </w:tcPr>
          <w:p w14:paraId="4E7C4EB0" w14:textId="7777777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0.27</w:t>
            </w:r>
          </w:p>
        </w:tc>
        <w:tc>
          <w:tcPr>
            <w:tcW w:w="850" w:type="dxa"/>
          </w:tcPr>
          <w:p w14:paraId="11E399AC" w14:textId="38955B62"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638B05E4" w14:textId="7777777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689284</w:t>
            </w:r>
          </w:p>
        </w:tc>
        <w:tc>
          <w:tcPr>
            <w:tcW w:w="851" w:type="dxa"/>
          </w:tcPr>
          <w:p w14:paraId="676DF4AF" w14:textId="5362911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0050DD42" w14:textId="77777777"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0.656</w:t>
            </w:r>
          </w:p>
        </w:tc>
        <w:tc>
          <w:tcPr>
            <w:tcW w:w="850" w:type="dxa"/>
          </w:tcPr>
          <w:p w14:paraId="3944CDDF" w14:textId="78B40FA5"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1F9AB3E4" w14:textId="6FA1C6D3" w:rsidR="00E132BE" w:rsidRPr="00677F0A" w:rsidRDefault="00E132BE"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0CF3E575" w14:textId="7E0282FE" w:rsidR="00E132BE"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А</w:t>
            </w:r>
            <w:r w:rsidR="00E132BE" w:rsidRPr="00677F0A">
              <w:rPr>
                <w:rFonts w:ascii="Times New Roman" w:hAnsi="Times New Roman" w:cs="Times New Roman"/>
                <w:sz w:val="20"/>
                <w:szCs w:val="20"/>
              </w:rPr>
              <w:t>уру</w:t>
            </w:r>
          </w:p>
        </w:tc>
      </w:tr>
      <w:tr w:rsidR="00677F0A" w:rsidRPr="00677F0A" w14:paraId="6B444A8A" w14:textId="77777777" w:rsidTr="0005646F">
        <w:tc>
          <w:tcPr>
            <w:tcW w:w="2268" w:type="dxa"/>
            <w:vAlign w:val="center"/>
          </w:tcPr>
          <w:p w14:paraId="095D00E7" w14:textId="79D42134" w:rsidR="00D56F73" w:rsidRPr="00677F0A" w:rsidRDefault="00D56F73" w:rsidP="00A70795">
            <w:pPr>
              <w:jc w:val="center"/>
              <w:rPr>
                <w:rFonts w:ascii="Times New Roman" w:hAnsi="Times New Roman" w:cs="Times New Roman"/>
                <w:sz w:val="20"/>
                <w:szCs w:val="20"/>
              </w:rPr>
            </w:pPr>
            <w:r w:rsidRPr="00677F0A">
              <w:rPr>
                <w:rFonts w:ascii="Times New Roman" w:hAnsi="Times New Roman" w:cs="Times New Roman"/>
                <w:sz w:val="20"/>
                <w:szCs w:val="20"/>
              </w:rPr>
              <w:t>377-A046146</w:t>
            </w:r>
            <w:r w:rsidR="00677F0A">
              <w:rPr>
                <w:rFonts w:ascii="Times New Roman" w:hAnsi="Times New Roman" w:cs="Times New Roman"/>
                <w:sz w:val="20"/>
                <w:szCs w:val="20"/>
                <w:lang w:val="kk-KZ"/>
              </w:rPr>
              <w:t xml:space="preserve"> </w:t>
            </w:r>
            <w:r w:rsidRPr="00677F0A">
              <w:rPr>
                <w:rFonts w:ascii="Times New Roman" w:hAnsi="Times New Roman" w:cs="Times New Roman"/>
                <w:sz w:val="20"/>
                <w:szCs w:val="20"/>
              </w:rPr>
              <w:t>(Q74)</w:t>
            </w:r>
          </w:p>
        </w:tc>
        <w:tc>
          <w:tcPr>
            <w:tcW w:w="993" w:type="dxa"/>
            <w:vAlign w:val="center"/>
          </w:tcPr>
          <w:p w14:paraId="4FF84687"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0.37</w:t>
            </w:r>
          </w:p>
        </w:tc>
        <w:tc>
          <w:tcPr>
            <w:tcW w:w="850" w:type="dxa"/>
          </w:tcPr>
          <w:p w14:paraId="02B6941F" w14:textId="1DF11ADE"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315D0C08"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696576</w:t>
            </w:r>
          </w:p>
        </w:tc>
        <w:tc>
          <w:tcPr>
            <w:tcW w:w="851" w:type="dxa"/>
          </w:tcPr>
          <w:p w14:paraId="59A34D2C" w14:textId="46E9CE26"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68D47FA7"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0.645</w:t>
            </w:r>
          </w:p>
        </w:tc>
        <w:tc>
          <w:tcPr>
            <w:tcW w:w="850" w:type="dxa"/>
          </w:tcPr>
          <w:p w14:paraId="3B320E5F" w14:textId="745792E5"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0A5E3126" w14:textId="658B8773"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5A904217" w14:textId="494F84B3"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Ауру</w:t>
            </w:r>
          </w:p>
        </w:tc>
      </w:tr>
      <w:tr w:rsidR="00677F0A" w:rsidRPr="00677F0A" w14:paraId="7797B5B3" w14:textId="77777777" w:rsidTr="0005646F">
        <w:tc>
          <w:tcPr>
            <w:tcW w:w="2268" w:type="dxa"/>
            <w:vAlign w:val="center"/>
          </w:tcPr>
          <w:p w14:paraId="35EC7656" w14:textId="2B1CB405" w:rsidR="00D56F73" w:rsidRPr="00677F0A" w:rsidRDefault="00D56F73" w:rsidP="00A70795">
            <w:pPr>
              <w:jc w:val="center"/>
              <w:rPr>
                <w:rFonts w:ascii="Times New Roman" w:hAnsi="Times New Roman" w:cs="Times New Roman"/>
                <w:sz w:val="20"/>
                <w:szCs w:val="20"/>
              </w:rPr>
            </w:pPr>
            <w:r w:rsidRPr="00677F0A">
              <w:rPr>
                <w:rFonts w:ascii="Times New Roman" w:hAnsi="Times New Roman" w:cs="Times New Roman"/>
                <w:sz w:val="20"/>
                <w:szCs w:val="20"/>
              </w:rPr>
              <w:t>377-A046147</w:t>
            </w:r>
            <w:r w:rsidR="00677F0A">
              <w:rPr>
                <w:rFonts w:ascii="Times New Roman" w:hAnsi="Times New Roman" w:cs="Times New Roman"/>
                <w:sz w:val="20"/>
                <w:szCs w:val="20"/>
                <w:lang w:val="kk-KZ"/>
              </w:rPr>
              <w:t xml:space="preserve"> </w:t>
            </w:r>
            <w:r w:rsidRPr="00677F0A">
              <w:rPr>
                <w:rFonts w:ascii="Times New Roman" w:hAnsi="Times New Roman" w:cs="Times New Roman"/>
                <w:sz w:val="20"/>
                <w:szCs w:val="20"/>
              </w:rPr>
              <w:t>(Q74)</w:t>
            </w:r>
          </w:p>
        </w:tc>
        <w:tc>
          <w:tcPr>
            <w:tcW w:w="993" w:type="dxa"/>
            <w:vAlign w:val="center"/>
          </w:tcPr>
          <w:p w14:paraId="4B8491CA"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0.34</w:t>
            </w:r>
          </w:p>
        </w:tc>
        <w:tc>
          <w:tcPr>
            <w:tcW w:w="850" w:type="dxa"/>
          </w:tcPr>
          <w:p w14:paraId="37D9D657" w14:textId="3813C84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3B0086EC"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105697</w:t>
            </w:r>
          </w:p>
        </w:tc>
        <w:tc>
          <w:tcPr>
            <w:tcW w:w="851" w:type="dxa"/>
          </w:tcPr>
          <w:p w14:paraId="1E44D1DF" w14:textId="2C949AFB"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51340C16"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0.459</w:t>
            </w:r>
          </w:p>
        </w:tc>
        <w:tc>
          <w:tcPr>
            <w:tcW w:w="850" w:type="dxa"/>
          </w:tcPr>
          <w:p w14:paraId="54C08B0C" w14:textId="6EF7E232"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79A32A24" w14:textId="64AFA4D1"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03949EAB" w14:textId="19BD9072"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Ауру</w:t>
            </w:r>
          </w:p>
        </w:tc>
      </w:tr>
      <w:tr w:rsidR="00677F0A" w:rsidRPr="00677F0A" w14:paraId="3B2E5CDE" w14:textId="77777777" w:rsidTr="0005646F">
        <w:tc>
          <w:tcPr>
            <w:tcW w:w="2268" w:type="dxa"/>
            <w:vAlign w:val="center"/>
          </w:tcPr>
          <w:p w14:paraId="12227AFB" w14:textId="639A8E67" w:rsidR="00D56F73" w:rsidRPr="00677F0A" w:rsidRDefault="00D56F73" w:rsidP="00A70795">
            <w:pPr>
              <w:jc w:val="center"/>
              <w:rPr>
                <w:rFonts w:ascii="Times New Roman" w:hAnsi="Times New Roman" w:cs="Times New Roman"/>
                <w:sz w:val="20"/>
                <w:szCs w:val="20"/>
              </w:rPr>
            </w:pPr>
            <w:r w:rsidRPr="00677F0A">
              <w:rPr>
                <w:rFonts w:ascii="Times New Roman" w:hAnsi="Times New Roman" w:cs="Times New Roman"/>
                <w:sz w:val="20"/>
                <w:szCs w:val="20"/>
              </w:rPr>
              <w:t>377-A046148</w:t>
            </w:r>
            <w:r w:rsidR="00677F0A">
              <w:rPr>
                <w:rFonts w:ascii="Times New Roman" w:hAnsi="Times New Roman" w:cs="Times New Roman"/>
                <w:sz w:val="20"/>
                <w:szCs w:val="20"/>
                <w:lang w:val="kk-KZ"/>
              </w:rPr>
              <w:t xml:space="preserve"> </w:t>
            </w:r>
            <w:r w:rsidRPr="00677F0A">
              <w:rPr>
                <w:rFonts w:ascii="Times New Roman" w:hAnsi="Times New Roman" w:cs="Times New Roman"/>
                <w:sz w:val="20"/>
                <w:szCs w:val="20"/>
              </w:rPr>
              <w:t>(Q74)</w:t>
            </w:r>
          </w:p>
        </w:tc>
        <w:tc>
          <w:tcPr>
            <w:tcW w:w="993" w:type="dxa"/>
            <w:vAlign w:val="center"/>
          </w:tcPr>
          <w:p w14:paraId="4FD4B8D6"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0.41</w:t>
            </w:r>
          </w:p>
        </w:tc>
        <w:tc>
          <w:tcPr>
            <w:tcW w:w="850" w:type="dxa"/>
          </w:tcPr>
          <w:p w14:paraId="2EC3D8CA" w14:textId="48A81251"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992" w:type="dxa"/>
            <w:vAlign w:val="center"/>
          </w:tcPr>
          <w:p w14:paraId="2A607834"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820913</w:t>
            </w:r>
          </w:p>
        </w:tc>
        <w:tc>
          <w:tcPr>
            <w:tcW w:w="851" w:type="dxa"/>
          </w:tcPr>
          <w:p w14:paraId="51F02CEB" w14:textId="12108F08"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709" w:type="dxa"/>
            <w:vAlign w:val="center"/>
          </w:tcPr>
          <w:p w14:paraId="05F81EE6" w14:textId="77777777"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0.698</w:t>
            </w:r>
          </w:p>
        </w:tc>
        <w:tc>
          <w:tcPr>
            <w:tcW w:w="850" w:type="dxa"/>
          </w:tcPr>
          <w:p w14:paraId="1AC603C5" w14:textId="3CDABE8C"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851" w:type="dxa"/>
          </w:tcPr>
          <w:p w14:paraId="398B6878" w14:textId="1F9EE7DA"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lang w:val="kk-KZ"/>
              </w:rPr>
              <w:t>Өтті</w:t>
            </w:r>
          </w:p>
        </w:tc>
        <w:tc>
          <w:tcPr>
            <w:tcW w:w="1275" w:type="dxa"/>
          </w:tcPr>
          <w:p w14:paraId="34339D82" w14:textId="7DCA86F9" w:rsidR="00D56F73" w:rsidRPr="00677F0A" w:rsidRDefault="00D56F73" w:rsidP="00A70795">
            <w:pPr>
              <w:jc w:val="center"/>
              <w:rPr>
                <w:rFonts w:ascii="Times New Roman" w:hAnsi="Times New Roman" w:cs="Times New Roman"/>
                <w:sz w:val="20"/>
                <w:szCs w:val="20"/>
                <w:lang w:val="en-GB"/>
              </w:rPr>
            </w:pPr>
            <w:r w:rsidRPr="00677F0A">
              <w:rPr>
                <w:rFonts w:ascii="Times New Roman" w:hAnsi="Times New Roman" w:cs="Times New Roman"/>
                <w:sz w:val="20"/>
                <w:szCs w:val="20"/>
              </w:rPr>
              <w:t>Ауру</w:t>
            </w:r>
          </w:p>
        </w:tc>
      </w:tr>
    </w:tbl>
    <w:p w14:paraId="5192EB91" w14:textId="26F90412" w:rsidR="00E132BE" w:rsidRPr="00822FF3" w:rsidRDefault="00E132BE" w:rsidP="00822FF3">
      <w:pPr>
        <w:spacing w:after="0"/>
        <w:jc w:val="both"/>
        <w:rPr>
          <w:rFonts w:ascii="Times New Roman" w:hAnsi="Times New Roman" w:cs="Times New Roman"/>
          <w:sz w:val="24"/>
          <w:szCs w:val="24"/>
          <w:lang w:val="kk-KZ"/>
        </w:rPr>
      </w:pPr>
      <w:r w:rsidRPr="00AA5D19">
        <w:rPr>
          <w:rFonts w:ascii="Times New Roman" w:hAnsi="Times New Roman" w:cs="Times New Roman"/>
          <w:sz w:val="24"/>
          <w:szCs w:val="24"/>
          <w:lang w:val="kk-KZ"/>
        </w:rPr>
        <w:t>*</w:t>
      </w:r>
      <w:r w:rsidRPr="00822FF3">
        <w:rPr>
          <w:rFonts w:ascii="Times New Roman" w:hAnsi="Times New Roman" w:cs="Times New Roman"/>
          <w:sz w:val="24"/>
          <w:szCs w:val="24"/>
          <w:lang w:val="kk-KZ"/>
        </w:rPr>
        <w:t xml:space="preserve">ОБЗ - </w:t>
      </w:r>
      <w:r w:rsidRPr="00AA5D19">
        <w:rPr>
          <w:rFonts w:ascii="Times New Roman" w:hAnsi="Times New Roman" w:cs="Times New Roman"/>
          <w:sz w:val="24"/>
          <w:szCs w:val="24"/>
          <w:lang w:val="kk-KZ"/>
        </w:rPr>
        <w:t>оң бақылау зондтары</w:t>
      </w:r>
      <w:r w:rsidRPr="00822FF3">
        <w:rPr>
          <w:rFonts w:ascii="Times New Roman" w:hAnsi="Times New Roman" w:cs="Times New Roman"/>
          <w:sz w:val="24"/>
          <w:szCs w:val="24"/>
          <w:lang w:val="kk-KZ"/>
        </w:rPr>
        <w:t>; C</w:t>
      </w:r>
      <w:r w:rsidRPr="00AA5D19">
        <w:rPr>
          <w:rFonts w:ascii="Times New Roman" w:hAnsi="Times New Roman" w:cs="Times New Roman"/>
          <w:sz w:val="24"/>
          <w:szCs w:val="24"/>
          <w:lang w:val="kk-KZ"/>
        </w:rPr>
        <w:t xml:space="preserve">Б - </w:t>
      </w:r>
      <w:r w:rsidRPr="00822FF3">
        <w:rPr>
          <w:rFonts w:ascii="Times New Roman" w:hAnsi="Times New Roman" w:cs="Times New Roman"/>
          <w:sz w:val="24"/>
          <w:szCs w:val="24"/>
          <w:lang w:val="kk-KZ"/>
        </w:rPr>
        <w:t>c</w:t>
      </w:r>
      <w:r w:rsidRPr="00AA5D19">
        <w:rPr>
          <w:rFonts w:ascii="Times New Roman" w:hAnsi="Times New Roman" w:cs="Times New Roman"/>
          <w:sz w:val="24"/>
          <w:szCs w:val="24"/>
          <w:lang w:val="kk-KZ"/>
        </w:rPr>
        <w:t>апа бақылауы</w:t>
      </w:r>
      <w:r w:rsidRPr="00822FF3">
        <w:rPr>
          <w:rFonts w:ascii="Times New Roman" w:hAnsi="Times New Roman" w:cs="Times New Roman"/>
          <w:sz w:val="24"/>
          <w:szCs w:val="24"/>
          <w:lang w:val="kk-KZ"/>
        </w:rPr>
        <w:t xml:space="preserve">; </w:t>
      </w:r>
      <w:r w:rsidRPr="00AA5D19">
        <w:rPr>
          <w:rFonts w:ascii="Times New Roman" w:hAnsi="Times New Roman" w:cs="Times New Roman"/>
          <w:sz w:val="24"/>
          <w:szCs w:val="24"/>
          <w:lang w:val="kk-KZ"/>
        </w:rPr>
        <w:t xml:space="preserve">ССА - </w:t>
      </w:r>
      <w:r w:rsidRPr="00822FF3">
        <w:rPr>
          <w:rFonts w:ascii="Times New Roman" w:hAnsi="Times New Roman" w:cs="Times New Roman"/>
          <w:sz w:val="24"/>
          <w:szCs w:val="24"/>
          <w:lang w:val="kk-KZ"/>
        </w:rPr>
        <w:t>с</w:t>
      </w:r>
      <w:r w:rsidRPr="00AA5D19">
        <w:rPr>
          <w:rFonts w:ascii="Times New Roman" w:hAnsi="Times New Roman" w:cs="Times New Roman"/>
          <w:sz w:val="24"/>
          <w:szCs w:val="24"/>
          <w:lang w:val="kk-KZ"/>
        </w:rPr>
        <w:t>алыстырмалы стандартты ауытқу</w:t>
      </w:r>
      <w:r w:rsidR="005E3051" w:rsidRPr="00AA5D19">
        <w:rPr>
          <w:rFonts w:ascii="Times New Roman" w:hAnsi="Times New Roman" w:cs="Times New Roman"/>
          <w:sz w:val="24"/>
          <w:szCs w:val="24"/>
          <w:lang w:val="kk-KZ"/>
        </w:rPr>
        <w:t xml:space="preserve"> </w:t>
      </w:r>
      <w:r w:rsidR="000A2759" w:rsidRPr="00AA5D19">
        <w:rPr>
          <w:rFonts w:ascii="Times New Roman" w:hAnsi="Times New Roman" w:cs="Times New Roman"/>
          <w:sz w:val="24"/>
          <w:szCs w:val="24"/>
          <w:lang w:val="kk-KZ"/>
        </w:rPr>
        <w:t xml:space="preserve">    </w:t>
      </w:r>
      <w:r w:rsidR="00F34719">
        <w:rPr>
          <w:rFonts w:ascii="Times New Roman" w:hAnsi="Times New Roman" w:cs="Times New Roman"/>
          <w:sz w:val="24"/>
          <w:szCs w:val="24"/>
          <w:lang w:val="kk-KZ"/>
        </w:rPr>
        <w:t xml:space="preserve">  </w:t>
      </w:r>
      <w:r w:rsidR="005E3051" w:rsidRPr="00822FF3">
        <w:rPr>
          <w:rFonts w:ascii="Times New Roman" w:hAnsi="Times New Roman" w:cs="Times New Roman"/>
          <w:sz w:val="24"/>
          <w:szCs w:val="24"/>
          <w:lang w:val="kk-KZ"/>
        </w:rPr>
        <w:t>(relative standard deviation)</w:t>
      </w:r>
      <w:r w:rsidRPr="00AA5D19">
        <w:rPr>
          <w:rFonts w:ascii="Times New Roman" w:hAnsi="Times New Roman" w:cs="Times New Roman"/>
          <w:sz w:val="24"/>
          <w:szCs w:val="24"/>
          <w:lang w:val="kk-KZ"/>
        </w:rPr>
        <w:t>.</w:t>
      </w:r>
      <w:r w:rsidR="005E3051" w:rsidRPr="00822FF3">
        <w:rPr>
          <w:rFonts w:ascii="Times New Roman" w:hAnsi="Times New Roman" w:cs="Times New Roman"/>
          <w:sz w:val="24"/>
          <w:szCs w:val="24"/>
          <w:lang w:val="kk-KZ"/>
        </w:rPr>
        <w:t xml:space="preserve"> </w:t>
      </w:r>
      <w:r w:rsidR="0024342C">
        <w:rPr>
          <w:rFonts w:ascii="Times New Roman" w:hAnsi="Times New Roman" w:cs="Times New Roman"/>
          <w:sz w:val="24"/>
          <w:szCs w:val="24"/>
          <w:lang w:val="kk-KZ"/>
        </w:rPr>
        <w:t xml:space="preserve"> </w:t>
      </w:r>
    </w:p>
    <w:p w14:paraId="08E5C19B" w14:textId="7A9409BA" w:rsidR="005E3051" w:rsidRPr="00822FF3" w:rsidRDefault="00701218" w:rsidP="00E81873">
      <w:pPr>
        <w:spacing w:after="0"/>
        <w:jc w:val="both"/>
        <w:rPr>
          <w:rFonts w:ascii="Times New Roman" w:hAnsi="Times New Roman" w:cs="Times New Roman"/>
          <w:sz w:val="24"/>
          <w:szCs w:val="24"/>
          <w:lang w:val="kk-KZ"/>
        </w:rPr>
      </w:pPr>
      <w:r w:rsidRPr="00822FF3">
        <w:rPr>
          <w:rFonts w:ascii="Times New Roman" w:hAnsi="Times New Roman" w:cs="Times New Roman"/>
          <w:sz w:val="24"/>
          <w:szCs w:val="24"/>
          <w:lang w:val="kk-KZ"/>
        </w:rPr>
        <w:t xml:space="preserve"> </w:t>
      </w:r>
    </w:p>
    <w:p w14:paraId="64FD2D12" w14:textId="3369FF91" w:rsidR="005E3051" w:rsidRPr="00AA5D19" w:rsidRDefault="002503B4" w:rsidP="005E3051">
      <w:pPr>
        <w:spacing w:after="0"/>
        <w:jc w:val="center"/>
        <w:rPr>
          <w:rFonts w:ascii="Times New Roman" w:hAnsi="Times New Roman" w:cs="Times New Roman"/>
          <w:sz w:val="28"/>
          <w:szCs w:val="28"/>
          <w:lang w:val="kk-KZ"/>
        </w:rPr>
      </w:pPr>
      <w:r w:rsidRPr="00AA5D19">
        <w:rPr>
          <w:rFonts w:ascii="Times New Roman" w:hAnsi="Times New Roman" w:cs="Times New Roman"/>
          <w:noProof/>
          <w:sz w:val="28"/>
          <w:szCs w:val="28"/>
        </w:rPr>
        <w:drawing>
          <wp:inline distT="0" distB="0" distL="0" distR="0" wp14:anchorId="50EBF56D" wp14:editId="0D50A4C9">
            <wp:extent cx="3968750" cy="26717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4089" cy="2675316"/>
                    </a:xfrm>
                    <a:prstGeom prst="rect">
                      <a:avLst/>
                    </a:prstGeom>
                    <a:noFill/>
                    <a:ln>
                      <a:noFill/>
                    </a:ln>
                  </pic:spPr>
                </pic:pic>
              </a:graphicData>
            </a:graphic>
          </wp:inline>
        </w:drawing>
      </w:r>
    </w:p>
    <w:p w14:paraId="1300B190" w14:textId="2275F2B8" w:rsidR="005E3051" w:rsidRPr="00AA5D19" w:rsidRDefault="005E3051" w:rsidP="005E3051">
      <w:pPr>
        <w:spacing w:after="0"/>
        <w:rPr>
          <w:rFonts w:ascii="Times New Roman" w:hAnsi="Times New Roman" w:cs="Times New Roman"/>
          <w:sz w:val="28"/>
          <w:szCs w:val="28"/>
          <w:lang w:val="kk-KZ"/>
        </w:rPr>
      </w:pPr>
    </w:p>
    <w:p w14:paraId="3083039A" w14:textId="1E4DB7D3" w:rsidR="00C758B4" w:rsidRDefault="00405FD4" w:rsidP="00A70795">
      <w:pPr>
        <w:spacing w:after="0"/>
        <w:ind w:left="-28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1B6CA9">
        <w:rPr>
          <w:rFonts w:ascii="Times New Roman" w:hAnsi="Times New Roman" w:cs="Times New Roman"/>
          <w:sz w:val="28"/>
          <w:szCs w:val="28"/>
          <w:lang w:val="kk-KZ"/>
        </w:rPr>
        <w:t>15</w:t>
      </w:r>
      <w:r w:rsidRPr="00AA5D19">
        <w:rPr>
          <w:rFonts w:ascii="Times New Roman" w:hAnsi="Times New Roman" w:cs="Times New Roman"/>
          <w:sz w:val="28"/>
          <w:szCs w:val="28"/>
          <w:lang w:val="kk-KZ"/>
        </w:rPr>
        <w:t xml:space="preserve"> -</w:t>
      </w:r>
      <w:r w:rsidR="005E3051" w:rsidRPr="00AA5D19">
        <w:rPr>
          <w:rFonts w:ascii="Times New Roman" w:hAnsi="Times New Roman" w:cs="Times New Roman"/>
          <w:sz w:val="28"/>
          <w:szCs w:val="28"/>
          <w:lang w:val="kk-KZ"/>
        </w:rPr>
        <w:t xml:space="preserve"> Дифференциалды </w:t>
      </w:r>
      <w:r w:rsidR="00883D76">
        <w:rPr>
          <w:rFonts w:ascii="Times New Roman" w:hAnsi="Times New Roman" w:cs="Times New Roman"/>
          <w:sz w:val="28"/>
          <w:szCs w:val="28"/>
          <w:lang w:val="kk-KZ"/>
        </w:rPr>
        <w:t xml:space="preserve">түрде </w:t>
      </w:r>
      <w:r w:rsidR="005E3051" w:rsidRPr="00AA5D19">
        <w:rPr>
          <w:rFonts w:ascii="Times New Roman" w:hAnsi="Times New Roman" w:cs="Times New Roman"/>
          <w:sz w:val="28"/>
          <w:szCs w:val="28"/>
          <w:lang w:val="kk-KZ"/>
        </w:rPr>
        <w:t>жоғары және төмен экспрессияланған 354</w:t>
      </w:r>
      <w:r w:rsidR="0024342C">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005E3051" w:rsidRPr="00AA5D19">
        <w:rPr>
          <w:rFonts w:ascii="Times New Roman" w:hAnsi="Times New Roman" w:cs="Times New Roman"/>
          <w:sz w:val="28"/>
          <w:szCs w:val="28"/>
          <w:lang w:val="kk-KZ"/>
        </w:rPr>
        <w:t>таралу аймағы</w:t>
      </w:r>
      <w:r w:rsidR="0024342C" w:rsidRPr="0024342C">
        <w:rPr>
          <w:rFonts w:ascii="Times New Roman" w:hAnsi="Times New Roman" w:cs="Times New Roman"/>
          <w:sz w:val="28"/>
          <w:szCs w:val="28"/>
          <w:lang w:val="kk-KZ"/>
        </w:rPr>
        <w:t xml:space="preserve"> (Volcano plot) </w:t>
      </w:r>
    </w:p>
    <w:p w14:paraId="1D4D3EAB" w14:textId="586F0353" w:rsidR="00E05FF0" w:rsidRPr="0005646F" w:rsidRDefault="00E05FF0" w:rsidP="00E05FF0">
      <w:pPr>
        <w:spacing w:after="0" w:line="240" w:lineRule="auto"/>
        <w:ind w:firstLine="567"/>
        <w:jc w:val="both"/>
        <w:rPr>
          <w:rFonts w:ascii="Times New Roman" w:hAnsi="Times New Roman" w:cs="Times New Roman"/>
          <w:sz w:val="28"/>
          <w:szCs w:val="28"/>
          <w:lang w:val="kk-KZ"/>
        </w:rPr>
      </w:pPr>
      <w:r w:rsidRPr="00E05FF0">
        <w:rPr>
          <w:rFonts w:ascii="Times New Roman" w:hAnsi="Times New Roman" w:cs="Times New Roman"/>
          <w:sz w:val="28"/>
          <w:szCs w:val="28"/>
          <w:lang w:val="kk-KZ"/>
        </w:rPr>
        <w:lastRenderedPageBreak/>
        <w:t xml:space="preserve">HTG EdgeSeq miRNA тұтас транскриптомды </w:t>
      </w:r>
      <w:r>
        <w:rPr>
          <w:rFonts w:ascii="Times New Roman" w:hAnsi="Times New Roman" w:cs="Times New Roman"/>
          <w:sz w:val="28"/>
          <w:szCs w:val="28"/>
          <w:lang w:val="kk-KZ"/>
        </w:rPr>
        <w:t>талдау</w:t>
      </w:r>
      <w:r w:rsidRPr="00E05FF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жүйесі </w:t>
      </w:r>
      <w:r w:rsidRPr="007F6035">
        <w:rPr>
          <w:rFonts w:ascii="Times New Roman" w:hAnsi="Times New Roman" w:cs="Times New Roman"/>
          <w:sz w:val="28"/>
          <w:szCs w:val="28"/>
          <w:lang w:val="kk-KZ"/>
        </w:rPr>
        <w:t>жаңа буынды секвенирлеу</w:t>
      </w:r>
      <w:r w:rsidRPr="00E05FF0">
        <w:rPr>
          <w:rFonts w:ascii="Times New Roman" w:hAnsi="Times New Roman" w:cs="Times New Roman"/>
          <w:sz w:val="28"/>
          <w:szCs w:val="28"/>
          <w:lang w:val="kk-KZ"/>
        </w:rPr>
        <w:t xml:space="preserve"> (NGS) көмегімен ми</w:t>
      </w:r>
      <w:r>
        <w:rPr>
          <w:rFonts w:ascii="Times New Roman" w:hAnsi="Times New Roman" w:cs="Times New Roman"/>
          <w:sz w:val="28"/>
          <w:szCs w:val="28"/>
          <w:lang w:val="kk-KZ"/>
        </w:rPr>
        <w:t>кро</w:t>
      </w:r>
      <w:r w:rsidRPr="00E05FF0">
        <w:rPr>
          <w:rFonts w:ascii="Times New Roman" w:hAnsi="Times New Roman" w:cs="Times New Roman"/>
          <w:sz w:val="28"/>
          <w:szCs w:val="28"/>
          <w:lang w:val="kk-KZ"/>
        </w:rPr>
        <w:t xml:space="preserve">РНҚ </w:t>
      </w:r>
      <w:r>
        <w:rPr>
          <w:rFonts w:ascii="Times New Roman" w:hAnsi="Times New Roman" w:cs="Times New Roman"/>
          <w:sz w:val="28"/>
          <w:szCs w:val="28"/>
          <w:lang w:val="kk-KZ"/>
        </w:rPr>
        <w:t>молекулаларының</w:t>
      </w:r>
      <w:r w:rsidRPr="00E05FF0">
        <w:rPr>
          <w:rFonts w:ascii="Times New Roman" w:hAnsi="Times New Roman" w:cs="Times New Roman"/>
          <w:sz w:val="28"/>
          <w:szCs w:val="28"/>
          <w:lang w:val="kk-KZ"/>
        </w:rPr>
        <w:t xml:space="preserve"> эксп</w:t>
      </w:r>
      <w:r>
        <w:rPr>
          <w:rFonts w:ascii="Times New Roman" w:hAnsi="Times New Roman" w:cs="Times New Roman"/>
          <w:sz w:val="28"/>
          <w:szCs w:val="28"/>
          <w:lang w:val="kk-KZ"/>
        </w:rPr>
        <w:t>рессиясын өлшеуге мүмкіндік бер</w:t>
      </w:r>
      <w:r w:rsidRPr="00E05FF0">
        <w:rPr>
          <w:rFonts w:ascii="Times New Roman" w:hAnsi="Times New Roman" w:cs="Times New Roman"/>
          <w:sz w:val="28"/>
          <w:szCs w:val="28"/>
          <w:lang w:val="kk-KZ"/>
        </w:rPr>
        <w:t>ді.</w:t>
      </w:r>
      <w:r>
        <w:rPr>
          <w:rFonts w:ascii="Times New Roman" w:hAnsi="Times New Roman" w:cs="Times New Roman"/>
          <w:sz w:val="28"/>
          <w:szCs w:val="28"/>
          <w:lang w:val="kk-KZ"/>
        </w:rPr>
        <w:t xml:space="preserve"> Бұл жүйенің арнайы </w:t>
      </w:r>
      <w:r w:rsidRPr="0005646F">
        <w:rPr>
          <w:rFonts w:ascii="Times New Roman" w:hAnsi="Times New Roman" w:cs="Times New Roman"/>
          <w:sz w:val="28"/>
          <w:szCs w:val="28"/>
          <w:lang w:val="kk-KZ"/>
        </w:rPr>
        <w:t xml:space="preserve">HTG EdgeSeq Reveal  статистикалық талдау </w:t>
      </w:r>
      <w:r>
        <w:rPr>
          <w:rFonts w:ascii="Times New Roman" w:hAnsi="Times New Roman" w:cs="Times New Roman"/>
          <w:sz w:val="28"/>
          <w:szCs w:val="28"/>
          <w:lang w:val="kk-KZ"/>
        </w:rPr>
        <w:t xml:space="preserve">құралы арқылы микроРНҚ молекулаларының </w:t>
      </w:r>
      <w:r w:rsidRPr="00E05FF0">
        <w:rPr>
          <w:rFonts w:ascii="Times New Roman" w:hAnsi="Times New Roman" w:cs="Times New Roman"/>
          <w:sz w:val="28"/>
          <w:szCs w:val="28"/>
          <w:lang w:val="kk-KZ"/>
        </w:rPr>
        <w:t>экспрессия</w:t>
      </w:r>
      <w:r>
        <w:rPr>
          <w:rFonts w:ascii="Times New Roman" w:hAnsi="Times New Roman" w:cs="Times New Roman"/>
          <w:sz w:val="28"/>
          <w:szCs w:val="28"/>
          <w:lang w:val="kk-KZ"/>
        </w:rPr>
        <w:t xml:space="preserve"> </w:t>
      </w:r>
      <w:r w:rsidRPr="00E05FF0">
        <w:rPr>
          <w:rFonts w:ascii="Times New Roman" w:hAnsi="Times New Roman" w:cs="Times New Roman"/>
          <w:sz w:val="28"/>
          <w:szCs w:val="28"/>
          <w:lang w:val="kk-KZ"/>
        </w:rPr>
        <w:t>деректері</w:t>
      </w:r>
      <w:r>
        <w:rPr>
          <w:rFonts w:ascii="Times New Roman" w:hAnsi="Times New Roman" w:cs="Times New Roman"/>
          <w:sz w:val="28"/>
          <w:szCs w:val="28"/>
          <w:lang w:val="kk-KZ"/>
        </w:rPr>
        <w:t xml:space="preserve"> талданды.</w:t>
      </w:r>
    </w:p>
    <w:p w14:paraId="299E0896" w14:textId="627B8AD7" w:rsidR="00695D5C" w:rsidRPr="00AA5D19" w:rsidRDefault="00133397" w:rsidP="00D13E92">
      <w:pPr>
        <w:spacing w:after="0" w:line="240" w:lineRule="auto"/>
        <w:ind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Қал</w:t>
      </w:r>
      <w:r w:rsidR="00A578F1">
        <w:rPr>
          <w:rFonts w:ascii="Times New Roman" w:hAnsi="Times New Roman" w:cs="Times New Roman"/>
          <w:sz w:val="28"/>
          <w:szCs w:val="28"/>
          <w:lang w:val="kk-KZ"/>
        </w:rPr>
        <w:t xml:space="preserve">ыпты (Q23) және мутантты (Q74) </w:t>
      </w:r>
      <w:r w:rsidRPr="00AA5D19">
        <w:rPr>
          <w:rFonts w:ascii="Times New Roman" w:hAnsi="Times New Roman" w:cs="Times New Roman"/>
          <w:sz w:val="28"/>
          <w:szCs w:val="28"/>
          <w:lang w:val="kk-KZ"/>
        </w:rPr>
        <w:t xml:space="preserve">Htt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линияларын</w:t>
      </w:r>
      <w:r w:rsidR="00220D9E">
        <w:rPr>
          <w:rFonts w:ascii="Times New Roman" w:hAnsi="Times New Roman" w:cs="Times New Roman"/>
          <w:sz w:val="28"/>
          <w:szCs w:val="28"/>
          <w:lang w:val="kk-KZ"/>
        </w:rPr>
        <w:t xml:space="preserve">да </w:t>
      </w:r>
      <w:r w:rsidR="00B02EBA" w:rsidRPr="00AA5D19">
        <w:rPr>
          <w:rFonts w:ascii="Times New Roman" w:hAnsi="Times New Roman" w:cs="Times New Roman"/>
          <w:sz w:val="28"/>
          <w:szCs w:val="28"/>
          <w:lang w:val="kk-KZ"/>
        </w:rPr>
        <w:t>микроРНҚ</w:t>
      </w:r>
      <w:r w:rsidR="00822FF3">
        <w:rPr>
          <w:rFonts w:ascii="Times New Roman" w:hAnsi="Times New Roman" w:cs="Times New Roman"/>
          <w:sz w:val="28"/>
          <w:szCs w:val="28"/>
          <w:lang w:val="kk-KZ"/>
        </w:rPr>
        <w:t xml:space="preserve"> </w:t>
      </w:r>
      <w:r w:rsidR="00C167BE" w:rsidRPr="00AA5D19">
        <w:rPr>
          <w:rFonts w:ascii="Times New Roman" w:hAnsi="Times New Roman" w:cs="Times New Roman"/>
          <w:sz w:val="28"/>
          <w:szCs w:val="28"/>
          <w:lang w:val="kk-KZ"/>
        </w:rPr>
        <w:t xml:space="preserve">экспрессиясының </w:t>
      </w:r>
      <w:r w:rsidR="00822FF3">
        <w:rPr>
          <w:rFonts w:ascii="Times New Roman" w:hAnsi="Times New Roman" w:cs="Times New Roman"/>
          <w:sz w:val="28"/>
          <w:szCs w:val="28"/>
          <w:lang w:val="kk-KZ"/>
        </w:rPr>
        <w:t xml:space="preserve">графикалық түрлі түсті </w:t>
      </w:r>
      <w:r w:rsidR="00C167BE" w:rsidRPr="00AA5D19">
        <w:rPr>
          <w:rFonts w:ascii="Times New Roman" w:hAnsi="Times New Roman" w:cs="Times New Roman"/>
          <w:sz w:val="28"/>
          <w:szCs w:val="28"/>
          <w:lang w:val="kk-KZ"/>
        </w:rPr>
        <w:t>карта</w:t>
      </w:r>
      <w:r w:rsidRPr="00AA5D19">
        <w:rPr>
          <w:rFonts w:ascii="Times New Roman" w:hAnsi="Times New Roman" w:cs="Times New Roman"/>
          <w:sz w:val="28"/>
          <w:szCs w:val="28"/>
          <w:lang w:val="kk-KZ"/>
        </w:rPr>
        <w:t>сы</w:t>
      </w:r>
      <w:r w:rsidR="00C167BE" w:rsidRPr="00AA5D19">
        <w:rPr>
          <w:rFonts w:ascii="Times New Roman" w:hAnsi="Times New Roman" w:cs="Times New Roman"/>
          <w:sz w:val="28"/>
          <w:szCs w:val="28"/>
          <w:lang w:val="kk-KZ"/>
        </w:rPr>
        <w:t xml:space="preserve"> (heatmap) </w:t>
      </w:r>
      <w:r w:rsidR="00822FF3">
        <w:rPr>
          <w:rFonts w:ascii="Times New Roman" w:hAnsi="Times New Roman" w:cs="Times New Roman"/>
          <w:sz w:val="28"/>
          <w:szCs w:val="28"/>
          <w:lang w:val="kk-KZ"/>
        </w:rPr>
        <w:t xml:space="preserve">жасалды. Графикалық түрлі түсті </w:t>
      </w:r>
      <w:r w:rsidR="00822FF3" w:rsidRPr="00AA5D19">
        <w:rPr>
          <w:rFonts w:ascii="Times New Roman" w:hAnsi="Times New Roman" w:cs="Times New Roman"/>
          <w:sz w:val="28"/>
          <w:szCs w:val="28"/>
          <w:lang w:val="kk-KZ"/>
        </w:rPr>
        <w:t>карта</w:t>
      </w:r>
      <w:r w:rsidR="00822FF3">
        <w:rPr>
          <w:rFonts w:ascii="Times New Roman" w:hAnsi="Times New Roman" w:cs="Times New Roman"/>
          <w:sz w:val="28"/>
          <w:szCs w:val="28"/>
          <w:lang w:val="kk-KZ"/>
        </w:rPr>
        <w:t xml:space="preserve"> </w:t>
      </w:r>
      <w:r w:rsidR="00C167BE" w:rsidRPr="00AA5D19">
        <w:rPr>
          <w:rFonts w:ascii="Times New Roman" w:hAnsi="Times New Roman" w:cs="Times New Roman"/>
          <w:sz w:val="28"/>
          <w:szCs w:val="28"/>
          <w:lang w:val="kk-KZ"/>
        </w:rPr>
        <w:t>экспрессия үлгілерін бір уақытта түстері арқылы деректердің графикалық көрінісі</w:t>
      </w:r>
      <w:r w:rsidR="00822FF3">
        <w:rPr>
          <w:rFonts w:ascii="Times New Roman" w:hAnsi="Times New Roman" w:cs="Times New Roman"/>
          <w:sz w:val="28"/>
          <w:szCs w:val="28"/>
          <w:lang w:val="kk-KZ"/>
        </w:rPr>
        <w:t xml:space="preserve">н </w:t>
      </w:r>
      <w:r w:rsidR="00677F0A">
        <w:rPr>
          <w:rFonts w:ascii="Times New Roman" w:hAnsi="Times New Roman" w:cs="Times New Roman"/>
          <w:sz w:val="28"/>
          <w:szCs w:val="28"/>
          <w:lang w:val="kk-KZ"/>
        </w:rPr>
        <w:t xml:space="preserve">салыстырмалы түрде </w:t>
      </w:r>
      <w:r w:rsidR="00822FF3">
        <w:rPr>
          <w:rFonts w:ascii="Times New Roman" w:hAnsi="Times New Roman" w:cs="Times New Roman"/>
          <w:sz w:val="28"/>
          <w:szCs w:val="28"/>
          <w:lang w:val="kk-KZ"/>
        </w:rPr>
        <w:t xml:space="preserve">визуализациялау үшін берілді. Графикалық түрлі түсті </w:t>
      </w:r>
      <w:r w:rsidR="00822FF3" w:rsidRPr="00AA5D19">
        <w:rPr>
          <w:rFonts w:ascii="Times New Roman" w:hAnsi="Times New Roman" w:cs="Times New Roman"/>
          <w:sz w:val="28"/>
          <w:szCs w:val="28"/>
          <w:lang w:val="kk-KZ"/>
        </w:rPr>
        <w:t>карта</w:t>
      </w:r>
      <w:r w:rsidR="00822FF3">
        <w:rPr>
          <w:rFonts w:ascii="Times New Roman" w:hAnsi="Times New Roman" w:cs="Times New Roman"/>
          <w:sz w:val="28"/>
          <w:szCs w:val="28"/>
          <w:lang w:val="kk-KZ"/>
        </w:rPr>
        <w:t xml:space="preserve">дағы </w:t>
      </w:r>
      <w:r w:rsidR="00755CF2" w:rsidRPr="00AA5D19">
        <w:rPr>
          <w:rFonts w:ascii="Times New Roman" w:hAnsi="Times New Roman" w:cs="Times New Roman"/>
          <w:sz w:val="28"/>
          <w:szCs w:val="28"/>
          <w:lang w:val="kk-KZ"/>
        </w:rPr>
        <w:t>көк түс жоғары, ал қызыл түс төмен</w:t>
      </w:r>
      <w:r w:rsidR="00677F0A">
        <w:rPr>
          <w:rFonts w:ascii="Times New Roman" w:hAnsi="Times New Roman" w:cs="Times New Roman"/>
          <w:sz w:val="28"/>
          <w:szCs w:val="28"/>
          <w:lang w:val="kk-KZ"/>
        </w:rPr>
        <w:t xml:space="preserve"> экспрессияны</w:t>
      </w:r>
      <w:r w:rsidR="00755CF2" w:rsidRPr="00AA5D19">
        <w:rPr>
          <w:rFonts w:ascii="Times New Roman" w:hAnsi="Times New Roman" w:cs="Times New Roman"/>
          <w:sz w:val="28"/>
          <w:szCs w:val="28"/>
          <w:lang w:val="kk-KZ"/>
        </w:rPr>
        <w:t xml:space="preserve"> білдіреді</w:t>
      </w:r>
      <w:r w:rsidRPr="00AA5D19">
        <w:rPr>
          <w:rFonts w:ascii="Times New Roman" w:hAnsi="Times New Roman" w:cs="Times New Roman"/>
          <w:sz w:val="28"/>
          <w:szCs w:val="28"/>
          <w:lang w:val="kk-KZ"/>
        </w:rPr>
        <w:t>. Мысалы</w:t>
      </w:r>
      <w:r w:rsidR="003D2E7E">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miR-3687</w:t>
      </w:r>
      <w:r w:rsidR="00755CF2" w:rsidRPr="00AA5D19">
        <w:rPr>
          <w:rFonts w:ascii="Times New Roman" w:hAnsi="Times New Roman" w:cs="Times New Roman"/>
          <w:sz w:val="28"/>
          <w:szCs w:val="28"/>
          <w:lang w:val="kk-KZ"/>
        </w:rPr>
        <w:t xml:space="preserve"> </w:t>
      </w:r>
      <w:r w:rsidR="003D2E7E">
        <w:rPr>
          <w:rFonts w:ascii="Times New Roman" w:hAnsi="Times New Roman" w:cs="Times New Roman"/>
          <w:sz w:val="28"/>
          <w:szCs w:val="28"/>
          <w:lang w:val="kk-KZ"/>
        </w:rPr>
        <w:t xml:space="preserve">микроРНҚ молекуласы </w:t>
      </w:r>
      <w:r w:rsidR="00701218" w:rsidRPr="00AA5D19">
        <w:rPr>
          <w:rFonts w:ascii="Times New Roman" w:hAnsi="Times New Roman" w:cs="Times New Roman"/>
          <w:sz w:val="28"/>
          <w:szCs w:val="28"/>
          <w:lang w:val="kk-KZ"/>
        </w:rPr>
        <w:t xml:space="preserve">мутантты (Q74) </w:t>
      </w:r>
      <w:r w:rsidRPr="00AA5D19">
        <w:rPr>
          <w:rFonts w:ascii="Times New Roman" w:hAnsi="Times New Roman" w:cs="Times New Roman"/>
          <w:sz w:val="28"/>
          <w:szCs w:val="28"/>
          <w:lang w:val="kk-KZ"/>
        </w:rPr>
        <w:t xml:space="preserve">Htt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линияларында қою көк түске боялғанын, яғни </w:t>
      </w:r>
      <w:r w:rsidR="00220D9E">
        <w:rPr>
          <w:rFonts w:ascii="Times New Roman" w:hAnsi="Times New Roman" w:cs="Times New Roman"/>
          <w:sz w:val="28"/>
          <w:szCs w:val="28"/>
          <w:lang w:val="kk-KZ"/>
        </w:rPr>
        <w:t>экспрессиясының</w:t>
      </w:r>
      <w:r w:rsidR="00220D9E"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жоғары, ал miR-411-5p </w:t>
      </w:r>
      <w:r w:rsidR="003D2E7E" w:rsidRPr="00AA5D19">
        <w:rPr>
          <w:rFonts w:ascii="Times New Roman" w:hAnsi="Times New Roman" w:cs="Times New Roman"/>
          <w:sz w:val="28"/>
          <w:szCs w:val="28"/>
          <w:lang w:val="kk-KZ"/>
        </w:rPr>
        <w:t>-</w:t>
      </w:r>
      <w:r w:rsidR="003D2E7E">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қою қызыл түсте </w:t>
      </w:r>
      <w:r w:rsidR="00220D9E">
        <w:rPr>
          <w:rFonts w:ascii="Times New Roman" w:hAnsi="Times New Roman" w:cs="Times New Roman"/>
          <w:sz w:val="28"/>
          <w:szCs w:val="28"/>
          <w:lang w:val="kk-KZ"/>
        </w:rPr>
        <w:t>экспрессиясының</w:t>
      </w:r>
      <w:r w:rsidR="00220D9E" w:rsidRPr="00AA5D19">
        <w:rPr>
          <w:rFonts w:ascii="Times New Roman" w:hAnsi="Times New Roman" w:cs="Times New Roman"/>
          <w:sz w:val="28"/>
          <w:szCs w:val="28"/>
          <w:lang w:val="kk-KZ"/>
        </w:rPr>
        <w:t xml:space="preserve"> </w:t>
      </w:r>
      <w:r w:rsidR="005E3051" w:rsidRPr="00AA5D19">
        <w:rPr>
          <w:rFonts w:ascii="Times New Roman" w:hAnsi="Times New Roman" w:cs="Times New Roman"/>
          <w:sz w:val="28"/>
          <w:szCs w:val="28"/>
          <w:lang w:val="kk-KZ"/>
        </w:rPr>
        <w:t xml:space="preserve">төмен </w:t>
      </w:r>
      <w:r w:rsidR="00220D9E">
        <w:rPr>
          <w:rFonts w:ascii="Times New Roman" w:hAnsi="Times New Roman" w:cs="Times New Roman"/>
          <w:sz w:val="28"/>
          <w:szCs w:val="28"/>
          <w:lang w:val="kk-KZ"/>
        </w:rPr>
        <w:t xml:space="preserve">екендігін </w:t>
      </w:r>
      <w:r w:rsidR="005E3051" w:rsidRPr="00AA5D19">
        <w:rPr>
          <w:rFonts w:ascii="Times New Roman" w:hAnsi="Times New Roman" w:cs="Times New Roman"/>
          <w:sz w:val="28"/>
          <w:szCs w:val="28"/>
          <w:lang w:val="kk-KZ"/>
        </w:rPr>
        <w:t>білдіреді</w:t>
      </w:r>
      <w:r w:rsidR="00E05FF0">
        <w:rPr>
          <w:rFonts w:ascii="Times New Roman" w:hAnsi="Times New Roman" w:cs="Times New Roman"/>
          <w:sz w:val="28"/>
          <w:szCs w:val="28"/>
          <w:lang w:val="kk-KZ"/>
        </w:rPr>
        <w:t xml:space="preserve">. Сонымен қатар, бақылау </w:t>
      </w:r>
      <w:r w:rsidR="00E05FF0" w:rsidRPr="00AA5D19">
        <w:rPr>
          <w:rFonts w:ascii="Times New Roman" w:hAnsi="Times New Roman" w:cs="Times New Roman"/>
          <w:sz w:val="28"/>
          <w:szCs w:val="28"/>
          <w:lang w:val="kk-KZ"/>
        </w:rPr>
        <w:t>(HTT-Q23) және ауру (HTT-Q74) топпен салыстырғандағы</w:t>
      </w:r>
      <w:r w:rsidR="00E05FF0">
        <w:rPr>
          <w:rFonts w:ascii="Times New Roman" w:hAnsi="Times New Roman" w:cs="Times New Roman"/>
          <w:sz w:val="28"/>
          <w:szCs w:val="28"/>
          <w:lang w:val="kk-KZ"/>
        </w:rPr>
        <w:t xml:space="preserve"> </w:t>
      </w:r>
      <w:r w:rsidR="00220D9E">
        <w:rPr>
          <w:rFonts w:ascii="Times New Roman" w:hAnsi="Times New Roman" w:cs="Times New Roman"/>
          <w:sz w:val="28"/>
          <w:szCs w:val="28"/>
          <w:lang w:val="kk-KZ"/>
        </w:rPr>
        <w:t xml:space="preserve">бастапқы </w:t>
      </w:r>
      <w:r w:rsidR="00220D9E" w:rsidRPr="00220D9E">
        <w:rPr>
          <w:rFonts w:ascii="Times New Roman" w:hAnsi="Times New Roman" w:cs="Times New Roman"/>
          <w:sz w:val="28"/>
          <w:szCs w:val="28"/>
          <w:lang w:val="kk-KZ"/>
        </w:rPr>
        <w:t xml:space="preserve">18 </w:t>
      </w:r>
      <w:r w:rsidR="00E05FF0">
        <w:rPr>
          <w:rFonts w:ascii="Times New Roman" w:hAnsi="Times New Roman" w:cs="Times New Roman"/>
          <w:sz w:val="28"/>
          <w:szCs w:val="28"/>
          <w:lang w:val="kk-KZ"/>
        </w:rPr>
        <w:t>м</w:t>
      </w:r>
      <w:r w:rsidR="00E05FF0" w:rsidRPr="00AA5D19">
        <w:rPr>
          <w:rFonts w:ascii="Times New Roman" w:hAnsi="Times New Roman" w:cs="Times New Roman"/>
          <w:sz w:val="28"/>
          <w:szCs w:val="28"/>
          <w:lang w:val="kk-KZ"/>
        </w:rPr>
        <w:t>икроРНҚ</w:t>
      </w:r>
      <w:r w:rsidR="00E05FF0" w:rsidRPr="00822FF3">
        <w:rPr>
          <w:rFonts w:ascii="Times New Roman" w:hAnsi="Times New Roman" w:cs="Times New Roman"/>
          <w:sz w:val="28"/>
          <w:szCs w:val="28"/>
          <w:lang w:val="kk-KZ"/>
        </w:rPr>
        <w:t xml:space="preserve"> </w:t>
      </w:r>
      <w:r w:rsidR="00220D9E" w:rsidRPr="00220D9E">
        <w:rPr>
          <w:rFonts w:ascii="Times New Roman" w:hAnsi="Times New Roman" w:cs="Times New Roman"/>
          <w:sz w:val="28"/>
          <w:szCs w:val="28"/>
          <w:lang w:val="kk-KZ"/>
        </w:rPr>
        <w:t>(top DE miRNAs)</w:t>
      </w:r>
      <w:r w:rsidR="00220D9E">
        <w:rPr>
          <w:rFonts w:ascii="Times New Roman" w:hAnsi="Times New Roman" w:cs="Times New Roman"/>
          <w:sz w:val="28"/>
          <w:szCs w:val="28"/>
          <w:lang w:val="kk-KZ"/>
        </w:rPr>
        <w:t xml:space="preserve"> </w:t>
      </w:r>
      <w:r w:rsidR="00E05FF0">
        <w:rPr>
          <w:rFonts w:ascii="Times New Roman" w:hAnsi="Times New Roman" w:cs="Times New Roman"/>
          <w:sz w:val="28"/>
          <w:szCs w:val="28"/>
          <w:lang w:val="kk-KZ"/>
        </w:rPr>
        <w:t>молекулаларының</w:t>
      </w:r>
      <w:r w:rsidR="00E05FF0" w:rsidRPr="00AA5D19">
        <w:rPr>
          <w:rFonts w:ascii="Times New Roman" w:hAnsi="Times New Roman" w:cs="Times New Roman"/>
          <w:sz w:val="28"/>
          <w:szCs w:val="28"/>
          <w:lang w:val="kk-KZ"/>
        </w:rPr>
        <w:t xml:space="preserve"> жоғары және төмен </w:t>
      </w:r>
      <w:r w:rsidR="00E05FF0">
        <w:rPr>
          <w:rFonts w:ascii="Times New Roman" w:hAnsi="Times New Roman" w:cs="Times New Roman"/>
          <w:sz w:val="28"/>
          <w:szCs w:val="28"/>
          <w:lang w:val="kk-KZ"/>
        </w:rPr>
        <w:t xml:space="preserve">экспрессиялары графикалық кескінде көрсетілді </w:t>
      </w:r>
      <w:r w:rsidR="00405FD4" w:rsidRPr="00AA5D19">
        <w:rPr>
          <w:rFonts w:ascii="Times New Roman" w:hAnsi="Times New Roman" w:cs="Times New Roman"/>
          <w:sz w:val="28"/>
          <w:szCs w:val="28"/>
          <w:lang w:val="kk-KZ"/>
        </w:rPr>
        <w:t xml:space="preserve">(сурет </w:t>
      </w:r>
      <w:r w:rsidR="001B6CA9">
        <w:rPr>
          <w:rFonts w:ascii="Times New Roman" w:hAnsi="Times New Roman" w:cs="Times New Roman"/>
          <w:sz w:val="28"/>
          <w:szCs w:val="28"/>
          <w:lang w:val="kk-KZ"/>
        </w:rPr>
        <w:t>1</w:t>
      </w:r>
      <w:r w:rsidR="00AD712C">
        <w:rPr>
          <w:rFonts w:ascii="Times New Roman" w:hAnsi="Times New Roman" w:cs="Times New Roman"/>
          <w:sz w:val="28"/>
          <w:szCs w:val="28"/>
          <w:lang w:val="kk-KZ"/>
        </w:rPr>
        <w:t>6</w:t>
      </w:r>
      <w:r w:rsidR="00701218" w:rsidRPr="00AA5D19">
        <w:rPr>
          <w:rFonts w:ascii="Times New Roman" w:hAnsi="Times New Roman" w:cs="Times New Roman"/>
          <w:sz w:val="28"/>
          <w:szCs w:val="28"/>
          <w:lang w:val="kk-KZ"/>
        </w:rPr>
        <w:t>, A</w:t>
      </w:r>
      <w:r w:rsidR="00CB615A" w:rsidRPr="00AA5D19">
        <w:rPr>
          <w:rFonts w:ascii="Times New Roman" w:hAnsi="Times New Roman" w:cs="Times New Roman"/>
          <w:sz w:val="28"/>
          <w:szCs w:val="28"/>
          <w:lang w:val="kk-KZ"/>
        </w:rPr>
        <w:t>, Ә</w:t>
      </w:r>
      <w:r w:rsidR="00FF1CBC">
        <w:rPr>
          <w:rFonts w:ascii="Times New Roman" w:hAnsi="Times New Roman" w:cs="Times New Roman"/>
          <w:sz w:val="28"/>
          <w:szCs w:val="28"/>
          <w:lang w:val="kk-KZ"/>
        </w:rPr>
        <w:t xml:space="preserve">). </w:t>
      </w:r>
    </w:p>
    <w:p w14:paraId="20F129AC" w14:textId="69C8C56D" w:rsidR="00677F0A" w:rsidRDefault="00677F0A" w:rsidP="005E3051">
      <w:pPr>
        <w:spacing w:after="0"/>
        <w:rPr>
          <w:rFonts w:ascii="Times New Roman" w:hAnsi="Times New Roman" w:cs="Times New Roman"/>
          <w:sz w:val="28"/>
          <w:szCs w:val="28"/>
          <w:lang w:val="kk-KZ"/>
        </w:rPr>
      </w:pPr>
    </w:p>
    <w:p w14:paraId="1D41A82C" w14:textId="2741C361" w:rsidR="005E3051" w:rsidRPr="00AA5D19" w:rsidRDefault="005E3051" w:rsidP="005E3051">
      <w:pPr>
        <w:spacing w:after="0"/>
        <w:rPr>
          <w:rFonts w:ascii="Times New Roman" w:hAnsi="Times New Roman" w:cs="Times New Roman"/>
          <w:sz w:val="28"/>
          <w:szCs w:val="28"/>
          <w:lang w:val="kk-KZ"/>
        </w:rPr>
      </w:pPr>
      <w:r w:rsidRPr="00AA5D19">
        <w:rPr>
          <w:rFonts w:ascii="Times New Roman" w:hAnsi="Times New Roman" w:cs="Times New Roman"/>
          <w:sz w:val="28"/>
          <w:szCs w:val="28"/>
          <w:lang w:val="kk-KZ"/>
        </w:rPr>
        <w:t>(А)</w:t>
      </w:r>
    </w:p>
    <w:p w14:paraId="5457AB37" w14:textId="120F195F" w:rsidR="003D2E7E" w:rsidRPr="00D707DA" w:rsidRDefault="00A43F51" w:rsidP="00D707DA">
      <w:pPr>
        <w:spacing w:after="0"/>
        <w:ind w:left="-284"/>
        <w:jc w:val="center"/>
        <w:rPr>
          <w:rFonts w:ascii="Times New Roman" w:hAnsi="Times New Roman" w:cs="Times New Roman"/>
          <w:sz w:val="28"/>
          <w:szCs w:val="28"/>
        </w:rPr>
      </w:pPr>
      <w:r w:rsidRPr="00AA5D19">
        <w:rPr>
          <w:noProof/>
        </w:rPr>
        <w:drawing>
          <wp:inline distT="0" distB="0" distL="0" distR="0" wp14:anchorId="2E1AB8A2" wp14:editId="5617F1A6">
            <wp:extent cx="6455862" cy="3371850"/>
            <wp:effectExtent l="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55862" cy="3371850"/>
                    </a:xfrm>
                    <a:prstGeom prst="rect">
                      <a:avLst/>
                    </a:prstGeom>
                    <a:noFill/>
                    <a:ln>
                      <a:noFill/>
                    </a:ln>
                  </pic:spPr>
                </pic:pic>
              </a:graphicData>
            </a:graphic>
          </wp:inline>
        </w:drawing>
      </w:r>
    </w:p>
    <w:p w14:paraId="1A624751" w14:textId="77777777" w:rsidR="003D2E7E" w:rsidRDefault="003D2E7E" w:rsidP="005E3051">
      <w:pPr>
        <w:spacing w:after="0"/>
        <w:ind w:left="-284"/>
        <w:rPr>
          <w:rFonts w:ascii="Times New Roman" w:hAnsi="Times New Roman" w:cs="Times New Roman"/>
          <w:sz w:val="28"/>
          <w:szCs w:val="28"/>
          <w:lang w:val="kk-KZ"/>
        </w:rPr>
      </w:pPr>
    </w:p>
    <w:p w14:paraId="590AB68E" w14:textId="77777777" w:rsidR="009C3D30" w:rsidRDefault="009C3D30" w:rsidP="005E3051">
      <w:pPr>
        <w:spacing w:after="0"/>
        <w:ind w:left="-284"/>
        <w:rPr>
          <w:rFonts w:ascii="Times New Roman" w:hAnsi="Times New Roman" w:cs="Times New Roman"/>
          <w:sz w:val="28"/>
          <w:szCs w:val="28"/>
          <w:lang w:val="kk-KZ"/>
        </w:rPr>
      </w:pPr>
    </w:p>
    <w:p w14:paraId="2632679D" w14:textId="77777777" w:rsidR="009C3D30" w:rsidRDefault="009C3D30" w:rsidP="005E3051">
      <w:pPr>
        <w:spacing w:after="0"/>
        <w:ind w:left="-284"/>
        <w:rPr>
          <w:rFonts w:ascii="Times New Roman" w:hAnsi="Times New Roman" w:cs="Times New Roman"/>
          <w:sz w:val="28"/>
          <w:szCs w:val="28"/>
          <w:lang w:val="kk-KZ"/>
        </w:rPr>
      </w:pPr>
    </w:p>
    <w:p w14:paraId="65A89712" w14:textId="77777777" w:rsidR="009C3D30" w:rsidRDefault="009C3D30" w:rsidP="005E3051">
      <w:pPr>
        <w:spacing w:after="0"/>
        <w:ind w:left="-284"/>
        <w:rPr>
          <w:rFonts w:ascii="Times New Roman" w:hAnsi="Times New Roman" w:cs="Times New Roman"/>
          <w:sz w:val="28"/>
          <w:szCs w:val="28"/>
          <w:lang w:val="kk-KZ"/>
        </w:rPr>
      </w:pPr>
    </w:p>
    <w:p w14:paraId="3090C3D8" w14:textId="77777777" w:rsidR="009C3D30" w:rsidRDefault="009C3D30" w:rsidP="005E3051">
      <w:pPr>
        <w:spacing w:after="0"/>
        <w:ind w:left="-284"/>
        <w:rPr>
          <w:rFonts w:ascii="Times New Roman" w:hAnsi="Times New Roman" w:cs="Times New Roman"/>
          <w:sz w:val="28"/>
          <w:szCs w:val="28"/>
          <w:lang w:val="kk-KZ"/>
        </w:rPr>
      </w:pPr>
    </w:p>
    <w:p w14:paraId="2B430BBE" w14:textId="77777777" w:rsidR="009C3D30" w:rsidRDefault="009C3D30" w:rsidP="005E3051">
      <w:pPr>
        <w:spacing w:after="0"/>
        <w:ind w:left="-284"/>
        <w:rPr>
          <w:rFonts w:ascii="Times New Roman" w:hAnsi="Times New Roman" w:cs="Times New Roman"/>
          <w:sz w:val="28"/>
          <w:szCs w:val="28"/>
          <w:lang w:val="kk-KZ"/>
        </w:rPr>
      </w:pPr>
    </w:p>
    <w:p w14:paraId="4251144F" w14:textId="77777777" w:rsidR="009C3D30" w:rsidRDefault="009C3D30" w:rsidP="005E3051">
      <w:pPr>
        <w:spacing w:after="0"/>
        <w:ind w:left="-284"/>
        <w:rPr>
          <w:rFonts w:ascii="Times New Roman" w:hAnsi="Times New Roman" w:cs="Times New Roman"/>
          <w:sz w:val="28"/>
          <w:szCs w:val="28"/>
          <w:lang w:val="kk-KZ"/>
        </w:rPr>
      </w:pPr>
    </w:p>
    <w:p w14:paraId="76726621" w14:textId="77777777" w:rsidR="009C3D30" w:rsidRDefault="009C3D30" w:rsidP="005E3051">
      <w:pPr>
        <w:spacing w:after="0"/>
        <w:ind w:left="-284"/>
        <w:rPr>
          <w:rFonts w:ascii="Times New Roman" w:hAnsi="Times New Roman" w:cs="Times New Roman"/>
          <w:sz w:val="28"/>
          <w:szCs w:val="28"/>
          <w:lang w:val="kk-KZ"/>
        </w:rPr>
      </w:pPr>
    </w:p>
    <w:p w14:paraId="66E36CC0" w14:textId="3B84F331" w:rsidR="00F60DE8" w:rsidRPr="00AA5D19" w:rsidRDefault="005E3051" w:rsidP="005E3051">
      <w:pPr>
        <w:spacing w:after="0"/>
        <w:ind w:left="-284"/>
        <w:rPr>
          <w:rFonts w:ascii="Times New Roman" w:hAnsi="Times New Roman" w:cs="Times New Roman"/>
          <w:sz w:val="28"/>
          <w:szCs w:val="28"/>
          <w:lang w:val="kk-KZ"/>
        </w:rPr>
      </w:pPr>
      <w:r w:rsidRPr="00AA5D19">
        <w:rPr>
          <w:rFonts w:ascii="Times New Roman" w:hAnsi="Times New Roman" w:cs="Times New Roman"/>
          <w:sz w:val="28"/>
          <w:szCs w:val="28"/>
          <w:lang w:val="kk-KZ"/>
        </w:rPr>
        <w:lastRenderedPageBreak/>
        <w:t>(</w:t>
      </w:r>
      <w:r w:rsidR="00CB615A" w:rsidRPr="00AA5D19">
        <w:rPr>
          <w:rFonts w:ascii="Times New Roman" w:hAnsi="Times New Roman" w:cs="Times New Roman"/>
          <w:sz w:val="28"/>
          <w:szCs w:val="28"/>
          <w:lang w:val="kk-KZ"/>
        </w:rPr>
        <w:t>Ә</w:t>
      </w:r>
      <w:r w:rsidRPr="00AA5D19">
        <w:rPr>
          <w:rFonts w:ascii="Times New Roman" w:hAnsi="Times New Roman" w:cs="Times New Roman"/>
          <w:sz w:val="28"/>
          <w:szCs w:val="28"/>
          <w:lang w:val="kk-KZ"/>
        </w:rPr>
        <w:t>)</w:t>
      </w:r>
    </w:p>
    <w:p w14:paraId="397331A6" w14:textId="4B56D8D9" w:rsidR="00CB615A" w:rsidRPr="00AA5D19" w:rsidRDefault="008F6586" w:rsidP="000D57CB">
      <w:pPr>
        <w:spacing w:after="0"/>
        <w:ind w:left="284"/>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29E593E8" wp14:editId="52D7A173">
            <wp:extent cx="4601040" cy="2139950"/>
            <wp:effectExtent l="0" t="0" r="9525" b="0"/>
            <wp:docPr id="1111315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9663" cy="2143961"/>
                    </a:xfrm>
                    <a:prstGeom prst="rect">
                      <a:avLst/>
                    </a:prstGeom>
                    <a:noFill/>
                    <a:ln>
                      <a:noFill/>
                    </a:ln>
                  </pic:spPr>
                </pic:pic>
              </a:graphicData>
            </a:graphic>
          </wp:inline>
        </w:drawing>
      </w:r>
    </w:p>
    <w:p w14:paraId="3D38A569" w14:textId="099CE7ED" w:rsidR="00405FD4" w:rsidRPr="00220D9E" w:rsidRDefault="00405FD4" w:rsidP="00D13874">
      <w:pPr>
        <w:spacing w:after="0" w:line="240" w:lineRule="auto"/>
        <w:ind w:left="-28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1B6CA9">
        <w:rPr>
          <w:rFonts w:ascii="Times New Roman" w:hAnsi="Times New Roman" w:cs="Times New Roman"/>
          <w:sz w:val="28"/>
          <w:szCs w:val="28"/>
          <w:lang w:val="kk-KZ"/>
        </w:rPr>
        <w:t>1</w:t>
      </w:r>
      <w:r w:rsidR="00AD712C">
        <w:rPr>
          <w:rFonts w:ascii="Times New Roman" w:hAnsi="Times New Roman" w:cs="Times New Roman"/>
          <w:sz w:val="28"/>
          <w:szCs w:val="28"/>
          <w:lang w:val="kk-KZ"/>
        </w:rPr>
        <w:t>6</w:t>
      </w:r>
      <w:r w:rsidR="005E3051"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5E3051" w:rsidRPr="00AA5D19">
        <w:rPr>
          <w:rFonts w:ascii="Times New Roman" w:hAnsi="Times New Roman" w:cs="Times New Roman"/>
          <w:sz w:val="28"/>
          <w:szCs w:val="28"/>
          <w:lang w:val="kk-KZ"/>
        </w:rPr>
        <w:t xml:space="preserve"> (А) Дифференциалды жоғары және төмен экспрессияланған</w:t>
      </w:r>
      <w:r w:rsidR="00220D9E">
        <w:rPr>
          <w:rFonts w:ascii="Times New Roman" w:hAnsi="Times New Roman" w:cs="Times New Roman"/>
          <w:sz w:val="28"/>
          <w:szCs w:val="28"/>
          <w:lang w:val="kk-KZ"/>
        </w:rPr>
        <w:t xml:space="preserve"> </w:t>
      </w:r>
      <w:r w:rsidR="005E3051" w:rsidRPr="00AA5D19">
        <w:rPr>
          <w:rFonts w:ascii="Times New Roman" w:hAnsi="Times New Roman" w:cs="Times New Roman"/>
          <w:sz w:val="28"/>
          <w:szCs w:val="28"/>
          <w:lang w:val="kk-KZ"/>
        </w:rPr>
        <w:t>18</w:t>
      </w:r>
      <w:r w:rsidR="00220D9E">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00822FF3">
        <w:rPr>
          <w:rFonts w:ascii="Times New Roman" w:hAnsi="Times New Roman" w:cs="Times New Roman"/>
          <w:sz w:val="28"/>
          <w:szCs w:val="28"/>
          <w:lang w:val="kk-KZ"/>
        </w:rPr>
        <w:t xml:space="preserve">графикалық түрлі түсті </w:t>
      </w:r>
      <w:r w:rsidR="00822FF3" w:rsidRPr="00AA5D19">
        <w:rPr>
          <w:rFonts w:ascii="Times New Roman" w:hAnsi="Times New Roman" w:cs="Times New Roman"/>
          <w:sz w:val="28"/>
          <w:szCs w:val="28"/>
          <w:lang w:val="kk-KZ"/>
        </w:rPr>
        <w:t>карта</w:t>
      </w:r>
      <w:r w:rsidR="00822FF3">
        <w:rPr>
          <w:rFonts w:ascii="Times New Roman" w:hAnsi="Times New Roman" w:cs="Times New Roman"/>
          <w:sz w:val="28"/>
          <w:szCs w:val="28"/>
          <w:lang w:val="kk-KZ"/>
        </w:rPr>
        <w:t>сы</w:t>
      </w:r>
      <w:r w:rsidR="005E3051" w:rsidRPr="00AA5D19">
        <w:rPr>
          <w:rFonts w:ascii="Times New Roman" w:hAnsi="Times New Roman" w:cs="Times New Roman"/>
          <w:sz w:val="28"/>
          <w:szCs w:val="28"/>
          <w:lang w:val="kk-KZ"/>
        </w:rPr>
        <w:t>. (</w:t>
      </w:r>
      <w:r w:rsidR="006F4257" w:rsidRPr="00AA5D19">
        <w:rPr>
          <w:rFonts w:ascii="Times New Roman" w:hAnsi="Times New Roman" w:cs="Times New Roman"/>
          <w:sz w:val="28"/>
          <w:szCs w:val="28"/>
          <w:lang w:val="kk-KZ"/>
        </w:rPr>
        <w:t>Ә</w:t>
      </w:r>
      <w:r w:rsidR="005E3051" w:rsidRPr="00AA5D19">
        <w:rPr>
          <w:rFonts w:ascii="Times New Roman" w:hAnsi="Times New Roman" w:cs="Times New Roman"/>
          <w:sz w:val="28"/>
          <w:szCs w:val="28"/>
          <w:lang w:val="kk-KZ"/>
        </w:rPr>
        <w:t xml:space="preserve">) </w:t>
      </w:r>
      <w:r w:rsidR="0052749E">
        <w:rPr>
          <w:rFonts w:ascii="Times New Roman" w:hAnsi="Times New Roman" w:cs="Times New Roman"/>
          <w:sz w:val="28"/>
          <w:szCs w:val="28"/>
          <w:lang w:val="kk-KZ"/>
        </w:rPr>
        <w:t>М</w:t>
      </w:r>
      <w:r w:rsidR="00B02EBA" w:rsidRPr="00AA5D19">
        <w:rPr>
          <w:rFonts w:ascii="Times New Roman" w:hAnsi="Times New Roman" w:cs="Times New Roman"/>
          <w:sz w:val="28"/>
          <w:szCs w:val="28"/>
          <w:lang w:val="kk-KZ"/>
        </w:rPr>
        <w:t>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004B146F" w:rsidRPr="00AA5D19">
        <w:rPr>
          <w:rFonts w:ascii="Times New Roman" w:hAnsi="Times New Roman" w:cs="Times New Roman"/>
          <w:sz w:val="28"/>
          <w:szCs w:val="28"/>
          <w:lang w:val="kk-KZ"/>
        </w:rPr>
        <w:t xml:space="preserve">экспрессиясының бақылау (HTT-Q23) және ауру (HTT-Q74) топпен салыстырғандағы жоғары және төмен </w:t>
      </w:r>
      <w:r w:rsidR="00677F0A">
        <w:rPr>
          <w:rFonts w:ascii="Times New Roman" w:hAnsi="Times New Roman" w:cs="Times New Roman"/>
          <w:sz w:val="28"/>
          <w:szCs w:val="28"/>
          <w:lang w:val="kk-KZ"/>
        </w:rPr>
        <w:t>экспрессиялары</w:t>
      </w:r>
      <w:r w:rsidR="005E3051" w:rsidRPr="00AA5D19">
        <w:rPr>
          <w:rFonts w:ascii="Times New Roman" w:hAnsi="Times New Roman" w:cs="Times New Roman"/>
          <w:sz w:val="28"/>
          <w:szCs w:val="28"/>
          <w:lang w:val="kk-KZ"/>
        </w:rPr>
        <w:t xml:space="preserve"> </w:t>
      </w:r>
      <w:r w:rsidR="00D707DA">
        <w:rPr>
          <w:rFonts w:ascii="Times New Roman" w:hAnsi="Times New Roman" w:cs="Times New Roman"/>
          <w:sz w:val="28"/>
          <w:szCs w:val="28"/>
          <w:lang w:val="kk-KZ"/>
        </w:rPr>
        <w:t xml:space="preserve"> </w:t>
      </w:r>
      <w:r w:rsidR="008F6586">
        <w:rPr>
          <w:rFonts w:ascii="Times New Roman" w:hAnsi="Times New Roman" w:cs="Times New Roman"/>
          <w:sz w:val="28"/>
          <w:szCs w:val="28"/>
          <w:lang w:val="kk-KZ"/>
        </w:rPr>
        <w:t xml:space="preserve"> </w:t>
      </w:r>
    </w:p>
    <w:p w14:paraId="3B5DBAEA" w14:textId="77777777" w:rsidR="00B47FFB" w:rsidRPr="00AA5D19" w:rsidRDefault="00B47FFB" w:rsidP="00D13874">
      <w:pPr>
        <w:spacing w:after="0" w:line="240" w:lineRule="auto"/>
        <w:ind w:left="-284"/>
        <w:jc w:val="center"/>
        <w:rPr>
          <w:rFonts w:ascii="Times New Roman" w:hAnsi="Times New Roman" w:cs="Times New Roman"/>
          <w:sz w:val="28"/>
          <w:szCs w:val="28"/>
          <w:lang w:val="kk-KZ"/>
        </w:rPr>
      </w:pPr>
    </w:p>
    <w:p w14:paraId="1EAA7911" w14:textId="38E68C7F" w:rsidR="00E92E22" w:rsidRPr="00AA5D19" w:rsidRDefault="00A42859" w:rsidP="00D13E92">
      <w:pPr>
        <w:spacing w:after="0" w:line="240" w:lineRule="auto"/>
        <w:ind w:left="-284" w:firstLine="567"/>
        <w:jc w:val="both"/>
        <w:rPr>
          <w:rFonts w:ascii="Times New Roman" w:hAnsi="Times New Roman" w:cs="Times New Roman"/>
          <w:sz w:val="28"/>
          <w:szCs w:val="28"/>
          <w:lang w:val="kk-KZ"/>
        </w:rPr>
      </w:pPr>
      <w:r w:rsidRPr="00A42859">
        <w:rPr>
          <w:rFonts w:ascii="Times New Roman" w:hAnsi="Times New Roman" w:cs="Times New Roman"/>
          <w:sz w:val="28"/>
          <w:szCs w:val="28"/>
          <w:lang w:val="kk-KZ"/>
        </w:rPr>
        <w:t xml:space="preserve">Сонымен </w:t>
      </w:r>
      <w:r>
        <w:rPr>
          <w:rFonts w:ascii="Times New Roman" w:hAnsi="Times New Roman" w:cs="Times New Roman"/>
          <w:sz w:val="28"/>
          <w:szCs w:val="28"/>
          <w:lang w:val="kk-KZ"/>
        </w:rPr>
        <w:t xml:space="preserve">қатар, төмендегі </w:t>
      </w:r>
      <w:r w:rsidR="00677F0A">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2</w:t>
      </w:r>
      <w:r>
        <w:rPr>
          <w:rFonts w:ascii="Times New Roman" w:hAnsi="Times New Roman" w:cs="Times New Roman"/>
          <w:sz w:val="28"/>
          <w:szCs w:val="28"/>
          <w:lang w:val="kk-KZ"/>
        </w:rPr>
        <w:t>8</w:t>
      </w:r>
      <w:r w:rsidRPr="00A42859">
        <w:rPr>
          <w:rFonts w:ascii="Times New Roman" w:hAnsi="Times New Roman" w:cs="Times New Roman"/>
          <w:sz w:val="28"/>
          <w:szCs w:val="28"/>
          <w:lang w:val="kk-KZ"/>
        </w:rPr>
        <w:t>-</w:t>
      </w:r>
      <w:r>
        <w:rPr>
          <w:rFonts w:ascii="Times New Roman" w:hAnsi="Times New Roman" w:cs="Times New Roman"/>
          <w:sz w:val="28"/>
          <w:szCs w:val="28"/>
          <w:lang w:val="kk-KZ"/>
        </w:rPr>
        <w:t xml:space="preserve">ші </w:t>
      </w:r>
      <w:r w:rsidRPr="00AA5D19">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де </w:t>
      </w:r>
      <w:r w:rsidR="00B47FFB">
        <w:rPr>
          <w:rFonts w:ascii="Times New Roman" w:hAnsi="Times New Roman" w:cs="Times New Roman"/>
          <w:sz w:val="28"/>
          <w:szCs w:val="28"/>
          <w:lang w:val="kk-KZ"/>
        </w:rPr>
        <w:t>көрсетілген</w:t>
      </w:r>
      <w:r>
        <w:rPr>
          <w:rFonts w:ascii="Times New Roman" w:hAnsi="Times New Roman" w:cs="Times New Roman"/>
          <w:sz w:val="28"/>
          <w:szCs w:val="28"/>
          <w:lang w:val="kk-KZ"/>
        </w:rPr>
        <w:t>дей</w:t>
      </w:r>
      <w:r w:rsidR="005A2175">
        <w:rPr>
          <w:rFonts w:ascii="Times New Roman" w:hAnsi="Times New Roman" w:cs="Times New Roman"/>
          <w:sz w:val="28"/>
          <w:szCs w:val="28"/>
          <w:lang w:val="kk-KZ"/>
        </w:rPr>
        <w:t>,</w:t>
      </w:r>
      <w:r w:rsidR="00677F0A">
        <w:rPr>
          <w:rFonts w:ascii="Times New Roman" w:hAnsi="Times New Roman" w:cs="Times New Roman"/>
          <w:sz w:val="28"/>
          <w:szCs w:val="28"/>
          <w:lang w:val="kk-KZ"/>
        </w:rPr>
        <w:t xml:space="preserve"> </w:t>
      </w:r>
      <w:r w:rsidR="00E92E22" w:rsidRPr="00AA5D19">
        <w:rPr>
          <w:rFonts w:ascii="Times New Roman" w:hAnsi="Times New Roman" w:cs="Times New Roman"/>
          <w:sz w:val="28"/>
          <w:szCs w:val="28"/>
          <w:lang w:val="kk-KZ"/>
        </w:rPr>
        <w:t>miR-3687, miR-4417, miR-1273g-5p, miR-3648, miR-612, miR-1273h-5p, miR-4484</w:t>
      </w:r>
      <w:r>
        <w:rPr>
          <w:rFonts w:ascii="Times New Roman" w:hAnsi="Times New Roman" w:cs="Times New Roman"/>
          <w:sz w:val="28"/>
          <w:szCs w:val="28"/>
          <w:lang w:val="kk-KZ"/>
        </w:rPr>
        <w:t xml:space="preserve">, </w:t>
      </w:r>
      <w:r w:rsidR="008F6586" w:rsidRPr="008F6586">
        <w:rPr>
          <w:rFonts w:ascii="Times New Roman" w:hAnsi="Times New Roman" w:cs="Times New Roman"/>
          <w:sz w:val="28"/>
          <w:szCs w:val="28"/>
          <w:lang w:val="kk-KZ"/>
        </w:rPr>
        <w:t>miR-5088-5p</w:t>
      </w:r>
      <w:r>
        <w:rPr>
          <w:rFonts w:ascii="Times New Roman" w:hAnsi="Times New Roman" w:cs="Times New Roman"/>
          <w:sz w:val="28"/>
          <w:szCs w:val="28"/>
          <w:lang w:val="kk-KZ"/>
        </w:rPr>
        <w:t xml:space="preserve">, </w:t>
      </w:r>
      <w:r w:rsidRPr="008F6586">
        <w:rPr>
          <w:rFonts w:ascii="Times New Roman" w:hAnsi="Times New Roman" w:cs="Times New Roman"/>
          <w:sz w:val="28"/>
          <w:szCs w:val="28"/>
          <w:lang w:val="kk-KZ"/>
        </w:rPr>
        <w:t>miR-50</w:t>
      </w:r>
      <w:r>
        <w:rPr>
          <w:rFonts w:ascii="Times New Roman" w:hAnsi="Times New Roman" w:cs="Times New Roman"/>
          <w:sz w:val="28"/>
          <w:szCs w:val="28"/>
          <w:lang w:val="kk-KZ"/>
        </w:rPr>
        <w:t>4</w:t>
      </w:r>
      <w:r w:rsidRPr="008F6586">
        <w:rPr>
          <w:rFonts w:ascii="Times New Roman" w:hAnsi="Times New Roman" w:cs="Times New Roman"/>
          <w:sz w:val="28"/>
          <w:szCs w:val="28"/>
          <w:lang w:val="kk-KZ"/>
        </w:rPr>
        <w:t>-</w:t>
      </w:r>
      <w:r>
        <w:rPr>
          <w:rFonts w:ascii="Times New Roman" w:hAnsi="Times New Roman" w:cs="Times New Roman"/>
          <w:sz w:val="28"/>
          <w:szCs w:val="28"/>
          <w:lang w:val="kk-KZ"/>
        </w:rPr>
        <w:t>3</w:t>
      </w:r>
      <w:r w:rsidRPr="008F6586">
        <w:rPr>
          <w:rFonts w:ascii="Times New Roman" w:hAnsi="Times New Roman" w:cs="Times New Roman"/>
          <w:sz w:val="28"/>
          <w:szCs w:val="28"/>
          <w:lang w:val="kk-KZ"/>
        </w:rPr>
        <w:t>p</w:t>
      </w:r>
      <w:r>
        <w:rPr>
          <w:rFonts w:ascii="Times New Roman" w:hAnsi="Times New Roman" w:cs="Times New Roman"/>
          <w:sz w:val="28"/>
          <w:szCs w:val="28"/>
          <w:lang w:val="kk-KZ"/>
        </w:rPr>
        <w:t xml:space="preserve"> және </w:t>
      </w:r>
      <w:r w:rsidR="008F6586" w:rsidRPr="008F658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miR-</w:t>
      </w:r>
      <w:r>
        <w:rPr>
          <w:rFonts w:ascii="Times New Roman" w:hAnsi="Times New Roman" w:cs="Times New Roman"/>
          <w:sz w:val="28"/>
          <w:szCs w:val="28"/>
          <w:lang w:val="kk-KZ"/>
        </w:rPr>
        <w:t xml:space="preserve">4261 </w:t>
      </w:r>
      <w:r w:rsidR="00E92E22" w:rsidRPr="00AA5D19">
        <w:rPr>
          <w:rFonts w:ascii="Times New Roman" w:hAnsi="Times New Roman" w:cs="Times New Roman"/>
          <w:sz w:val="28"/>
          <w:szCs w:val="28"/>
          <w:lang w:val="kk-KZ"/>
        </w:rPr>
        <w:t xml:space="preserve">айтарлықтай </w:t>
      </w:r>
      <w:r w:rsidR="001E6AEF" w:rsidRPr="00AA5D19">
        <w:rPr>
          <w:rFonts w:ascii="Times New Roman" w:hAnsi="Times New Roman" w:cs="Times New Roman"/>
          <w:sz w:val="28"/>
          <w:szCs w:val="28"/>
          <w:lang w:val="kk-KZ"/>
        </w:rPr>
        <w:t>экспрессия</w:t>
      </w:r>
      <w:r w:rsidR="001E6AEF">
        <w:rPr>
          <w:rFonts w:ascii="Times New Roman" w:hAnsi="Times New Roman" w:cs="Times New Roman"/>
          <w:sz w:val="28"/>
          <w:szCs w:val="28"/>
          <w:lang w:val="kk-KZ"/>
        </w:rPr>
        <w:t xml:space="preserve">лары </w:t>
      </w:r>
      <w:r w:rsidR="00E92E22" w:rsidRPr="00AA5D19">
        <w:rPr>
          <w:rFonts w:ascii="Times New Roman" w:hAnsi="Times New Roman" w:cs="Times New Roman"/>
          <w:sz w:val="28"/>
          <w:szCs w:val="28"/>
          <w:lang w:val="kk-KZ"/>
        </w:rPr>
        <w:t>жоғары</w:t>
      </w:r>
      <w:r w:rsidR="001E6AEF">
        <w:rPr>
          <w:rFonts w:ascii="Times New Roman" w:hAnsi="Times New Roman" w:cs="Times New Roman"/>
          <w:sz w:val="28"/>
          <w:szCs w:val="28"/>
          <w:lang w:val="kk-KZ"/>
        </w:rPr>
        <w:t xml:space="preserve"> екендігі анықталды</w:t>
      </w:r>
      <w:r w:rsidR="00E92E22" w:rsidRPr="00AA5D1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E6AEF">
        <w:rPr>
          <w:rFonts w:ascii="Times New Roman" w:hAnsi="Times New Roman" w:cs="Times New Roman"/>
          <w:sz w:val="28"/>
          <w:szCs w:val="28"/>
          <w:lang w:val="kk-KZ"/>
        </w:rPr>
        <w:t xml:space="preserve">Экспрессиялары жоғары болған </w:t>
      </w:r>
      <w:r w:rsidR="00B02EBA" w:rsidRPr="00AA5D19">
        <w:rPr>
          <w:rFonts w:ascii="Times New Roman" w:hAnsi="Times New Roman" w:cs="Times New Roman"/>
          <w:sz w:val="28"/>
          <w:szCs w:val="28"/>
          <w:lang w:val="kk-KZ"/>
        </w:rPr>
        <w:t>микроРНҚ</w:t>
      </w:r>
      <w:r w:rsidR="00677F0A">
        <w:rPr>
          <w:rFonts w:ascii="Times New Roman" w:hAnsi="Times New Roman" w:cs="Times New Roman"/>
          <w:sz w:val="28"/>
          <w:szCs w:val="28"/>
          <w:lang w:val="kk-KZ"/>
        </w:rPr>
        <w:t xml:space="preserve"> молекулаларының</w:t>
      </w:r>
      <w:r w:rsidR="00D31B4B" w:rsidRPr="00AA5D19">
        <w:rPr>
          <w:rFonts w:ascii="Times New Roman" w:hAnsi="Times New Roman" w:cs="Times New Roman"/>
          <w:sz w:val="28"/>
          <w:szCs w:val="28"/>
          <w:lang w:val="kk-KZ"/>
        </w:rPr>
        <w:t xml:space="preserve"> </w:t>
      </w:r>
      <w:r w:rsidR="00E92E22" w:rsidRPr="00AA5D19">
        <w:rPr>
          <w:rFonts w:ascii="Times New Roman" w:hAnsi="Times New Roman" w:cs="Times New Roman"/>
          <w:sz w:val="28"/>
          <w:szCs w:val="28"/>
          <w:lang w:val="kk-KZ"/>
        </w:rPr>
        <w:t>ішінде салыстыр</w:t>
      </w:r>
      <w:r w:rsidR="00677F0A">
        <w:rPr>
          <w:rFonts w:ascii="Times New Roman" w:hAnsi="Times New Roman" w:cs="Times New Roman"/>
          <w:sz w:val="28"/>
          <w:szCs w:val="28"/>
          <w:lang w:val="kk-KZ"/>
        </w:rPr>
        <w:t>малы түрде</w:t>
      </w:r>
      <w:r w:rsidR="00E92E22" w:rsidRPr="00AA5D19">
        <w:rPr>
          <w:rFonts w:ascii="Times New Roman" w:hAnsi="Times New Roman" w:cs="Times New Roman"/>
          <w:sz w:val="28"/>
          <w:szCs w:val="28"/>
          <w:lang w:val="kk-KZ"/>
        </w:rPr>
        <w:t xml:space="preserve"> miR-3687</w:t>
      </w:r>
      <w:r w:rsidR="00AD62F4">
        <w:rPr>
          <w:rFonts w:ascii="Times New Roman" w:hAnsi="Times New Roman" w:cs="Times New Roman"/>
          <w:sz w:val="28"/>
          <w:szCs w:val="28"/>
          <w:lang w:val="kk-KZ"/>
        </w:rPr>
        <w:t>-нің</w:t>
      </w:r>
      <w:r w:rsidR="00E92E22" w:rsidRPr="00AA5D19">
        <w:rPr>
          <w:rFonts w:ascii="Times New Roman" w:hAnsi="Times New Roman" w:cs="Times New Roman"/>
          <w:sz w:val="28"/>
          <w:szCs w:val="28"/>
          <w:lang w:val="kk-KZ"/>
        </w:rPr>
        <w:t xml:space="preserve"> </w:t>
      </w:r>
      <w:r w:rsidR="00D31B4B" w:rsidRPr="00AA5D19">
        <w:rPr>
          <w:rFonts w:ascii="Times New Roman" w:hAnsi="Times New Roman" w:cs="Times New Roman"/>
          <w:bCs/>
          <w:sz w:val="28"/>
          <w:szCs w:val="28"/>
          <w:lang w:val="kk-KZ"/>
        </w:rPr>
        <w:t xml:space="preserve">өзгеріс ауқымы </w:t>
      </w:r>
      <w:r w:rsidR="005E3051" w:rsidRPr="00AA5D19">
        <w:rPr>
          <w:rFonts w:ascii="Times New Roman" w:hAnsi="Times New Roman" w:cs="Times New Roman"/>
          <w:bCs/>
          <w:sz w:val="28"/>
          <w:szCs w:val="28"/>
          <w:lang w:val="kk-KZ"/>
        </w:rPr>
        <w:t xml:space="preserve">(fold change) </w:t>
      </w:r>
      <w:r w:rsidR="00AD62F4">
        <w:rPr>
          <w:rFonts w:ascii="Times New Roman" w:hAnsi="Times New Roman" w:cs="Times New Roman"/>
          <w:sz w:val="28"/>
          <w:szCs w:val="28"/>
          <w:lang w:val="kk-KZ"/>
        </w:rPr>
        <w:t>3.</w:t>
      </w:r>
      <w:r w:rsidR="00D31B4B" w:rsidRPr="00AA5D19">
        <w:rPr>
          <w:rFonts w:ascii="Times New Roman" w:hAnsi="Times New Roman" w:cs="Times New Roman"/>
          <w:sz w:val="28"/>
          <w:szCs w:val="28"/>
          <w:lang w:val="kk-KZ"/>
        </w:rPr>
        <w:t xml:space="preserve">96 мәнде </w:t>
      </w:r>
      <w:r w:rsidR="00E92E22" w:rsidRPr="00AA5D19">
        <w:rPr>
          <w:rFonts w:ascii="Times New Roman" w:hAnsi="Times New Roman" w:cs="Times New Roman"/>
          <w:sz w:val="28"/>
          <w:szCs w:val="28"/>
          <w:lang w:val="kk-KZ"/>
        </w:rPr>
        <w:t>ең жоғары көрсеткіш көрсетті (</w:t>
      </w:r>
      <w:r w:rsidR="003967E3" w:rsidRPr="00AA5D19">
        <w:rPr>
          <w:rFonts w:ascii="Times New Roman" w:hAnsi="Times New Roman" w:cs="Times New Roman"/>
          <w:sz w:val="28"/>
          <w:szCs w:val="28"/>
          <w:lang w:val="kk-KZ"/>
        </w:rPr>
        <w:t xml:space="preserve">Q23 </w:t>
      </w:r>
      <w:r w:rsidR="003967E3" w:rsidRPr="00AA5D19">
        <w:rPr>
          <w:rFonts w:ascii="Times New Roman" w:hAnsi="Times New Roman" w:cs="Times New Roman"/>
          <w:bCs/>
          <w:sz w:val="28"/>
          <w:szCs w:val="28"/>
          <w:lang w:val="kk-KZ"/>
        </w:rPr>
        <w:t>экспр.</w:t>
      </w:r>
      <w:r w:rsidR="003967E3" w:rsidRPr="00AA5D19">
        <w:rPr>
          <w:rFonts w:ascii="Times New Roman" w:hAnsi="Times New Roman" w:cs="Times New Roman"/>
          <w:sz w:val="28"/>
          <w:szCs w:val="28"/>
          <w:lang w:val="kk-KZ"/>
        </w:rPr>
        <w:t xml:space="preserve"> 10239; Q74 </w:t>
      </w:r>
      <w:r w:rsidR="003967E3" w:rsidRPr="00AA5D19">
        <w:rPr>
          <w:rFonts w:ascii="Times New Roman" w:hAnsi="Times New Roman" w:cs="Times New Roman"/>
          <w:bCs/>
          <w:sz w:val="28"/>
          <w:szCs w:val="28"/>
          <w:lang w:val="kk-KZ"/>
        </w:rPr>
        <w:t>экспр</w:t>
      </w:r>
      <w:r w:rsidR="003967E3" w:rsidRPr="00AA5D19">
        <w:rPr>
          <w:rFonts w:ascii="Times New Roman" w:hAnsi="Times New Roman" w:cs="Times New Roman"/>
          <w:sz w:val="28"/>
          <w:szCs w:val="28"/>
          <w:lang w:val="kk-KZ"/>
        </w:rPr>
        <w:t xml:space="preserve">. 40520; </w:t>
      </w:r>
      <w:r w:rsidR="00E92E22" w:rsidRPr="00AA5D19">
        <w:rPr>
          <w:rFonts w:ascii="Times New Roman" w:hAnsi="Times New Roman" w:cs="Times New Roman"/>
          <w:bCs/>
          <w:sz w:val="28"/>
          <w:szCs w:val="28"/>
          <w:lang w:val="kk-KZ"/>
        </w:rPr>
        <w:t>орташа экспр</w:t>
      </w:r>
      <w:r w:rsidR="003967E3" w:rsidRPr="00AA5D19">
        <w:rPr>
          <w:rFonts w:ascii="Times New Roman" w:hAnsi="Times New Roman" w:cs="Times New Roman"/>
          <w:sz w:val="28"/>
          <w:szCs w:val="28"/>
          <w:lang w:val="kk-KZ"/>
        </w:rPr>
        <w:t xml:space="preserve">. </w:t>
      </w:r>
      <w:r w:rsidR="00DB30C1">
        <w:rPr>
          <w:rFonts w:ascii="Times New Roman" w:hAnsi="Times New Roman" w:cs="Times New Roman"/>
          <w:sz w:val="28"/>
          <w:szCs w:val="28"/>
          <w:lang w:val="kk-KZ"/>
        </w:rPr>
        <w:t>14.</w:t>
      </w:r>
      <w:r w:rsidR="00E92E22" w:rsidRPr="00AA5D19">
        <w:rPr>
          <w:rFonts w:ascii="Times New Roman" w:hAnsi="Times New Roman" w:cs="Times New Roman"/>
          <w:sz w:val="28"/>
          <w:szCs w:val="28"/>
          <w:lang w:val="kk-KZ"/>
        </w:rPr>
        <w:t>63)</w:t>
      </w:r>
      <w:r w:rsidR="00405D3B" w:rsidRPr="00AA5D19">
        <w:rPr>
          <w:rFonts w:ascii="Times New Roman" w:hAnsi="Times New Roman" w:cs="Times New Roman"/>
          <w:sz w:val="28"/>
          <w:szCs w:val="28"/>
          <w:lang w:val="kk-KZ"/>
        </w:rPr>
        <w:t xml:space="preserve">. </w:t>
      </w:r>
      <w:r w:rsidR="00DB30C1">
        <w:rPr>
          <w:rFonts w:ascii="Times New Roman" w:hAnsi="Times New Roman" w:cs="Times New Roman"/>
          <w:sz w:val="28"/>
          <w:szCs w:val="28"/>
          <w:lang w:val="kk-KZ"/>
        </w:rPr>
        <w:t xml:space="preserve">Бұл </w:t>
      </w:r>
      <w:r w:rsidR="00B02EBA" w:rsidRPr="00AA5D19">
        <w:rPr>
          <w:rFonts w:ascii="Times New Roman" w:hAnsi="Times New Roman" w:cs="Times New Roman"/>
          <w:sz w:val="28"/>
          <w:szCs w:val="28"/>
          <w:lang w:val="kk-KZ"/>
        </w:rPr>
        <w:t>микроРНҚ</w:t>
      </w:r>
      <w:r w:rsidR="00677F0A">
        <w:rPr>
          <w:rFonts w:ascii="Times New Roman" w:hAnsi="Times New Roman" w:cs="Times New Roman"/>
          <w:sz w:val="28"/>
          <w:szCs w:val="28"/>
          <w:lang w:val="kk-KZ"/>
        </w:rPr>
        <w:t xml:space="preserve"> молекулаларының</w:t>
      </w:r>
      <w:r w:rsidR="00405D3B" w:rsidRPr="00AA5D19">
        <w:rPr>
          <w:rFonts w:ascii="Times New Roman" w:hAnsi="Times New Roman" w:cs="Times New Roman"/>
          <w:sz w:val="28"/>
          <w:szCs w:val="28"/>
          <w:lang w:val="kk-KZ"/>
        </w:rPr>
        <w:t xml:space="preserve"> </w:t>
      </w:r>
      <w:r w:rsidR="005E3051" w:rsidRPr="00AA5D19">
        <w:rPr>
          <w:rFonts w:ascii="Times New Roman" w:hAnsi="Times New Roman" w:cs="Times New Roman"/>
          <w:sz w:val="28"/>
          <w:szCs w:val="28"/>
          <w:lang w:val="kk-KZ"/>
        </w:rPr>
        <w:t xml:space="preserve">ішінен </w:t>
      </w:r>
      <w:r w:rsidR="00405D3B" w:rsidRPr="00AA5D19">
        <w:rPr>
          <w:rFonts w:ascii="Times New Roman" w:hAnsi="Times New Roman" w:cs="Times New Roman"/>
          <w:sz w:val="28"/>
          <w:szCs w:val="28"/>
          <w:lang w:val="kk-KZ"/>
        </w:rPr>
        <w:t>mi</w:t>
      </w:r>
      <w:r w:rsidR="005E3051" w:rsidRPr="00AA5D19">
        <w:rPr>
          <w:rFonts w:ascii="Times New Roman" w:hAnsi="Times New Roman" w:cs="Times New Roman"/>
          <w:sz w:val="28"/>
          <w:szCs w:val="28"/>
          <w:lang w:val="kk-KZ"/>
        </w:rPr>
        <w:t>R-3687, miR-4417, miR-1273g-5p және miR-612</w:t>
      </w:r>
      <w:r w:rsidR="00405D3B" w:rsidRPr="00AA5D19">
        <w:rPr>
          <w:rFonts w:ascii="Times New Roman" w:hAnsi="Times New Roman" w:cs="Times New Roman"/>
          <w:sz w:val="28"/>
          <w:szCs w:val="28"/>
          <w:lang w:val="kk-KZ"/>
        </w:rPr>
        <w:t xml:space="preserve"> </w:t>
      </w:r>
      <w:r w:rsidR="008F6586">
        <w:rPr>
          <w:rFonts w:ascii="Times New Roman" w:hAnsi="Times New Roman" w:cs="Times New Roman"/>
          <w:sz w:val="28"/>
          <w:szCs w:val="28"/>
          <w:lang w:val="kk-KZ"/>
        </w:rPr>
        <w:t xml:space="preserve">- </w:t>
      </w:r>
      <w:r w:rsidR="005E3051" w:rsidRPr="00AA5D19">
        <w:rPr>
          <w:rFonts w:ascii="Times New Roman" w:hAnsi="Times New Roman" w:cs="Times New Roman"/>
          <w:sz w:val="28"/>
          <w:szCs w:val="28"/>
          <w:lang w:val="kk-KZ"/>
        </w:rPr>
        <w:t xml:space="preserve">Q23 және Q74 үлгілерінде </w:t>
      </w:r>
      <w:r w:rsidR="001E6AEF">
        <w:rPr>
          <w:rFonts w:ascii="Times New Roman" w:hAnsi="Times New Roman" w:cs="Times New Roman"/>
          <w:sz w:val="28"/>
          <w:szCs w:val="28"/>
          <w:lang w:val="kk-KZ"/>
        </w:rPr>
        <w:t xml:space="preserve">жоғары </w:t>
      </w:r>
      <w:r w:rsidR="00405D3B" w:rsidRPr="00AA5D19">
        <w:rPr>
          <w:rFonts w:ascii="Times New Roman" w:hAnsi="Times New Roman" w:cs="Times New Roman"/>
          <w:sz w:val="28"/>
          <w:szCs w:val="28"/>
          <w:lang w:val="kk-KZ"/>
        </w:rPr>
        <w:t>экспрессия</w:t>
      </w:r>
      <w:r w:rsidR="001E6AEF">
        <w:rPr>
          <w:rFonts w:ascii="Times New Roman" w:hAnsi="Times New Roman" w:cs="Times New Roman"/>
          <w:sz w:val="28"/>
          <w:szCs w:val="28"/>
          <w:lang w:val="kk-KZ"/>
        </w:rPr>
        <w:t xml:space="preserve">латындығы </w:t>
      </w:r>
      <w:r w:rsidR="00405D3B" w:rsidRPr="00AA5D19">
        <w:rPr>
          <w:rFonts w:ascii="Times New Roman" w:hAnsi="Times New Roman" w:cs="Times New Roman"/>
          <w:sz w:val="28"/>
          <w:szCs w:val="28"/>
          <w:lang w:val="kk-KZ"/>
        </w:rPr>
        <w:t>расталды. Ал, miR-411-5p, miR-32-5p, miR-301a-3p, miR-135a-5p, miR-876-3p, miR-889-3p, miR-148a-3p, miR-126-5p, miR-495-3p</w:t>
      </w:r>
      <w:r>
        <w:rPr>
          <w:rFonts w:ascii="Times New Roman" w:hAnsi="Times New Roman" w:cs="Times New Roman"/>
          <w:sz w:val="28"/>
          <w:szCs w:val="28"/>
          <w:lang w:val="kk-KZ"/>
        </w:rPr>
        <w:t xml:space="preserve">, </w:t>
      </w:r>
      <w:r w:rsidR="00405D3B" w:rsidRPr="00AA5D19">
        <w:rPr>
          <w:rFonts w:ascii="Times New Roman" w:hAnsi="Times New Roman" w:cs="Times New Roman"/>
          <w:sz w:val="28"/>
          <w:szCs w:val="28"/>
          <w:lang w:val="kk-KZ"/>
        </w:rPr>
        <w:t>let-7f-2-3p</w:t>
      </w:r>
      <w:r w:rsidR="008F6586">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A42859">
        <w:rPr>
          <w:rFonts w:ascii="Times New Roman" w:hAnsi="Times New Roman" w:cs="Times New Roman"/>
          <w:sz w:val="28"/>
          <w:szCs w:val="28"/>
          <w:lang w:val="kk-KZ"/>
        </w:rPr>
        <w:t xml:space="preserve">miR-22-5p </w:t>
      </w:r>
      <w:r w:rsidR="00677F0A">
        <w:rPr>
          <w:rFonts w:ascii="Times New Roman" w:hAnsi="Times New Roman" w:cs="Times New Roman"/>
          <w:sz w:val="28"/>
          <w:szCs w:val="28"/>
          <w:lang w:val="kk-KZ"/>
        </w:rPr>
        <w:t xml:space="preserve">- </w:t>
      </w:r>
      <w:r w:rsidR="00405D3B" w:rsidRPr="00AA5D19">
        <w:rPr>
          <w:rFonts w:ascii="Times New Roman" w:hAnsi="Times New Roman" w:cs="Times New Roman"/>
          <w:sz w:val="28"/>
          <w:szCs w:val="28"/>
          <w:lang w:val="kk-KZ"/>
        </w:rPr>
        <w:t xml:space="preserve">Q23 және Q74 үлгілерінде </w:t>
      </w:r>
      <w:r w:rsidR="001E6AEF">
        <w:rPr>
          <w:rFonts w:ascii="Times New Roman" w:hAnsi="Times New Roman" w:cs="Times New Roman"/>
          <w:sz w:val="28"/>
          <w:szCs w:val="28"/>
          <w:lang w:val="kk-KZ"/>
        </w:rPr>
        <w:t>экспрессиялары төмен болды</w:t>
      </w:r>
      <w:r w:rsidR="00D17D5E" w:rsidRPr="00AA5D19">
        <w:rPr>
          <w:rFonts w:ascii="Times New Roman" w:hAnsi="Times New Roman" w:cs="Times New Roman"/>
          <w:sz w:val="28"/>
          <w:szCs w:val="28"/>
          <w:lang w:val="kk-KZ"/>
        </w:rPr>
        <w:t>.</w:t>
      </w:r>
      <w:r w:rsidR="001E6AEF">
        <w:rPr>
          <w:rFonts w:ascii="Times New Roman" w:hAnsi="Times New Roman" w:cs="Times New Roman"/>
          <w:sz w:val="28"/>
          <w:szCs w:val="28"/>
          <w:lang w:val="kk-KZ"/>
        </w:rPr>
        <w:t xml:space="preserve"> </w:t>
      </w:r>
      <w:r w:rsidR="00677F0A">
        <w:rPr>
          <w:rFonts w:ascii="Times New Roman" w:hAnsi="Times New Roman" w:cs="Times New Roman"/>
          <w:sz w:val="28"/>
          <w:szCs w:val="28"/>
          <w:lang w:val="kk-KZ"/>
        </w:rPr>
        <w:t xml:space="preserve">Мысалы, </w:t>
      </w:r>
      <w:r w:rsidR="00405D3B" w:rsidRPr="00AA5D19">
        <w:rPr>
          <w:rFonts w:ascii="Times New Roman" w:hAnsi="Times New Roman" w:cs="Times New Roman"/>
          <w:sz w:val="28"/>
          <w:szCs w:val="28"/>
          <w:lang w:val="kk-KZ"/>
        </w:rPr>
        <w:t>miR-411-5p</w:t>
      </w:r>
      <w:r w:rsidR="001E6AEF">
        <w:rPr>
          <w:rFonts w:ascii="Times New Roman" w:hAnsi="Times New Roman" w:cs="Times New Roman"/>
          <w:sz w:val="28"/>
          <w:szCs w:val="28"/>
          <w:lang w:val="kk-KZ"/>
        </w:rPr>
        <w:t xml:space="preserve"> </w:t>
      </w:r>
      <w:r w:rsidR="007B33DE" w:rsidRPr="00AA5D19">
        <w:rPr>
          <w:rFonts w:ascii="Times New Roman" w:hAnsi="Times New Roman" w:cs="Times New Roman"/>
          <w:sz w:val="28"/>
          <w:szCs w:val="28"/>
          <w:lang w:val="kk-KZ"/>
        </w:rPr>
        <w:t>өзгеріс ауқымы</w:t>
      </w:r>
      <w:r w:rsidR="00D17D5E" w:rsidRPr="00AA5D19">
        <w:rPr>
          <w:rFonts w:ascii="Times New Roman" w:hAnsi="Times New Roman" w:cs="Times New Roman"/>
          <w:sz w:val="28"/>
          <w:szCs w:val="28"/>
          <w:lang w:val="kk-KZ"/>
        </w:rPr>
        <w:t xml:space="preserve"> (FC) = </w:t>
      </w:r>
      <w:r w:rsidR="00677F0A">
        <w:rPr>
          <w:rFonts w:ascii="Times New Roman" w:hAnsi="Times New Roman" w:cs="Times New Roman"/>
          <w:sz w:val="28"/>
          <w:szCs w:val="28"/>
          <w:lang w:val="kk-KZ"/>
        </w:rPr>
        <w:t>-</w:t>
      </w:r>
      <w:r w:rsidR="00DB30C1">
        <w:rPr>
          <w:rFonts w:ascii="Times New Roman" w:hAnsi="Times New Roman" w:cs="Times New Roman"/>
          <w:sz w:val="28"/>
          <w:szCs w:val="28"/>
          <w:lang w:val="kk-KZ"/>
        </w:rPr>
        <w:t>17.</w:t>
      </w:r>
      <w:r w:rsidR="00677F0A">
        <w:rPr>
          <w:rFonts w:ascii="Times New Roman" w:hAnsi="Times New Roman" w:cs="Times New Roman"/>
          <w:sz w:val="28"/>
          <w:szCs w:val="28"/>
          <w:lang w:val="kk-KZ"/>
        </w:rPr>
        <w:t xml:space="preserve">69 мәнде </w:t>
      </w:r>
      <w:r w:rsidR="001E6AEF" w:rsidRPr="00AA5D19">
        <w:rPr>
          <w:rFonts w:ascii="Times New Roman" w:hAnsi="Times New Roman" w:cs="Times New Roman"/>
          <w:sz w:val="28"/>
          <w:szCs w:val="28"/>
          <w:lang w:val="kk-KZ"/>
        </w:rPr>
        <w:t>экспрессия</w:t>
      </w:r>
      <w:r w:rsidR="001E6AEF">
        <w:rPr>
          <w:rFonts w:ascii="Times New Roman" w:hAnsi="Times New Roman" w:cs="Times New Roman"/>
          <w:sz w:val="28"/>
          <w:szCs w:val="28"/>
          <w:lang w:val="kk-KZ"/>
        </w:rPr>
        <w:t xml:space="preserve">сы </w:t>
      </w:r>
      <w:r w:rsidR="00405D3B" w:rsidRPr="00AA5D19">
        <w:rPr>
          <w:rFonts w:ascii="Times New Roman" w:hAnsi="Times New Roman" w:cs="Times New Roman"/>
          <w:sz w:val="28"/>
          <w:szCs w:val="28"/>
          <w:lang w:val="kk-KZ"/>
        </w:rPr>
        <w:t xml:space="preserve">ең </w:t>
      </w:r>
      <w:r w:rsidR="007B33DE" w:rsidRPr="00AA5D19">
        <w:rPr>
          <w:rFonts w:ascii="Times New Roman" w:hAnsi="Times New Roman" w:cs="Times New Roman"/>
          <w:sz w:val="28"/>
          <w:szCs w:val="28"/>
          <w:lang w:val="kk-KZ"/>
        </w:rPr>
        <w:t xml:space="preserve">төмен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w:t>
      </w:r>
      <w:r w:rsidR="00405D3B" w:rsidRPr="00AA5D19">
        <w:rPr>
          <w:rFonts w:ascii="Times New Roman" w:hAnsi="Times New Roman" w:cs="Times New Roman"/>
          <w:sz w:val="28"/>
          <w:szCs w:val="28"/>
          <w:lang w:val="kk-KZ"/>
        </w:rPr>
        <w:t xml:space="preserve"> бірі болды</w:t>
      </w:r>
      <w:r w:rsidR="006F4257" w:rsidRPr="00AA5D19">
        <w:rPr>
          <w:rFonts w:ascii="Times New Roman" w:hAnsi="Times New Roman" w:cs="Times New Roman"/>
          <w:sz w:val="28"/>
          <w:szCs w:val="28"/>
          <w:lang w:val="kk-KZ"/>
        </w:rPr>
        <w:t xml:space="preserve"> (2</w:t>
      </w:r>
      <w:r w:rsidR="00AD712C">
        <w:rPr>
          <w:rFonts w:ascii="Times New Roman" w:hAnsi="Times New Roman" w:cs="Times New Roman"/>
          <w:sz w:val="28"/>
          <w:szCs w:val="28"/>
          <w:lang w:val="kk-KZ"/>
        </w:rPr>
        <w:t>8</w:t>
      </w:r>
      <w:r w:rsidR="006F4257" w:rsidRPr="00AA5D19">
        <w:rPr>
          <w:rFonts w:ascii="Times New Roman" w:hAnsi="Times New Roman" w:cs="Times New Roman"/>
          <w:sz w:val="28"/>
          <w:szCs w:val="28"/>
          <w:lang w:val="kk-KZ"/>
        </w:rPr>
        <w:t xml:space="preserve"> кесте)</w:t>
      </w:r>
      <w:r w:rsidR="00405D3B" w:rsidRPr="00AA5D19">
        <w:rPr>
          <w:rFonts w:ascii="Times New Roman" w:hAnsi="Times New Roman" w:cs="Times New Roman"/>
          <w:sz w:val="28"/>
          <w:szCs w:val="28"/>
          <w:lang w:val="kk-KZ"/>
        </w:rPr>
        <w:t>.</w:t>
      </w:r>
      <w:r w:rsidR="007B33DE" w:rsidRPr="00AA5D19">
        <w:rPr>
          <w:rFonts w:ascii="Times New Roman" w:hAnsi="Times New Roman" w:cs="Times New Roman"/>
          <w:sz w:val="28"/>
          <w:szCs w:val="28"/>
          <w:lang w:val="kk-KZ"/>
        </w:rPr>
        <w:t xml:space="preserve"> </w:t>
      </w:r>
    </w:p>
    <w:p w14:paraId="2E74FBA7" w14:textId="58E7070A" w:rsidR="003A254C" w:rsidRPr="00AA5D19" w:rsidRDefault="003A254C" w:rsidP="00D13E92">
      <w:pPr>
        <w:spacing w:after="0" w:line="240" w:lineRule="auto"/>
        <w:ind w:left="-284" w:firstLine="1004"/>
        <w:jc w:val="both"/>
        <w:rPr>
          <w:rFonts w:ascii="Times New Roman" w:hAnsi="Times New Roman" w:cs="Times New Roman"/>
          <w:sz w:val="28"/>
          <w:szCs w:val="28"/>
          <w:lang w:val="kk-KZ"/>
        </w:rPr>
      </w:pPr>
    </w:p>
    <w:p w14:paraId="62FAD3F1" w14:textId="114104CA" w:rsidR="00E92E22" w:rsidRPr="00AA5D19" w:rsidRDefault="00D17D5E" w:rsidP="00D13E92">
      <w:pPr>
        <w:spacing w:after="0" w:line="240" w:lineRule="auto"/>
        <w:ind w:left="-284"/>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Кесте 2</w:t>
      </w:r>
      <w:r w:rsidR="00AD712C">
        <w:rPr>
          <w:rFonts w:ascii="Times New Roman" w:hAnsi="Times New Roman" w:cs="Times New Roman"/>
          <w:sz w:val="28"/>
          <w:szCs w:val="28"/>
          <w:lang w:val="kk-KZ"/>
        </w:rPr>
        <w:t>8</w:t>
      </w:r>
      <w:r w:rsidRPr="00AA5D19">
        <w:rPr>
          <w:rFonts w:ascii="Times New Roman" w:hAnsi="Times New Roman" w:cs="Times New Roman"/>
          <w:sz w:val="28"/>
          <w:szCs w:val="28"/>
          <w:lang w:val="kk-KZ"/>
        </w:rPr>
        <w:t xml:space="preserve"> - </w:t>
      </w:r>
      <w:r w:rsidR="003A254C" w:rsidRPr="00AA5D19">
        <w:rPr>
          <w:rFonts w:ascii="Times New Roman" w:hAnsi="Times New Roman" w:cs="Times New Roman"/>
          <w:sz w:val="28"/>
          <w:szCs w:val="28"/>
          <w:lang w:val="kk-KZ"/>
        </w:rPr>
        <w:t xml:space="preserve">HTT-Q23 және HTT-Q74 </w:t>
      </w:r>
      <w:r w:rsidR="004769F2">
        <w:rPr>
          <w:rFonts w:ascii="Times New Roman" w:hAnsi="Times New Roman" w:cs="Times New Roman"/>
          <w:sz w:val="28"/>
          <w:szCs w:val="28"/>
          <w:lang w:val="kk-KZ"/>
        </w:rPr>
        <w:t>жасуша</w:t>
      </w:r>
      <w:r w:rsidR="003A254C" w:rsidRPr="00AA5D19">
        <w:rPr>
          <w:rFonts w:ascii="Times New Roman" w:hAnsi="Times New Roman" w:cs="Times New Roman"/>
          <w:sz w:val="28"/>
          <w:szCs w:val="28"/>
          <w:lang w:val="kk-KZ"/>
        </w:rPr>
        <w:t xml:space="preserve"> линия</w:t>
      </w:r>
      <w:r w:rsidR="007223F2" w:rsidRPr="00AA5D19">
        <w:rPr>
          <w:rFonts w:ascii="Times New Roman" w:hAnsi="Times New Roman" w:cs="Times New Roman"/>
          <w:sz w:val="28"/>
          <w:szCs w:val="28"/>
          <w:lang w:val="kk-KZ"/>
        </w:rPr>
        <w:t>ларының арасындағы дифференциалды</w:t>
      </w:r>
      <w:r w:rsidR="003A254C" w:rsidRPr="00AA5D19">
        <w:rPr>
          <w:rFonts w:ascii="Times New Roman" w:hAnsi="Times New Roman" w:cs="Times New Roman"/>
          <w:sz w:val="28"/>
          <w:szCs w:val="28"/>
          <w:lang w:val="kk-KZ"/>
        </w:rPr>
        <w:t xml:space="preserve"> экспрессияланған </w:t>
      </w:r>
      <w:r w:rsidR="00B02EBA" w:rsidRPr="00AA5D19">
        <w:rPr>
          <w:rFonts w:ascii="Times New Roman" w:hAnsi="Times New Roman" w:cs="Times New Roman"/>
          <w:sz w:val="28"/>
          <w:szCs w:val="28"/>
          <w:lang w:val="kk-KZ"/>
        </w:rPr>
        <w:t>микроРНҚ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00405FD4" w:rsidRPr="00AA5D19">
        <w:rPr>
          <w:rFonts w:ascii="Times New Roman" w:hAnsi="Times New Roman" w:cs="Times New Roman"/>
          <w:sz w:val="28"/>
          <w:szCs w:val="28"/>
          <w:lang w:val="kk-KZ"/>
        </w:rPr>
        <w:t>тізімі</w:t>
      </w:r>
      <w:r w:rsidRPr="00AA5D19">
        <w:rPr>
          <w:rFonts w:ascii="Times New Roman" w:hAnsi="Times New Roman" w:cs="Times New Roman"/>
          <w:sz w:val="28"/>
          <w:szCs w:val="28"/>
          <w:lang w:val="kk-KZ"/>
        </w:rPr>
        <w:t xml:space="preserve"> </w:t>
      </w:r>
      <w:r w:rsidR="008C73C5">
        <w:rPr>
          <w:rFonts w:ascii="Times New Roman" w:hAnsi="Times New Roman" w:cs="Times New Roman"/>
          <w:sz w:val="28"/>
          <w:szCs w:val="28"/>
          <w:lang w:val="kk-KZ"/>
        </w:rPr>
        <w:t xml:space="preserve"> </w:t>
      </w:r>
      <w:r w:rsidR="00D707DA">
        <w:rPr>
          <w:rFonts w:ascii="Times New Roman" w:hAnsi="Times New Roman" w:cs="Times New Roman"/>
          <w:sz w:val="28"/>
          <w:szCs w:val="28"/>
          <w:lang w:val="kk-KZ"/>
        </w:rPr>
        <w:t xml:space="preserve"> </w:t>
      </w:r>
    </w:p>
    <w:p w14:paraId="11A38201" w14:textId="6A93B292" w:rsidR="00405FD4" w:rsidRPr="00AA5D19" w:rsidRDefault="00405FD4" w:rsidP="00405FD4">
      <w:pPr>
        <w:spacing w:after="0"/>
        <w:ind w:left="-284"/>
        <w:jc w:val="both"/>
        <w:rPr>
          <w:rFonts w:ascii="Times New Roman" w:hAnsi="Times New Roman" w:cs="Times New Roman"/>
          <w:sz w:val="28"/>
          <w:szCs w:val="28"/>
          <w:lang w:val="kk-KZ"/>
        </w:rPr>
      </w:pPr>
    </w:p>
    <w:tbl>
      <w:tblPr>
        <w:tblStyle w:val="3"/>
        <w:tblW w:w="9928" w:type="dxa"/>
        <w:jc w:val="center"/>
        <w:tblLayout w:type="fixed"/>
        <w:tblLook w:val="04A0" w:firstRow="1" w:lastRow="0" w:firstColumn="1" w:lastColumn="0" w:noHBand="0" w:noVBand="1"/>
      </w:tblPr>
      <w:tblGrid>
        <w:gridCol w:w="1838"/>
        <w:gridCol w:w="1701"/>
        <w:gridCol w:w="1706"/>
        <w:gridCol w:w="1554"/>
        <w:gridCol w:w="1281"/>
        <w:gridCol w:w="1848"/>
      </w:tblGrid>
      <w:tr w:rsidR="00283BFE" w:rsidRPr="00C479CD" w14:paraId="72DB9C96" w14:textId="469F89D6"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43A471C6" w14:textId="304CBCD3" w:rsidR="00283BFE" w:rsidRPr="000D57CB" w:rsidRDefault="000A2759"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М</w:t>
            </w:r>
            <w:r w:rsidR="00B02EBA" w:rsidRPr="000D57CB">
              <w:rPr>
                <w:rFonts w:ascii="Times New Roman" w:hAnsi="Times New Roman" w:cs="Times New Roman"/>
                <w:b/>
                <w:bCs/>
                <w:sz w:val="24"/>
                <w:szCs w:val="24"/>
                <w:lang w:val="kk-KZ"/>
              </w:rPr>
              <w:t>икроРНҚ</w:t>
            </w:r>
          </w:p>
        </w:tc>
        <w:tc>
          <w:tcPr>
            <w:tcW w:w="1701" w:type="dxa"/>
            <w:tcBorders>
              <w:top w:val="single" w:sz="4" w:space="0" w:color="auto"/>
              <w:left w:val="single" w:sz="4" w:space="0" w:color="auto"/>
              <w:bottom w:val="single" w:sz="4" w:space="0" w:color="auto"/>
              <w:right w:val="single" w:sz="4" w:space="0" w:color="auto"/>
            </w:tcBorders>
            <w:hideMark/>
          </w:tcPr>
          <w:p w14:paraId="16AD90C0" w14:textId="57410027" w:rsidR="00283BFE" w:rsidRPr="000D57CB" w:rsidRDefault="00283BFE"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Орташа нормаланған бақылау</w:t>
            </w:r>
          </w:p>
        </w:tc>
        <w:tc>
          <w:tcPr>
            <w:tcW w:w="1706" w:type="dxa"/>
            <w:tcBorders>
              <w:top w:val="single" w:sz="4" w:space="0" w:color="auto"/>
              <w:left w:val="single" w:sz="4" w:space="0" w:color="auto"/>
              <w:bottom w:val="single" w:sz="4" w:space="0" w:color="auto"/>
              <w:right w:val="single" w:sz="4" w:space="0" w:color="auto"/>
            </w:tcBorders>
            <w:hideMark/>
          </w:tcPr>
          <w:p w14:paraId="1B96D032" w14:textId="26F11A05" w:rsidR="00283BFE" w:rsidRPr="000D57CB" w:rsidRDefault="00283BFE"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Орташа нормаланған ауру</w:t>
            </w:r>
          </w:p>
        </w:tc>
        <w:tc>
          <w:tcPr>
            <w:tcW w:w="1554" w:type="dxa"/>
            <w:tcBorders>
              <w:top w:val="single" w:sz="4" w:space="0" w:color="auto"/>
              <w:left w:val="single" w:sz="4" w:space="0" w:color="auto"/>
              <w:bottom w:val="single" w:sz="4" w:space="0" w:color="auto"/>
              <w:right w:val="single" w:sz="4" w:space="0" w:color="auto"/>
            </w:tcBorders>
            <w:hideMark/>
          </w:tcPr>
          <w:p w14:paraId="03BDDBB8" w14:textId="470E9F28" w:rsidR="00283BFE" w:rsidRPr="000D57CB" w:rsidRDefault="00405FD4" w:rsidP="00677F0A">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Орташа экспр</w:t>
            </w:r>
            <w:r w:rsidR="00677F0A">
              <w:rPr>
                <w:rFonts w:ascii="Times New Roman" w:hAnsi="Times New Roman" w:cs="Times New Roman"/>
                <w:b/>
                <w:bCs/>
                <w:sz w:val="24"/>
                <w:szCs w:val="24"/>
                <w:lang w:val="kk-KZ"/>
              </w:rPr>
              <w:t>ессия</w:t>
            </w:r>
          </w:p>
        </w:tc>
        <w:tc>
          <w:tcPr>
            <w:tcW w:w="1281" w:type="dxa"/>
            <w:tcBorders>
              <w:top w:val="single" w:sz="4" w:space="0" w:color="auto"/>
              <w:left w:val="single" w:sz="4" w:space="0" w:color="auto"/>
              <w:bottom w:val="single" w:sz="4" w:space="0" w:color="auto"/>
              <w:right w:val="single" w:sz="4" w:space="0" w:color="auto"/>
            </w:tcBorders>
            <w:hideMark/>
          </w:tcPr>
          <w:p w14:paraId="25A2D53F" w14:textId="581665E4" w:rsidR="00283BFE" w:rsidRPr="000D57CB" w:rsidRDefault="00283BFE"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Өзгеріс ауқымы (FC)</w:t>
            </w:r>
          </w:p>
        </w:tc>
        <w:tc>
          <w:tcPr>
            <w:tcW w:w="1848" w:type="dxa"/>
            <w:tcBorders>
              <w:top w:val="single" w:sz="4" w:space="0" w:color="auto"/>
              <w:left w:val="single" w:sz="4" w:space="0" w:color="auto"/>
              <w:bottom w:val="single" w:sz="4" w:space="0" w:color="auto"/>
              <w:right w:val="single" w:sz="4" w:space="0" w:color="auto"/>
            </w:tcBorders>
          </w:tcPr>
          <w:p w14:paraId="1620B5A3" w14:textId="77777777" w:rsidR="00405FD4" w:rsidRPr="000D57CB" w:rsidRDefault="00283BFE"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Түзетілген</w:t>
            </w:r>
          </w:p>
          <w:p w14:paraId="70D959D2" w14:textId="77777777" w:rsidR="00D17D5E" w:rsidRPr="000D57CB" w:rsidRDefault="00283BFE"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 xml:space="preserve"> </w:t>
            </w:r>
            <w:r w:rsidRPr="00677F0A">
              <w:rPr>
                <w:rFonts w:ascii="Times New Roman" w:hAnsi="Times New Roman" w:cs="Times New Roman"/>
                <w:b/>
                <w:bCs/>
                <w:i/>
                <w:sz w:val="24"/>
                <w:szCs w:val="24"/>
                <w:lang w:val="kk-KZ"/>
              </w:rPr>
              <w:t>p</w:t>
            </w:r>
            <w:r w:rsidRPr="000D57CB">
              <w:rPr>
                <w:rFonts w:ascii="Times New Roman" w:hAnsi="Times New Roman" w:cs="Times New Roman"/>
                <w:b/>
                <w:bCs/>
                <w:sz w:val="24"/>
                <w:szCs w:val="24"/>
                <w:lang w:val="kk-KZ"/>
              </w:rPr>
              <w:t xml:space="preserve"> мәні</w:t>
            </w:r>
          </w:p>
          <w:p w14:paraId="7177A198" w14:textId="6E48906B" w:rsidR="00283BFE" w:rsidRPr="000D57CB" w:rsidRDefault="00283BFE" w:rsidP="00D13E92">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 xml:space="preserve"> (Adj. p value)  </w:t>
            </w:r>
          </w:p>
        </w:tc>
      </w:tr>
      <w:tr w:rsidR="00283BFE" w:rsidRPr="000D57CB" w14:paraId="21A3084E" w14:textId="157F2FAB"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6E132A5D" w14:textId="77777777" w:rsidR="00283BFE" w:rsidRPr="000D57CB" w:rsidRDefault="00283BFE" w:rsidP="00D13E92">
            <w:pPr>
              <w:rPr>
                <w:rFonts w:ascii="Times New Roman" w:hAnsi="Times New Roman" w:cs="Times New Roman"/>
                <w:b/>
                <w:bCs/>
                <w:color w:val="4472C4" w:themeColor="accent1"/>
                <w:sz w:val="24"/>
                <w:szCs w:val="24"/>
                <w:lang w:val="kk-KZ"/>
              </w:rPr>
            </w:pPr>
            <w:r w:rsidRPr="000D57CB">
              <w:rPr>
                <w:rFonts w:ascii="Times New Roman" w:hAnsi="Times New Roman" w:cs="Times New Roman"/>
                <w:color w:val="4472C4" w:themeColor="accent1"/>
                <w:sz w:val="24"/>
                <w:szCs w:val="24"/>
                <w:lang w:val="kk-KZ"/>
              </w:rPr>
              <w:t>miR-3687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04D25FF" w14:textId="77777777" w:rsidR="00283BFE" w:rsidRPr="000D57CB" w:rsidRDefault="00283BFE" w:rsidP="00D13E92">
            <w:pPr>
              <w:jc w:val="center"/>
              <w:rPr>
                <w:rFonts w:ascii="Times New Roman" w:hAnsi="Times New Roman" w:cs="Times New Roman"/>
                <w:color w:val="4472C4" w:themeColor="accent1"/>
                <w:sz w:val="24"/>
                <w:szCs w:val="24"/>
                <w:lang w:val="kk-KZ"/>
              </w:rPr>
            </w:pPr>
            <w:r w:rsidRPr="000D57CB">
              <w:rPr>
                <w:rFonts w:ascii="Times New Roman" w:hAnsi="Times New Roman" w:cs="Times New Roman"/>
                <w:color w:val="4472C4" w:themeColor="accent1"/>
                <w:sz w:val="24"/>
                <w:szCs w:val="24"/>
                <w:lang w:val="kk-KZ"/>
              </w:rPr>
              <w:t>10239</w:t>
            </w:r>
          </w:p>
        </w:tc>
        <w:tc>
          <w:tcPr>
            <w:tcW w:w="1706" w:type="dxa"/>
            <w:tcBorders>
              <w:top w:val="single" w:sz="4" w:space="0" w:color="auto"/>
              <w:left w:val="single" w:sz="4" w:space="0" w:color="auto"/>
              <w:bottom w:val="single" w:sz="4" w:space="0" w:color="auto"/>
              <w:right w:val="single" w:sz="4" w:space="0" w:color="auto"/>
            </w:tcBorders>
            <w:vAlign w:val="bottom"/>
            <w:hideMark/>
          </w:tcPr>
          <w:p w14:paraId="5AB79D59" w14:textId="77777777" w:rsidR="00283BFE" w:rsidRPr="000D57CB" w:rsidRDefault="00283BFE" w:rsidP="00D13E92">
            <w:pPr>
              <w:jc w:val="center"/>
              <w:rPr>
                <w:rFonts w:ascii="Times New Roman" w:hAnsi="Times New Roman" w:cs="Times New Roman"/>
                <w:color w:val="4472C4" w:themeColor="accent1"/>
                <w:sz w:val="24"/>
                <w:szCs w:val="24"/>
                <w:lang w:val="kk-KZ"/>
              </w:rPr>
            </w:pPr>
            <w:r w:rsidRPr="000D57CB">
              <w:rPr>
                <w:rFonts w:ascii="Times New Roman" w:hAnsi="Times New Roman" w:cs="Times New Roman"/>
                <w:color w:val="4472C4" w:themeColor="accent1"/>
                <w:sz w:val="24"/>
                <w:szCs w:val="24"/>
                <w:lang w:val="kk-KZ"/>
              </w:rPr>
              <w:t>40520</w:t>
            </w:r>
          </w:p>
        </w:tc>
        <w:tc>
          <w:tcPr>
            <w:tcW w:w="1554" w:type="dxa"/>
            <w:tcBorders>
              <w:top w:val="single" w:sz="4" w:space="0" w:color="auto"/>
              <w:left w:val="single" w:sz="4" w:space="0" w:color="auto"/>
              <w:bottom w:val="single" w:sz="4" w:space="0" w:color="auto"/>
              <w:right w:val="single" w:sz="4" w:space="0" w:color="auto"/>
            </w:tcBorders>
            <w:vAlign w:val="bottom"/>
            <w:hideMark/>
          </w:tcPr>
          <w:p w14:paraId="511C46F5" w14:textId="7EF1B91B" w:rsidR="00283BFE" w:rsidRPr="000D57CB" w:rsidRDefault="00DB30C1" w:rsidP="00D13E92">
            <w:pPr>
              <w:jc w:val="center"/>
              <w:rPr>
                <w:rFonts w:ascii="Times New Roman" w:hAnsi="Times New Roman" w:cs="Times New Roman"/>
                <w:b/>
                <w:bCs/>
                <w:color w:val="4472C4" w:themeColor="accent1"/>
                <w:sz w:val="24"/>
                <w:szCs w:val="24"/>
                <w:lang w:val="kk-KZ"/>
              </w:rPr>
            </w:pPr>
            <w:r w:rsidRPr="000D57CB">
              <w:rPr>
                <w:rFonts w:ascii="Times New Roman" w:hAnsi="Times New Roman" w:cs="Times New Roman"/>
                <w:color w:val="4472C4" w:themeColor="accent1"/>
                <w:sz w:val="24"/>
                <w:szCs w:val="24"/>
                <w:lang w:val="kk-KZ"/>
              </w:rPr>
              <w:t>14.</w:t>
            </w:r>
            <w:r w:rsidR="00283BFE" w:rsidRPr="000D57CB">
              <w:rPr>
                <w:rFonts w:ascii="Times New Roman" w:hAnsi="Times New Roman" w:cs="Times New Roman"/>
                <w:color w:val="4472C4" w:themeColor="accent1"/>
                <w:sz w:val="24"/>
                <w:szCs w:val="24"/>
                <w:lang w:val="kk-KZ"/>
              </w:rPr>
              <w:t>63</w:t>
            </w:r>
          </w:p>
        </w:tc>
        <w:tc>
          <w:tcPr>
            <w:tcW w:w="1281" w:type="dxa"/>
            <w:tcBorders>
              <w:top w:val="single" w:sz="4" w:space="0" w:color="auto"/>
              <w:left w:val="single" w:sz="4" w:space="0" w:color="auto"/>
              <w:bottom w:val="single" w:sz="4" w:space="0" w:color="auto"/>
              <w:right w:val="single" w:sz="4" w:space="0" w:color="auto"/>
            </w:tcBorders>
            <w:vAlign w:val="bottom"/>
            <w:hideMark/>
          </w:tcPr>
          <w:p w14:paraId="44DB06DC" w14:textId="41B4BC03" w:rsidR="00283BFE" w:rsidRPr="000D57CB" w:rsidRDefault="00DB30C1" w:rsidP="00D13E92">
            <w:pPr>
              <w:jc w:val="center"/>
              <w:rPr>
                <w:rFonts w:ascii="Times New Roman" w:hAnsi="Times New Roman" w:cs="Times New Roman"/>
                <w:b/>
                <w:bCs/>
                <w:color w:val="4472C4" w:themeColor="accent1"/>
                <w:sz w:val="24"/>
                <w:szCs w:val="24"/>
                <w:lang w:val="kk-KZ"/>
              </w:rPr>
            </w:pPr>
            <w:r w:rsidRPr="000D57CB">
              <w:rPr>
                <w:rFonts w:ascii="Times New Roman" w:hAnsi="Times New Roman" w:cs="Times New Roman"/>
                <w:color w:val="4472C4" w:themeColor="accent1"/>
                <w:sz w:val="24"/>
                <w:szCs w:val="24"/>
                <w:lang w:val="kk-KZ"/>
              </w:rPr>
              <w:t>3.</w:t>
            </w:r>
            <w:r w:rsidR="00283BFE" w:rsidRPr="000D57CB">
              <w:rPr>
                <w:rFonts w:ascii="Times New Roman" w:hAnsi="Times New Roman" w:cs="Times New Roman"/>
                <w:color w:val="4472C4" w:themeColor="accent1"/>
                <w:sz w:val="24"/>
                <w:szCs w:val="24"/>
                <w:lang w:val="kk-KZ"/>
              </w:rPr>
              <w:t>96</w:t>
            </w:r>
          </w:p>
        </w:tc>
        <w:tc>
          <w:tcPr>
            <w:tcW w:w="1848" w:type="dxa"/>
            <w:tcBorders>
              <w:top w:val="single" w:sz="4" w:space="0" w:color="auto"/>
              <w:left w:val="single" w:sz="4" w:space="0" w:color="auto"/>
              <w:bottom w:val="single" w:sz="4" w:space="0" w:color="auto"/>
              <w:right w:val="single" w:sz="4" w:space="0" w:color="auto"/>
            </w:tcBorders>
          </w:tcPr>
          <w:p w14:paraId="4B5478E1" w14:textId="1FD6E070" w:rsidR="00283BFE" w:rsidRPr="000D57CB" w:rsidRDefault="00DB30C1" w:rsidP="00D13E92">
            <w:pPr>
              <w:jc w:val="center"/>
              <w:rPr>
                <w:rFonts w:ascii="Times New Roman" w:hAnsi="Times New Roman" w:cs="Times New Roman"/>
                <w:color w:val="4472C4" w:themeColor="accent1"/>
                <w:sz w:val="24"/>
                <w:szCs w:val="24"/>
                <w:lang w:val="kk-KZ"/>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72E-09</w:t>
            </w:r>
          </w:p>
        </w:tc>
      </w:tr>
      <w:tr w:rsidR="00283BFE" w:rsidRPr="000D57CB" w14:paraId="781903E5" w14:textId="02AE2DB4"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06825EC6" w14:textId="77777777" w:rsidR="00283BFE" w:rsidRPr="000D57CB" w:rsidRDefault="00283BFE" w:rsidP="00D13E92">
            <w:pP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miR-4417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27A7B84"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2586</w:t>
            </w:r>
          </w:p>
        </w:tc>
        <w:tc>
          <w:tcPr>
            <w:tcW w:w="1706" w:type="dxa"/>
            <w:tcBorders>
              <w:top w:val="single" w:sz="4" w:space="0" w:color="auto"/>
              <w:left w:val="single" w:sz="4" w:space="0" w:color="auto"/>
              <w:bottom w:val="single" w:sz="4" w:space="0" w:color="auto"/>
              <w:right w:val="single" w:sz="4" w:space="0" w:color="auto"/>
            </w:tcBorders>
            <w:vAlign w:val="bottom"/>
            <w:hideMark/>
          </w:tcPr>
          <w:p w14:paraId="3FE14986"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6998</w:t>
            </w:r>
          </w:p>
        </w:tc>
        <w:tc>
          <w:tcPr>
            <w:tcW w:w="1554" w:type="dxa"/>
            <w:tcBorders>
              <w:top w:val="single" w:sz="4" w:space="0" w:color="auto"/>
              <w:left w:val="single" w:sz="4" w:space="0" w:color="auto"/>
              <w:bottom w:val="single" w:sz="4" w:space="0" w:color="auto"/>
              <w:right w:val="single" w:sz="4" w:space="0" w:color="auto"/>
            </w:tcBorders>
            <w:vAlign w:val="bottom"/>
            <w:hideMark/>
          </w:tcPr>
          <w:p w14:paraId="40CE79F6" w14:textId="71B71FE3"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12.</w:t>
            </w:r>
            <w:r w:rsidR="00283BFE" w:rsidRPr="000D57CB">
              <w:rPr>
                <w:rFonts w:ascii="Times New Roman" w:hAnsi="Times New Roman" w:cs="Times New Roman"/>
                <w:color w:val="4472C4" w:themeColor="accent1"/>
                <w:sz w:val="24"/>
                <w:szCs w:val="24"/>
              </w:rPr>
              <w:t>23</w:t>
            </w:r>
          </w:p>
        </w:tc>
        <w:tc>
          <w:tcPr>
            <w:tcW w:w="1281" w:type="dxa"/>
            <w:tcBorders>
              <w:top w:val="single" w:sz="4" w:space="0" w:color="auto"/>
              <w:left w:val="single" w:sz="4" w:space="0" w:color="auto"/>
              <w:bottom w:val="single" w:sz="4" w:space="0" w:color="auto"/>
              <w:right w:val="single" w:sz="4" w:space="0" w:color="auto"/>
            </w:tcBorders>
            <w:vAlign w:val="bottom"/>
            <w:hideMark/>
          </w:tcPr>
          <w:p w14:paraId="4C29BBDE" w14:textId="10E58CC2"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71</w:t>
            </w:r>
          </w:p>
        </w:tc>
        <w:tc>
          <w:tcPr>
            <w:tcW w:w="1848" w:type="dxa"/>
            <w:tcBorders>
              <w:top w:val="single" w:sz="4" w:space="0" w:color="auto"/>
              <w:left w:val="single" w:sz="4" w:space="0" w:color="auto"/>
              <w:bottom w:val="single" w:sz="4" w:space="0" w:color="auto"/>
              <w:right w:val="single" w:sz="4" w:space="0" w:color="auto"/>
            </w:tcBorders>
          </w:tcPr>
          <w:p w14:paraId="6F1BFD52" w14:textId="13FEA05D"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4.</w:t>
            </w:r>
            <w:r w:rsidR="00283BFE" w:rsidRPr="000D57CB">
              <w:rPr>
                <w:rFonts w:ascii="Times New Roman" w:hAnsi="Times New Roman" w:cs="Times New Roman"/>
                <w:color w:val="4472C4" w:themeColor="accent1"/>
                <w:sz w:val="24"/>
                <w:szCs w:val="24"/>
              </w:rPr>
              <w:t>03E-06</w:t>
            </w:r>
          </w:p>
        </w:tc>
      </w:tr>
      <w:tr w:rsidR="00283BFE" w:rsidRPr="000D57CB" w14:paraId="53A03EAA" w14:textId="1FD23611"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72B756A2"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miR-411-5p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E837B29"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46</w:t>
            </w:r>
          </w:p>
        </w:tc>
        <w:tc>
          <w:tcPr>
            <w:tcW w:w="1706" w:type="dxa"/>
            <w:tcBorders>
              <w:top w:val="single" w:sz="4" w:space="0" w:color="auto"/>
              <w:left w:val="single" w:sz="4" w:space="0" w:color="auto"/>
              <w:bottom w:val="single" w:sz="4" w:space="0" w:color="auto"/>
              <w:right w:val="single" w:sz="4" w:space="0" w:color="auto"/>
            </w:tcBorders>
            <w:vAlign w:val="bottom"/>
            <w:hideMark/>
          </w:tcPr>
          <w:p w14:paraId="1518CCE8"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3</w:t>
            </w:r>
          </w:p>
        </w:tc>
        <w:tc>
          <w:tcPr>
            <w:tcW w:w="1554" w:type="dxa"/>
            <w:tcBorders>
              <w:top w:val="single" w:sz="4" w:space="0" w:color="auto"/>
              <w:left w:val="single" w:sz="4" w:space="0" w:color="auto"/>
              <w:bottom w:val="single" w:sz="4" w:space="0" w:color="auto"/>
              <w:right w:val="single" w:sz="4" w:space="0" w:color="auto"/>
            </w:tcBorders>
            <w:vAlign w:val="bottom"/>
            <w:hideMark/>
          </w:tcPr>
          <w:p w14:paraId="7379A13E" w14:textId="02CF1892"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4.</w:t>
            </w:r>
            <w:r w:rsidR="00283BFE" w:rsidRPr="000D57CB">
              <w:rPr>
                <w:rFonts w:ascii="Times New Roman" w:hAnsi="Times New Roman" w:cs="Times New Roman"/>
                <w:color w:val="FF0000"/>
                <w:sz w:val="24"/>
                <w:szCs w:val="24"/>
              </w:rPr>
              <w:t>61</w:t>
            </w:r>
          </w:p>
        </w:tc>
        <w:tc>
          <w:tcPr>
            <w:tcW w:w="1281" w:type="dxa"/>
            <w:tcBorders>
              <w:top w:val="single" w:sz="4" w:space="0" w:color="auto"/>
              <w:left w:val="single" w:sz="4" w:space="0" w:color="auto"/>
              <w:bottom w:val="single" w:sz="4" w:space="0" w:color="auto"/>
              <w:right w:val="single" w:sz="4" w:space="0" w:color="auto"/>
            </w:tcBorders>
            <w:vAlign w:val="bottom"/>
            <w:hideMark/>
          </w:tcPr>
          <w:p w14:paraId="1C2BB3DF" w14:textId="2E38F37C"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-17</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69</w:t>
            </w:r>
          </w:p>
        </w:tc>
        <w:tc>
          <w:tcPr>
            <w:tcW w:w="1848" w:type="dxa"/>
            <w:tcBorders>
              <w:top w:val="single" w:sz="4" w:space="0" w:color="auto"/>
              <w:left w:val="single" w:sz="4" w:space="0" w:color="auto"/>
              <w:bottom w:val="single" w:sz="4" w:space="0" w:color="auto"/>
              <w:right w:val="single" w:sz="4" w:space="0" w:color="auto"/>
            </w:tcBorders>
          </w:tcPr>
          <w:p w14:paraId="5E70FDB8" w14:textId="5ED79027"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7</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03E-04</w:t>
            </w:r>
          </w:p>
        </w:tc>
      </w:tr>
      <w:tr w:rsidR="00283BFE" w:rsidRPr="000D57CB" w14:paraId="1619755A" w14:textId="2FC269FD"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4590D2A1"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miR-32-5p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FED4048"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646</w:t>
            </w:r>
          </w:p>
        </w:tc>
        <w:tc>
          <w:tcPr>
            <w:tcW w:w="1706" w:type="dxa"/>
            <w:tcBorders>
              <w:top w:val="single" w:sz="4" w:space="0" w:color="auto"/>
              <w:left w:val="single" w:sz="4" w:space="0" w:color="auto"/>
              <w:bottom w:val="single" w:sz="4" w:space="0" w:color="auto"/>
              <w:right w:val="single" w:sz="4" w:space="0" w:color="auto"/>
            </w:tcBorders>
            <w:vAlign w:val="bottom"/>
            <w:hideMark/>
          </w:tcPr>
          <w:p w14:paraId="2BC7E32C"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56</w:t>
            </w:r>
          </w:p>
        </w:tc>
        <w:tc>
          <w:tcPr>
            <w:tcW w:w="1554" w:type="dxa"/>
            <w:tcBorders>
              <w:top w:val="single" w:sz="4" w:space="0" w:color="auto"/>
              <w:left w:val="single" w:sz="4" w:space="0" w:color="auto"/>
              <w:bottom w:val="single" w:sz="4" w:space="0" w:color="auto"/>
              <w:right w:val="single" w:sz="4" w:space="0" w:color="auto"/>
            </w:tcBorders>
            <w:vAlign w:val="bottom"/>
            <w:hideMark/>
          </w:tcPr>
          <w:p w14:paraId="2E62E0BC" w14:textId="60DAA126"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8.</w:t>
            </w:r>
            <w:r w:rsidR="00283BFE" w:rsidRPr="000D57CB">
              <w:rPr>
                <w:rFonts w:ascii="Times New Roman" w:hAnsi="Times New Roman" w:cs="Times New Roman"/>
                <w:color w:val="FF0000"/>
                <w:sz w:val="24"/>
                <w:szCs w:val="24"/>
              </w:rPr>
              <w:t>46</w:t>
            </w:r>
          </w:p>
        </w:tc>
        <w:tc>
          <w:tcPr>
            <w:tcW w:w="1281" w:type="dxa"/>
            <w:tcBorders>
              <w:top w:val="single" w:sz="4" w:space="0" w:color="auto"/>
              <w:left w:val="single" w:sz="4" w:space="0" w:color="auto"/>
              <w:bottom w:val="single" w:sz="4" w:space="0" w:color="auto"/>
              <w:right w:val="single" w:sz="4" w:space="0" w:color="auto"/>
            </w:tcBorders>
            <w:vAlign w:val="bottom"/>
            <w:hideMark/>
          </w:tcPr>
          <w:p w14:paraId="2254464B" w14:textId="525D34B2"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-11</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61</w:t>
            </w:r>
          </w:p>
        </w:tc>
        <w:tc>
          <w:tcPr>
            <w:tcW w:w="1848" w:type="dxa"/>
            <w:tcBorders>
              <w:top w:val="single" w:sz="4" w:space="0" w:color="auto"/>
              <w:left w:val="single" w:sz="4" w:space="0" w:color="auto"/>
              <w:bottom w:val="single" w:sz="4" w:space="0" w:color="auto"/>
              <w:right w:val="single" w:sz="4" w:space="0" w:color="auto"/>
            </w:tcBorders>
          </w:tcPr>
          <w:p w14:paraId="5068E933" w14:textId="394617E2"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8.</w:t>
            </w:r>
            <w:r w:rsidR="00283BFE" w:rsidRPr="000D57CB">
              <w:rPr>
                <w:rFonts w:ascii="Times New Roman" w:hAnsi="Times New Roman" w:cs="Times New Roman"/>
                <w:color w:val="FF0000"/>
                <w:sz w:val="24"/>
                <w:szCs w:val="24"/>
              </w:rPr>
              <w:t>24E-04</w:t>
            </w:r>
          </w:p>
        </w:tc>
      </w:tr>
      <w:tr w:rsidR="00283BFE" w:rsidRPr="000D57CB" w14:paraId="45DB46F5" w14:textId="63C71EA5"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69B7C9D2" w14:textId="77777777" w:rsidR="00283BFE" w:rsidRPr="000D57CB" w:rsidRDefault="00283BFE" w:rsidP="00D13E92">
            <w:pP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miR-1273g-5p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AC66C1C"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253</w:t>
            </w:r>
          </w:p>
        </w:tc>
        <w:tc>
          <w:tcPr>
            <w:tcW w:w="1706" w:type="dxa"/>
            <w:tcBorders>
              <w:top w:val="single" w:sz="4" w:space="0" w:color="auto"/>
              <w:left w:val="single" w:sz="4" w:space="0" w:color="auto"/>
              <w:bottom w:val="single" w:sz="4" w:space="0" w:color="auto"/>
              <w:right w:val="single" w:sz="4" w:space="0" w:color="auto"/>
            </w:tcBorders>
            <w:vAlign w:val="bottom"/>
            <w:hideMark/>
          </w:tcPr>
          <w:p w14:paraId="392E3A73"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714</w:t>
            </w:r>
          </w:p>
        </w:tc>
        <w:tc>
          <w:tcPr>
            <w:tcW w:w="1554" w:type="dxa"/>
            <w:tcBorders>
              <w:top w:val="single" w:sz="4" w:space="0" w:color="auto"/>
              <w:left w:val="single" w:sz="4" w:space="0" w:color="auto"/>
              <w:bottom w:val="single" w:sz="4" w:space="0" w:color="auto"/>
              <w:right w:val="single" w:sz="4" w:space="0" w:color="auto"/>
            </w:tcBorders>
            <w:vAlign w:val="bottom"/>
            <w:hideMark/>
          </w:tcPr>
          <w:p w14:paraId="3D85242C" w14:textId="078641DD"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8.</w:t>
            </w:r>
            <w:r w:rsidR="00283BFE" w:rsidRPr="000D57CB">
              <w:rPr>
                <w:rFonts w:ascii="Times New Roman" w:hAnsi="Times New Roman" w:cs="Times New Roman"/>
                <w:color w:val="4472C4" w:themeColor="accent1"/>
                <w:sz w:val="24"/>
                <w:szCs w:val="24"/>
              </w:rPr>
              <w:t>92</w:t>
            </w:r>
          </w:p>
        </w:tc>
        <w:tc>
          <w:tcPr>
            <w:tcW w:w="1281" w:type="dxa"/>
            <w:tcBorders>
              <w:top w:val="single" w:sz="4" w:space="0" w:color="auto"/>
              <w:left w:val="single" w:sz="4" w:space="0" w:color="auto"/>
              <w:bottom w:val="single" w:sz="4" w:space="0" w:color="auto"/>
              <w:right w:val="single" w:sz="4" w:space="0" w:color="auto"/>
            </w:tcBorders>
            <w:vAlign w:val="bottom"/>
            <w:hideMark/>
          </w:tcPr>
          <w:p w14:paraId="37C97005" w14:textId="258D8B4F"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82</w:t>
            </w:r>
          </w:p>
        </w:tc>
        <w:tc>
          <w:tcPr>
            <w:tcW w:w="1848" w:type="dxa"/>
            <w:tcBorders>
              <w:top w:val="single" w:sz="4" w:space="0" w:color="auto"/>
              <w:left w:val="single" w:sz="4" w:space="0" w:color="auto"/>
              <w:bottom w:val="single" w:sz="4" w:space="0" w:color="auto"/>
              <w:right w:val="single" w:sz="4" w:space="0" w:color="auto"/>
            </w:tcBorders>
          </w:tcPr>
          <w:p w14:paraId="68EF86F7" w14:textId="6F8840A3"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8.</w:t>
            </w:r>
            <w:r w:rsidR="00283BFE" w:rsidRPr="000D57CB">
              <w:rPr>
                <w:rFonts w:ascii="Times New Roman" w:hAnsi="Times New Roman" w:cs="Times New Roman"/>
                <w:color w:val="4472C4" w:themeColor="accent1"/>
                <w:sz w:val="24"/>
                <w:szCs w:val="24"/>
              </w:rPr>
              <w:t>24E-04</w:t>
            </w:r>
          </w:p>
        </w:tc>
      </w:tr>
      <w:tr w:rsidR="00283BFE" w:rsidRPr="000D57CB" w14:paraId="7F72B416" w14:textId="4819A891"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083E085D" w14:textId="77777777" w:rsidR="00283BFE" w:rsidRPr="000D57CB" w:rsidRDefault="00283BFE" w:rsidP="00D13E92">
            <w:pP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miR-3648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ED385B7"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198</w:t>
            </w:r>
          </w:p>
        </w:tc>
        <w:tc>
          <w:tcPr>
            <w:tcW w:w="1706" w:type="dxa"/>
            <w:tcBorders>
              <w:top w:val="single" w:sz="4" w:space="0" w:color="auto"/>
              <w:left w:val="single" w:sz="4" w:space="0" w:color="auto"/>
              <w:bottom w:val="single" w:sz="4" w:space="0" w:color="auto"/>
              <w:right w:val="single" w:sz="4" w:space="0" w:color="auto"/>
            </w:tcBorders>
            <w:vAlign w:val="bottom"/>
            <w:hideMark/>
          </w:tcPr>
          <w:p w14:paraId="23BDA495"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458</w:t>
            </w:r>
          </w:p>
        </w:tc>
        <w:tc>
          <w:tcPr>
            <w:tcW w:w="1554" w:type="dxa"/>
            <w:tcBorders>
              <w:top w:val="single" w:sz="4" w:space="0" w:color="auto"/>
              <w:left w:val="single" w:sz="4" w:space="0" w:color="auto"/>
              <w:bottom w:val="single" w:sz="4" w:space="0" w:color="auto"/>
              <w:right w:val="single" w:sz="4" w:space="0" w:color="auto"/>
            </w:tcBorders>
            <w:vAlign w:val="bottom"/>
            <w:hideMark/>
          </w:tcPr>
          <w:p w14:paraId="3D5FBF92" w14:textId="2D48FA72"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8.</w:t>
            </w:r>
            <w:r w:rsidR="00283BFE" w:rsidRPr="000D57CB">
              <w:rPr>
                <w:rFonts w:ascii="Times New Roman" w:hAnsi="Times New Roman" w:cs="Times New Roman"/>
                <w:color w:val="4472C4" w:themeColor="accent1"/>
                <w:sz w:val="24"/>
                <w:szCs w:val="24"/>
              </w:rPr>
              <w:t>36</w:t>
            </w:r>
          </w:p>
        </w:tc>
        <w:tc>
          <w:tcPr>
            <w:tcW w:w="1281" w:type="dxa"/>
            <w:tcBorders>
              <w:top w:val="single" w:sz="4" w:space="0" w:color="auto"/>
              <w:left w:val="single" w:sz="4" w:space="0" w:color="auto"/>
              <w:bottom w:val="single" w:sz="4" w:space="0" w:color="auto"/>
              <w:right w:val="single" w:sz="4" w:space="0" w:color="auto"/>
            </w:tcBorders>
            <w:vAlign w:val="bottom"/>
            <w:hideMark/>
          </w:tcPr>
          <w:p w14:paraId="1D451CE8" w14:textId="4E6F1DF5"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30</w:t>
            </w:r>
          </w:p>
        </w:tc>
        <w:tc>
          <w:tcPr>
            <w:tcW w:w="1848" w:type="dxa"/>
            <w:tcBorders>
              <w:top w:val="single" w:sz="4" w:space="0" w:color="auto"/>
              <w:left w:val="single" w:sz="4" w:space="0" w:color="auto"/>
              <w:bottom w:val="single" w:sz="4" w:space="0" w:color="auto"/>
              <w:right w:val="single" w:sz="4" w:space="0" w:color="auto"/>
            </w:tcBorders>
          </w:tcPr>
          <w:p w14:paraId="1B649FAA" w14:textId="67FB1B7B"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8.</w:t>
            </w:r>
            <w:r w:rsidR="00283BFE" w:rsidRPr="000D57CB">
              <w:rPr>
                <w:rFonts w:ascii="Times New Roman" w:hAnsi="Times New Roman" w:cs="Times New Roman"/>
                <w:color w:val="4472C4" w:themeColor="accent1"/>
                <w:sz w:val="24"/>
                <w:szCs w:val="24"/>
              </w:rPr>
              <w:t>24E-04</w:t>
            </w:r>
          </w:p>
        </w:tc>
      </w:tr>
      <w:tr w:rsidR="00283BFE" w:rsidRPr="000D57CB" w14:paraId="41D49824" w14:textId="7E4E0031"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6E73BEF4"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miR-301a-3p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971865B"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2813</w:t>
            </w:r>
          </w:p>
        </w:tc>
        <w:tc>
          <w:tcPr>
            <w:tcW w:w="1706" w:type="dxa"/>
            <w:tcBorders>
              <w:top w:val="single" w:sz="4" w:space="0" w:color="auto"/>
              <w:left w:val="single" w:sz="4" w:space="0" w:color="auto"/>
              <w:bottom w:val="single" w:sz="4" w:space="0" w:color="auto"/>
              <w:right w:val="single" w:sz="4" w:space="0" w:color="auto"/>
            </w:tcBorders>
            <w:vAlign w:val="bottom"/>
            <w:hideMark/>
          </w:tcPr>
          <w:p w14:paraId="433C4AAB"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224</w:t>
            </w:r>
          </w:p>
        </w:tc>
        <w:tc>
          <w:tcPr>
            <w:tcW w:w="1554" w:type="dxa"/>
            <w:tcBorders>
              <w:top w:val="single" w:sz="4" w:space="0" w:color="auto"/>
              <w:left w:val="single" w:sz="4" w:space="0" w:color="auto"/>
              <w:bottom w:val="single" w:sz="4" w:space="0" w:color="auto"/>
              <w:right w:val="single" w:sz="4" w:space="0" w:color="auto"/>
            </w:tcBorders>
            <w:vAlign w:val="bottom"/>
            <w:hideMark/>
          </w:tcPr>
          <w:p w14:paraId="7B095464" w14:textId="47DA7847"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10.</w:t>
            </w:r>
            <w:r w:rsidR="00283BFE" w:rsidRPr="000D57CB">
              <w:rPr>
                <w:rFonts w:ascii="Times New Roman" w:hAnsi="Times New Roman" w:cs="Times New Roman"/>
                <w:color w:val="FF0000"/>
                <w:sz w:val="24"/>
                <w:szCs w:val="24"/>
              </w:rPr>
              <w:t>57</w:t>
            </w:r>
          </w:p>
        </w:tc>
        <w:tc>
          <w:tcPr>
            <w:tcW w:w="1281" w:type="dxa"/>
            <w:tcBorders>
              <w:top w:val="single" w:sz="4" w:space="0" w:color="auto"/>
              <w:left w:val="single" w:sz="4" w:space="0" w:color="auto"/>
              <w:bottom w:val="single" w:sz="4" w:space="0" w:color="auto"/>
              <w:right w:val="single" w:sz="4" w:space="0" w:color="auto"/>
            </w:tcBorders>
            <w:vAlign w:val="bottom"/>
            <w:hideMark/>
          </w:tcPr>
          <w:p w14:paraId="2FF76B1A" w14:textId="4007BA23"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-12.</w:t>
            </w:r>
            <w:r w:rsidR="00283BFE" w:rsidRPr="000D57CB">
              <w:rPr>
                <w:rFonts w:ascii="Times New Roman" w:hAnsi="Times New Roman" w:cs="Times New Roman"/>
                <w:color w:val="FF0000"/>
                <w:sz w:val="24"/>
                <w:szCs w:val="24"/>
              </w:rPr>
              <w:t>57</w:t>
            </w:r>
          </w:p>
        </w:tc>
        <w:tc>
          <w:tcPr>
            <w:tcW w:w="1848" w:type="dxa"/>
            <w:tcBorders>
              <w:top w:val="single" w:sz="4" w:space="0" w:color="auto"/>
              <w:left w:val="single" w:sz="4" w:space="0" w:color="auto"/>
              <w:bottom w:val="single" w:sz="4" w:space="0" w:color="auto"/>
              <w:right w:val="single" w:sz="4" w:space="0" w:color="auto"/>
            </w:tcBorders>
          </w:tcPr>
          <w:p w14:paraId="116A43ED" w14:textId="59760802"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8.</w:t>
            </w:r>
            <w:r w:rsidR="00283BFE" w:rsidRPr="000D57CB">
              <w:rPr>
                <w:rFonts w:ascii="Times New Roman" w:hAnsi="Times New Roman" w:cs="Times New Roman"/>
                <w:color w:val="FF0000"/>
                <w:sz w:val="24"/>
                <w:szCs w:val="24"/>
              </w:rPr>
              <w:t>24E-04</w:t>
            </w:r>
          </w:p>
        </w:tc>
      </w:tr>
      <w:tr w:rsidR="00283BFE" w:rsidRPr="000D57CB" w14:paraId="557940B5" w14:textId="34BC92C5"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13DD72CD"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miR-135a-5p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189CE28"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49</w:t>
            </w:r>
          </w:p>
        </w:tc>
        <w:tc>
          <w:tcPr>
            <w:tcW w:w="1706" w:type="dxa"/>
            <w:tcBorders>
              <w:top w:val="single" w:sz="4" w:space="0" w:color="auto"/>
              <w:left w:val="single" w:sz="4" w:space="0" w:color="auto"/>
              <w:bottom w:val="single" w:sz="4" w:space="0" w:color="auto"/>
              <w:right w:val="single" w:sz="4" w:space="0" w:color="auto"/>
            </w:tcBorders>
            <w:vAlign w:val="bottom"/>
            <w:hideMark/>
          </w:tcPr>
          <w:p w14:paraId="0EB6AA67"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6</w:t>
            </w:r>
          </w:p>
        </w:tc>
        <w:tc>
          <w:tcPr>
            <w:tcW w:w="1554" w:type="dxa"/>
            <w:tcBorders>
              <w:top w:val="single" w:sz="4" w:space="0" w:color="auto"/>
              <w:left w:val="single" w:sz="4" w:space="0" w:color="auto"/>
              <w:bottom w:val="single" w:sz="4" w:space="0" w:color="auto"/>
              <w:right w:val="single" w:sz="4" w:space="0" w:color="auto"/>
            </w:tcBorders>
            <w:vAlign w:val="bottom"/>
            <w:hideMark/>
          </w:tcPr>
          <w:p w14:paraId="10B3EB0B" w14:textId="2C706827"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4.</w:t>
            </w:r>
            <w:r w:rsidR="00283BFE" w:rsidRPr="000D57CB">
              <w:rPr>
                <w:rFonts w:ascii="Times New Roman" w:hAnsi="Times New Roman" w:cs="Times New Roman"/>
                <w:color w:val="FF0000"/>
                <w:sz w:val="24"/>
                <w:szCs w:val="24"/>
              </w:rPr>
              <w:t>80</w:t>
            </w:r>
          </w:p>
        </w:tc>
        <w:tc>
          <w:tcPr>
            <w:tcW w:w="1281" w:type="dxa"/>
            <w:tcBorders>
              <w:top w:val="single" w:sz="4" w:space="0" w:color="auto"/>
              <w:left w:val="single" w:sz="4" w:space="0" w:color="auto"/>
              <w:bottom w:val="single" w:sz="4" w:space="0" w:color="auto"/>
              <w:right w:val="single" w:sz="4" w:space="0" w:color="auto"/>
            </w:tcBorders>
            <w:vAlign w:val="bottom"/>
            <w:hideMark/>
          </w:tcPr>
          <w:p w14:paraId="614CAC42" w14:textId="4B93972D"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-8.</w:t>
            </w:r>
            <w:r w:rsidR="00283BFE" w:rsidRPr="000D57CB">
              <w:rPr>
                <w:rFonts w:ascii="Times New Roman" w:hAnsi="Times New Roman" w:cs="Times New Roman"/>
                <w:color w:val="FF0000"/>
                <w:sz w:val="24"/>
                <w:szCs w:val="24"/>
              </w:rPr>
              <w:t>08</w:t>
            </w:r>
          </w:p>
        </w:tc>
        <w:tc>
          <w:tcPr>
            <w:tcW w:w="1848" w:type="dxa"/>
            <w:tcBorders>
              <w:top w:val="single" w:sz="4" w:space="0" w:color="auto"/>
              <w:left w:val="single" w:sz="4" w:space="0" w:color="auto"/>
              <w:bottom w:val="single" w:sz="4" w:space="0" w:color="auto"/>
              <w:right w:val="single" w:sz="4" w:space="0" w:color="auto"/>
            </w:tcBorders>
          </w:tcPr>
          <w:p w14:paraId="415767D5" w14:textId="6D739EEC"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00283BFE" w:rsidRPr="000D57CB">
              <w:rPr>
                <w:rFonts w:ascii="Times New Roman" w:hAnsi="Times New Roman" w:cs="Times New Roman"/>
                <w:color w:val="FF0000"/>
                <w:sz w:val="24"/>
                <w:szCs w:val="24"/>
              </w:rPr>
              <w:t>10E-03</w:t>
            </w:r>
          </w:p>
        </w:tc>
      </w:tr>
      <w:tr w:rsidR="00283BFE" w:rsidRPr="000D57CB" w14:paraId="54AD8BDD" w14:textId="51372F2B"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27B44CB4" w14:textId="77777777" w:rsidR="00283BFE" w:rsidRPr="000D57CB" w:rsidRDefault="00283BFE" w:rsidP="00D13E92">
            <w:pP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miR-612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AEF4CEA"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84</w:t>
            </w:r>
          </w:p>
        </w:tc>
        <w:tc>
          <w:tcPr>
            <w:tcW w:w="1706" w:type="dxa"/>
            <w:tcBorders>
              <w:top w:val="single" w:sz="4" w:space="0" w:color="auto"/>
              <w:left w:val="single" w:sz="4" w:space="0" w:color="auto"/>
              <w:bottom w:val="single" w:sz="4" w:space="0" w:color="auto"/>
              <w:right w:val="single" w:sz="4" w:space="0" w:color="auto"/>
            </w:tcBorders>
            <w:vAlign w:val="bottom"/>
            <w:hideMark/>
          </w:tcPr>
          <w:p w14:paraId="59667756"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268</w:t>
            </w:r>
          </w:p>
        </w:tc>
        <w:tc>
          <w:tcPr>
            <w:tcW w:w="1554" w:type="dxa"/>
            <w:tcBorders>
              <w:top w:val="single" w:sz="4" w:space="0" w:color="auto"/>
              <w:left w:val="single" w:sz="4" w:space="0" w:color="auto"/>
              <w:bottom w:val="single" w:sz="4" w:space="0" w:color="auto"/>
              <w:right w:val="single" w:sz="4" w:space="0" w:color="auto"/>
            </w:tcBorders>
            <w:vAlign w:val="bottom"/>
            <w:hideMark/>
          </w:tcPr>
          <w:p w14:paraId="4AFCFF46" w14:textId="760C3405"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7.</w:t>
            </w:r>
            <w:r w:rsidR="00283BFE" w:rsidRPr="000D57CB">
              <w:rPr>
                <w:rFonts w:ascii="Times New Roman" w:hAnsi="Times New Roman" w:cs="Times New Roman"/>
                <w:color w:val="4472C4" w:themeColor="accent1"/>
                <w:sz w:val="24"/>
                <w:szCs w:val="24"/>
              </w:rPr>
              <w:t>46</w:t>
            </w:r>
          </w:p>
        </w:tc>
        <w:tc>
          <w:tcPr>
            <w:tcW w:w="1281" w:type="dxa"/>
            <w:tcBorders>
              <w:top w:val="single" w:sz="4" w:space="0" w:color="auto"/>
              <w:left w:val="single" w:sz="4" w:space="0" w:color="auto"/>
              <w:bottom w:val="single" w:sz="4" w:space="0" w:color="auto"/>
              <w:right w:val="single" w:sz="4" w:space="0" w:color="auto"/>
            </w:tcBorders>
            <w:vAlign w:val="bottom"/>
            <w:hideMark/>
          </w:tcPr>
          <w:p w14:paraId="66DA02E2" w14:textId="05C70F68"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3.</w:t>
            </w:r>
            <w:r w:rsidR="00283BFE" w:rsidRPr="000D57CB">
              <w:rPr>
                <w:rFonts w:ascii="Times New Roman" w:hAnsi="Times New Roman" w:cs="Times New Roman"/>
                <w:color w:val="4472C4" w:themeColor="accent1"/>
                <w:sz w:val="24"/>
                <w:szCs w:val="24"/>
              </w:rPr>
              <w:t>14</w:t>
            </w:r>
          </w:p>
        </w:tc>
        <w:tc>
          <w:tcPr>
            <w:tcW w:w="1848" w:type="dxa"/>
            <w:tcBorders>
              <w:top w:val="single" w:sz="4" w:space="0" w:color="auto"/>
              <w:left w:val="single" w:sz="4" w:space="0" w:color="auto"/>
              <w:bottom w:val="single" w:sz="4" w:space="0" w:color="auto"/>
              <w:right w:val="single" w:sz="4" w:space="0" w:color="auto"/>
            </w:tcBorders>
          </w:tcPr>
          <w:p w14:paraId="4D1967D3" w14:textId="56479F29"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1.</w:t>
            </w:r>
            <w:r w:rsidR="00283BFE" w:rsidRPr="000D57CB">
              <w:rPr>
                <w:rFonts w:ascii="Times New Roman" w:hAnsi="Times New Roman" w:cs="Times New Roman"/>
                <w:color w:val="4472C4" w:themeColor="accent1"/>
                <w:sz w:val="24"/>
                <w:szCs w:val="24"/>
              </w:rPr>
              <w:t>10E-03</w:t>
            </w:r>
          </w:p>
        </w:tc>
      </w:tr>
      <w:tr w:rsidR="00283BFE" w:rsidRPr="000D57CB" w14:paraId="7597AE38" w14:textId="62B0F65F"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20DB8F7A"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lastRenderedPageBreak/>
              <w:t>miR-876-3p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21C0E45"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130</w:t>
            </w:r>
          </w:p>
        </w:tc>
        <w:tc>
          <w:tcPr>
            <w:tcW w:w="1706" w:type="dxa"/>
            <w:tcBorders>
              <w:top w:val="single" w:sz="4" w:space="0" w:color="auto"/>
              <w:left w:val="single" w:sz="4" w:space="0" w:color="auto"/>
              <w:bottom w:val="single" w:sz="4" w:space="0" w:color="auto"/>
              <w:right w:val="single" w:sz="4" w:space="0" w:color="auto"/>
            </w:tcBorders>
            <w:vAlign w:val="bottom"/>
            <w:hideMark/>
          </w:tcPr>
          <w:p w14:paraId="295C2377"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16</w:t>
            </w:r>
          </w:p>
        </w:tc>
        <w:tc>
          <w:tcPr>
            <w:tcW w:w="1554" w:type="dxa"/>
            <w:tcBorders>
              <w:top w:val="single" w:sz="4" w:space="0" w:color="auto"/>
              <w:left w:val="single" w:sz="4" w:space="0" w:color="auto"/>
              <w:bottom w:val="single" w:sz="4" w:space="0" w:color="auto"/>
              <w:right w:val="single" w:sz="4" w:space="0" w:color="auto"/>
            </w:tcBorders>
            <w:vAlign w:val="bottom"/>
            <w:hideMark/>
          </w:tcPr>
          <w:p w14:paraId="4EC96120" w14:textId="06429B8F"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6.</w:t>
            </w:r>
            <w:r w:rsidR="00283BFE" w:rsidRPr="000D57CB">
              <w:rPr>
                <w:rFonts w:ascii="Times New Roman" w:hAnsi="Times New Roman" w:cs="Times New Roman"/>
                <w:color w:val="FF0000"/>
                <w:sz w:val="24"/>
                <w:szCs w:val="24"/>
              </w:rPr>
              <w:t>19</w:t>
            </w:r>
          </w:p>
        </w:tc>
        <w:tc>
          <w:tcPr>
            <w:tcW w:w="1281" w:type="dxa"/>
            <w:tcBorders>
              <w:top w:val="single" w:sz="4" w:space="0" w:color="auto"/>
              <w:left w:val="single" w:sz="4" w:space="0" w:color="auto"/>
              <w:bottom w:val="single" w:sz="4" w:space="0" w:color="auto"/>
              <w:right w:val="single" w:sz="4" w:space="0" w:color="auto"/>
            </w:tcBorders>
            <w:vAlign w:val="bottom"/>
            <w:hideMark/>
          </w:tcPr>
          <w:p w14:paraId="1E9FDAC0" w14:textId="2A40BD28"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-8.</w:t>
            </w:r>
            <w:r w:rsidR="00283BFE" w:rsidRPr="000D57CB">
              <w:rPr>
                <w:rFonts w:ascii="Times New Roman" w:hAnsi="Times New Roman" w:cs="Times New Roman"/>
                <w:color w:val="FF0000"/>
                <w:sz w:val="24"/>
                <w:szCs w:val="24"/>
              </w:rPr>
              <w:t>05</w:t>
            </w:r>
          </w:p>
        </w:tc>
        <w:tc>
          <w:tcPr>
            <w:tcW w:w="1848" w:type="dxa"/>
            <w:tcBorders>
              <w:top w:val="single" w:sz="4" w:space="0" w:color="auto"/>
              <w:left w:val="single" w:sz="4" w:space="0" w:color="auto"/>
              <w:bottom w:val="single" w:sz="4" w:space="0" w:color="auto"/>
              <w:right w:val="single" w:sz="4" w:space="0" w:color="auto"/>
            </w:tcBorders>
          </w:tcPr>
          <w:p w14:paraId="39E889DB" w14:textId="76706A03"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00283BFE" w:rsidRPr="000D57CB">
              <w:rPr>
                <w:rFonts w:ascii="Times New Roman" w:hAnsi="Times New Roman" w:cs="Times New Roman"/>
                <w:color w:val="FF0000"/>
                <w:sz w:val="24"/>
                <w:szCs w:val="24"/>
              </w:rPr>
              <w:t>20E-03</w:t>
            </w:r>
          </w:p>
        </w:tc>
      </w:tr>
      <w:tr w:rsidR="00283BFE" w:rsidRPr="000D57CB" w14:paraId="586675B2" w14:textId="28FD6D41"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57039C91"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miR-889-3p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09A5B31"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34</w:t>
            </w:r>
          </w:p>
        </w:tc>
        <w:tc>
          <w:tcPr>
            <w:tcW w:w="1706" w:type="dxa"/>
            <w:tcBorders>
              <w:top w:val="single" w:sz="4" w:space="0" w:color="auto"/>
              <w:left w:val="single" w:sz="4" w:space="0" w:color="auto"/>
              <w:bottom w:val="single" w:sz="4" w:space="0" w:color="auto"/>
              <w:right w:val="single" w:sz="4" w:space="0" w:color="auto"/>
            </w:tcBorders>
            <w:vAlign w:val="bottom"/>
            <w:hideMark/>
          </w:tcPr>
          <w:p w14:paraId="7CA92B95"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3</w:t>
            </w:r>
          </w:p>
        </w:tc>
        <w:tc>
          <w:tcPr>
            <w:tcW w:w="1554" w:type="dxa"/>
            <w:tcBorders>
              <w:top w:val="single" w:sz="4" w:space="0" w:color="auto"/>
              <w:left w:val="single" w:sz="4" w:space="0" w:color="auto"/>
              <w:bottom w:val="single" w:sz="4" w:space="0" w:color="auto"/>
              <w:right w:val="single" w:sz="4" w:space="0" w:color="auto"/>
            </w:tcBorders>
            <w:vAlign w:val="bottom"/>
            <w:hideMark/>
          </w:tcPr>
          <w:p w14:paraId="00F9E998" w14:textId="35A59F5B"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4.</w:t>
            </w:r>
            <w:r w:rsidR="00283BFE" w:rsidRPr="000D57CB">
              <w:rPr>
                <w:rFonts w:ascii="Times New Roman" w:hAnsi="Times New Roman" w:cs="Times New Roman"/>
                <w:color w:val="FF0000"/>
                <w:sz w:val="24"/>
                <w:szCs w:val="24"/>
              </w:rPr>
              <w:t>18</w:t>
            </w:r>
          </w:p>
        </w:tc>
        <w:tc>
          <w:tcPr>
            <w:tcW w:w="1281" w:type="dxa"/>
            <w:tcBorders>
              <w:top w:val="single" w:sz="4" w:space="0" w:color="auto"/>
              <w:left w:val="single" w:sz="4" w:space="0" w:color="auto"/>
              <w:bottom w:val="single" w:sz="4" w:space="0" w:color="auto"/>
              <w:right w:val="single" w:sz="4" w:space="0" w:color="auto"/>
            </w:tcBorders>
            <w:vAlign w:val="bottom"/>
            <w:hideMark/>
          </w:tcPr>
          <w:p w14:paraId="0E832671" w14:textId="74BA692B"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-14</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05</w:t>
            </w:r>
          </w:p>
        </w:tc>
        <w:tc>
          <w:tcPr>
            <w:tcW w:w="1848" w:type="dxa"/>
            <w:tcBorders>
              <w:top w:val="single" w:sz="4" w:space="0" w:color="auto"/>
              <w:left w:val="single" w:sz="4" w:space="0" w:color="auto"/>
              <w:bottom w:val="single" w:sz="4" w:space="0" w:color="auto"/>
              <w:right w:val="single" w:sz="4" w:space="0" w:color="auto"/>
            </w:tcBorders>
          </w:tcPr>
          <w:p w14:paraId="1D551029" w14:textId="349A21DA"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00283BFE" w:rsidRPr="000D57CB">
              <w:rPr>
                <w:rFonts w:ascii="Times New Roman" w:hAnsi="Times New Roman" w:cs="Times New Roman"/>
                <w:color w:val="FF0000"/>
                <w:sz w:val="24"/>
                <w:szCs w:val="24"/>
              </w:rPr>
              <w:t>30E-03</w:t>
            </w:r>
          </w:p>
        </w:tc>
      </w:tr>
      <w:tr w:rsidR="00283BFE" w:rsidRPr="000D57CB" w14:paraId="3336AA51" w14:textId="6359BB8D"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6DBE1F4A"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miR-148a-3p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1C35883"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973</w:t>
            </w:r>
          </w:p>
        </w:tc>
        <w:tc>
          <w:tcPr>
            <w:tcW w:w="1706" w:type="dxa"/>
            <w:tcBorders>
              <w:top w:val="single" w:sz="4" w:space="0" w:color="auto"/>
              <w:left w:val="single" w:sz="4" w:space="0" w:color="auto"/>
              <w:bottom w:val="single" w:sz="4" w:space="0" w:color="auto"/>
              <w:right w:val="single" w:sz="4" w:space="0" w:color="auto"/>
            </w:tcBorders>
            <w:vAlign w:val="bottom"/>
            <w:hideMark/>
          </w:tcPr>
          <w:p w14:paraId="2E277288"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88</w:t>
            </w:r>
          </w:p>
        </w:tc>
        <w:tc>
          <w:tcPr>
            <w:tcW w:w="1554" w:type="dxa"/>
            <w:tcBorders>
              <w:top w:val="single" w:sz="4" w:space="0" w:color="auto"/>
              <w:left w:val="single" w:sz="4" w:space="0" w:color="auto"/>
              <w:bottom w:val="single" w:sz="4" w:space="0" w:color="auto"/>
              <w:right w:val="single" w:sz="4" w:space="0" w:color="auto"/>
            </w:tcBorders>
            <w:vAlign w:val="bottom"/>
            <w:hideMark/>
          </w:tcPr>
          <w:p w14:paraId="3A61962F" w14:textId="4B2D0D47"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9.</w:t>
            </w:r>
            <w:r w:rsidR="00283BFE" w:rsidRPr="000D57CB">
              <w:rPr>
                <w:rFonts w:ascii="Times New Roman" w:hAnsi="Times New Roman" w:cs="Times New Roman"/>
                <w:color w:val="FF0000"/>
                <w:sz w:val="24"/>
                <w:szCs w:val="24"/>
              </w:rPr>
              <w:t>05</w:t>
            </w:r>
          </w:p>
        </w:tc>
        <w:tc>
          <w:tcPr>
            <w:tcW w:w="1281" w:type="dxa"/>
            <w:tcBorders>
              <w:top w:val="single" w:sz="4" w:space="0" w:color="auto"/>
              <w:left w:val="single" w:sz="4" w:space="0" w:color="auto"/>
              <w:bottom w:val="single" w:sz="4" w:space="0" w:color="auto"/>
              <w:right w:val="single" w:sz="4" w:space="0" w:color="auto"/>
            </w:tcBorders>
            <w:vAlign w:val="bottom"/>
            <w:hideMark/>
          </w:tcPr>
          <w:p w14:paraId="4CCB6D8D" w14:textId="0772DC24"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-11</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07</w:t>
            </w:r>
          </w:p>
        </w:tc>
        <w:tc>
          <w:tcPr>
            <w:tcW w:w="1848" w:type="dxa"/>
            <w:tcBorders>
              <w:top w:val="single" w:sz="4" w:space="0" w:color="auto"/>
              <w:left w:val="single" w:sz="4" w:space="0" w:color="auto"/>
              <w:bottom w:val="single" w:sz="4" w:space="0" w:color="auto"/>
              <w:right w:val="single" w:sz="4" w:space="0" w:color="auto"/>
            </w:tcBorders>
          </w:tcPr>
          <w:p w14:paraId="047CF515" w14:textId="27D37CA7"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30E-03</w:t>
            </w:r>
          </w:p>
        </w:tc>
      </w:tr>
      <w:tr w:rsidR="00283BFE" w:rsidRPr="000D57CB" w14:paraId="7BD76BAE" w14:textId="48D2C679"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5330B513"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miR-126-5p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E9F76F7"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434</w:t>
            </w:r>
          </w:p>
        </w:tc>
        <w:tc>
          <w:tcPr>
            <w:tcW w:w="1706" w:type="dxa"/>
            <w:tcBorders>
              <w:top w:val="single" w:sz="4" w:space="0" w:color="auto"/>
              <w:left w:val="single" w:sz="4" w:space="0" w:color="auto"/>
              <w:bottom w:val="single" w:sz="4" w:space="0" w:color="auto"/>
              <w:right w:val="single" w:sz="4" w:space="0" w:color="auto"/>
            </w:tcBorders>
            <w:vAlign w:val="bottom"/>
            <w:hideMark/>
          </w:tcPr>
          <w:p w14:paraId="16A3AC23"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37</w:t>
            </w:r>
          </w:p>
        </w:tc>
        <w:tc>
          <w:tcPr>
            <w:tcW w:w="1554" w:type="dxa"/>
            <w:tcBorders>
              <w:top w:val="single" w:sz="4" w:space="0" w:color="auto"/>
              <w:left w:val="single" w:sz="4" w:space="0" w:color="auto"/>
              <w:bottom w:val="single" w:sz="4" w:space="0" w:color="auto"/>
              <w:right w:val="single" w:sz="4" w:space="0" w:color="auto"/>
            </w:tcBorders>
            <w:vAlign w:val="bottom"/>
            <w:hideMark/>
          </w:tcPr>
          <w:p w14:paraId="200F7C5B" w14:textId="45021E8B"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7.</w:t>
            </w:r>
            <w:r w:rsidR="00283BFE" w:rsidRPr="000D57CB">
              <w:rPr>
                <w:rFonts w:ascii="Times New Roman" w:hAnsi="Times New Roman" w:cs="Times New Roman"/>
                <w:color w:val="FF0000"/>
                <w:sz w:val="24"/>
                <w:szCs w:val="24"/>
              </w:rPr>
              <w:t>88</w:t>
            </w:r>
          </w:p>
        </w:tc>
        <w:tc>
          <w:tcPr>
            <w:tcW w:w="1281" w:type="dxa"/>
            <w:tcBorders>
              <w:top w:val="single" w:sz="4" w:space="0" w:color="auto"/>
              <w:left w:val="single" w:sz="4" w:space="0" w:color="auto"/>
              <w:bottom w:val="single" w:sz="4" w:space="0" w:color="auto"/>
              <w:right w:val="single" w:sz="4" w:space="0" w:color="auto"/>
            </w:tcBorders>
            <w:vAlign w:val="bottom"/>
            <w:hideMark/>
          </w:tcPr>
          <w:p w14:paraId="0D226709" w14:textId="5F6A0EA6"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-11.</w:t>
            </w:r>
            <w:r w:rsidR="00283BFE" w:rsidRPr="000D57CB">
              <w:rPr>
                <w:rFonts w:ascii="Times New Roman" w:hAnsi="Times New Roman" w:cs="Times New Roman"/>
                <w:color w:val="FF0000"/>
                <w:sz w:val="24"/>
                <w:szCs w:val="24"/>
              </w:rPr>
              <w:t>79</w:t>
            </w:r>
          </w:p>
        </w:tc>
        <w:tc>
          <w:tcPr>
            <w:tcW w:w="1848" w:type="dxa"/>
            <w:tcBorders>
              <w:top w:val="single" w:sz="4" w:space="0" w:color="auto"/>
              <w:left w:val="single" w:sz="4" w:space="0" w:color="auto"/>
              <w:bottom w:val="single" w:sz="4" w:space="0" w:color="auto"/>
              <w:right w:val="single" w:sz="4" w:space="0" w:color="auto"/>
            </w:tcBorders>
          </w:tcPr>
          <w:p w14:paraId="5914F15D" w14:textId="0BF532FE"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00283BFE" w:rsidRPr="000D57CB">
              <w:rPr>
                <w:rFonts w:ascii="Times New Roman" w:hAnsi="Times New Roman" w:cs="Times New Roman"/>
                <w:color w:val="FF0000"/>
                <w:sz w:val="24"/>
                <w:szCs w:val="24"/>
              </w:rPr>
              <w:t>40E-03</w:t>
            </w:r>
          </w:p>
        </w:tc>
      </w:tr>
      <w:tr w:rsidR="00283BFE" w:rsidRPr="000D57CB" w14:paraId="5DF7E88C" w14:textId="137C5BB9"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124AE0E2"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miR-495-3p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DA1FC84"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281</w:t>
            </w:r>
          </w:p>
        </w:tc>
        <w:tc>
          <w:tcPr>
            <w:tcW w:w="1706" w:type="dxa"/>
            <w:tcBorders>
              <w:top w:val="single" w:sz="4" w:space="0" w:color="auto"/>
              <w:left w:val="single" w:sz="4" w:space="0" w:color="auto"/>
              <w:bottom w:val="single" w:sz="4" w:space="0" w:color="auto"/>
              <w:right w:val="single" w:sz="4" w:space="0" w:color="auto"/>
            </w:tcBorders>
            <w:vAlign w:val="bottom"/>
            <w:hideMark/>
          </w:tcPr>
          <w:p w14:paraId="2A61398F"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30</w:t>
            </w:r>
          </w:p>
        </w:tc>
        <w:tc>
          <w:tcPr>
            <w:tcW w:w="1554" w:type="dxa"/>
            <w:tcBorders>
              <w:top w:val="single" w:sz="4" w:space="0" w:color="auto"/>
              <w:left w:val="single" w:sz="4" w:space="0" w:color="auto"/>
              <w:bottom w:val="single" w:sz="4" w:space="0" w:color="auto"/>
              <w:right w:val="single" w:sz="4" w:space="0" w:color="auto"/>
            </w:tcBorders>
            <w:vAlign w:val="bottom"/>
            <w:hideMark/>
          </w:tcPr>
          <w:p w14:paraId="6EE9E21C" w14:textId="2B82D950"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7.</w:t>
            </w:r>
            <w:r w:rsidR="00283BFE" w:rsidRPr="000D57CB">
              <w:rPr>
                <w:rFonts w:ascii="Times New Roman" w:hAnsi="Times New Roman" w:cs="Times New Roman"/>
                <w:color w:val="FF0000"/>
                <w:sz w:val="24"/>
                <w:szCs w:val="24"/>
              </w:rPr>
              <w:t>28</w:t>
            </w:r>
          </w:p>
        </w:tc>
        <w:tc>
          <w:tcPr>
            <w:tcW w:w="1281" w:type="dxa"/>
            <w:tcBorders>
              <w:top w:val="single" w:sz="4" w:space="0" w:color="auto"/>
              <w:left w:val="single" w:sz="4" w:space="0" w:color="auto"/>
              <w:bottom w:val="single" w:sz="4" w:space="0" w:color="auto"/>
              <w:right w:val="single" w:sz="4" w:space="0" w:color="auto"/>
            </w:tcBorders>
            <w:vAlign w:val="bottom"/>
            <w:hideMark/>
          </w:tcPr>
          <w:p w14:paraId="1D945119" w14:textId="79CF25CC"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-9.</w:t>
            </w:r>
            <w:r w:rsidR="00283BFE" w:rsidRPr="000D57CB">
              <w:rPr>
                <w:rFonts w:ascii="Times New Roman" w:hAnsi="Times New Roman" w:cs="Times New Roman"/>
                <w:color w:val="FF0000"/>
                <w:sz w:val="24"/>
                <w:szCs w:val="24"/>
              </w:rPr>
              <w:t>39</w:t>
            </w:r>
          </w:p>
        </w:tc>
        <w:tc>
          <w:tcPr>
            <w:tcW w:w="1848" w:type="dxa"/>
            <w:tcBorders>
              <w:top w:val="single" w:sz="4" w:space="0" w:color="auto"/>
              <w:left w:val="single" w:sz="4" w:space="0" w:color="auto"/>
              <w:bottom w:val="single" w:sz="4" w:space="0" w:color="auto"/>
              <w:right w:val="single" w:sz="4" w:space="0" w:color="auto"/>
            </w:tcBorders>
          </w:tcPr>
          <w:p w14:paraId="24D78101" w14:textId="46D3D6B2"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00283BFE" w:rsidRPr="000D57CB">
              <w:rPr>
                <w:rFonts w:ascii="Times New Roman" w:hAnsi="Times New Roman" w:cs="Times New Roman"/>
                <w:color w:val="FF0000"/>
                <w:sz w:val="24"/>
                <w:szCs w:val="24"/>
              </w:rPr>
              <w:t>40E-03</w:t>
            </w:r>
          </w:p>
        </w:tc>
      </w:tr>
      <w:tr w:rsidR="00283BFE" w:rsidRPr="000D57CB" w14:paraId="09B11FC0" w14:textId="7A7CD110"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0AA1331B" w14:textId="77777777" w:rsidR="00283BFE" w:rsidRPr="000D57CB" w:rsidRDefault="00283BFE" w:rsidP="00D13E92">
            <w:pP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let-7f-2-3p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5324A07"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38</w:t>
            </w:r>
          </w:p>
        </w:tc>
        <w:tc>
          <w:tcPr>
            <w:tcW w:w="1706" w:type="dxa"/>
            <w:tcBorders>
              <w:top w:val="single" w:sz="4" w:space="0" w:color="auto"/>
              <w:left w:val="single" w:sz="4" w:space="0" w:color="auto"/>
              <w:bottom w:val="single" w:sz="4" w:space="0" w:color="auto"/>
              <w:right w:val="single" w:sz="4" w:space="0" w:color="auto"/>
            </w:tcBorders>
            <w:vAlign w:val="bottom"/>
            <w:hideMark/>
          </w:tcPr>
          <w:p w14:paraId="554EE9B9"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5</w:t>
            </w:r>
          </w:p>
        </w:tc>
        <w:tc>
          <w:tcPr>
            <w:tcW w:w="1554" w:type="dxa"/>
            <w:tcBorders>
              <w:top w:val="single" w:sz="4" w:space="0" w:color="auto"/>
              <w:left w:val="single" w:sz="4" w:space="0" w:color="auto"/>
              <w:bottom w:val="single" w:sz="4" w:space="0" w:color="auto"/>
              <w:right w:val="single" w:sz="4" w:space="0" w:color="auto"/>
            </w:tcBorders>
            <w:vAlign w:val="bottom"/>
            <w:hideMark/>
          </w:tcPr>
          <w:p w14:paraId="4F694FB9" w14:textId="652D9721"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4.</w:t>
            </w:r>
            <w:r w:rsidR="00283BFE" w:rsidRPr="000D57CB">
              <w:rPr>
                <w:rFonts w:ascii="Times New Roman" w:hAnsi="Times New Roman" w:cs="Times New Roman"/>
                <w:color w:val="FF0000"/>
                <w:sz w:val="24"/>
                <w:szCs w:val="24"/>
              </w:rPr>
              <w:t>43</w:t>
            </w:r>
          </w:p>
        </w:tc>
        <w:tc>
          <w:tcPr>
            <w:tcW w:w="1281" w:type="dxa"/>
            <w:tcBorders>
              <w:top w:val="single" w:sz="4" w:space="0" w:color="auto"/>
              <w:left w:val="single" w:sz="4" w:space="0" w:color="auto"/>
              <w:bottom w:val="single" w:sz="4" w:space="0" w:color="auto"/>
              <w:right w:val="single" w:sz="4" w:space="0" w:color="auto"/>
            </w:tcBorders>
            <w:vAlign w:val="bottom"/>
            <w:hideMark/>
          </w:tcPr>
          <w:p w14:paraId="16244D2B" w14:textId="04FDE52F" w:rsidR="00283BFE" w:rsidRPr="000D57CB" w:rsidRDefault="00DB30C1" w:rsidP="00D13E92">
            <w:pPr>
              <w:jc w:val="center"/>
              <w:rPr>
                <w:rFonts w:ascii="Times New Roman" w:hAnsi="Times New Roman" w:cs="Times New Roman"/>
                <w:b/>
                <w:bCs/>
                <w:color w:val="FF0000"/>
                <w:sz w:val="24"/>
                <w:szCs w:val="24"/>
              </w:rPr>
            </w:pPr>
            <w:r w:rsidRPr="000D57CB">
              <w:rPr>
                <w:rFonts w:ascii="Times New Roman" w:hAnsi="Times New Roman" w:cs="Times New Roman"/>
                <w:color w:val="FF0000"/>
                <w:sz w:val="24"/>
                <w:szCs w:val="24"/>
              </w:rPr>
              <w:t>-7.</w:t>
            </w:r>
            <w:r w:rsidR="00283BFE" w:rsidRPr="000D57CB">
              <w:rPr>
                <w:rFonts w:ascii="Times New Roman" w:hAnsi="Times New Roman" w:cs="Times New Roman"/>
                <w:color w:val="FF0000"/>
                <w:sz w:val="24"/>
                <w:szCs w:val="24"/>
              </w:rPr>
              <w:t>08</w:t>
            </w:r>
          </w:p>
        </w:tc>
        <w:tc>
          <w:tcPr>
            <w:tcW w:w="1848" w:type="dxa"/>
            <w:tcBorders>
              <w:top w:val="single" w:sz="4" w:space="0" w:color="auto"/>
              <w:left w:val="single" w:sz="4" w:space="0" w:color="auto"/>
              <w:bottom w:val="single" w:sz="4" w:space="0" w:color="auto"/>
              <w:right w:val="single" w:sz="4" w:space="0" w:color="auto"/>
            </w:tcBorders>
          </w:tcPr>
          <w:p w14:paraId="216D3A84" w14:textId="50C00C5F"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1.</w:t>
            </w:r>
            <w:r w:rsidR="00283BFE" w:rsidRPr="000D57CB">
              <w:rPr>
                <w:rFonts w:ascii="Times New Roman" w:hAnsi="Times New Roman" w:cs="Times New Roman"/>
                <w:color w:val="FF0000"/>
                <w:sz w:val="24"/>
                <w:szCs w:val="24"/>
              </w:rPr>
              <w:t>40E-03</w:t>
            </w:r>
          </w:p>
        </w:tc>
      </w:tr>
      <w:tr w:rsidR="00283BFE" w:rsidRPr="000D57CB" w14:paraId="2CA51C4A" w14:textId="766A9C69"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6B1BB3E8" w14:textId="77777777" w:rsidR="00283BFE" w:rsidRPr="000D57CB" w:rsidRDefault="00283BFE" w:rsidP="00D13E92">
            <w:pP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miR-1273h-5p</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0D1BD19"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2594</w:t>
            </w:r>
          </w:p>
        </w:tc>
        <w:tc>
          <w:tcPr>
            <w:tcW w:w="1706" w:type="dxa"/>
            <w:tcBorders>
              <w:top w:val="single" w:sz="4" w:space="0" w:color="auto"/>
              <w:left w:val="single" w:sz="4" w:space="0" w:color="auto"/>
              <w:bottom w:val="single" w:sz="4" w:space="0" w:color="auto"/>
              <w:right w:val="single" w:sz="4" w:space="0" w:color="auto"/>
            </w:tcBorders>
            <w:vAlign w:val="bottom"/>
            <w:hideMark/>
          </w:tcPr>
          <w:p w14:paraId="29503EA0"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5753</w:t>
            </w:r>
          </w:p>
        </w:tc>
        <w:tc>
          <w:tcPr>
            <w:tcW w:w="1554" w:type="dxa"/>
            <w:tcBorders>
              <w:top w:val="single" w:sz="4" w:space="0" w:color="auto"/>
              <w:left w:val="single" w:sz="4" w:space="0" w:color="auto"/>
              <w:bottom w:val="single" w:sz="4" w:space="0" w:color="auto"/>
              <w:right w:val="single" w:sz="4" w:space="0" w:color="auto"/>
            </w:tcBorders>
            <w:vAlign w:val="bottom"/>
            <w:hideMark/>
          </w:tcPr>
          <w:p w14:paraId="067F521A" w14:textId="3A23DFCD"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12.</w:t>
            </w:r>
            <w:r w:rsidR="00283BFE" w:rsidRPr="000D57CB">
              <w:rPr>
                <w:rFonts w:ascii="Times New Roman" w:hAnsi="Times New Roman" w:cs="Times New Roman"/>
                <w:color w:val="4472C4" w:themeColor="accent1"/>
                <w:sz w:val="24"/>
                <w:szCs w:val="24"/>
              </w:rPr>
              <w:t>03</w:t>
            </w:r>
          </w:p>
        </w:tc>
        <w:tc>
          <w:tcPr>
            <w:tcW w:w="1281" w:type="dxa"/>
            <w:tcBorders>
              <w:top w:val="single" w:sz="4" w:space="0" w:color="auto"/>
              <w:left w:val="single" w:sz="4" w:space="0" w:color="auto"/>
              <w:bottom w:val="single" w:sz="4" w:space="0" w:color="auto"/>
              <w:right w:val="single" w:sz="4" w:space="0" w:color="auto"/>
            </w:tcBorders>
            <w:vAlign w:val="bottom"/>
            <w:hideMark/>
          </w:tcPr>
          <w:p w14:paraId="5D7D57FB" w14:textId="7487186F"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22</w:t>
            </w:r>
          </w:p>
        </w:tc>
        <w:tc>
          <w:tcPr>
            <w:tcW w:w="1848" w:type="dxa"/>
            <w:tcBorders>
              <w:top w:val="single" w:sz="4" w:space="0" w:color="auto"/>
              <w:left w:val="single" w:sz="4" w:space="0" w:color="auto"/>
              <w:bottom w:val="single" w:sz="4" w:space="0" w:color="auto"/>
              <w:right w:val="single" w:sz="4" w:space="0" w:color="auto"/>
            </w:tcBorders>
          </w:tcPr>
          <w:p w14:paraId="72FF6CC4" w14:textId="1DDA40A7"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1.</w:t>
            </w:r>
            <w:r w:rsidR="00283BFE" w:rsidRPr="000D57CB">
              <w:rPr>
                <w:rFonts w:ascii="Times New Roman" w:hAnsi="Times New Roman" w:cs="Times New Roman"/>
                <w:color w:val="4472C4" w:themeColor="accent1"/>
                <w:sz w:val="24"/>
                <w:szCs w:val="24"/>
              </w:rPr>
              <w:t>70E-03</w:t>
            </w:r>
          </w:p>
        </w:tc>
      </w:tr>
      <w:tr w:rsidR="00283BFE" w:rsidRPr="000D57CB" w14:paraId="29CF7FFE" w14:textId="4BFC8886" w:rsidTr="00677F0A">
        <w:trPr>
          <w:jc w:val="center"/>
        </w:trPr>
        <w:tc>
          <w:tcPr>
            <w:tcW w:w="1838" w:type="dxa"/>
            <w:tcBorders>
              <w:top w:val="single" w:sz="4" w:space="0" w:color="auto"/>
              <w:left w:val="single" w:sz="4" w:space="0" w:color="auto"/>
              <w:bottom w:val="single" w:sz="4" w:space="0" w:color="auto"/>
              <w:right w:val="single" w:sz="4" w:space="0" w:color="auto"/>
            </w:tcBorders>
            <w:hideMark/>
          </w:tcPr>
          <w:p w14:paraId="553B1022" w14:textId="77777777" w:rsidR="00283BFE" w:rsidRPr="000D57CB" w:rsidRDefault="00283BFE" w:rsidP="00D13E92">
            <w:pP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miR-4484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5E6CC9B"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243</w:t>
            </w:r>
          </w:p>
        </w:tc>
        <w:tc>
          <w:tcPr>
            <w:tcW w:w="1706" w:type="dxa"/>
            <w:tcBorders>
              <w:top w:val="single" w:sz="4" w:space="0" w:color="auto"/>
              <w:left w:val="single" w:sz="4" w:space="0" w:color="auto"/>
              <w:bottom w:val="single" w:sz="4" w:space="0" w:color="auto"/>
              <w:right w:val="single" w:sz="4" w:space="0" w:color="auto"/>
            </w:tcBorders>
            <w:vAlign w:val="bottom"/>
            <w:hideMark/>
          </w:tcPr>
          <w:p w14:paraId="12443180"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497</w:t>
            </w:r>
          </w:p>
        </w:tc>
        <w:tc>
          <w:tcPr>
            <w:tcW w:w="1554" w:type="dxa"/>
            <w:tcBorders>
              <w:top w:val="single" w:sz="4" w:space="0" w:color="auto"/>
              <w:left w:val="single" w:sz="4" w:space="0" w:color="auto"/>
              <w:bottom w:val="single" w:sz="4" w:space="0" w:color="auto"/>
              <w:right w:val="single" w:sz="4" w:space="0" w:color="auto"/>
            </w:tcBorders>
            <w:vAlign w:val="bottom"/>
            <w:hideMark/>
          </w:tcPr>
          <w:p w14:paraId="5D2BB126" w14:textId="1B2352B2"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8.</w:t>
            </w:r>
            <w:r w:rsidR="00283BFE" w:rsidRPr="000D57CB">
              <w:rPr>
                <w:rFonts w:ascii="Times New Roman" w:hAnsi="Times New Roman" w:cs="Times New Roman"/>
                <w:color w:val="4472C4" w:themeColor="accent1"/>
                <w:sz w:val="24"/>
                <w:szCs w:val="24"/>
              </w:rPr>
              <w:t>53</w:t>
            </w:r>
          </w:p>
        </w:tc>
        <w:tc>
          <w:tcPr>
            <w:tcW w:w="1281" w:type="dxa"/>
            <w:tcBorders>
              <w:top w:val="single" w:sz="4" w:space="0" w:color="auto"/>
              <w:left w:val="single" w:sz="4" w:space="0" w:color="auto"/>
              <w:bottom w:val="single" w:sz="4" w:space="0" w:color="auto"/>
              <w:right w:val="single" w:sz="4" w:space="0" w:color="auto"/>
            </w:tcBorders>
            <w:vAlign w:val="bottom"/>
            <w:hideMark/>
          </w:tcPr>
          <w:p w14:paraId="7037DABD" w14:textId="1E7F1E5D" w:rsidR="00283BFE" w:rsidRPr="000D57CB" w:rsidRDefault="00DB30C1" w:rsidP="00D13E92">
            <w:pPr>
              <w:jc w:val="center"/>
              <w:rPr>
                <w:rFonts w:ascii="Times New Roman" w:hAnsi="Times New Roman" w:cs="Times New Roman"/>
                <w:b/>
                <w:bCs/>
                <w:color w:val="4472C4" w:themeColor="accent1"/>
                <w:sz w:val="24"/>
                <w:szCs w:val="24"/>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04</w:t>
            </w:r>
          </w:p>
        </w:tc>
        <w:tc>
          <w:tcPr>
            <w:tcW w:w="1848" w:type="dxa"/>
            <w:tcBorders>
              <w:top w:val="single" w:sz="4" w:space="0" w:color="auto"/>
              <w:left w:val="single" w:sz="4" w:space="0" w:color="auto"/>
              <w:bottom w:val="single" w:sz="4" w:space="0" w:color="auto"/>
              <w:right w:val="single" w:sz="4" w:space="0" w:color="auto"/>
            </w:tcBorders>
          </w:tcPr>
          <w:p w14:paraId="320E571F" w14:textId="5D804FCD"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w:t>
            </w:r>
            <w:r w:rsidR="00283BFE" w:rsidRPr="000D57CB">
              <w:rPr>
                <w:rFonts w:ascii="Times New Roman" w:hAnsi="Times New Roman" w:cs="Times New Roman"/>
                <w:color w:val="4472C4" w:themeColor="accent1"/>
                <w:sz w:val="24"/>
                <w:szCs w:val="24"/>
              </w:rPr>
              <w:t>80E-03</w:t>
            </w:r>
          </w:p>
        </w:tc>
      </w:tr>
      <w:tr w:rsidR="00283BFE" w:rsidRPr="000D57CB" w14:paraId="50634D9A" w14:textId="6B30FCF4" w:rsidTr="00677F0A">
        <w:trPr>
          <w:jc w:val="center"/>
        </w:trPr>
        <w:tc>
          <w:tcPr>
            <w:tcW w:w="1838" w:type="dxa"/>
            <w:tcBorders>
              <w:top w:val="single" w:sz="4" w:space="0" w:color="auto"/>
              <w:left w:val="single" w:sz="4" w:space="0" w:color="auto"/>
              <w:bottom w:val="single" w:sz="4" w:space="0" w:color="auto"/>
              <w:right w:val="single" w:sz="4" w:space="0" w:color="auto"/>
            </w:tcBorders>
          </w:tcPr>
          <w:p w14:paraId="186E0C84" w14:textId="77777777" w:rsidR="00283BFE" w:rsidRPr="000D57CB" w:rsidRDefault="00283BFE" w:rsidP="00D13E92">
            <w:pP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miR-504-3p</w:t>
            </w:r>
          </w:p>
        </w:tc>
        <w:tc>
          <w:tcPr>
            <w:tcW w:w="1701" w:type="dxa"/>
            <w:tcBorders>
              <w:top w:val="single" w:sz="4" w:space="0" w:color="auto"/>
              <w:left w:val="single" w:sz="4" w:space="0" w:color="auto"/>
              <w:bottom w:val="single" w:sz="4" w:space="0" w:color="auto"/>
              <w:right w:val="single" w:sz="4" w:space="0" w:color="auto"/>
            </w:tcBorders>
          </w:tcPr>
          <w:p w14:paraId="50E2E43E"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147</w:t>
            </w:r>
          </w:p>
        </w:tc>
        <w:tc>
          <w:tcPr>
            <w:tcW w:w="1706" w:type="dxa"/>
            <w:tcBorders>
              <w:top w:val="single" w:sz="4" w:space="0" w:color="auto"/>
              <w:left w:val="single" w:sz="4" w:space="0" w:color="auto"/>
              <w:bottom w:val="single" w:sz="4" w:space="0" w:color="auto"/>
              <w:right w:val="single" w:sz="4" w:space="0" w:color="auto"/>
            </w:tcBorders>
          </w:tcPr>
          <w:p w14:paraId="2B5AF285"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339</w:t>
            </w:r>
          </w:p>
        </w:tc>
        <w:tc>
          <w:tcPr>
            <w:tcW w:w="1554" w:type="dxa"/>
            <w:tcBorders>
              <w:top w:val="single" w:sz="4" w:space="0" w:color="auto"/>
              <w:left w:val="single" w:sz="4" w:space="0" w:color="auto"/>
              <w:bottom w:val="single" w:sz="4" w:space="0" w:color="auto"/>
              <w:right w:val="single" w:sz="4" w:space="0" w:color="auto"/>
            </w:tcBorders>
          </w:tcPr>
          <w:p w14:paraId="5B16A38B" w14:textId="25A6517C"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7.</w:t>
            </w:r>
            <w:r w:rsidR="00283BFE" w:rsidRPr="000D57CB">
              <w:rPr>
                <w:rFonts w:ascii="Times New Roman" w:hAnsi="Times New Roman" w:cs="Times New Roman"/>
                <w:color w:val="4472C4" w:themeColor="accent1"/>
                <w:sz w:val="24"/>
                <w:szCs w:val="24"/>
              </w:rPr>
              <w:t>92</w:t>
            </w:r>
          </w:p>
        </w:tc>
        <w:tc>
          <w:tcPr>
            <w:tcW w:w="1281" w:type="dxa"/>
            <w:tcBorders>
              <w:top w:val="single" w:sz="4" w:space="0" w:color="auto"/>
              <w:left w:val="single" w:sz="4" w:space="0" w:color="auto"/>
              <w:bottom w:val="single" w:sz="4" w:space="0" w:color="auto"/>
              <w:right w:val="single" w:sz="4" w:space="0" w:color="auto"/>
            </w:tcBorders>
          </w:tcPr>
          <w:p w14:paraId="0E8CF36D" w14:textId="330B2242"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w:t>
            </w:r>
            <w:r w:rsidRPr="000D57CB">
              <w:rPr>
                <w:rFonts w:ascii="Times New Roman" w:hAnsi="Times New Roman" w:cs="Times New Roman"/>
                <w:color w:val="4472C4" w:themeColor="accent1"/>
                <w:sz w:val="24"/>
                <w:szCs w:val="24"/>
                <w:lang w:val="kk-KZ"/>
              </w:rPr>
              <w:t>.</w:t>
            </w:r>
            <w:r w:rsidR="00283BFE" w:rsidRPr="000D57CB">
              <w:rPr>
                <w:rFonts w:ascii="Times New Roman" w:hAnsi="Times New Roman" w:cs="Times New Roman"/>
                <w:color w:val="4472C4" w:themeColor="accent1"/>
                <w:sz w:val="24"/>
                <w:szCs w:val="24"/>
              </w:rPr>
              <w:t>30</w:t>
            </w:r>
          </w:p>
        </w:tc>
        <w:tc>
          <w:tcPr>
            <w:tcW w:w="1848" w:type="dxa"/>
            <w:tcBorders>
              <w:top w:val="single" w:sz="4" w:space="0" w:color="auto"/>
              <w:left w:val="single" w:sz="4" w:space="0" w:color="auto"/>
              <w:bottom w:val="single" w:sz="4" w:space="0" w:color="auto"/>
              <w:right w:val="single" w:sz="4" w:space="0" w:color="auto"/>
            </w:tcBorders>
          </w:tcPr>
          <w:p w14:paraId="5164FB6D" w14:textId="240AAB8B"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1.</w:t>
            </w:r>
            <w:r w:rsidR="00283BFE" w:rsidRPr="000D57CB">
              <w:rPr>
                <w:rFonts w:ascii="Times New Roman" w:hAnsi="Times New Roman" w:cs="Times New Roman"/>
                <w:color w:val="4472C4" w:themeColor="accent1"/>
                <w:sz w:val="24"/>
                <w:szCs w:val="24"/>
              </w:rPr>
              <w:t>20E-02</w:t>
            </w:r>
          </w:p>
        </w:tc>
      </w:tr>
      <w:tr w:rsidR="00283BFE" w:rsidRPr="000D57CB" w14:paraId="16CD44C0" w14:textId="2A0E55E6" w:rsidTr="00677F0A">
        <w:trPr>
          <w:jc w:val="center"/>
        </w:trPr>
        <w:tc>
          <w:tcPr>
            <w:tcW w:w="1838" w:type="dxa"/>
            <w:tcBorders>
              <w:top w:val="single" w:sz="4" w:space="0" w:color="auto"/>
              <w:left w:val="single" w:sz="4" w:space="0" w:color="auto"/>
              <w:bottom w:val="single" w:sz="4" w:space="0" w:color="auto"/>
              <w:right w:val="single" w:sz="4" w:space="0" w:color="auto"/>
            </w:tcBorders>
          </w:tcPr>
          <w:p w14:paraId="0CA4DED8" w14:textId="77777777" w:rsidR="00283BFE" w:rsidRPr="000D57CB" w:rsidRDefault="00283BFE" w:rsidP="00D13E92">
            <w:pPr>
              <w:rPr>
                <w:rFonts w:ascii="Times New Roman" w:hAnsi="Times New Roman" w:cs="Times New Roman"/>
                <w:color w:val="4472C4" w:themeColor="accent1"/>
                <w:sz w:val="24"/>
                <w:szCs w:val="24"/>
              </w:rPr>
            </w:pPr>
            <w:r w:rsidRPr="000D57CB">
              <w:rPr>
                <w:rFonts w:ascii="Times New Roman" w:hAnsi="Times New Roman" w:cs="Times New Roman"/>
                <w:color w:val="FF0000"/>
                <w:sz w:val="24"/>
                <w:szCs w:val="24"/>
              </w:rPr>
              <w:t>miR-22-5p</w:t>
            </w:r>
          </w:p>
        </w:tc>
        <w:tc>
          <w:tcPr>
            <w:tcW w:w="1701" w:type="dxa"/>
            <w:tcBorders>
              <w:top w:val="single" w:sz="4" w:space="0" w:color="auto"/>
              <w:left w:val="single" w:sz="4" w:space="0" w:color="auto"/>
              <w:bottom w:val="single" w:sz="4" w:space="0" w:color="auto"/>
              <w:right w:val="single" w:sz="4" w:space="0" w:color="auto"/>
            </w:tcBorders>
          </w:tcPr>
          <w:p w14:paraId="2C05CC67"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257</w:t>
            </w:r>
          </w:p>
        </w:tc>
        <w:tc>
          <w:tcPr>
            <w:tcW w:w="1706" w:type="dxa"/>
            <w:tcBorders>
              <w:top w:val="single" w:sz="4" w:space="0" w:color="auto"/>
              <w:left w:val="single" w:sz="4" w:space="0" w:color="auto"/>
              <w:bottom w:val="single" w:sz="4" w:space="0" w:color="auto"/>
              <w:right w:val="single" w:sz="4" w:space="0" w:color="auto"/>
            </w:tcBorders>
          </w:tcPr>
          <w:p w14:paraId="757F4D47" w14:textId="77777777" w:rsidR="00283BFE" w:rsidRPr="000D57CB" w:rsidRDefault="00283BFE"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89</w:t>
            </w:r>
          </w:p>
        </w:tc>
        <w:tc>
          <w:tcPr>
            <w:tcW w:w="1554" w:type="dxa"/>
            <w:tcBorders>
              <w:top w:val="single" w:sz="4" w:space="0" w:color="auto"/>
              <w:left w:val="single" w:sz="4" w:space="0" w:color="auto"/>
              <w:bottom w:val="single" w:sz="4" w:space="0" w:color="auto"/>
              <w:right w:val="single" w:sz="4" w:space="0" w:color="auto"/>
            </w:tcBorders>
          </w:tcPr>
          <w:p w14:paraId="2FC49009" w14:textId="5723C837"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7.</w:t>
            </w:r>
            <w:r w:rsidR="00283BFE" w:rsidRPr="000D57CB">
              <w:rPr>
                <w:rFonts w:ascii="Times New Roman" w:hAnsi="Times New Roman" w:cs="Times New Roman"/>
                <w:color w:val="FF0000"/>
                <w:sz w:val="24"/>
                <w:szCs w:val="24"/>
              </w:rPr>
              <w:t>44</w:t>
            </w:r>
          </w:p>
        </w:tc>
        <w:tc>
          <w:tcPr>
            <w:tcW w:w="1281" w:type="dxa"/>
            <w:tcBorders>
              <w:top w:val="single" w:sz="4" w:space="0" w:color="auto"/>
              <w:left w:val="single" w:sz="4" w:space="0" w:color="auto"/>
              <w:bottom w:val="single" w:sz="4" w:space="0" w:color="auto"/>
              <w:right w:val="single" w:sz="4" w:space="0" w:color="auto"/>
            </w:tcBorders>
          </w:tcPr>
          <w:p w14:paraId="22D66AD5" w14:textId="1AECC460"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-2.</w:t>
            </w:r>
            <w:r w:rsidR="00283BFE" w:rsidRPr="000D57CB">
              <w:rPr>
                <w:rFonts w:ascii="Times New Roman" w:hAnsi="Times New Roman" w:cs="Times New Roman"/>
                <w:color w:val="FF0000"/>
                <w:sz w:val="24"/>
                <w:szCs w:val="24"/>
              </w:rPr>
              <w:t>87</w:t>
            </w:r>
          </w:p>
        </w:tc>
        <w:tc>
          <w:tcPr>
            <w:tcW w:w="1848" w:type="dxa"/>
            <w:tcBorders>
              <w:top w:val="single" w:sz="4" w:space="0" w:color="auto"/>
              <w:left w:val="single" w:sz="4" w:space="0" w:color="auto"/>
              <w:bottom w:val="single" w:sz="4" w:space="0" w:color="auto"/>
              <w:right w:val="single" w:sz="4" w:space="0" w:color="auto"/>
            </w:tcBorders>
          </w:tcPr>
          <w:p w14:paraId="03020F1B" w14:textId="0B0ECF12" w:rsidR="00283BFE" w:rsidRPr="000D57CB" w:rsidRDefault="00DB30C1" w:rsidP="00D13E92">
            <w:pPr>
              <w:jc w:val="center"/>
              <w:rPr>
                <w:rFonts w:ascii="Times New Roman" w:hAnsi="Times New Roman" w:cs="Times New Roman"/>
                <w:color w:val="FF0000"/>
                <w:sz w:val="24"/>
                <w:szCs w:val="24"/>
              </w:rPr>
            </w:pPr>
            <w:r w:rsidRPr="000D57CB">
              <w:rPr>
                <w:rFonts w:ascii="Times New Roman" w:hAnsi="Times New Roman" w:cs="Times New Roman"/>
                <w:color w:val="FF0000"/>
                <w:sz w:val="24"/>
                <w:szCs w:val="24"/>
              </w:rPr>
              <w:t>2</w:t>
            </w:r>
            <w:r w:rsidRPr="000D57CB">
              <w:rPr>
                <w:rFonts w:ascii="Times New Roman" w:hAnsi="Times New Roman" w:cs="Times New Roman"/>
                <w:color w:val="FF0000"/>
                <w:sz w:val="24"/>
                <w:szCs w:val="24"/>
                <w:lang w:val="kk-KZ"/>
              </w:rPr>
              <w:t>.</w:t>
            </w:r>
            <w:r w:rsidR="00283BFE" w:rsidRPr="000D57CB">
              <w:rPr>
                <w:rFonts w:ascii="Times New Roman" w:hAnsi="Times New Roman" w:cs="Times New Roman"/>
                <w:color w:val="FF0000"/>
                <w:sz w:val="24"/>
                <w:szCs w:val="24"/>
              </w:rPr>
              <w:t>74E-02</w:t>
            </w:r>
          </w:p>
        </w:tc>
      </w:tr>
      <w:tr w:rsidR="00283BFE" w:rsidRPr="000D57CB" w14:paraId="7227B79D" w14:textId="010A3B48" w:rsidTr="00677F0A">
        <w:trPr>
          <w:jc w:val="center"/>
        </w:trPr>
        <w:tc>
          <w:tcPr>
            <w:tcW w:w="1838" w:type="dxa"/>
            <w:tcBorders>
              <w:top w:val="single" w:sz="4" w:space="0" w:color="auto"/>
              <w:left w:val="single" w:sz="4" w:space="0" w:color="auto"/>
              <w:bottom w:val="single" w:sz="4" w:space="0" w:color="auto"/>
              <w:right w:val="single" w:sz="4" w:space="0" w:color="auto"/>
            </w:tcBorders>
          </w:tcPr>
          <w:p w14:paraId="5BD32548" w14:textId="77777777" w:rsidR="00283BFE" w:rsidRPr="000D57CB" w:rsidRDefault="00283BFE" w:rsidP="00D13E92">
            <w:pP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miR-4261</w:t>
            </w:r>
          </w:p>
        </w:tc>
        <w:tc>
          <w:tcPr>
            <w:tcW w:w="1701" w:type="dxa"/>
            <w:tcBorders>
              <w:top w:val="single" w:sz="4" w:space="0" w:color="auto"/>
              <w:left w:val="single" w:sz="4" w:space="0" w:color="auto"/>
              <w:bottom w:val="single" w:sz="4" w:space="0" w:color="auto"/>
              <w:right w:val="single" w:sz="4" w:space="0" w:color="auto"/>
            </w:tcBorders>
          </w:tcPr>
          <w:p w14:paraId="4E4A2973"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124</w:t>
            </w:r>
          </w:p>
        </w:tc>
        <w:tc>
          <w:tcPr>
            <w:tcW w:w="1706" w:type="dxa"/>
            <w:tcBorders>
              <w:top w:val="single" w:sz="4" w:space="0" w:color="auto"/>
              <w:left w:val="single" w:sz="4" w:space="0" w:color="auto"/>
              <w:bottom w:val="single" w:sz="4" w:space="0" w:color="auto"/>
              <w:right w:val="single" w:sz="4" w:space="0" w:color="auto"/>
            </w:tcBorders>
          </w:tcPr>
          <w:p w14:paraId="0E250902" w14:textId="77777777" w:rsidR="00283BFE" w:rsidRPr="000D57CB" w:rsidRDefault="00283BFE"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263</w:t>
            </w:r>
          </w:p>
        </w:tc>
        <w:tc>
          <w:tcPr>
            <w:tcW w:w="1554" w:type="dxa"/>
            <w:tcBorders>
              <w:top w:val="single" w:sz="4" w:space="0" w:color="auto"/>
              <w:left w:val="single" w:sz="4" w:space="0" w:color="auto"/>
              <w:bottom w:val="single" w:sz="4" w:space="0" w:color="auto"/>
              <w:right w:val="single" w:sz="4" w:space="0" w:color="auto"/>
            </w:tcBorders>
          </w:tcPr>
          <w:p w14:paraId="3DD7383D" w14:textId="16FDD96E"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7.</w:t>
            </w:r>
            <w:r w:rsidR="00283BFE" w:rsidRPr="000D57CB">
              <w:rPr>
                <w:rFonts w:ascii="Times New Roman" w:hAnsi="Times New Roman" w:cs="Times New Roman"/>
                <w:color w:val="4472C4" w:themeColor="accent1"/>
                <w:sz w:val="24"/>
                <w:szCs w:val="24"/>
              </w:rPr>
              <w:t>60</w:t>
            </w:r>
          </w:p>
        </w:tc>
        <w:tc>
          <w:tcPr>
            <w:tcW w:w="1281" w:type="dxa"/>
            <w:tcBorders>
              <w:top w:val="single" w:sz="4" w:space="0" w:color="auto"/>
              <w:left w:val="single" w:sz="4" w:space="0" w:color="auto"/>
              <w:bottom w:val="single" w:sz="4" w:space="0" w:color="auto"/>
              <w:right w:val="single" w:sz="4" w:space="0" w:color="auto"/>
            </w:tcBorders>
          </w:tcPr>
          <w:p w14:paraId="049563F1" w14:textId="5270A128"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2</w:t>
            </w:r>
            <w:r w:rsidRPr="000D57CB">
              <w:rPr>
                <w:rFonts w:ascii="Times New Roman" w:hAnsi="Times New Roman" w:cs="Times New Roman"/>
                <w:color w:val="4472C4" w:themeColor="accent1"/>
                <w:sz w:val="24"/>
                <w:szCs w:val="24"/>
                <w:lang w:val="kk-KZ"/>
              </w:rPr>
              <w:t>.</w:t>
            </w:r>
            <w:r w:rsidR="00283BFE" w:rsidRPr="000D57CB">
              <w:rPr>
                <w:rFonts w:ascii="Times New Roman" w:hAnsi="Times New Roman" w:cs="Times New Roman"/>
                <w:color w:val="4472C4" w:themeColor="accent1"/>
                <w:sz w:val="24"/>
                <w:szCs w:val="24"/>
              </w:rPr>
              <w:t>10</w:t>
            </w:r>
          </w:p>
        </w:tc>
        <w:tc>
          <w:tcPr>
            <w:tcW w:w="1848" w:type="dxa"/>
            <w:tcBorders>
              <w:top w:val="single" w:sz="4" w:space="0" w:color="auto"/>
              <w:left w:val="single" w:sz="4" w:space="0" w:color="auto"/>
              <w:bottom w:val="single" w:sz="4" w:space="0" w:color="auto"/>
              <w:right w:val="single" w:sz="4" w:space="0" w:color="auto"/>
            </w:tcBorders>
          </w:tcPr>
          <w:p w14:paraId="0090DCAE" w14:textId="3A7128B1" w:rsidR="00283BFE" w:rsidRPr="000D57CB" w:rsidRDefault="00DB30C1" w:rsidP="00D13E92">
            <w:pPr>
              <w:jc w:val="center"/>
              <w:rPr>
                <w:rFonts w:ascii="Times New Roman" w:hAnsi="Times New Roman" w:cs="Times New Roman"/>
                <w:color w:val="4472C4" w:themeColor="accent1"/>
                <w:sz w:val="24"/>
                <w:szCs w:val="24"/>
              </w:rPr>
            </w:pPr>
            <w:r w:rsidRPr="000D57CB">
              <w:rPr>
                <w:rFonts w:ascii="Times New Roman" w:hAnsi="Times New Roman" w:cs="Times New Roman"/>
                <w:color w:val="4472C4" w:themeColor="accent1"/>
                <w:sz w:val="24"/>
                <w:szCs w:val="24"/>
              </w:rPr>
              <w:t>3.</w:t>
            </w:r>
            <w:r w:rsidR="00283BFE" w:rsidRPr="000D57CB">
              <w:rPr>
                <w:rFonts w:ascii="Times New Roman" w:hAnsi="Times New Roman" w:cs="Times New Roman"/>
                <w:color w:val="4472C4" w:themeColor="accent1"/>
                <w:sz w:val="24"/>
                <w:szCs w:val="24"/>
              </w:rPr>
              <w:t>74E-02</w:t>
            </w:r>
          </w:p>
        </w:tc>
      </w:tr>
      <w:tr w:rsidR="00513E38" w:rsidRPr="000D57CB" w14:paraId="4289D701" w14:textId="77777777" w:rsidTr="00D36EE5">
        <w:trPr>
          <w:jc w:val="center"/>
        </w:trPr>
        <w:tc>
          <w:tcPr>
            <w:tcW w:w="9928" w:type="dxa"/>
            <w:gridSpan w:val="6"/>
            <w:tcBorders>
              <w:top w:val="single" w:sz="4" w:space="0" w:color="auto"/>
              <w:left w:val="single" w:sz="4" w:space="0" w:color="auto"/>
              <w:bottom w:val="single" w:sz="4" w:space="0" w:color="auto"/>
              <w:right w:val="single" w:sz="4" w:space="0" w:color="auto"/>
            </w:tcBorders>
          </w:tcPr>
          <w:p w14:paraId="149C12CC" w14:textId="3EAFCD39" w:rsidR="00513E38" w:rsidRPr="000D57CB" w:rsidRDefault="00513E38" w:rsidP="00513E38">
            <w:pPr>
              <w:rPr>
                <w:rFonts w:ascii="Times New Roman" w:hAnsi="Times New Roman" w:cs="Times New Roman"/>
                <w:color w:val="4472C4" w:themeColor="accent1"/>
                <w:sz w:val="24"/>
                <w:szCs w:val="24"/>
              </w:rPr>
            </w:pPr>
            <w:r w:rsidRPr="00677F0A">
              <w:rPr>
                <w:rFonts w:ascii="Times New Roman" w:hAnsi="Times New Roman" w:cs="Times New Roman"/>
                <w:sz w:val="24"/>
                <w:szCs w:val="24"/>
                <w:lang w:val="kk-KZ"/>
              </w:rPr>
              <w:t>Ескертпе: көк – жоғары, қызыл – төмен экспрессияланған микроРНҚ молекулалары</w:t>
            </w:r>
            <w:r w:rsidR="00445FDC">
              <w:rPr>
                <w:rFonts w:ascii="Times New Roman" w:hAnsi="Times New Roman" w:cs="Times New Roman"/>
                <w:sz w:val="24"/>
                <w:szCs w:val="24"/>
                <w:lang w:val="kk-KZ"/>
              </w:rPr>
              <w:t>.</w:t>
            </w:r>
          </w:p>
        </w:tc>
      </w:tr>
    </w:tbl>
    <w:p w14:paraId="527EB381" w14:textId="2C2EE1B8" w:rsidR="00A320E5" w:rsidRPr="00513E38" w:rsidRDefault="00283BFE" w:rsidP="00513E38">
      <w:pPr>
        <w:spacing w:after="0"/>
        <w:ind w:left="-284"/>
        <w:jc w:val="both"/>
        <w:rPr>
          <w:rFonts w:ascii="Times New Roman" w:hAnsi="Times New Roman" w:cs="Times New Roman"/>
          <w:sz w:val="24"/>
          <w:szCs w:val="24"/>
          <w:lang w:val="kk-KZ"/>
        </w:rPr>
      </w:pPr>
      <w:r w:rsidRPr="00677F0A">
        <w:rPr>
          <w:rFonts w:ascii="Times New Roman" w:hAnsi="Times New Roman" w:cs="Times New Roman"/>
          <w:sz w:val="24"/>
          <w:szCs w:val="24"/>
          <w:lang w:val="kk-KZ"/>
        </w:rPr>
        <w:t xml:space="preserve">  </w:t>
      </w:r>
    </w:p>
    <w:p w14:paraId="7797D07B" w14:textId="7960C7F7" w:rsidR="00A320E5" w:rsidRPr="00AA5D19" w:rsidRDefault="00B47FFB" w:rsidP="00D13E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A320E5" w:rsidRPr="00AA5D19">
        <w:rPr>
          <w:rFonts w:ascii="Times New Roman" w:hAnsi="Times New Roman" w:cs="Times New Roman"/>
          <w:sz w:val="28"/>
          <w:szCs w:val="28"/>
          <w:lang w:val="kk-KZ"/>
        </w:rPr>
        <w:t>ерттеу нәтиже</w:t>
      </w:r>
      <w:r>
        <w:rPr>
          <w:rFonts w:ascii="Times New Roman" w:hAnsi="Times New Roman" w:cs="Times New Roman"/>
          <w:sz w:val="28"/>
          <w:szCs w:val="28"/>
          <w:lang w:val="kk-KZ"/>
        </w:rPr>
        <w:t>сі</w:t>
      </w:r>
      <w:r w:rsidR="00A320E5" w:rsidRPr="00AA5D19">
        <w:rPr>
          <w:rFonts w:ascii="Times New Roman" w:hAnsi="Times New Roman" w:cs="Times New Roman"/>
          <w:sz w:val="28"/>
          <w:szCs w:val="28"/>
          <w:lang w:val="kk-KZ"/>
        </w:rPr>
        <w:t xml:space="preserve"> бойынша</w:t>
      </w:r>
      <w:r w:rsidR="005A2175">
        <w:rPr>
          <w:rFonts w:ascii="Times New Roman" w:hAnsi="Times New Roman" w:cs="Times New Roman"/>
          <w:sz w:val="28"/>
          <w:szCs w:val="28"/>
          <w:lang w:val="kk-KZ"/>
        </w:rPr>
        <w:t>,</w:t>
      </w:r>
      <w:r w:rsidR="00A320E5" w:rsidRPr="00AA5D19">
        <w:rPr>
          <w:rFonts w:ascii="Times New Roman" w:hAnsi="Times New Roman" w:cs="Times New Roman"/>
          <w:sz w:val="28"/>
          <w:szCs w:val="28"/>
          <w:lang w:val="kk-KZ"/>
        </w:rPr>
        <w:t xml:space="preserve"> HTT-Q23 және HTT-Q74 </w:t>
      </w:r>
      <w:r w:rsidR="004769F2">
        <w:rPr>
          <w:rFonts w:ascii="Times New Roman" w:hAnsi="Times New Roman" w:cs="Times New Roman"/>
          <w:sz w:val="28"/>
          <w:szCs w:val="28"/>
          <w:lang w:val="kk-KZ"/>
        </w:rPr>
        <w:t>жасуша</w:t>
      </w:r>
      <w:r w:rsidR="00A320E5" w:rsidRPr="00AA5D19">
        <w:rPr>
          <w:rFonts w:ascii="Times New Roman" w:hAnsi="Times New Roman" w:cs="Times New Roman"/>
          <w:sz w:val="28"/>
          <w:szCs w:val="28"/>
          <w:lang w:val="kk-KZ"/>
        </w:rPr>
        <w:t xml:space="preserve"> линияларының арасындағы айтарлықтай ДЭ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w:t>
      </w:r>
      <w:r w:rsidR="00A320E5" w:rsidRPr="00AA5D19">
        <w:rPr>
          <w:rFonts w:ascii="Times New Roman" w:hAnsi="Times New Roman" w:cs="Times New Roman"/>
          <w:sz w:val="28"/>
          <w:szCs w:val="28"/>
          <w:lang w:val="kk-KZ"/>
        </w:rPr>
        <w:t xml:space="preserve"> экспрессиясын адамның </w:t>
      </w:r>
      <w:r w:rsidR="008C73C5" w:rsidRPr="008C73C5">
        <w:rPr>
          <w:rFonts w:ascii="Times New Roman" w:hAnsi="Times New Roman" w:cs="Times New Roman"/>
          <w:sz w:val="28"/>
          <w:szCs w:val="28"/>
          <w:lang w:val="kk-KZ"/>
        </w:rPr>
        <w:t xml:space="preserve">mirna tissue atlas </w:t>
      </w:r>
      <w:r w:rsidR="00677F0A">
        <w:rPr>
          <w:rFonts w:ascii="Times New Roman" w:hAnsi="Times New Roman" w:cs="Times New Roman"/>
          <w:sz w:val="28"/>
          <w:szCs w:val="28"/>
          <w:lang w:val="kk-KZ"/>
        </w:rPr>
        <w:t xml:space="preserve">жүйесі </w:t>
      </w:r>
      <w:r w:rsidR="00A320E5" w:rsidRPr="00AA5D19">
        <w:rPr>
          <w:rFonts w:ascii="Times New Roman" w:hAnsi="Times New Roman" w:cs="Times New Roman"/>
          <w:sz w:val="28"/>
          <w:szCs w:val="28"/>
          <w:lang w:val="kk-KZ"/>
        </w:rPr>
        <w:t>бойынша RPKM көрсеткіштерін анықтадық</w:t>
      </w:r>
      <w:r w:rsidR="00405FD4" w:rsidRPr="00AA5D19">
        <w:rPr>
          <w:rFonts w:ascii="Times New Roman" w:hAnsi="Times New Roman" w:cs="Times New Roman"/>
          <w:sz w:val="28"/>
          <w:szCs w:val="28"/>
          <w:lang w:val="kk-KZ"/>
        </w:rPr>
        <w:t xml:space="preserve"> (</w:t>
      </w:r>
      <w:r w:rsidR="00B94286" w:rsidRPr="00AA5D19">
        <w:rPr>
          <w:rFonts w:ascii="Times New Roman" w:hAnsi="Times New Roman" w:cs="Times New Roman"/>
          <w:sz w:val="28"/>
          <w:szCs w:val="28"/>
          <w:lang w:val="kk-KZ"/>
        </w:rPr>
        <w:t>кесте</w:t>
      </w:r>
      <w:r w:rsidR="00405FD4" w:rsidRPr="00AA5D19">
        <w:rPr>
          <w:rFonts w:ascii="Times New Roman" w:hAnsi="Times New Roman" w:cs="Times New Roman"/>
          <w:sz w:val="28"/>
          <w:szCs w:val="28"/>
          <w:lang w:val="kk-KZ"/>
        </w:rPr>
        <w:t xml:space="preserve"> </w:t>
      </w:r>
      <w:r w:rsidR="00D17D5E" w:rsidRPr="00AA5D19">
        <w:rPr>
          <w:rFonts w:ascii="Times New Roman" w:hAnsi="Times New Roman" w:cs="Times New Roman"/>
          <w:sz w:val="28"/>
          <w:szCs w:val="28"/>
          <w:lang w:val="kk-KZ"/>
        </w:rPr>
        <w:t>2</w:t>
      </w:r>
      <w:r w:rsidR="00AD712C">
        <w:rPr>
          <w:rFonts w:ascii="Times New Roman" w:hAnsi="Times New Roman" w:cs="Times New Roman"/>
          <w:sz w:val="28"/>
          <w:szCs w:val="28"/>
          <w:lang w:val="kk-KZ"/>
        </w:rPr>
        <w:t>9</w:t>
      </w:r>
      <w:r w:rsidR="00B94286" w:rsidRPr="00AA5D19">
        <w:rPr>
          <w:rFonts w:ascii="Times New Roman" w:hAnsi="Times New Roman" w:cs="Times New Roman"/>
          <w:sz w:val="28"/>
          <w:szCs w:val="28"/>
          <w:lang w:val="kk-KZ"/>
        </w:rPr>
        <w:t>)</w:t>
      </w:r>
      <w:r w:rsidR="00A320E5" w:rsidRPr="00AA5D19">
        <w:rPr>
          <w:rFonts w:ascii="Times New Roman" w:hAnsi="Times New Roman" w:cs="Times New Roman"/>
          <w:sz w:val="28"/>
          <w:szCs w:val="28"/>
          <w:lang w:val="kk-KZ"/>
        </w:rPr>
        <w:t xml:space="preserve">. </w:t>
      </w:r>
      <w:r w:rsidR="00677F0A">
        <w:rPr>
          <w:rFonts w:ascii="Times New Roman" w:hAnsi="Times New Roman" w:cs="Times New Roman"/>
          <w:sz w:val="28"/>
          <w:szCs w:val="28"/>
          <w:lang w:val="kk-KZ"/>
        </w:rPr>
        <w:t>Нәтиже бойынша</w:t>
      </w:r>
      <w:r w:rsidR="005A2175">
        <w:rPr>
          <w:rFonts w:ascii="Times New Roman" w:hAnsi="Times New Roman" w:cs="Times New Roman"/>
          <w:sz w:val="28"/>
          <w:szCs w:val="28"/>
          <w:lang w:val="kk-KZ"/>
        </w:rPr>
        <w:t>,</w:t>
      </w:r>
      <w:r w:rsidR="00677F0A">
        <w:rPr>
          <w:rFonts w:ascii="Times New Roman" w:hAnsi="Times New Roman" w:cs="Times New Roman"/>
          <w:sz w:val="28"/>
          <w:szCs w:val="28"/>
          <w:lang w:val="kk-KZ"/>
        </w:rPr>
        <w:t xml:space="preserve"> </w:t>
      </w:r>
      <w:r w:rsidR="00572309" w:rsidRPr="00AA5D19">
        <w:rPr>
          <w:rFonts w:ascii="Times New Roman" w:hAnsi="Times New Roman" w:cs="Times New Roman"/>
          <w:sz w:val="28"/>
          <w:szCs w:val="28"/>
          <w:lang w:val="kk-KZ"/>
        </w:rPr>
        <w:t>miR-411-5p,</w:t>
      </w:r>
      <w:r w:rsidR="00572309" w:rsidRPr="00AA5D19">
        <w:rPr>
          <w:sz w:val="28"/>
          <w:szCs w:val="28"/>
          <w:lang w:val="kk-KZ"/>
        </w:rPr>
        <w:t xml:space="preserve"> </w:t>
      </w:r>
      <w:r w:rsidR="00572309" w:rsidRPr="00AA5D19">
        <w:rPr>
          <w:rFonts w:ascii="Times New Roman" w:hAnsi="Times New Roman" w:cs="Times New Roman"/>
          <w:sz w:val="28"/>
          <w:szCs w:val="28"/>
          <w:lang w:val="kk-KZ"/>
        </w:rPr>
        <w:t>miR-876-3p,</w:t>
      </w:r>
      <w:r w:rsidR="00572309" w:rsidRPr="00AA5D19">
        <w:rPr>
          <w:sz w:val="28"/>
          <w:szCs w:val="28"/>
          <w:lang w:val="kk-KZ"/>
        </w:rPr>
        <w:t xml:space="preserve"> </w:t>
      </w:r>
      <w:r w:rsidR="00572309" w:rsidRPr="00AA5D19">
        <w:rPr>
          <w:rFonts w:ascii="Times New Roman" w:hAnsi="Times New Roman" w:cs="Times New Roman"/>
          <w:sz w:val="28"/>
          <w:szCs w:val="28"/>
          <w:lang w:val="kk-KZ"/>
        </w:rPr>
        <w:t>miR-889-3p,</w:t>
      </w:r>
      <w:r w:rsidR="00572309" w:rsidRPr="00AA5D19">
        <w:rPr>
          <w:sz w:val="28"/>
          <w:szCs w:val="28"/>
          <w:lang w:val="kk-KZ"/>
        </w:rPr>
        <w:t xml:space="preserve"> </w:t>
      </w:r>
      <w:r w:rsidR="00572309" w:rsidRPr="00AA5D19">
        <w:rPr>
          <w:rFonts w:ascii="Times New Roman" w:hAnsi="Times New Roman" w:cs="Times New Roman"/>
          <w:sz w:val="28"/>
          <w:szCs w:val="28"/>
          <w:lang w:val="kk-KZ"/>
        </w:rPr>
        <w:t>miR-495-3p және</w:t>
      </w:r>
      <w:r w:rsidR="00572309" w:rsidRPr="00AA5D19">
        <w:rPr>
          <w:sz w:val="28"/>
          <w:szCs w:val="28"/>
          <w:lang w:val="kk-KZ"/>
        </w:rPr>
        <w:t xml:space="preserve"> </w:t>
      </w:r>
      <w:r w:rsidR="00572309" w:rsidRPr="00AA5D19">
        <w:rPr>
          <w:rFonts w:ascii="Times New Roman" w:hAnsi="Times New Roman" w:cs="Times New Roman"/>
          <w:sz w:val="28"/>
          <w:szCs w:val="28"/>
          <w:lang w:val="kk-KZ"/>
        </w:rPr>
        <w:t>miR-4261</w:t>
      </w:r>
      <w:r w:rsidR="00D17D5E" w:rsidRPr="00AA5D19">
        <w:rPr>
          <w:rFonts w:ascii="Times New Roman" w:hAnsi="Times New Roman" w:cs="Times New Roman"/>
          <w:sz w:val="28"/>
          <w:szCs w:val="28"/>
          <w:lang w:val="kk-KZ"/>
        </w:rPr>
        <w:t xml:space="preserve"> </w:t>
      </w:r>
      <w:r w:rsidR="00677F0A">
        <w:rPr>
          <w:rFonts w:ascii="Times New Roman" w:hAnsi="Times New Roman" w:cs="Times New Roman"/>
          <w:sz w:val="28"/>
          <w:szCs w:val="28"/>
          <w:lang w:val="kk-KZ"/>
        </w:rPr>
        <w:t>экспрессиялары т</w:t>
      </w:r>
      <w:r w:rsidR="00572309" w:rsidRPr="00AA5D19">
        <w:rPr>
          <w:rFonts w:ascii="Times New Roman" w:hAnsi="Times New Roman" w:cs="Times New Roman"/>
          <w:sz w:val="28"/>
          <w:szCs w:val="28"/>
          <w:lang w:val="kk-KZ"/>
        </w:rPr>
        <w:t xml:space="preserve">індерге қарағанда ми бөлігінде жоғары </w:t>
      </w:r>
      <w:r w:rsidR="00677F0A">
        <w:rPr>
          <w:rFonts w:ascii="Times New Roman" w:hAnsi="Times New Roman" w:cs="Times New Roman"/>
          <w:bCs/>
          <w:sz w:val="28"/>
          <w:szCs w:val="28"/>
          <w:lang w:val="kk-KZ"/>
        </w:rPr>
        <w:t xml:space="preserve">екендігі байқалды. </w:t>
      </w:r>
      <w:r w:rsidR="00572309" w:rsidRPr="00AA5D19">
        <w:rPr>
          <w:rFonts w:ascii="Times New Roman" w:hAnsi="Times New Roman" w:cs="Times New Roman"/>
          <w:bCs/>
          <w:sz w:val="28"/>
          <w:szCs w:val="28"/>
          <w:lang w:val="kk-KZ"/>
        </w:rPr>
        <w:t>Бұл көрсеткіштер арқылы зерттеу жұмыс</w:t>
      </w:r>
      <w:r w:rsidR="00655FC7">
        <w:rPr>
          <w:rFonts w:ascii="Times New Roman" w:hAnsi="Times New Roman" w:cs="Times New Roman"/>
          <w:bCs/>
          <w:sz w:val="28"/>
          <w:szCs w:val="28"/>
          <w:lang w:val="kk-KZ"/>
        </w:rPr>
        <w:t xml:space="preserve">та </w:t>
      </w:r>
      <w:r w:rsidR="00572309" w:rsidRPr="00AA5D19">
        <w:rPr>
          <w:rFonts w:ascii="Times New Roman" w:hAnsi="Times New Roman" w:cs="Times New Roman"/>
          <w:bCs/>
          <w:sz w:val="28"/>
          <w:szCs w:val="28"/>
          <w:lang w:val="kk-KZ"/>
        </w:rPr>
        <w:t xml:space="preserve">анықталған </w:t>
      </w:r>
      <w:r w:rsidR="00572309" w:rsidRPr="00AA5D19">
        <w:rPr>
          <w:rFonts w:ascii="Times New Roman" w:hAnsi="Times New Roman" w:cs="Times New Roman"/>
          <w:sz w:val="28"/>
          <w:szCs w:val="28"/>
          <w:lang w:val="kk-KZ"/>
        </w:rPr>
        <w:t xml:space="preserve">ДЭ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w:t>
      </w:r>
      <w:r w:rsidR="00572309" w:rsidRPr="00AA5D19">
        <w:rPr>
          <w:rFonts w:ascii="Times New Roman" w:hAnsi="Times New Roman" w:cs="Times New Roman"/>
          <w:sz w:val="28"/>
          <w:szCs w:val="28"/>
          <w:lang w:val="kk-KZ"/>
        </w:rPr>
        <w:t xml:space="preserve"> адамның ми бөлігінде басқа тіндерге қарағанда көбірек бөлінетіндігін растайды.</w:t>
      </w:r>
      <w:r w:rsidR="008C73C5">
        <w:rPr>
          <w:rFonts w:ascii="Times New Roman" w:hAnsi="Times New Roman" w:cs="Times New Roman"/>
          <w:sz w:val="28"/>
          <w:szCs w:val="28"/>
          <w:lang w:val="kk-KZ"/>
        </w:rPr>
        <w:t xml:space="preserve"> </w:t>
      </w:r>
      <w:r w:rsidR="00445FDC">
        <w:rPr>
          <w:rFonts w:ascii="Times New Roman" w:hAnsi="Times New Roman" w:cs="Times New Roman"/>
          <w:sz w:val="28"/>
          <w:szCs w:val="28"/>
          <w:lang w:val="kk-KZ"/>
        </w:rPr>
        <w:t xml:space="preserve"> </w:t>
      </w:r>
    </w:p>
    <w:p w14:paraId="24E99DD4" w14:textId="77777777" w:rsidR="00677F0A" w:rsidRPr="00AA5D19" w:rsidRDefault="00677F0A" w:rsidP="00D13E92">
      <w:pPr>
        <w:spacing w:after="0" w:line="240" w:lineRule="auto"/>
        <w:jc w:val="both"/>
        <w:rPr>
          <w:rFonts w:ascii="Times New Roman" w:hAnsi="Times New Roman" w:cs="Times New Roman"/>
          <w:sz w:val="28"/>
          <w:szCs w:val="28"/>
          <w:lang w:val="kk-KZ"/>
        </w:rPr>
      </w:pPr>
    </w:p>
    <w:p w14:paraId="13C27131" w14:textId="249202A0" w:rsidR="00CB615A" w:rsidRPr="00AA5D19" w:rsidRDefault="00D17D5E"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Кесте 2</w:t>
      </w:r>
      <w:r w:rsidR="00AD712C">
        <w:rPr>
          <w:rFonts w:ascii="Times New Roman" w:hAnsi="Times New Roman" w:cs="Times New Roman"/>
          <w:sz w:val="28"/>
          <w:szCs w:val="28"/>
          <w:lang w:val="kk-KZ"/>
        </w:rPr>
        <w:t>9</w:t>
      </w:r>
      <w:r w:rsidRPr="00AA5D19">
        <w:rPr>
          <w:rFonts w:ascii="Times New Roman" w:hAnsi="Times New Roman" w:cs="Times New Roman"/>
          <w:sz w:val="28"/>
          <w:szCs w:val="28"/>
          <w:lang w:val="kk-KZ"/>
        </w:rPr>
        <w:t xml:space="preserve"> - </w:t>
      </w:r>
      <w:r w:rsidR="00B94286" w:rsidRPr="00AA5D19">
        <w:rPr>
          <w:rFonts w:ascii="Times New Roman" w:hAnsi="Times New Roman" w:cs="Times New Roman"/>
          <w:sz w:val="28"/>
          <w:szCs w:val="28"/>
          <w:lang w:val="kk-KZ"/>
        </w:rPr>
        <w:t xml:space="preserve">Адамның </w:t>
      </w:r>
      <w:r w:rsidR="008C73C5" w:rsidRPr="008C73C5">
        <w:rPr>
          <w:rFonts w:ascii="Times New Roman" w:hAnsi="Times New Roman" w:cs="Times New Roman"/>
          <w:sz w:val="28"/>
          <w:szCs w:val="28"/>
          <w:lang w:val="kk-KZ"/>
        </w:rPr>
        <w:t>mirna tissue atlas</w:t>
      </w:r>
      <w:r w:rsidR="008C73C5">
        <w:rPr>
          <w:rFonts w:ascii="Times New Roman" w:hAnsi="Times New Roman" w:cs="Times New Roman"/>
          <w:sz w:val="28"/>
          <w:szCs w:val="28"/>
          <w:lang w:val="kk-KZ"/>
        </w:rPr>
        <w:t xml:space="preserve"> - </w:t>
      </w:r>
      <w:r w:rsidR="00B94286" w:rsidRPr="00AA5D19">
        <w:rPr>
          <w:rFonts w:ascii="Times New Roman" w:hAnsi="Times New Roman" w:cs="Times New Roman"/>
          <w:sz w:val="28"/>
          <w:szCs w:val="28"/>
          <w:lang w:val="kk-KZ"/>
        </w:rPr>
        <w:t>бойынша ДЭ</w:t>
      </w:r>
      <w:r w:rsidR="00B94286" w:rsidRPr="00AA5D19">
        <w:rPr>
          <w:lang w:val="kk-KZ"/>
        </w:rPr>
        <w:t xml:space="preserve"> </w:t>
      </w:r>
      <w:r w:rsidR="00B02EBA" w:rsidRPr="00AA5D19">
        <w:rPr>
          <w:rFonts w:ascii="Times New Roman" w:hAnsi="Times New Roman" w:cs="Times New Roman"/>
          <w:sz w:val="28"/>
          <w:szCs w:val="28"/>
          <w:lang w:val="kk-KZ"/>
        </w:rPr>
        <w:t>микроРНҚ</w:t>
      </w:r>
      <w:r w:rsidR="00B94286" w:rsidRPr="00AA5D19">
        <w:rPr>
          <w:rFonts w:ascii="Times New Roman" w:hAnsi="Times New Roman" w:cs="Times New Roman"/>
          <w:sz w:val="28"/>
          <w:szCs w:val="28"/>
          <w:lang w:val="kk-KZ"/>
        </w:rPr>
        <w:t xml:space="preserve"> экспрессияларының мидағы және жүйке жүйесіндегі  экспрессия көрсеткіштері </w:t>
      </w:r>
    </w:p>
    <w:p w14:paraId="0ABD153E" w14:textId="1CA57D3E" w:rsidR="00405FD4" w:rsidRPr="00AA5D19" w:rsidRDefault="00B94286" w:rsidP="00D13E92">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 </w:t>
      </w:r>
      <w:r w:rsidR="00D17D5E" w:rsidRPr="00AA5D19">
        <w:rPr>
          <w:rFonts w:ascii="Times New Roman" w:hAnsi="Times New Roman" w:cs="Times New Roman"/>
          <w:sz w:val="28"/>
          <w:szCs w:val="28"/>
          <w:lang w:val="kk-KZ"/>
        </w:rPr>
        <w:t xml:space="preserve"> </w:t>
      </w:r>
    </w:p>
    <w:tbl>
      <w:tblPr>
        <w:tblStyle w:val="a3"/>
        <w:tblW w:w="9493" w:type="dxa"/>
        <w:jc w:val="center"/>
        <w:tblLayout w:type="fixed"/>
        <w:tblLook w:val="04A0" w:firstRow="1" w:lastRow="0" w:firstColumn="1" w:lastColumn="0" w:noHBand="0" w:noVBand="1"/>
      </w:tblPr>
      <w:tblGrid>
        <w:gridCol w:w="1985"/>
        <w:gridCol w:w="1269"/>
        <w:gridCol w:w="1474"/>
        <w:gridCol w:w="1930"/>
        <w:gridCol w:w="1275"/>
        <w:gridCol w:w="1560"/>
      </w:tblGrid>
      <w:tr w:rsidR="00FE0400" w:rsidRPr="000D57CB" w14:paraId="2356DCF9" w14:textId="77777777" w:rsidTr="00405FD4">
        <w:trPr>
          <w:jc w:val="center"/>
        </w:trPr>
        <w:tc>
          <w:tcPr>
            <w:tcW w:w="1985" w:type="dxa"/>
          </w:tcPr>
          <w:p w14:paraId="0E259A40" w14:textId="6C4DFC9C" w:rsidR="00A320E5" w:rsidRPr="000D57CB" w:rsidRDefault="000A2759"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М</w:t>
            </w:r>
            <w:r w:rsidR="00B02EBA" w:rsidRPr="000D57CB">
              <w:rPr>
                <w:rFonts w:ascii="Times New Roman" w:hAnsi="Times New Roman" w:cs="Times New Roman"/>
                <w:b/>
                <w:bCs/>
                <w:sz w:val="24"/>
                <w:szCs w:val="24"/>
                <w:lang w:val="kk-KZ"/>
              </w:rPr>
              <w:t>икроРНҚ</w:t>
            </w:r>
          </w:p>
        </w:tc>
        <w:tc>
          <w:tcPr>
            <w:tcW w:w="1269" w:type="dxa"/>
          </w:tcPr>
          <w:p w14:paraId="539B3F0C" w14:textId="77777777" w:rsidR="00A320E5" w:rsidRPr="000D57CB" w:rsidRDefault="00A320E5" w:rsidP="000D57CB">
            <w:pPr>
              <w:jc w:val="center"/>
              <w:rPr>
                <w:rFonts w:ascii="Times New Roman" w:hAnsi="Times New Roman" w:cs="Times New Roman"/>
                <w:b/>
                <w:bCs/>
                <w:sz w:val="24"/>
                <w:szCs w:val="24"/>
              </w:rPr>
            </w:pPr>
            <w:r w:rsidRPr="000D57CB">
              <w:rPr>
                <w:rFonts w:ascii="Times New Roman" w:hAnsi="Times New Roman" w:cs="Times New Roman"/>
                <w:b/>
                <w:bCs/>
                <w:sz w:val="24"/>
                <w:szCs w:val="24"/>
                <w:lang w:val="kk-KZ"/>
              </w:rPr>
              <w:t>Мида</w:t>
            </w:r>
            <w:r w:rsidRPr="000D57CB">
              <w:rPr>
                <w:rFonts w:ascii="Times New Roman" w:hAnsi="Times New Roman" w:cs="Times New Roman"/>
                <w:b/>
                <w:bCs/>
                <w:sz w:val="24"/>
                <w:szCs w:val="24"/>
              </w:rPr>
              <w:t xml:space="preserve"> </w:t>
            </w:r>
          </w:p>
          <w:p w14:paraId="05CE993D" w14:textId="77777777" w:rsidR="00A320E5" w:rsidRPr="000D57CB" w:rsidRDefault="00A320E5" w:rsidP="000D57CB">
            <w:pPr>
              <w:jc w:val="center"/>
              <w:rPr>
                <w:rFonts w:ascii="Times New Roman" w:hAnsi="Times New Roman" w:cs="Times New Roman"/>
                <w:b/>
                <w:bCs/>
                <w:sz w:val="24"/>
                <w:szCs w:val="24"/>
              </w:rPr>
            </w:pPr>
            <w:r w:rsidRPr="000D57CB">
              <w:rPr>
                <w:rFonts w:ascii="Times New Roman" w:hAnsi="Times New Roman" w:cs="Times New Roman"/>
                <w:b/>
                <w:bCs/>
                <w:sz w:val="24"/>
                <w:szCs w:val="24"/>
              </w:rPr>
              <w:t>(RPKM)</w:t>
            </w:r>
          </w:p>
        </w:tc>
        <w:tc>
          <w:tcPr>
            <w:tcW w:w="1474" w:type="dxa"/>
          </w:tcPr>
          <w:p w14:paraId="61D95F86" w14:textId="77777777" w:rsidR="00A320E5" w:rsidRPr="000D57CB" w:rsidRDefault="00A320E5"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Жүйке жүйесінде</w:t>
            </w:r>
          </w:p>
          <w:p w14:paraId="6B327184" w14:textId="77777777" w:rsidR="00A320E5" w:rsidRPr="000D57CB" w:rsidRDefault="00A320E5"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rPr>
              <w:t>(RPKM)</w:t>
            </w:r>
          </w:p>
        </w:tc>
        <w:tc>
          <w:tcPr>
            <w:tcW w:w="1930" w:type="dxa"/>
          </w:tcPr>
          <w:p w14:paraId="0939CCFE" w14:textId="39A97846" w:rsidR="00A320E5" w:rsidRPr="000D57CB" w:rsidRDefault="000A2759"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М</w:t>
            </w:r>
            <w:r w:rsidR="00B02EBA" w:rsidRPr="000D57CB">
              <w:rPr>
                <w:rFonts w:ascii="Times New Roman" w:hAnsi="Times New Roman" w:cs="Times New Roman"/>
                <w:b/>
                <w:bCs/>
                <w:sz w:val="24"/>
                <w:szCs w:val="24"/>
                <w:lang w:val="kk-KZ"/>
              </w:rPr>
              <w:t>икроРНҚ</w:t>
            </w:r>
          </w:p>
        </w:tc>
        <w:tc>
          <w:tcPr>
            <w:tcW w:w="1275" w:type="dxa"/>
          </w:tcPr>
          <w:p w14:paraId="0979DF74" w14:textId="77777777" w:rsidR="00A320E5" w:rsidRPr="000D57CB" w:rsidRDefault="00A320E5" w:rsidP="000D57CB">
            <w:pPr>
              <w:jc w:val="center"/>
              <w:rPr>
                <w:rFonts w:ascii="Times New Roman" w:hAnsi="Times New Roman" w:cs="Times New Roman"/>
                <w:b/>
                <w:bCs/>
                <w:sz w:val="24"/>
                <w:szCs w:val="24"/>
              </w:rPr>
            </w:pPr>
            <w:r w:rsidRPr="000D57CB">
              <w:rPr>
                <w:rFonts w:ascii="Times New Roman" w:hAnsi="Times New Roman" w:cs="Times New Roman"/>
                <w:b/>
                <w:bCs/>
                <w:sz w:val="24"/>
                <w:szCs w:val="24"/>
                <w:lang w:val="kk-KZ"/>
              </w:rPr>
              <w:t>Мида</w:t>
            </w:r>
            <w:r w:rsidRPr="000D57CB">
              <w:rPr>
                <w:rFonts w:ascii="Times New Roman" w:hAnsi="Times New Roman" w:cs="Times New Roman"/>
                <w:b/>
                <w:bCs/>
                <w:sz w:val="24"/>
                <w:szCs w:val="24"/>
              </w:rPr>
              <w:t xml:space="preserve"> </w:t>
            </w:r>
          </w:p>
          <w:p w14:paraId="237E1AF1" w14:textId="77777777" w:rsidR="00A320E5" w:rsidRPr="000D57CB" w:rsidRDefault="00A320E5"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rPr>
              <w:t>(RPKM)</w:t>
            </w:r>
          </w:p>
        </w:tc>
        <w:tc>
          <w:tcPr>
            <w:tcW w:w="1560" w:type="dxa"/>
          </w:tcPr>
          <w:p w14:paraId="37DC5310" w14:textId="77777777" w:rsidR="00A320E5" w:rsidRPr="000D57CB" w:rsidRDefault="00A320E5"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lang w:val="kk-KZ"/>
              </w:rPr>
              <w:t>Жүйке жүйесінде</w:t>
            </w:r>
          </w:p>
          <w:p w14:paraId="1A6B598B" w14:textId="77777777" w:rsidR="00A320E5" w:rsidRPr="000D57CB" w:rsidRDefault="00A320E5" w:rsidP="000D57CB">
            <w:pPr>
              <w:jc w:val="center"/>
              <w:rPr>
                <w:rFonts w:ascii="Times New Roman" w:hAnsi="Times New Roman" w:cs="Times New Roman"/>
                <w:b/>
                <w:bCs/>
                <w:sz w:val="24"/>
                <w:szCs w:val="24"/>
                <w:lang w:val="kk-KZ"/>
              </w:rPr>
            </w:pPr>
            <w:r w:rsidRPr="000D57CB">
              <w:rPr>
                <w:rFonts w:ascii="Times New Roman" w:hAnsi="Times New Roman" w:cs="Times New Roman"/>
                <w:b/>
                <w:bCs/>
                <w:sz w:val="24"/>
                <w:szCs w:val="24"/>
              </w:rPr>
              <w:t>(RPKM)</w:t>
            </w:r>
          </w:p>
        </w:tc>
      </w:tr>
      <w:tr w:rsidR="00FE0400" w:rsidRPr="000D57CB" w14:paraId="6BC124D4" w14:textId="77777777" w:rsidTr="00405FD4">
        <w:trPr>
          <w:jc w:val="center"/>
        </w:trPr>
        <w:tc>
          <w:tcPr>
            <w:tcW w:w="1985" w:type="dxa"/>
          </w:tcPr>
          <w:p w14:paraId="56680E21" w14:textId="3CD9BDFA"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lang w:val="kk-KZ"/>
              </w:rPr>
              <w:t>miR-3687</w:t>
            </w:r>
          </w:p>
        </w:tc>
        <w:tc>
          <w:tcPr>
            <w:tcW w:w="1269" w:type="dxa"/>
          </w:tcPr>
          <w:p w14:paraId="70F2E160" w14:textId="1946A2F0"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lang w:val="kk-KZ"/>
              </w:rPr>
              <w:t>-4</w:t>
            </w:r>
            <w:r w:rsidRPr="000D57CB">
              <w:rPr>
                <w:rFonts w:ascii="Times New Roman" w:hAnsi="Times New Roman" w:cs="Times New Roman"/>
                <w:bCs/>
                <w:sz w:val="24"/>
                <w:szCs w:val="24"/>
              </w:rPr>
              <w:t>.21</w:t>
            </w:r>
          </w:p>
        </w:tc>
        <w:tc>
          <w:tcPr>
            <w:tcW w:w="1474" w:type="dxa"/>
          </w:tcPr>
          <w:p w14:paraId="30BD1477" w14:textId="08056D81"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3.92</w:t>
            </w:r>
          </w:p>
        </w:tc>
        <w:tc>
          <w:tcPr>
            <w:tcW w:w="1930" w:type="dxa"/>
          </w:tcPr>
          <w:p w14:paraId="60C6E4FB" w14:textId="206C77DC" w:rsidR="00A320E5" w:rsidRPr="000D57CB" w:rsidRDefault="00A320E5" w:rsidP="000D57CB">
            <w:pPr>
              <w:jc w:val="center"/>
              <w:rPr>
                <w:rFonts w:ascii="Times New Roman" w:hAnsi="Times New Roman" w:cs="Times New Roman"/>
                <w:bCs/>
                <w:sz w:val="24"/>
                <w:szCs w:val="24"/>
                <w:lang w:val="kk-KZ"/>
              </w:rPr>
            </w:pPr>
            <w:r w:rsidRPr="000D57CB">
              <w:rPr>
                <w:rFonts w:ascii="Times New Roman" w:hAnsi="Times New Roman" w:cs="Times New Roman"/>
                <w:sz w:val="24"/>
                <w:szCs w:val="24"/>
              </w:rPr>
              <w:t>miR-889-3p</w:t>
            </w:r>
          </w:p>
        </w:tc>
        <w:tc>
          <w:tcPr>
            <w:tcW w:w="1275" w:type="dxa"/>
          </w:tcPr>
          <w:p w14:paraId="494B6386" w14:textId="7A875C46"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4.65</w:t>
            </w:r>
          </w:p>
        </w:tc>
        <w:tc>
          <w:tcPr>
            <w:tcW w:w="1560" w:type="dxa"/>
          </w:tcPr>
          <w:p w14:paraId="6C35EC8F" w14:textId="777D815D"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-2.81</w:t>
            </w:r>
          </w:p>
        </w:tc>
      </w:tr>
      <w:tr w:rsidR="00FE0400" w:rsidRPr="000D57CB" w14:paraId="206B48A4" w14:textId="77777777" w:rsidTr="00405FD4">
        <w:trPr>
          <w:jc w:val="center"/>
        </w:trPr>
        <w:tc>
          <w:tcPr>
            <w:tcW w:w="1985" w:type="dxa"/>
          </w:tcPr>
          <w:p w14:paraId="6BAED505" w14:textId="0859E548"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miR-4417</w:t>
            </w:r>
          </w:p>
        </w:tc>
        <w:tc>
          <w:tcPr>
            <w:tcW w:w="1269" w:type="dxa"/>
          </w:tcPr>
          <w:p w14:paraId="2D2F1256" w14:textId="395105A7"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223.53</w:t>
            </w:r>
          </w:p>
        </w:tc>
        <w:tc>
          <w:tcPr>
            <w:tcW w:w="1474" w:type="dxa"/>
          </w:tcPr>
          <w:p w14:paraId="01DF27EA" w14:textId="6AE21C1C"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527.36</w:t>
            </w:r>
          </w:p>
        </w:tc>
        <w:tc>
          <w:tcPr>
            <w:tcW w:w="1930" w:type="dxa"/>
          </w:tcPr>
          <w:p w14:paraId="690AF819" w14:textId="7C3EEEC9" w:rsidR="00A320E5" w:rsidRPr="000D57CB" w:rsidRDefault="00A320E5" w:rsidP="000D57CB">
            <w:pPr>
              <w:jc w:val="center"/>
              <w:rPr>
                <w:rFonts w:ascii="Times New Roman" w:hAnsi="Times New Roman" w:cs="Times New Roman"/>
                <w:bCs/>
                <w:sz w:val="24"/>
                <w:szCs w:val="24"/>
                <w:lang w:val="kk-KZ"/>
              </w:rPr>
            </w:pPr>
            <w:r w:rsidRPr="000D57CB">
              <w:rPr>
                <w:rFonts w:ascii="Times New Roman" w:hAnsi="Times New Roman" w:cs="Times New Roman"/>
                <w:sz w:val="24"/>
                <w:szCs w:val="24"/>
              </w:rPr>
              <w:t>miR-148a-3p</w:t>
            </w:r>
          </w:p>
        </w:tc>
        <w:tc>
          <w:tcPr>
            <w:tcW w:w="1275" w:type="dxa"/>
          </w:tcPr>
          <w:p w14:paraId="64DCCAD9" w14:textId="3906104A"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158.76</w:t>
            </w:r>
          </w:p>
        </w:tc>
        <w:tc>
          <w:tcPr>
            <w:tcW w:w="1560" w:type="dxa"/>
          </w:tcPr>
          <w:p w14:paraId="055EC9AB" w14:textId="54B6A55F"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130.43</w:t>
            </w:r>
          </w:p>
        </w:tc>
      </w:tr>
      <w:tr w:rsidR="00FE0400" w:rsidRPr="000D57CB" w14:paraId="7C8DA834" w14:textId="77777777" w:rsidTr="00405FD4">
        <w:trPr>
          <w:jc w:val="center"/>
        </w:trPr>
        <w:tc>
          <w:tcPr>
            <w:tcW w:w="1985" w:type="dxa"/>
          </w:tcPr>
          <w:p w14:paraId="4ECE72CD" w14:textId="7BBDBD3D"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miR-411-5p</w:t>
            </w:r>
          </w:p>
        </w:tc>
        <w:tc>
          <w:tcPr>
            <w:tcW w:w="1269" w:type="dxa"/>
          </w:tcPr>
          <w:p w14:paraId="6116F74A" w14:textId="63858BC4"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37.18</w:t>
            </w:r>
          </w:p>
        </w:tc>
        <w:tc>
          <w:tcPr>
            <w:tcW w:w="1474" w:type="dxa"/>
          </w:tcPr>
          <w:p w14:paraId="4919C366" w14:textId="484BC456"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-3.73</w:t>
            </w:r>
          </w:p>
        </w:tc>
        <w:tc>
          <w:tcPr>
            <w:tcW w:w="1930" w:type="dxa"/>
          </w:tcPr>
          <w:p w14:paraId="7C6A0102" w14:textId="155B9A3F"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miR-126-5p</w:t>
            </w:r>
          </w:p>
        </w:tc>
        <w:tc>
          <w:tcPr>
            <w:tcW w:w="1275" w:type="dxa"/>
          </w:tcPr>
          <w:p w14:paraId="09B5AB95" w14:textId="1003CBBC"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65.12</w:t>
            </w:r>
          </w:p>
        </w:tc>
        <w:tc>
          <w:tcPr>
            <w:tcW w:w="1560" w:type="dxa"/>
          </w:tcPr>
          <w:p w14:paraId="19841E5D" w14:textId="0C3DB56A"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63.62</w:t>
            </w:r>
          </w:p>
        </w:tc>
      </w:tr>
      <w:tr w:rsidR="00FE0400" w:rsidRPr="000D57CB" w14:paraId="6A61A2CF" w14:textId="77777777" w:rsidTr="00405FD4">
        <w:trPr>
          <w:jc w:val="center"/>
        </w:trPr>
        <w:tc>
          <w:tcPr>
            <w:tcW w:w="1985" w:type="dxa"/>
          </w:tcPr>
          <w:p w14:paraId="617ACB99" w14:textId="3911D54E"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miR-32-5p</w:t>
            </w:r>
          </w:p>
        </w:tc>
        <w:tc>
          <w:tcPr>
            <w:tcW w:w="1269" w:type="dxa"/>
          </w:tcPr>
          <w:p w14:paraId="3EE19E66" w14:textId="59A4E535"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7.89</w:t>
            </w:r>
          </w:p>
        </w:tc>
        <w:tc>
          <w:tcPr>
            <w:tcW w:w="1474" w:type="dxa"/>
          </w:tcPr>
          <w:p w14:paraId="70868585" w14:textId="178CDF37"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-2.52</w:t>
            </w:r>
          </w:p>
        </w:tc>
        <w:tc>
          <w:tcPr>
            <w:tcW w:w="1930" w:type="dxa"/>
          </w:tcPr>
          <w:p w14:paraId="73BD30AE" w14:textId="763914DC"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miR-495-3p</w:t>
            </w:r>
          </w:p>
        </w:tc>
        <w:tc>
          <w:tcPr>
            <w:tcW w:w="1275" w:type="dxa"/>
          </w:tcPr>
          <w:p w14:paraId="3C017CAC" w14:textId="27099471"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144.58</w:t>
            </w:r>
          </w:p>
        </w:tc>
        <w:tc>
          <w:tcPr>
            <w:tcW w:w="1560" w:type="dxa"/>
          </w:tcPr>
          <w:p w14:paraId="201896E5" w14:textId="3BF77ED2"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1.18</w:t>
            </w:r>
          </w:p>
        </w:tc>
      </w:tr>
      <w:tr w:rsidR="00FE0400" w:rsidRPr="000D57CB" w14:paraId="3053C2A6" w14:textId="77777777" w:rsidTr="00405FD4">
        <w:trPr>
          <w:jc w:val="center"/>
        </w:trPr>
        <w:tc>
          <w:tcPr>
            <w:tcW w:w="1985" w:type="dxa"/>
          </w:tcPr>
          <w:p w14:paraId="3EAFD450" w14:textId="7C30ECD2"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miR-1273g-5p</w:t>
            </w:r>
          </w:p>
        </w:tc>
        <w:tc>
          <w:tcPr>
            <w:tcW w:w="1269" w:type="dxa"/>
          </w:tcPr>
          <w:p w14:paraId="7A70D73A" w14:textId="4792CAC5"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28.39</w:t>
            </w:r>
          </w:p>
        </w:tc>
        <w:tc>
          <w:tcPr>
            <w:tcW w:w="1474" w:type="dxa"/>
          </w:tcPr>
          <w:p w14:paraId="55FDC7ED" w14:textId="6A362D02"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15.73</w:t>
            </w:r>
          </w:p>
        </w:tc>
        <w:tc>
          <w:tcPr>
            <w:tcW w:w="1930" w:type="dxa"/>
          </w:tcPr>
          <w:p w14:paraId="03EBB2AE" w14:textId="06E2420C"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let-7f-2-3p</w:t>
            </w:r>
          </w:p>
        </w:tc>
        <w:tc>
          <w:tcPr>
            <w:tcW w:w="1275" w:type="dxa"/>
          </w:tcPr>
          <w:p w14:paraId="0432800D" w14:textId="2B7D84B5"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0.90</w:t>
            </w:r>
          </w:p>
        </w:tc>
        <w:tc>
          <w:tcPr>
            <w:tcW w:w="1560" w:type="dxa"/>
          </w:tcPr>
          <w:p w14:paraId="2067271A" w14:textId="590E55DA"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0.17</w:t>
            </w:r>
          </w:p>
        </w:tc>
      </w:tr>
      <w:tr w:rsidR="00FE0400" w:rsidRPr="000D57CB" w14:paraId="703D77F1" w14:textId="77777777" w:rsidTr="00405FD4">
        <w:trPr>
          <w:jc w:val="center"/>
        </w:trPr>
        <w:tc>
          <w:tcPr>
            <w:tcW w:w="1985" w:type="dxa"/>
          </w:tcPr>
          <w:p w14:paraId="185F289C" w14:textId="7BFA2C2C"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miR-3648</w:t>
            </w:r>
          </w:p>
        </w:tc>
        <w:tc>
          <w:tcPr>
            <w:tcW w:w="1269" w:type="dxa"/>
          </w:tcPr>
          <w:p w14:paraId="15A59508" w14:textId="66AD6CBD"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59.03</w:t>
            </w:r>
          </w:p>
        </w:tc>
        <w:tc>
          <w:tcPr>
            <w:tcW w:w="1474" w:type="dxa"/>
          </w:tcPr>
          <w:p w14:paraId="0C531BC4" w14:textId="1D3705BC"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273.47</w:t>
            </w:r>
          </w:p>
        </w:tc>
        <w:tc>
          <w:tcPr>
            <w:tcW w:w="1930" w:type="dxa"/>
          </w:tcPr>
          <w:p w14:paraId="6B5CE918" w14:textId="310C7F3B"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miR-1273h-5p</w:t>
            </w:r>
          </w:p>
        </w:tc>
        <w:tc>
          <w:tcPr>
            <w:tcW w:w="1275" w:type="dxa"/>
          </w:tcPr>
          <w:p w14:paraId="66673514" w14:textId="3C4F6AC5"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w:t>
            </w:r>
          </w:p>
        </w:tc>
        <w:tc>
          <w:tcPr>
            <w:tcW w:w="1560" w:type="dxa"/>
          </w:tcPr>
          <w:p w14:paraId="206C27BE" w14:textId="4DBFD3B1" w:rsidR="00A320E5" w:rsidRPr="000D57CB" w:rsidRDefault="00A320E5" w:rsidP="000D57CB">
            <w:pPr>
              <w:jc w:val="center"/>
              <w:rPr>
                <w:rFonts w:ascii="Times New Roman" w:hAnsi="Times New Roman" w:cs="Times New Roman"/>
                <w:sz w:val="24"/>
                <w:szCs w:val="24"/>
              </w:rPr>
            </w:pPr>
            <w:r w:rsidRPr="000D57CB">
              <w:rPr>
                <w:rFonts w:ascii="Times New Roman" w:hAnsi="Times New Roman" w:cs="Times New Roman"/>
                <w:sz w:val="24"/>
                <w:szCs w:val="24"/>
              </w:rPr>
              <w:t>-</w:t>
            </w:r>
          </w:p>
        </w:tc>
      </w:tr>
      <w:tr w:rsidR="00FE0400" w:rsidRPr="000D57CB" w14:paraId="352340B5" w14:textId="77777777" w:rsidTr="00405FD4">
        <w:trPr>
          <w:jc w:val="center"/>
        </w:trPr>
        <w:tc>
          <w:tcPr>
            <w:tcW w:w="1985" w:type="dxa"/>
          </w:tcPr>
          <w:p w14:paraId="012F432E" w14:textId="477D85CD"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miR-301a-3p</w:t>
            </w:r>
          </w:p>
        </w:tc>
        <w:tc>
          <w:tcPr>
            <w:tcW w:w="1269" w:type="dxa"/>
          </w:tcPr>
          <w:p w14:paraId="0D30DB1C" w14:textId="75C82045"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73.70</w:t>
            </w:r>
          </w:p>
        </w:tc>
        <w:tc>
          <w:tcPr>
            <w:tcW w:w="1474" w:type="dxa"/>
          </w:tcPr>
          <w:p w14:paraId="265278C6" w14:textId="14D33630"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6.33</w:t>
            </w:r>
          </w:p>
        </w:tc>
        <w:tc>
          <w:tcPr>
            <w:tcW w:w="1930" w:type="dxa"/>
          </w:tcPr>
          <w:p w14:paraId="44EFFA5D" w14:textId="4779CF1A" w:rsidR="00A320E5" w:rsidRPr="000D57CB" w:rsidRDefault="00A320E5" w:rsidP="000D57CB">
            <w:pPr>
              <w:jc w:val="center"/>
              <w:rPr>
                <w:rFonts w:ascii="Times New Roman" w:hAnsi="Times New Roman" w:cs="Times New Roman"/>
                <w:bCs/>
                <w:sz w:val="24"/>
                <w:szCs w:val="24"/>
                <w:lang w:val="kk-KZ"/>
              </w:rPr>
            </w:pPr>
            <w:r w:rsidRPr="000D57CB">
              <w:rPr>
                <w:rFonts w:ascii="Times New Roman" w:hAnsi="Times New Roman" w:cs="Times New Roman"/>
                <w:sz w:val="24"/>
                <w:szCs w:val="24"/>
              </w:rPr>
              <w:t>miR-4484</w:t>
            </w:r>
          </w:p>
        </w:tc>
        <w:tc>
          <w:tcPr>
            <w:tcW w:w="1275" w:type="dxa"/>
          </w:tcPr>
          <w:p w14:paraId="4564AD58" w14:textId="4B47D932"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151.36</w:t>
            </w:r>
          </w:p>
        </w:tc>
        <w:tc>
          <w:tcPr>
            <w:tcW w:w="1560" w:type="dxa"/>
          </w:tcPr>
          <w:p w14:paraId="425AEC2D" w14:textId="62B7EEC0"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134.47</w:t>
            </w:r>
          </w:p>
        </w:tc>
      </w:tr>
      <w:tr w:rsidR="00FE0400" w:rsidRPr="000D57CB" w14:paraId="39363B9F" w14:textId="77777777" w:rsidTr="00405FD4">
        <w:trPr>
          <w:jc w:val="center"/>
        </w:trPr>
        <w:tc>
          <w:tcPr>
            <w:tcW w:w="1985" w:type="dxa"/>
          </w:tcPr>
          <w:p w14:paraId="5A2769F7" w14:textId="3582E004"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miR-135a-5p</w:t>
            </w:r>
          </w:p>
        </w:tc>
        <w:tc>
          <w:tcPr>
            <w:tcW w:w="1269" w:type="dxa"/>
          </w:tcPr>
          <w:p w14:paraId="35192171" w14:textId="04904D04"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59.02</w:t>
            </w:r>
          </w:p>
        </w:tc>
        <w:tc>
          <w:tcPr>
            <w:tcW w:w="1474" w:type="dxa"/>
          </w:tcPr>
          <w:p w14:paraId="2024B76E" w14:textId="484F01F8"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0.02</w:t>
            </w:r>
          </w:p>
        </w:tc>
        <w:tc>
          <w:tcPr>
            <w:tcW w:w="1930" w:type="dxa"/>
          </w:tcPr>
          <w:p w14:paraId="3B9DC676" w14:textId="270AFC07" w:rsidR="00A320E5" w:rsidRPr="000D57CB" w:rsidRDefault="00A320E5" w:rsidP="000D57CB">
            <w:pPr>
              <w:jc w:val="center"/>
              <w:rPr>
                <w:rFonts w:ascii="Times New Roman" w:hAnsi="Times New Roman" w:cs="Times New Roman"/>
                <w:bCs/>
                <w:sz w:val="24"/>
                <w:szCs w:val="24"/>
                <w:lang w:val="kk-KZ"/>
              </w:rPr>
            </w:pPr>
            <w:r w:rsidRPr="000D57CB">
              <w:rPr>
                <w:rFonts w:ascii="Times New Roman" w:hAnsi="Times New Roman" w:cs="Times New Roman"/>
                <w:sz w:val="24"/>
                <w:szCs w:val="24"/>
              </w:rPr>
              <w:t>miR-504-3p</w:t>
            </w:r>
          </w:p>
        </w:tc>
        <w:tc>
          <w:tcPr>
            <w:tcW w:w="1275" w:type="dxa"/>
          </w:tcPr>
          <w:p w14:paraId="2ED36BFE" w14:textId="57C0EE9B"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w:t>
            </w:r>
          </w:p>
        </w:tc>
        <w:tc>
          <w:tcPr>
            <w:tcW w:w="1560" w:type="dxa"/>
          </w:tcPr>
          <w:p w14:paraId="7FE2C1EA" w14:textId="1F8EA3A0"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w:t>
            </w:r>
          </w:p>
        </w:tc>
      </w:tr>
      <w:tr w:rsidR="00FE0400" w:rsidRPr="000D57CB" w14:paraId="4B14349C" w14:textId="77777777" w:rsidTr="00405FD4">
        <w:trPr>
          <w:jc w:val="center"/>
        </w:trPr>
        <w:tc>
          <w:tcPr>
            <w:tcW w:w="1985" w:type="dxa"/>
          </w:tcPr>
          <w:p w14:paraId="0405BA1F" w14:textId="78D8CB6C"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miR-612</w:t>
            </w:r>
          </w:p>
        </w:tc>
        <w:tc>
          <w:tcPr>
            <w:tcW w:w="1269" w:type="dxa"/>
          </w:tcPr>
          <w:p w14:paraId="6AC1F1EE" w14:textId="5DCFD6B7"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-1.31</w:t>
            </w:r>
          </w:p>
        </w:tc>
        <w:tc>
          <w:tcPr>
            <w:tcW w:w="1474" w:type="dxa"/>
          </w:tcPr>
          <w:p w14:paraId="2D6B19EB" w14:textId="1E183ED1"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-1.90</w:t>
            </w:r>
          </w:p>
        </w:tc>
        <w:tc>
          <w:tcPr>
            <w:tcW w:w="1930" w:type="dxa"/>
          </w:tcPr>
          <w:p w14:paraId="00CE19C7" w14:textId="6B735B60" w:rsidR="00A320E5" w:rsidRPr="000D57CB" w:rsidRDefault="00A320E5" w:rsidP="000D57CB">
            <w:pPr>
              <w:jc w:val="center"/>
              <w:rPr>
                <w:rFonts w:ascii="Times New Roman" w:hAnsi="Times New Roman" w:cs="Times New Roman"/>
                <w:bCs/>
                <w:sz w:val="24"/>
                <w:szCs w:val="24"/>
                <w:lang w:val="kk-KZ"/>
              </w:rPr>
            </w:pPr>
            <w:r w:rsidRPr="000D57CB">
              <w:rPr>
                <w:rFonts w:ascii="Times New Roman" w:hAnsi="Times New Roman" w:cs="Times New Roman"/>
                <w:sz w:val="24"/>
                <w:szCs w:val="24"/>
              </w:rPr>
              <w:t>miR-22-5p</w:t>
            </w:r>
          </w:p>
        </w:tc>
        <w:tc>
          <w:tcPr>
            <w:tcW w:w="1275" w:type="dxa"/>
          </w:tcPr>
          <w:p w14:paraId="7DBF8CC1" w14:textId="471AA632"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12.05</w:t>
            </w:r>
          </w:p>
        </w:tc>
        <w:tc>
          <w:tcPr>
            <w:tcW w:w="1560" w:type="dxa"/>
          </w:tcPr>
          <w:p w14:paraId="3887C16D" w14:textId="188F0962" w:rsidR="00A320E5" w:rsidRPr="000D57CB" w:rsidRDefault="00166B2C"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16.87</w:t>
            </w:r>
          </w:p>
        </w:tc>
      </w:tr>
      <w:tr w:rsidR="00FE0400" w:rsidRPr="000D57CB" w14:paraId="55A68D36" w14:textId="77777777" w:rsidTr="00405FD4">
        <w:trPr>
          <w:jc w:val="center"/>
        </w:trPr>
        <w:tc>
          <w:tcPr>
            <w:tcW w:w="1985" w:type="dxa"/>
          </w:tcPr>
          <w:p w14:paraId="18CD7E52" w14:textId="3000E380" w:rsidR="00A320E5" w:rsidRPr="000D57CB" w:rsidRDefault="00A320E5" w:rsidP="000D57CB">
            <w:pPr>
              <w:jc w:val="center"/>
              <w:rPr>
                <w:rFonts w:ascii="Times New Roman" w:hAnsi="Times New Roman" w:cs="Times New Roman"/>
                <w:sz w:val="24"/>
                <w:szCs w:val="24"/>
                <w:lang w:val="kk-KZ"/>
              </w:rPr>
            </w:pPr>
            <w:r w:rsidRPr="000D57CB">
              <w:rPr>
                <w:rFonts w:ascii="Times New Roman" w:hAnsi="Times New Roman" w:cs="Times New Roman"/>
                <w:sz w:val="24"/>
                <w:szCs w:val="24"/>
              </w:rPr>
              <w:t>miR-876-3p</w:t>
            </w:r>
          </w:p>
        </w:tc>
        <w:tc>
          <w:tcPr>
            <w:tcW w:w="1269" w:type="dxa"/>
          </w:tcPr>
          <w:p w14:paraId="1E73D22E" w14:textId="4DF6CCDA"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1.91</w:t>
            </w:r>
          </w:p>
        </w:tc>
        <w:tc>
          <w:tcPr>
            <w:tcW w:w="1474" w:type="dxa"/>
          </w:tcPr>
          <w:p w14:paraId="5C52DFA3" w14:textId="34E100EA"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-4.21</w:t>
            </w:r>
          </w:p>
        </w:tc>
        <w:tc>
          <w:tcPr>
            <w:tcW w:w="1930" w:type="dxa"/>
          </w:tcPr>
          <w:p w14:paraId="725A6181" w14:textId="438572FA" w:rsidR="00A320E5" w:rsidRPr="000D57CB" w:rsidRDefault="00A320E5" w:rsidP="000D57CB">
            <w:pPr>
              <w:jc w:val="center"/>
              <w:rPr>
                <w:rFonts w:ascii="Times New Roman" w:hAnsi="Times New Roman" w:cs="Times New Roman"/>
                <w:bCs/>
                <w:sz w:val="24"/>
                <w:szCs w:val="24"/>
                <w:lang w:val="kk-KZ"/>
              </w:rPr>
            </w:pPr>
            <w:r w:rsidRPr="000D57CB">
              <w:rPr>
                <w:rFonts w:ascii="Times New Roman" w:hAnsi="Times New Roman" w:cs="Times New Roman"/>
                <w:sz w:val="24"/>
                <w:szCs w:val="24"/>
              </w:rPr>
              <w:t>miR-4261</w:t>
            </w:r>
          </w:p>
        </w:tc>
        <w:tc>
          <w:tcPr>
            <w:tcW w:w="1275" w:type="dxa"/>
          </w:tcPr>
          <w:p w14:paraId="105B8448" w14:textId="2E22E619" w:rsidR="00A320E5" w:rsidRPr="000D57CB" w:rsidRDefault="00A320E5" w:rsidP="000D57CB">
            <w:pPr>
              <w:jc w:val="center"/>
              <w:rPr>
                <w:rFonts w:ascii="Times New Roman" w:hAnsi="Times New Roman" w:cs="Times New Roman"/>
                <w:bCs/>
                <w:sz w:val="24"/>
                <w:szCs w:val="24"/>
              </w:rPr>
            </w:pPr>
            <w:r w:rsidRPr="000D57CB">
              <w:rPr>
                <w:rFonts w:ascii="Times New Roman" w:hAnsi="Times New Roman" w:cs="Times New Roman"/>
                <w:bCs/>
                <w:sz w:val="24"/>
                <w:szCs w:val="24"/>
                <w:lang w:val="kk-KZ"/>
              </w:rPr>
              <w:t xml:space="preserve"> </w:t>
            </w:r>
            <w:r w:rsidR="00166B2C" w:rsidRPr="000D57CB">
              <w:rPr>
                <w:rFonts w:ascii="Times New Roman" w:hAnsi="Times New Roman" w:cs="Times New Roman"/>
                <w:bCs/>
                <w:sz w:val="24"/>
                <w:szCs w:val="24"/>
              </w:rPr>
              <w:t>85.82</w:t>
            </w:r>
          </w:p>
        </w:tc>
        <w:tc>
          <w:tcPr>
            <w:tcW w:w="1560" w:type="dxa"/>
          </w:tcPr>
          <w:p w14:paraId="21EE7FB8" w14:textId="082AD4AA" w:rsidR="00A320E5" w:rsidRPr="000D57CB" w:rsidRDefault="00166B2C" w:rsidP="000D57CB">
            <w:pPr>
              <w:jc w:val="center"/>
              <w:rPr>
                <w:rFonts w:ascii="Times New Roman" w:hAnsi="Times New Roman" w:cs="Times New Roman"/>
                <w:bCs/>
                <w:sz w:val="24"/>
                <w:szCs w:val="24"/>
              </w:rPr>
            </w:pPr>
            <w:r w:rsidRPr="000D57CB">
              <w:rPr>
                <w:rFonts w:ascii="Times New Roman" w:hAnsi="Times New Roman" w:cs="Times New Roman"/>
                <w:bCs/>
                <w:sz w:val="24"/>
                <w:szCs w:val="24"/>
              </w:rPr>
              <w:t>16.47</w:t>
            </w:r>
          </w:p>
        </w:tc>
      </w:tr>
    </w:tbl>
    <w:p w14:paraId="1CDC0B20" w14:textId="77777777" w:rsidR="00A320E5" w:rsidRPr="00AA5D19" w:rsidRDefault="00A320E5" w:rsidP="00037FB5">
      <w:pPr>
        <w:spacing w:after="0"/>
        <w:rPr>
          <w:rFonts w:ascii="Times New Roman" w:hAnsi="Times New Roman" w:cs="Times New Roman"/>
          <w:sz w:val="28"/>
          <w:szCs w:val="28"/>
          <w:lang w:val="kk-KZ"/>
        </w:rPr>
      </w:pPr>
    </w:p>
    <w:p w14:paraId="713E898C" w14:textId="14ACD182" w:rsidR="00405FD4" w:rsidRPr="007F6035" w:rsidRDefault="00037FB5" w:rsidP="004E218E">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Зерттеу </w:t>
      </w:r>
      <w:r w:rsidR="00F35A55">
        <w:rPr>
          <w:rFonts w:ascii="Times New Roman" w:hAnsi="Times New Roman" w:cs="Times New Roman"/>
          <w:sz w:val="28"/>
          <w:szCs w:val="28"/>
          <w:lang w:val="kk-KZ"/>
        </w:rPr>
        <w:t>жұмыс</w:t>
      </w:r>
      <w:r w:rsidR="00655FC7">
        <w:rPr>
          <w:rFonts w:ascii="Times New Roman" w:hAnsi="Times New Roman" w:cs="Times New Roman"/>
          <w:sz w:val="28"/>
          <w:szCs w:val="28"/>
          <w:lang w:val="kk-KZ"/>
        </w:rPr>
        <w:t>т</w:t>
      </w:r>
      <w:r w:rsidR="00F35A55">
        <w:rPr>
          <w:rFonts w:ascii="Times New Roman" w:hAnsi="Times New Roman" w:cs="Times New Roman"/>
          <w:sz w:val="28"/>
          <w:szCs w:val="28"/>
          <w:lang w:val="kk-KZ"/>
        </w:rPr>
        <w:t>ың талдау нәтижелері</w:t>
      </w:r>
      <w:r w:rsidR="00572309" w:rsidRPr="00AA5D19">
        <w:rPr>
          <w:rFonts w:ascii="Times New Roman" w:hAnsi="Times New Roman" w:cs="Times New Roman"/>
          <w:sz w:val="28"/>
          <w:szCs w:val="28"/>
          <w:lang w:val="kk-KZ"/>
        </w:rPr>
        <w:t xml:space="preserve"> бойынша</w:t>
      </w:r>
      <w:r w:rsidR="005A217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miR-3687 экспрессиясы басқа ДЭ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молекулаларымен</w:t>
      </w:r>
      <w:r w:rsidRPr="00AA5D19">
        <w:rPr>
          <w:rFonts w:ascii="Times New Roman" w:hAnsi="Times New Roman" w:cs="Times New Roman"/>
          <w:sz w:val="28"/>
          <w:szCs w:val="28"/>
          <w:lang w:val="kk-KZ"/>
        </w:rPr>
        <w:t xml:space="preserve"> салыстырғанда </w:t>
      </w:r>
      <w:r w:rsidR="00D91D70">
        <w:rPr>
          <w:rFonts w:ascii="Times New Roman" w:hAnsi="Times New Roman" w:cs="Times New Roman"/>
          <w:sz w:val="28"/>
          <w:szCs w:val="28"/>
          <w:lang w:val="kk-KZ"/>
        </w:rPr>
        <w:t>қ</w:t>
      </w:r>
      <w:r w:rsidR="00D91D70" w:rsidRPr="00AA5D19">
        <w:rPr>
          <w:rFonts w:ascii="Times New Roman" w:hAnsi="Times New Roman" w:cs="Times New Roman"/>
          <w:sz w:val="28"/>
          <w:szCs w:val="28"/>
          <w:lang w:val="kk-KZ"/>
        </w:rPr>
        <w:t>ал</w:t>
      </w:r>
      <w:r w:rsidR="00D91D70">
        <w:rPr>
          <w:rFonts w:ascii="Times New Roman" w:hAnsi="Times New Roman" w:cs="Times New Roman"/>
          <w:sz w:val="28"/>
          <w:szCs w:val="28"/>
          <w:lang w:val="kk-KZ"/>
        </w:rPr>
        <w:t xml:space="preserve">ыпты (Q23) және мутантты (Q74) </w:t>
      </w:r>
      <w:r w:rsidR="009E61E4">
        <w:rPr>
          <w:rFonts w:ascii="Times New Roman" w:hAnsi="Times New Roman" w:cs="Times New Roman"/>
          <w:sz w:val="28"/>
          <w:szCs w:val="28"/>
          <w:lang w:val="kk-KZ"/>
        </w:rPr>
        <w:t xml:space="preserve">Htt </w:t>
      </w:r>
      <w:r w:rsidR="004769F2">
        <w:rPr>
          <w:rFonts w:ascii="Times New Roman" w:hAnsi="Times New Roman" w:cs="Times New Roman"/>
          <w:sz w:val="28"/>
          <w:szCs w:val="28"/>
          <w:lang w:val="kk-KZ"/>
        </w:rPr>
        <w:t>жасуша</w:t>
      </w:r>
      <w:r w:rsidR="009E61E4">
        <w:rPr>
          <w:rFonts w:ascii="Times New Roman" w:hAnsi="Times New Roman" w:cs="Times New Roman"/>
          <w:sz w:val="28"/>
          <w:szCs w:val="28"/>
          <w:lang w:val="kk-KZ"/>
        </w:rPr>
        <w:t xml:space="preserve"> линияларында </w:t>
      </w:r>
      <w:r w:rsidR="00D91D70" w:rsidRPr="00AA5D19">
        <w:rPr>
          <w:rFonts w:ascii="Times New Roman" w:hAnsi="Times New Roman" w:cs="Times New Roman"/>
          <w:sz w:val="28"/>
          <w:szCs w:val="28"/>
          <w:lang w:val="kk-KZ"/>
        </w:rPr>
        <w:t>ең жоғары</w:t>
      </w:r>
      <w:r w:rsidR="00F35A55">
        <w:rPr>
          <w:rFonts w:ascii="Times New Roman" w:hAnsi="Times New Roman" w:cs="Times New Roman"/>
          <w:sz w:val="28"/>
          <w:szCs w:val="28"/>
          <w:lang w:val="kk-KZ"/>
        </w:rPr>
        <w:t xml:space="preserve"> екендігі</w:t>
      </w:r>
      <w:r w:rsidR="00D91D70">
        <w:rPr>
          <w:rFonts w:ascii="Times New Roman" w:hAnsi="Times New Roman" w:cs="Times New Roman"/>
          <w:sz w:val="28"/>
          <w:szCs w:val="28"/>
          <w:lang w:val="kk-KZ"/>
        </w:rPr>
        <w:t xml:space="preserve"> анықталды. </w:t>
      </w:r>
      <w:r w:rsidRPr="00AA5D19">
        <w:rPr>
          <w:rFonts w:ascii="Times New Roman" w:hAnsi="Times New Roman" w:cs="Times New Roman"/>
          <w:sz w:val="28"/>
          <w:szCs w:val="28"/>
          <w:lang w:val="kk-KZ"/>
        </w:rPr>
        <w:t>Қазіргі уақытта нейродегенеративті бұзылыстарда miR-3687 бойынша бірнеше зерттеулер бар. Жақында жасалған (</w:t>
      </w:r>
      <w:r w:rsidRPr="00A6576C">
        <w:rPr>
          <w:rFonts w:ascii="Times New Roman" w:hAnsi="Times New Roman" w:cs="Times New Roman"/>
          <w:i/>
          <w:iCs/>
          <w:sz w:val="28"/>
          <w:szCs w:val="28"/>
          <w:lang w:val="kk-KZ"/>
        </w:rPr>
        <w:t xml:space="preserve">Sanooghi </w:t>
      </w:r>
      <w:r w:rsidR="00A6576C" w:rsidRPr="007F6035">
        <w:rPr>
          <w:rFonts w:ascii="Times New Roman" w:hAnsi="Times New Roman" w:cs="Times New Roman"/>
          <w:sz w:val="28"/>
          <w:szCs w:val="28"/>
          <w:lang w:val="kk-KZ"/>
        </w:rPr>
        <w:t xml:space="preserve">және т.б. </w:t>
      </w:r>
      <w:r w:rsidRPr="00A6576C">
        <w:rPr>
          <w:rFonts w:ascii="Times New Roman" w:hAnsi="Times New Roman" w:cs="Times New Roman"/>
          <w:sz w:val="28"/>
          <w:szCs w:val="28"/>
          <w:lang w:val="kk-KZ"/>
        </w:rPr>
        <w:t>2022</w:t>
      </w:r>
      <w:r w:rsidRPr="00AA5D19">
        <w:rPr>
          <w:rFonts w:ascii="Times New Roman" w:hAnsi="Times New Roman" w:cs="Times New Roman"/>
          <w:sz w:val="28"/>
          <w:szCs w:val="28"/>
          <w:lang w:val="kk-KZ"/>
        </w:rPr>
        <w:t xml:space="preserve">) адамның ми қанындағы мезенхималық бағаналы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ларынан алынған моторлы нейрон тәрізді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лардағы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экспрессиясын талдау бойынша зерттеу жұмыстарында miR-3687 айтарлықтай жоғары </w:t>
      </w:r>
      <w:r w:rsidR="00C152D7">
        <w:rPr>
          <w:rFonts w:ascii="Times New Roman" w:hAnsi="Times New Roman" w:cs="Times New Roman"/>
          <w:sz w:val="28"/>
          <w:szCs w:val="28"/>
          <w:lang w:val="kk-KZ"/>
        </w:rPr>
        <w:t>экспрессияланатынын</w:t>
      </w:r>
      <w:r w:rsidRPr="007F6035">
        <w:rPr>
          <w:rFonts w:ascii="Times New Roman" w:hAnsi="Times New Roman" w:cs="Times New Roman"/>
          <w:sz w:val="28"/>
          <w:szCs w:val="28"/>
          <w:lang w:val="kk-KZ"/>
        </w:rPr>
        <w:t xml:space="preserve"> көрсеткен [</w:t>
      </w:r>
      <w:r w:rsidR="00845333" w:rsidRPr="007F6035">
        <w:rPr>
          <w:rFonts w:ascii="Times New Roman" w:hAnsi="Times New Roman" w:cs="Times New Roman"/>
          <w:sz w:val="28"/>
          <w:szCs w:val="28"/>
          <w:lang w:val="kk-KZ"/>
        </w:rPr>
        <w:t>305</w:t>
      </w:r>
      <w:r w:rsidRPr="007F6035">
        <w:rPr>
          <w:rFonts w:ascii="Times New Roman" w:hAnsi="Times New Roman" w:cs="Times New Roman"/>
          <w:sz w:val="28"/>
          <w:szCs w:val="28"/>
          <w:lang w:val="kk-KZ"/>
        </w:rPr>
        <w:t xml:space="preserve">]. </w:t>
      </w:r>
      <w:r w:rsidR="00BF0C88" w:rsidRPr="007F6035">
        <w:rPr>
          <w:rFonts w:ascii="Times New Roman" w:hAnsi="Times New Roman" w:cs="Times New Roman"/>
          <w:sz w:val="28"/>
          <w:szCs w:val="28"/>
          <w:lang w:val="kk-KZ"/>
        </w:rPr>
        <w:t xml:space="preserve">Сонымен </w:t>
      </w:r>
      <w:r w:rsidR="00BF0C88" w:rsidRPr="007F6035">
        <w:rPr>
          <w:rFonts w:ascii="Times New Roman" w:hAnsi="Times New Roman" w:cs="Times New Roman"/>
          <w:sz w:val="28"/>
          <w:szCs w:val="28"/>
          <w:lang w:val="kk-KZ"/>
        </w:rPr>
        <w:lastRenderedPageBreak/>
        <w:t>қатар, компьютерлік TargetScan нәтижелері бойынша miR-3687 убиквитинге</w:t>
      </w:r>
      <w:r w:rsidR="008527BE" w:rsidRPr="007F6035">
        <w:rPr>
          <w:rFonts w:ascii="Times New Roman" w:hAnsi="Times New Roman" w:cs="Times New Roman"/>
          <w:sz w:val="28"/>
          <w:szCs w:val="28"/>
          <w:lang w:val="kk-KZ"/>
        </w:rPr>
        <w:t xml:space="preserve"> </w:t>
      </w:r>
      <w:r w:rsidR="00BF0C88" w:rsidRPr="007F6035">
        <w:rPr>
          <w:rFonts w:ascii="Times New Roman" w:hAnsi="Times New Roman" w:cs="Times New Roman"/>
          <w:sz w:val="28"/>
          <w:szCs w:val="28"/>
          <w:lang w:val="kk-KZ"/>
        </w:rPr>
        <w:t>қатысты</w:t>
      </w:r>
      <w:r w:rsidR="006F4257" w:rsidRPr="007F6035">
        <w:rPr>
          <w:rFonts w:ascii="Times New Roman" w:hAnsi="Times New Roman" w:cs="Times New Roman"/>
          <w:sz w:val="28"/>
          <w:szCs w:val="28"/>
          <w:lang w:val="kk-KZ"/>
        </w:rPr>
        <w:t xml:space="preserve"> ақуыздармен байланысты болған [</w:t>
      </w:r>
      <w:r w:rsidR="00845333" w:rsidRPr="007F6035">
        <w:rPr>
          <w:rFonts w:ascii="Times New Roman" w:hAnsi="Times New Roman" w:cs="Times New Roman"/>
          <w:sz w:val="28"/>
          <w:szCs w:val="28"/>
          <w:lang w:val="kk-KZ"/>
        </w:rPr>
        <w:t>306</w:t>
      </w:r>
      <w:r w:rsidR="006D01FF" w:rsidRPr="007F6035">
        <w:rPr>
          <w:rFonts w:ascii="Times New Roman" w:hAnsi="Times New Roman" w:cs="Times New Roman"/>
          <w:sz w:val="28"/>
          <w:szCs w:val="28"/>
          <w:lang w:val="kk-KZ"/>
        </w:rPr>
        <w:t>,</w:t>
      </w:r>
      <w:r w:rsidR="00D17D5E" w:rsidRPr="007F6035">
        <w:rPr>
          <w:rFonts w:ascii="Times New Roman" w:hAnsi="Times New Roman" w:cs="Times New Roman"/>
          <w:sz w:val="28"/>
          <w:szCs w:val="28"/>
          <w:lang w:val="kk-KZ"/>
        </w:rPr>
        <w:t xml:space="preserve"> </w:t>
      </w:r>
      <w:r w:rsidR="007275F9"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07</w:t>
      </w:r>
      <w:r w:rsidR="006F4257" w:rsidRPr="007F6035">
        <w:rPr>
          <w:rFonts w:ascii="Times New Roman" w:hAnsi="Times New Roman" w:cs="Times New Roman"/>
          <w:sz w:val="28"/>
          <w:szCs w:val="28"/>
          <w:lang w:val="kk-KZ"/>
        </w:rPr>
        <w:t>]</w:t>
      </w:r>
      <w:r w:rsidR="00BF0C88" w:rsidRPr="007F6035">
        <w:rPr>
          <w:rFonts w:ascii="Times New Roman" w:hAnsi="Times New Roman" w:cs="Times New Roman"/>
          <w:sz w:val="28"/>
          <w:szCs w:val="28"/>
          <w:lang w:val="kk-KZ"/>
        </w:rPr>
        <w:t>. Убиквитинді байланысатын ақуыздар көптеген нейродегенеративті ауруларды сипаттайтын нейротоксикалық ақуыз агрегаттарының негізгі құрамдас бөлігі болып саналады [</w:t>
      </w:r>
      <w:r w:rsidR="007275F9" w:rsidRPr="007F6035">
        <w:rPr>
          <w:rFonts w:ascii="Times New Roman" w:hAnsi="Times New Roman" w:cs="Times New Roman"/>
          <w:sz w:val="28"/>
          <w:szCs w:val="28"/>
          <w:lang w:val="kk-KZ"/>
        </w:rPr>
        <w:t>30</w:t>
      </w:r>
      <w:r w:rsidR="00845333" w:rsidRPr="007F6035">
        <w:rPr>
          <w:rFonts w:ascii="Times New Roman" w:hAnsi="Times New Roman" w:cs="Times New Roman"/>
          <w:sz w:val="28"/>
          <w:szCs w:val="28"/>
          <w:lang w:val="kk-KZ"/>
        </w:rPr>
        <w:t>8</w:t>
      </w:r>
      <w:r w:rsidR="00BF0C88" w:rsidRPr="007F6035">
        <w:rPr>
          <w:rFonts w:ascii="Times New Roman" w:hAnsi="Times New Roman" w:cs="Times New Roman"/>
          <w:sz w:val="28"/>
          <w:szCs w:val="28"/>
          <w:lang w:val="kk-KZ"/>
        </w:rPr>
        <w:t>].</w:t>
      </w:r>
      <w:r w:rsidR="009E61E4">
        <w:rPr>
          <w:rFonts w:ascii="Times New Roman" w:hAnsi="Times New Roman" w:cs="Times New Roman"/>
          <w:sz w:val="28"/>
          <w:szCs w:val="28"/>
          <w:lang w:val="kk-KZ"/>
        </w:rPr>
        <w:t xml:space="preserve"> </w:t>
      </w:r>
      <w:r w:rsidR="00BF0C88" w:rsidRPr="007F6035">
        <w:rPr>
          <w:rFonts w:ascii="Times New Roman" w:hAnsi="Times New Roman" w:cs="Times New Roman"/>
          <w:sz w:val="28"/>
          <w:szCs w:val="28"/>
          <w:lang w:val="kk-KZ"/>
        </w:rPr>
        <w:t>Убиквитин-протеазомдық жүйенің дисфункциясы нейродегенеративті аурулардың патогенезін бастайтын және ауырлататын негізгі фактор болып табылады. Мысалы, кейбір зерттеулер CHIP убиквитин лигазасы мутантты Htt фрагментінің агрегациясын басуы мүмкін екенін хабарла</w:t>
      </w:r>
      <w:r w:rsidR="002A0528" w:rsidRPr="007F6035">
        <w:rPr>
          <w:rFonts w:ascii="Times New Roman" w:hAnsi="Times New Roman" w:cs="Times New Roman"/>
          <w:sz w:val="28"/>
          <w:szCs w:val="28"/>
          <w:lang w:val="kk-KZ"/>
        </w:rPr>
        <w:t>ған болатын</w:t>
      </w:r>
      <w:r w:rsidR="00BF0C88" w:rsidRPr="007F6035">
        <w:rPr>
          <w:rFonts w:ascii="Times New Roman" w:hAnsi="Times New Roman" w:cs="Times New Roman"/>
          <w:sz w:val="28"/>
          <w:szCs w:val="28"/>
          <w:lang w:val="kk-KZ"/>
        </w:rPr>
        <w:t xml:space="preserve"> [</w:t>
      </w:r>
      <w:r w:rsidR="007275F9" w:rsidRPr="007F6035">
        <w:rPr>
          <w:rFonts w:ascii="Times New Roman" w:hAnsi="Times New Roman" w:cs="Times New Roman"/>
          <w:sz w:val="28"/>
          <w:szCs w:val="28"/>
          <w:lang w:val="kk-KZ"/>
        </w:rPr>
        <w:t>30</w:t>
      </w:r>
      <w:r w:rsidR="00845333" w:rsidRPr="007F6035">
        <w:rPr>
          <w:rFonts w:ascii="Times New Roman" w:hAnsi="Times New Roman" w:cs="Times New Roman"/>
          <w:sz w:val="28"/>
          <w:szCs w:val="28"/>
          <w:lang w:val="kk-KZ"/>
        </w:rPr>
        <w:t>9</w:t>
      </w:r>
      <w:r w:rsidR="00BF0C88" w:rsidRPr="007F6035">
        <w:rPr>
          <w:rFonts w:ascii="Times New Roman" w:hAnsi="Times New Roman" w:cs="Times New Roman"/>
          <w:sz w:val="28"/>
          <w:szCs w:val="28"/>
          <w:lang w:val="kk-KZ"/>
        </w:rPr>
        <w:t>]</w:t>
      </w:r>
      <w:r w:rsidR="00405FD4" w:rsidRPr="007F6035">
        <w:rPr>
          <w:rFonts w:ascii="Times New Roman" w:hAnsi="Times New Roman" w:cs="Times New Roman"/>
          <w:sz w:val="28"/>
          <w:szCs w:val="28"/>
          <w:lang w:val="kk-KZ"/>
        </w:rPr>
        <w:t xml:space="preserve">. </w:t>
      </w:r>
    </w:p>
    <w:p w14:paraId="3D95F1CD" w14:textId="34E028A4" w:rsidR="00405FD4" w:rsidRPr="007F6035" w:rsidRDefault="00FF2BB3" w:rsidP="00D13E92">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Сонымен қатар</w:t>
      </w:r>
      <w:r w:rsidR="005A2175">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қ</w:t>
      </w:r>
      <w:r w:rsidR="00A51F5E" w:rsidRPr="007F6035">
        <w:rPr>
          <w:rFonts w:ascii="Times New Roman" w:hAnsi="Times New Roman" w:cs="Times New Roman"/>
          <w:sz w:val="28"/>
          <w:szCs w:val="28"/>
          <w:lang w:val="kk-KZ"/>
        </w:rPr>
        <w:t>азіргі уақытта miR-4261 бойынша қатерлі ісікке байланысты бірнеше зерттеулер бар [</w:t>
      </w:r>
      <w:r w:rsidR="00845333" w:rsidRPr="007F6035">
        <w:rPr>
          <w:rFonts w:ascii="Times New Roman" w:hAnsi="Times New Roman" w:cs="Times New Roman"/>
          <w:sz w:val="28"/>
          <w:szCs w:val="28"/>
          <w:lang w:val="kk-KZ"/>
        </w:rPr>
        <w:t>310</w:t>
      </w:r>
      <w:r w:rsidR="00A51F5E" w:rsidRPr="007F6035">
        <w:rPr>
          <w:rFonts w:ascii="Times New Roman" w:hAnsi="Times New Roman" w:cs="Times New Roman"/>
          <w:sz w:val="28"/>
          <w:szCs w:val="28"/>
          <w:lang w:val="kk-KZ"/>
        </w:rPr>
        <w:t>,</w:t>
      </w:r>
      <w:r w:rsidR="00FF1CBC" w:rsidRPr="007F6035">
        <w:rPr>
          <w:rFonts w:ascii="Times New Roman" w:hAnsi="Times New Roman" w:cs="Times New Roman"/>
          <w:sz w:val="28"/>
          <w:szCs w:val="28"/>
          <w:lang w:val="kk-KZ"/>
        </w:rPr>
        <w:t xml:space="preserve"> </w:t>
      </w:r>
      <w:r w:rsidR="007275F9"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11</w:t>
      </w:r>
      <w:r w:rsidR="00A51F5E" w:rsidRPr="007F6035">
        <w:rPr>
          <w:rFonts w:ascii="Times New Roman" w:hAnsi="Times New Roman" w:cs="Times New Roman"/>
          <w:sz w:val="28"/>
          <w:szCs w:val="28"/>
          <w:lang w:val="kk-KZ"/>
        </w:rPr>
        <w:t>]. Дегенмен, нейродегенеративті</w:t>
      </w:r>
      <w:r w:rsidR="00A51F5E" w:rsidRPr="00AA5D19">
        <w:rPr>
          <w:rFonts w:ascii="Times New Roman" w:hAnsi="Times New Roman" w:cs="Times New Roman"/>
          <w:sz w:val="28"/>
          <w:szCs w:val="28"/>
          <w:lang w:val="kk-KZ"/>
        </w:rPr>
        <w:t xml:space="preserve"> бұзылулардағы miR-4261 деңгейлері бұрын хабарланбаған. Адамның </w:t>
      </w:r>
      <w:r w:rsidR="00B02EBA" w:rsidRPr="00AA5D19">
        <w:rPr>
          <w:rFonts w:ascii="Times New Roman" w:hAnsi="Times New Roman" w:cs="Times New Roman"/>
          <w:sz w:val="28"/>
          <w:szCs w:val="28"/>
          <w:lang w:val="kk-KZ"/>
        </w:rPr>
        <w:t>микроРНҚ</w:t>
      </w:r>
      <w:r w:rsidR="00A51F5E" w:rsidRPr="00AA5D19">
        <w:rPr>
          <w:rFonts w:ascii="Times New Roman" w:hAnsi="Times New Roman" w:cs="Times New Roman"/>
          <w:sz w:val="28"/>
          <w:szCs w:val="28"/>
          <w:lang w:val="kk-KZ"/>
        </w:rPr>
        <w:t xml:space="preserve"> ұлпасының атласына сәйкес miR-4261 экспрессиясы басқа тіндермен салыстырғанда мида жоғары көрсеткіш көрсеткен (</w:t>
      </w:r>
      <w:r w:rsidR="00A51F5E" w:rsidRPr="007F6035">
        <w:rPr>
          <w:rFonts w:ascii="Times New Roman" w:hAnsi="Times New Roman" w:cs="Times New Roman"/>
          <w:sz w:val="28"/>
          <w:szCs w:val="28"/>
          <w:lang w:val="kk-KZ"/>
        </w:rPr>
        <w:t xml:space="preserve">экспрессиясы: </w:t>
      </w:r>
      <w:r w:rsidR="00964635" w:rsidRPr="007F6035">
        <w:rPr>
          <w:rFonts w:ascii="Times New Roman" w:hAnsi="Times New Roman" w:cs="Times New Roman"/>
          <w:sz w:val="28"/>
          <w:szCs w:val="28"/>
          <w:lang w:val="kk-KZ"/>
        </w:rPr>
        <w:t>85</w:t>
      </w:r>
      <w:r w:rsidR="002A0528" w:rsidRPr="007F6035">
        <w:rPr>
          <w:rFonts w:ascii="Times New Roman" w:hAnsi="Times New Roman" w:cs="Times New Roman"/>
          <w:sz w:val="28"/>
          <w:szCs w:val="28"/>
          <w:lang w:val="kk-KZ"/>
        </w:rPr>
        <w:t>.</w:t>
      </w:r>
      <w:r w:rsidR="00964635" w:rsidRPr="007F6035">
        <w:rPr>
          <w:rFonts w:ascii="Times New Roman" w:hAnsi="Times New Roman" w:cs="Times New Roman"/>
          <w:sz w:val="28"/>
          <w:szCs w:val="28"/>
          <w:lang w:val="kk-KZ"/>
        </w:rPr>
        <w:t xml:space="preserve">82 </w:t>
      </w:r>
      <w:r w:rsidR="00A51F5E" w:rsidRPr="007F6035">
        <w:rPr>
          <w:rFonts w:ascii="Times New Roman" w:hAnsi="Times New Roman" w:cs="Times New Roman"/>
          <w:sz w:val="28"/>
          <w:szCs w:val="28"/>
          <w:lang w:val="kk-KZ"/>
        </w:rPr>
        <w:t>RPKM) [</w:t>
      </w:r>
      <w:r w:rsidR="00845333" w:rsidRPr="007F6035">
        <w:rPr>
          <w:rFonts w:ascii="Times New Roman" w:hAnsi="Times New Roman" w:cs="Times New Roman"/>
          <w:sz w:val="28"/>
          <w:szCs w:val="28"/>
          <w:lang w:val="kk-KZ"/>
        </w:rPr>
        <w:t>312</w:t>
      </w:r>
      <w:r w:rsidR="00405FD4" w:rsidRPr="007F6035">
        <w:rPr>
          <w:rFonts w:ascii="Times New Roman" w:hAnsi="Times New Roman" w:cs="Times New Roman"/>
          <w:sz w:val="28"/>
          <w:szCs w:val="28"/>
          <w:lang w:val="kk-KZ"/>
        </w:rPr>
        <w:t>].</w:t>
      </w:r>
    </w:p>
    <w:p w14:paraId="35D83A74" w14:textId="541A2128" w:rsidR="00A51F5E" w:rsidRPr="00A6576C" w:rsidRDefault="00A51F5E" w:rsidP="00D13E92">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Нейродегенеративті бұзылыстарда miR-612 және онымен байланысты механизмдер түсініксіз болып қала берді. </w:t>
      </w:r>
      <w:r w:rsidRPr="00A6576C">
        <w:rPr>
          <w:rFonts w:ascii="Times New Roman" w:hAnsi="Times New Roman" w:cs="Times New Roman"/>
          <w:i/>
          <w:iCs/>
          <w:sz w:val="28"/>
          <w:szCs w:val="28"/>
          <w:lang w:val="kk-KZ"/>
        </w:rPr>
        <w:t>Chen</w:t>
      </w:r>
      <w:r w:rsidRPr="007F6035">
        <w:rPr>
          <w:rFonts w:ascii="Times New Roman" w:hAnsi="Times New Roman" w:cs="Times New Roman"/>
          <w:sz w:val="28"/>
          <w:szCs w:val="28"/>
          <w:lang w:val="kk-KZ"/>
        </w:rPr>
        <w:t xml:space="preserve"> және т.б.</w:t>
      </w:r>
      <w:r w:rsidR="00A6576C" w:rsidRPr="00A6576C">
        <w:rPr>
          <w:rFonts w:ascii="Times New Roman" w:hAnsi="Times New Roman" w:cs="Times New Roman"/>
          <w:sz w:val="28"/>
          <w:szCs w:val="28"/>
          <w:lang w:val="kk-KZ"/>
        </w:rPr>
        <w:t xml:space="preserve"> (2022)</w:t>
      </w:r>
      <w:r w:rsidRPr="007F6035">
        <w:rPr>
          <w:rFonts w:ascii="Times New Roman" w:hAnsi="Times New Roman" w:cs="Times New Roman"/>
          <w:sz w:val="28"/>
          <w:szCs w:val="28"/>
          <w:lang w:val="kk-KZ"/>
        </w:rPr>
        <w:t xml:space="preserve"> ғалымдардың зерттеу жұмыстарында miR-504-3p </w:t>
      </w:r>
      <w:r w:rsidR="006677D2" w:rsidRPr="006677D2">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htau тышқандарында дифференциалды түрде жоғары </w:t>
      </w:r>
      <w:r w:rsidR="00486632">
        <w:rPr>
          <w:rFonts w:ascii="Times New Roman" w:hAnsi="Times New Roman" w:cs="Times New Roman"/>
          <w:sz w:val="28"/>
          <w:szCs w:val="28"/>
          <w:lang w:val="kk-KZ"/>
        </w:rPr>
        <w:t>экспрессияланатынын</w:t>
      </w:r>
      <w:r w:rsidRPr="007F6035">
        <w:rPr>
          <w:rFonts w:ascii="Times New Roman" w:hAnsi="Times New Roman" w:cs="Times New Roman"/>
          <w:sz w:val="28"/>
          <w:szCs w:val="28"/>
          <w:lang w:val="kk-KZ"/>
        </w:rPr>
        <w:t xml:space="preserve"> анықта</w:t>
      </w:r>
      <w:r w:rsidR="001B4F48">
        <w:rPr>
          <w:rFonts w:ascii="Times New Roman" w:hAnsi="Times New Roman" w:cs="Times New Roman"/>
          <w:sz w:val="28"/>
          <w:szCs w:val="28"/>
          <w:lang w:val="kk-KZ"/>
        </w:rPr>
        <w:t>л</w:t>
      </w:r>
      <w:r w:rsidRPr="007F6035">
        <w:rPr>
          <w:rFonts w:ascii="Times New Roman" w:hAnsi="Times New Roman" w:cs="Times New Roman"/>
          <w:sz w:val="28"/>
          <w:szCs w:val="28"/>
          <w:lang w:val="kk-KZ"/>
        </w:rPr>
        <w:t>ды [</w:t>
      </w:r>
      <w:r w:rsidR="00845333" w:rsidRPr="007F6035">
        <w:rPr>
          <w:rFonts w:ascii="Times New Roman" w:hAnsi="Times New Roman" w:cs="Times New Roman"/>
          <w:sz w:val="28"/>
          <w:szCs w:val="28"/>
          <w:lang w:val="kk-KZ"/>
        </w:rPr>
        <w:t>313</w:t>
      </w:r>
      <w:r w:rsidRPr="007F6035">
        <w:rPr>
          <w:rFonts w:ascii="Times New Roman" w:hAnsi="Times New Roman" w:cs="Times New Roman"/>
          <w:sz w:val="28"/>
          <w:szCs w:val="28"/>
          <w:lang w:val="kk-KZ"/>
        </w:rPr>
        <w:t>].</w:t>
      </w:r>
      <w:r w:rsidRPr="007F6035">
        <w:rPr>
          <w:rFonts w:ascii="Times New Roman" w:hAnsi="Times New Roman" w:cs="Times New Roman"/>
          <w:sz w:val="24"/>
          <w:szCs w:val="24"/>
          <w:lang w:val="kk-KZ"/>
        </w:rPr>
        <w:t xml:space="preserve"> </w:t>
      </w:r>
      <w:r w:rsidR="00A6576C" w:rsidRPr="00A6576C">
        <w:rPr>
          <w:rFonts w:ascii="Times New Roman" w:hAnsi="Times New Roman" w:cs="Times New Roman"/>
          <w:sz w:val="24"/>
          <w:szCs w:val="24"/>
          <w:lang w:val="kk-KZ"/>
        </w:rPr>
        <w:t xml:space="preserve"> </w:t>
      </w:r>
    </w:p>
    <w:p w14:paraId="108373C5" w14:textId="5888E347" w:rsidR="00433ED6" w:rsidRPr="00AA5D19" w:rsidRDefault="00A51F5E" w:rsidP="00D13E92">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Алдыңғы зерттеулер</w:t>
      </w:r>
      <w:r w:rsidR="00C152D7">
        <w:rPr>
          <w:rFonts w:ascii="Times New Roman" w:hAnsi="Times New Roman" w:cs="Times New Roman"/>
          <w:sz w:val="28"/>
          <w:szCs w:val="28"/>
          <w:lang w:val="kk-KZ"/>
        </w:rPr>
        <w:t>дің жұмыстары бойынша</w:t>
      </w:r>
      <w:r w:rsidR="005A2175">
        <w:rPr>
          <w:rFonts w:ascii="Times New Roman" w:hAnsi="Times New Roman" w:cs="Times New Roman"/>
          <w:sz w:val="28"/>
          <w:szCs w:val="28"/>
          <w:lang w:val="kk-KZ"/>
        </w:rPr>
        <w:t>,</w:t>
      </w:r>
      <w:r w:rsidR="00C152D7">
        <w:rPr>
          <w:rFonts w:ascii="Times New Roman" w:hAnsi="Times New Roman" w:cs="Times New Roman"/>
          <w:sz w:val="28"/>
          <w:szCs w:val="28"/>
          <w:lang w:val="kk-KZ"/>
        </w:rPr>
        <w:t xml:space="preserve"> </w:t>
      </w:r>
      <w:r w:rsidR="00EF7CFC">
        <w:rPr>
          <w:rFonts w:ascii="Times New Roman" w:hAnsi="Times New Roman" w:cs="Times New Roman"/>
          <w:sz w:val="28"/>
          <w:szCs w:val="28"/>
          <w:lang w:val="kk-KZ"/>
        </w:rPr>
        <w:t>miR126-5p</w:t>
      </w:r>
      <w:r w:rsidR="00A6576C" w:rsidRPr="00A6576C">
        <w:rPr>
          <w:rFonts w:ascii="Times New Roman" w:hAnsi="Times New Roman" w:cs="Times New Roman"/>
          <w:sz w:val="28"/>
          <w:szCs w:val="28"/>
          <w:lang w:val="kk-KZ"/>
        </w:rPr>
        <w:t xml:space="preserve"> </w:t>
      </w:r>
      <w:r w:rsidR="00EF7CFC">
        <w:rPr>
          <w:rFonts w:ascii="Times New Roman" w:hAnsi="Times New Roman" w:cs="Times New Roman"/>
          <w:sz w:val="28"/>
          <w:szCs w:val="28"/>
          <w:lang w:val="kk-KZ"/>
        </w:rPr>
        <w:t>экспрессиясы</w:t>
      </w:r>
      <w:r w:rsidRPr="007F6035">
        <w:rPr>
          <w:rFonts w:ascii="Times New Roman" w:hAnsi="Times New Roman" w:cs="Times New Roman"/>
          <w:sz w:val="28"/>
          <w:szCs w:val="28"/>
          <w:lang w:val="kk-KZ"/>
        </w:rPr>
        <w:t xml:space="preserve">ның төмендетілуі амиотрофиялық бүйірлік склерозда </w:t>
      </w:r>
      <w:r w:rsidR="004769F2">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лық емес автономды механизм арқылы аксонның дегенерациясын және жүйке-бұлшықет қосылыстарының бұзылуын жеңілдететінін көрсеткен [</w:t>
      </w:r>
      <w:r w:rsidR="00845333" w:rsidRPr="007F6035">
        <w:rPr>
          <w:rFonts w:ascii="Times New Roman" w:hAnsi="Times New Roman" w:cs="Times New Roman"/>
          <w:sz w:val="28"/>
          <w:szCs w:val="28"/>
          <w:lang w:val="kk-KZ"/>
        </w:rPr>
        <w:t>314</w:t>
      </w:r>
      <w:r w:rsidRPr="007F6035">
        <w:rPr>
          <w:rFonts w:ascii="Times New Roman" w:hAnsi="Times New Roman" w:cs="Times New Roman"/>
          <w:sz w:val="28"/>
          <w:szCs w:val="28"/>
          <w:lang w:val="kk-KZ"/>
        </w:rPr>
        <w:t xml:space="preserve">]. </w:t>
      </w:r>
      <w:r w:rsidR="002A0528" w:rsidRPr="007F6035">
        <w:rPr>
          <w:rFonts w:ascii="Times New Roman" w:hAnsi="Times New Roman" w:cs="Times New Roman"/>
          <w:sz w:val="28"/>
          <w:szCs w:val="28"/>
          <w:lang w:val="kk-KZ"/>
        </w:rPr>
        <w:t>К</w:t>
      </w:r>
      <w:r w:rsidRPr="007F6035">
        <w:rPr>
          <w:rFonts w:ascii="Times New Roman" w:hAnsi="Times New Roman" w:cs="Times New Roman"/>
          <w:sz w:val="28"/>
          <w:szCs w:val="28"/>
          <w:lang w:val="kk-KZ"/>
        </w:rPr>
        <w:t xml:space="preserve">ейбір зерттеулер miR-126-5p эндотелий </w:t>
      </w:r>
      <w:r w:rsidR="004769F2">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ларының пролиферациясын реттеуде маңызды рөл атқара алатынын көрсетеді [</w:t>
      </w:r>
      <w:r w:rsidR="00845333" w:rsidRPr="007F6035">
        <w:rPr>
          <w:rFonts w:ascii="Times New Roman" w:hAnsi="Times New Roman" w:cs="Times New Roman"/>
          <w:sz w:val="28"/>
          <w:szCs w:val="28"/>
          <w:lang w:val="kk-KZ"/>
        </w:rPr>
        <w:t>315</w:t>
      </w:r>
      <w:r w:rsidRPr="007F6035">
        <w:rPr>
          <w:rFonts w:ascii="Times New Roman" w:hAnsi="Times New Roman" w:cs="Times New Roman"/>
          <w:sz w:val="28"/>
          <w:szCs w:val="28"/>
          <w:lang w:val="kk-KZ"/>
        </w:rPr>
        <w:t xml:space="preserve">]. 2020 жылы </w:t>
      </w:r>
      <w:r w:rsidR="002A0528" w:rsidRPr="00A6576C">
        <w:rPr>
          <w:rFonts w:ascii="Times New Roman" w:hAnsi="Times New Roman" w:cs="Times New Roman"/>
          <w:i/>
          <w:iCs/>
          <w:sz w:val="28"/>
          <w:szCs w:val="28"/>
          <w:lang w:val="kk-KZ"/>
        </w:rPr>
        <w:t>Patrício</w:t>
      </w:r>
      <w:r w:rsidRPr="007F6035">
        <w:rPr>
          <w:rFonts w:ascii="Times New Roman" w:hAnsi="Times New Roman" w:cs="Times New Roman"/>
          <w:sz w:val="28"/>
          <w:szCs w:val="28"/>
          <w:lang w:val="kk-KZ"/>
        </w:rPr>
        <w:t xml:space="preserve"> және т.б. ғалымдардың</w:t>
      </w:r>
      <w:r w:rsidR="00FF2BB3" w:rsidRPr="007F6035">
        <w:rPr>
          <w:rFonts w:ascii="Times New Roman" w:hAnsi="Times New Roman" w:cs="Times New Roman"/>
          <w:sz w:val="28"/>
          <w:szCs w:val="28"/>
          <w:lang w:val="kk-KZ"/>
        </w:rPr>
        <w:t xml:space="preserve"> [</w:t>
      </w:r>
      <w:r w:rsidR="00845333" w:rsidRPr="007F6035">
        <w:rPr>
          <w:rFonts w:ascii="Times New Roman" w:hAnsi="Times New Roman" w:cs="Times New Roman"/>
          <w:sz w:val="28"/>
          <w:szCs w:val="28"/>
          <w:lang w:val="kk-KZ"/>
        </w:rPr>
        <w:t>316</w:t>
      </w:r>
      <w:r w:rsidRPr="007F6035">
        <w:rPr>
          <w:rFonts w:ascii="Times New Roman" w:hAnsi="Times New Roman" w:cs="Times New Roman"/>
          <w:sz w:val="28"/>
          <w:szCs w:val="28"/>
          <w:lang w:val="kk-KZ"/>
        </w:rPr>
        <w:t>] зерттеу жұмыстары бойынша</w:t>
      </w:r>
      <w:r w:rsidR="005A2175">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созылмалы жеңіл күйзеліс пен флуоксетинмен</w:t>
      </w:r>
      <w:r w:rsidRPr="00AA5D19">
        <w:rPr>
          <w:rFonts w:ascii="Times New Roman" w:hAnsi="Times New Roman" w:cs="Times New Roman"/>
          <w:sz w:val="28"/>
          <w:szCs w:val="28"/>
          <w:lang w:val="kk-KZ"/>
        </w:rPr>
        <w:t xml:space="preserve"> </w:t>
      </w:r>
      <w:r w:rsidR="002A0528" w:rsidRPr="002A0528">
        <w:rPr>
          <w:rFonts w:ascii="Times New Roman" w:hAnsi="Times New Roman" w:cs="Times New Roman"/>
          <w:sz w:val="28"/>
          <w:szCs w:val="28"/>
          <w:lang w:val="kk-KZ"/>
        </w:rPr>
        <w:t>(антидепрессант, серотонинді кері қармаудың селективті ингибиторлары тобының негізгі өкілдерінің бірі)</w:t>
      </w:r>
      <w:r w:rsidR="002A052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емдеудің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 xml:space="preserve"> деңгейлеріне әсері ми аймақтарында өзгеретінін және флуоксетинмен өңделген егеуқұйрықтардың қанында miR-411-5p айтарлықтай төмендегенін анықтаған. </w:t>
      </w:r>
      <w:r w:rsidR="002A0528">
        <w:rPr>
          <w:rFonts w:ascii="Times New Roman" w:hAnsi="Times New Roman" w:cs="Times New Roman"/>
          <w:sz w:val="28"/>
          <w:szCs w:val="28"/>
          <w:lang w:val="kk-KZ"/>
        </w:rPr>
        <w:t>Сонымен қатар</w:t>
      </w:r>
      <w:r w:rsidR="005A2175">
        <w:rPr>
          <w:rFonts w:ascii="Times New Roman" w:hAnsi="Times New Roman" w:cs="Times New Roman"/>
          <w:sz w:val="28"/>
          <w:szCs w:val="28"/>
          <w:lang w:val="kk-KZ"/>
        </w:rPr>
        <w:t>,</w:t>
      </w:r>
      <w:r w:rsidR="002A0528">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miR-126-5p және miR-411-5p экспрессиясының төмендеуі жануарлар мен адам зерттеулерінде </w:t>
      </w:r>
      <w:r w:rsidR="00FF2BB3" w:rsidRPr="00AA5D19">
        <w:rPr>
          <w:rFonts w:ascii="Times New Roman" w:hAnsi="Times New Roman" w:cs="Times New Roman"/>
          <w:sz w:val="28"/>
          <w:szCs w:val="28"/>
          <w:lang w:val="kk-KZ"/>
        </w:rPr>
        <w:t>ұқсас қатынастары бар екенін түсіндіре ал</w:t>
      </w:r>
      <w:r w:rsidRPr="00AA5D19">
        <w:rPr>
          <w:rFonts w:ascii="Times New Roman" w:hAnsi="Times New Roman" w:cs="Times New Roman"/>
          <w:sz w:val="28"/>
          <w:szCs w:val="28"/>
          <w:lang w:val="kk-KZ"/>
        </w:rPr>
        <w:t xml:space="preserve">ды. </w:t>
      </w:r>
    </w:p>
    <w:p w14:paraId="34825E04" w14:textId="59E1D3A0" w:rsidR="00433ED6" w:rsidRPr="00AA5D19" w:rsidRDefault="00433ED6" w:rsidP="00D13E92">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Бұл анықталған дифференциалды эк</w:t>
      </w:r>
      <w:r w:rsidR="007223F2" w:rsidRPr="00AA5D19">
        <w:rPr>
          <w:rFonts w:ascii="Times New Roman" w:hAnsi="Times New Roman" w:cs="Times New Roman"/>
          <w:sz w:val="28"/>
          <w:szCs w:val="28"/>
          <w:lang w:val="kk-KZ"/>
        </w:rPr>
        <w:t xml:space="preserve">спрессияланған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w:t>
      </w:r>
      <w:r w:rsidR="007223F2" w:rsidRPr="00AA5D19">
        <w:rPr>
          <w:rFonts w:ascii="Times New Roman" w:hAnsi="Times New Roman" w:cs="Times New Roman"/>
          <w:sz w:val="28"/>
          <w:szCs w:val="28"/>
          <w:lang w:val="kk-KZ"/>
        </w:rPr>
        <w:t xml:space="preserve"> профил</w:t>
      </w:r>
      <w:r w:rsidRPr="00AA5D19">
        <w:rPr>
          <w:rFonts w:ascii="Times New Roman" w:hAnsi="Times New Roman" w:cs="Times New Roman"/>
          <w:sz w:val="28"/>
          <w:szCs w:val="28"/>
          <w:lang w:val="kk-KZ"/>
        </w:rPr>
        <w:t xml:space="preserve">дері Гентингтон және басқа да нейродегенеративті бұзылыстарды </w:t>
      </w:r>
      <w:r w:rsidR="00C152D7">
        <w:rPr>
          <w:rFonts w:ascii="Times New Roman" w:hAnsi="Times New Roman" w:cs="Times New Roman"/>
          <w:sz w:val="28"/>
          <w:szCs w:val="28"/>
          <w:lang w:val="kk-KZ"/>
        </w:rPr>
        <w:t>(</w:t>
      </w:r>
      <w:r w:rsidR="00C152D7" w:rsidRPr="00C152D7">
        <w:rPr>
          <w:rFonts w:ascii="Times New Roman" w:hAnsi="Times New Roman" w:cs="Times New Roman"/>
          <w:sz w:val="28"/>
          <w:szCs w:val="28"/>
          <w:lang w:val="kk-KZ"/>
        </w:rPr>
        <w:t>Альцгеймер және Паркинсон</w:t>
      </w:r>
      <w:r w:rsidR="005A2175">
        <w:rPr>
          <w:rFonts w:ascii="Times New Roman" w:hAnsi="Times New Roman" w:cs="Times New Roman"/>
          <w:sz w:val="28"/>
          <w:szCs w:val="28"/>
          <w:lang w:val="kk-KZ"/>
        </w:rPr>
        <w:t xml:space="preserve"> т.б.</w:t>
      </w:r>
      <w:r w:rsidR="00C152D7" w:rsidRPr="00C152D7">
        <w:rPr>
          <w:rFonts w:ascii="Times New Roman" w:hAnsi="Times New Roman" w:cs="Times New Roman"/>
          <w:sz w:val="28"/>
          <w:szCs w:val="28"/>
          <w:lang w:val="kk-KZ"/>
        </w:rPr>
        <w:t>)</w:t>
      </w:r>
      <w:r w:rsidR="00C152D7">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патологиялық зерттеу үшін ерте диагностика биомаркерлері ретінде қызмет ете алуы мүмкін.</w:t>
      </w:r>
      <w:r w:rsidR="00405FD4" w:rsidRPr="00AA5D19">
        <w:rPr>
          <w:rFonts w:ascii="Times New Roman" w:hAnsi="Times New Roman" w:cs="Times New Roman"/>
          <w:sz w:val="28"/>
          <w:szCs w:val="28"/>
          <w:lang w:val="kk-KZ"/>
        </w:rPr>
        <w:t xml:space="preserve"> </w:t>
      </w:r>
      <w:r w:rsidR="003A2390">
        <w:rPr>
          <w:rFonts w:ascii="Times New Roman" w:hAnsi="Times New Roman" w:cs="Times New Roman"/>
          <w:sz w:val="28"/>
          <w:szCs w:val="28"/>
          <w:lang w:val="kk-KZ"/>
        </w:rPr>
        <w:t>А</w:t>
      </w:r>
      <w:r w:rsidRPr="00AA5D19">
        <w:rPr>
          <w:rFonts w:ascii="Times New Roman" w:hAnsi="Times New Roman" w:cs="Times New Roman"/>
          <w:sz w:val="28"/>
          <w:szCs w:val="28"/>
          <w:lang w:val="kk-KZ"/>
        </w:rPr>
        <w:t>лдағы жұмыст</w:t>
      </w:r>
      <w:r w:rsidR="001B4F48">
        <w:rPr>
          <w:rFonts w:ascii="Times New Roman" w:hAnsi="Times New Roman" w:cs="Times New Roman"/>
          <w:sz w:val="28"/>
          <w:szCs w:val="28"/>
          <w:lang w:val="kk-KZ"/>
        </w:rPr>
        <w:t>ың</w:t>
      </w:r>
      <w:r w:rsidRPr="00AA5D19">
        <w:rPr>
          <w:rFonts w:ascii="Times New Roman" w:hAnsi="Times New Roman" w:cs="Times New Roman"/>
          <w:sz w:val="28"/>
          <w:szCs w:val="28"/>
          <w:lang w:val="kk-KZ"/>
        </w:rPr>
        <w:t xml:space="preserve"> нәтиже</w:t>
      </w:r>
      <w:r w:rsidR="001B4F48">
        <w:rPr>
          <w:rFonts w:ascii="Times New Roman" w:hAnsi="Times New Roman" w:cs="Times New Roman"/>
          <w:sz w:val="28"/>
          <w:szCs w:val="28"/>
          <w:lang w:val="kk-KZ"/>
        </w:rPr>
        <w:t>сі</w:t>
      </w:r>
      <w:r w:rsidRPr="00AA5D19">
        <w:rPr>
          <w:rFonts w:ascii="Times New Roman" w:hAnsi="Times New Roman" w:cs="Times New Roman"/>
          <w:sz w:val="28"/>
          <w:szCs w:val="28"/>
          <w:lang w:val="kk-KZ"/>
        </w:rPr>
        <w:t xml:space="preserve">де анықталған дифференциалды экспрессияланған </w:t>
      </w:r>
      <w:r w:rsidR="00B02EBA" w:rsidRPr="00AA5D19">
        <w:rPr>
          <w:rFonts w:ascii="Times New Roman" w:hAnsi="Times New Roman" w:cs="Times New Roman"/>
          <w:sz w:val="28"/>
          <w:szCs w:val="28"/>
          <w:lang w:val="kk-KZ"/>
        </w:rPr>
        <w:t>микроРНҚ</w:t>
      </w:r>
      <w:r w:rsidR="00C152D7">
        <w:rPr>
          <w:rFonts w:ascii="Times New Roman" w:hAnsi="Times New Roman" w:cs="Times New Roman"/>
          <w:sz w:val="28"/>
          <w:szCs w:val="28"/>
          <w:lang w:val="kk-KZ"/>
        </w:rPr>
        <w:t xml:space="preserve"> молекулаларын</w:t>
      </w:r>
      <w:r w:rsidRPr="00AA5D19">
        <w:rPr>
          <w:rFonts w:ascii="Times New Roman" w:hAnsi="Times New Roman" w:cs="Times New Roman"/>
          <w:sz w:val="28"/>
          <w:szCs w:val="28"/>
          <w:lang w:val="kk-KZ"/>
        </w:rPr>
        <w:t xml:space="preserve"> </w:t>
      </w:r>
      <w:r w:rsidR="00C152D7">
        <w:rPr>
          <w:rFonts w:ascii="Times New Roman" w:hAnsi="Times New Roman" w:cs="Times New Roman"/>
          <w:sz w:val="28"/>
          <w:szCs w:val="28"/>
          <w:lang w:val="kk-KZ"/>
        </w:rPr>
        <w:t xml:space="preserve">тәжірбиелік </w:t>
      </w:r>
      <w:r w:rsidRPr="00AA5D19">
        <w:rPr>
          <w:rFonts w:ascii="Times New Roman" w:hAnsi="Times New Roman" w:cs="Times New Roman"/>
          <w:sz w:val="28"/>
          <w:szCs w:val="28"/>
          <w:lang w:val="kk-KZ"/>
        </w:rPr>
        <w:t>жағдайда Гентингтон</w:t>
      </w:r>
      <w:r w:rsidR="00C152D7">
        <w:rPr>
          <w:rFonts w:ascii="Times New Roman" w:hAnsi="Times New Roman" w:cs="Times New Roman"/>
          <w:sz w:val="28"/>
          <w:szCs w:val="28"/>
          <w:lang w:val="kk-KZ"/>
        </w:rPr>
        <w:t>, Альцгеймер және Паркинсон</w:t>
      </w:r>
      <w:r w:rsidRPr="00AA5D19">
        <w:rPr>
          <w:rFonts w:ascii="Times New Roman" w:hAnsi="Times New Roman" w:cs="Times New Roman"/>
          <w:sz w:val="28"/>
          <w:szCs w:val="28"/>
          <w:lang w:val="kk-KZ"/>
        </w:rPr>
        <w:t xml:space="preserve"> ауру</w:t>
      </w:r>
      <w:r w:rsidR="00C152D7">
        <w:rPr>
          <w:rFonts w:ascii="Times New Roman" w:hAnsi="Times New Roman" w:cs="Times New Roman"/>
          <w:sz w:val="28"/>
          <w:szCs w:val="28"/>
          <w:lang w:val="kk-KZ"/>
        </w:rPr>
        <w:t>ларына</w:t>
      </w:r>
      <w:r w:rsidRPr="00AA5D19">
        <w:rPr>
          <w:rFonts w:ascii="Times New Roman" w:hAnsi="Times New Roman" w:cs="Times New Roman"/>
          <w:sz w:val="28"/>
          <w:szCs w:val="28"/>
          <w:lang w:val="kk-KZ"/>
        </w:rPr>
        <w:t xml:space="preserve"> шалдыққан науқастард</w:t>
      </w:r>
      <w:r w:rsidR="00910467" w:rsidRPr="00AA5D19">
        <w:rPr>
          <w:rFonts w:ascii="Times New Roman" w:hAnsi="Times New Roman" w:cs="Times New Roman"/>
          <w:sz w:val="28"/>
          <w:szCs w:val="28"/>
          <w:lang w:val="kk-KZ"/>
        </w:rPr>
        <w:t>ан</w:t>
      </w:r>
      <w:r w:rsidRPr="00AA5D19">
        <w:rPr>
          <w:rFonts w:ascii="Times New Roman" w:hAnsi="Times New Roman" w:cs="Times New Roman"/>
          <w:sz w:val="28"/>
          <w:szCs w:val="28"/>
          <w:lang w:val="kk-KZ"/>
        </w:rPr>
        <w:t xml:space="preserve"> биоматериал</w:t>
      </w:r>
      <w:r w:rsidR="00910467" w:rsidRPr="00AA5D19">
        <w:rPr>
          <w:rFonts w:ascii="Times New Roman" w:hAnsi="Times New Roman" w:cs="Times New Roman"/>
          <w:sz w:val="28"/>
          <w:szCs w:val="28"/>
          <w:lang w:val="kk-KZ"/>
        </w:rPr>
        <w:t xml:space="preserve">дар жинау арқылы олардың </w:t>
      </w:r>
      <w:r w:rsidR="003A2390">
        <w:rPr>
          <w:rFonts w:ascii="Times New Roman" w:hAnsi="Times New Roman" w:cs="Times New Roman"/>
          <w:sz w:val="28"/>
          <w:szCs w:val="28"/>
          <w:lang w:val="kk-KZ"/>
        </w:rPr>
        <w:t xml:space="preserve">экспрессияларын </w:t>
      </w:r>
      <w:r w:rsidRPr="00AA5D19">
        <w:rPr>
          <w:rFonts w:ascii="Times New Roman" w:hAnsi="Times New Roman" w:cs="Times New Roman"/>
          <w:sz w:val="28"/>
          <w:szCs w:val="28"/>
          <w:lang w:val="kk-KZ"/>
        </w:rPr>
        <w:t xml:space="preserve">анықтау маңызды болып табылады. </w:t>
      </w:r>
    </w:p>
    <w:p w14:paraId="67416D42" w14:textId="071481C1" w:rsidR="007D4E2F" w:rsidRPr="00AA5D19" w:rsidRDefault="00C94360" w:rsidP="00D13E92">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Сонымен қатар</w:t>
      </w:r>
      <w:r w:rsidR="005A217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адамның SH-SY5Y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w:t>
      </w:r>
      <w:r w:rsidR="008C73C5">
        <w:rPr>
          <w:rFonts w:ascii="Times New Roman" w:hAnsi="Times New Roman" w:cs="Times New Roman"/>
          <w:sz w:val="28"/>
          <w:szCs w:val="28"/>
          <w:lang w:val="kk-KZ"/>
        </w:rPr>
        <w:t>үлгісінде</w:t>
      </w:r>
      <w:r w:rsidRPr="00AA5D19">
        <w:rPr>
          <w:rFonts w:ascii="Times New Roman" w:hAnsi="Times New Roman" w:cs="Times New Roman"/>
          <w:sz w:val="28"/>
          <w:szCs w:val="28"/>
          <w:lang w:val="kk-KZ"/>
        </w:rPr>
        <w:t xml:space="preserve"> трансфекцияланған Q23 және Q74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линияларында </w:t>
      </w:r>
      <w:r w:rsidR="007D4E2F" w:rsidRPr="00AA5D19">
        <w:rPr>
          <w:rFonts w:ascii="Times New Roman" w:hAnsi="Times New Roman" w:cs="Times New Roman"/>
          <w:sz w:val="28"/>
          <w:szCs w:val="28"/>
          <w:lang w:val="kk-KZ"/>
        </w:rPr>
        <w:t>miR-191-5p</w:t>
      </w:r>
      <w:r w:rsidR="00A6576C" w:rsidRPr="00A6576C">
        <w:rPr>
          <w:rFonts w:ascii="Times New Roman" w:hAnsi="Times New Roman" w:cs="Times New Roman"/>
          <w:sz w:val="28"/>
          <w:szCs w:val="28"/>
          <w:lang w:val="kk-KZ"/>
        </w:rPr>
        <w:t xml:space="preserve"> </w:t>
      </w:r>
      <w:r w:rsidR="00CE4657">
        <w:rPr>
          <w:rFonts w:ascii="Times New Roman" w:hAnsi="Times New Roman" w:cs="Times New Roman"/>
          <w:sz w:val="28"/>
          <w:szCs w:val="28"/>
          <w:lang w:val="kk-KZ"/>
        </w:rPr>
        <w:t xml:space="preserve">микроРНҚ </w:t>
      </w:r>
      <w:r w:rsidR="00A6576C">
        <w:rPr>
          <w:rFonts w:ascii="Times New Roman" w:hAnsi="Times New Roman" w:cs="Times New Roman"/>
          <w:sz w:val="28"/>
          <w:szCs w:val="28"/>
          <w:lang w:val="kk-KZ"/>
        </w:rPr>
        <w:t xml:space="preserve">молекуласы </w:t>
      </w:r>
      <w:r w:rsidRPr="00AA5D19">
        <w:rPr>
          <w:rFonts w:ascii="Times New Roman" w:hAnsi="Times New Roman" w:cs="Times New Roman"/>
          <w:sz w:val="28"/>
          <w:szCs w:val="28"/>
          <w:lang w:val="kk-KZ"/>
        </w:rPr>
        <w:t xml:space="preserve">354 </w:t>
      </w:r>
      <w:r w:rsidR="00B02EBA" w:rsidRPr="00AA5D19">
        <w:rPr>
          <w:rFonts w:ascii="Times New Roman" w:hAnsi="Times New Roman" w:cs="Times New Roman"/>
          <w:sz w:val="28"/>
          <w:szCs w:val="28"/>
          <w:lang w:val="kk-KZ"/>
        </w:rPr>
        <w:t>микроРНҚ</w:t>
      </w:r>
      <w:r w:rsidR="00A6576C">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ішінде </w:t>
      </w:r>
      <w:r w:rsidR="007D4E2F" w:rsidRPr="00AA5D19">
        <w:rPr>
          <w:rFonts w:ascii="Times New Roman" w:hAnsi="Times New Roman" w:cs="Times New Roman"/>
          <w:sz w:val="28"/>
          <w:szCs w:val="28"/>
          <w:lang w:val="kk-KZ"/>
        </w:rPr>
        <w:t xml:space="preserve">төмен </w:t>
      </w:r>
      <w:r w:rsidR="003A7C18">
        <w:rPr>
          <w:rFonts w:ascii="Times New Roman" w:hAnsi="Times New Roman" w:cs="Times New Roman"/>
          <w:sz w:val="28"/>
          <w:szCs w:val="28"/>
          <w:lang w:val="kk-KZ"/>
        </w:rPr>
        <w:t xml:space="preserve">экспрессиясы </w:t>
      </w:r>
      <w:r w:rsidR="007D4E2F" w:rsidRPr="00AA5D19">
        <w:rPr>
          <w:rFonts w:ascii="Times New Roman" w:hAnsi="Times New Roman" w:cs="Times New Roman"/>
          <w:sz w:val="28"/>
          <w:szCs w:val="28"/>
          <w:lang w:val="kk-KZ"/>
        </w:rPr>
        <w:t>анықталды (орташа экспрессиясы: 12, өзгеріс ауқымы: -3</w:t>
      </w:r>
      <w:r w:rsidR="003A7C18">
        <w:rPr>
          <w:rFonts w:ascii="Times New Roman" w:hAnsi="Times New Roman" w:cs="Times New Roman"/>
          <w:sz w:val="28"/>
          <w:szCs w:val="28"/>
          <w:lang w:val="kk-KZ"/>
        </w:rPr>
        <w:t>.</w:t>
      </w:r>
      <w:r w:rsidR="007D4E2F" w:rsidRPr="00AA5D19">
        <w:rPr>
          <w:rFonts w:ascii="Times New Roman" w:hAnsi="Times New Roman" w:cs="Times New Roman"/>
          <w:sz w:val="28"/>
          <w:szCs w:val="28"/>
          <w:lang w:val="kk-KZ"/>
        </w:rPr>
        <w:t>68). Бұған дейінгі</w:t>
      </w:r>
      <w:r w:rsidR="006F4257" w:rsidRPr="00AA5D19">
        <w:rPr>
          <w:rFonts w:ascii="Times New Roman" w:hAnsi="Times New Roman" w:cs="Times New Roman"/>
          <w:sz w:val="28"/>
          <w:szCs w:val="28"/>
          <w:lang w:val="kk-KZ"/>
        </w:rPr>
        <w:t xml:space="preserve"> М.А. Айтхожин атындағы М</w:t>
      </w:r>
      <w:r w:rsidR="00910467" w:rsidRPr="00AA5D19">
        <w:rPr>
          <w:rFonts w:ascii="Times New Roman" w:hAnsi="Times New Roman" w:cs="Times New Roman"/>
          <w:sz w:val="28"/>
          <w:szCs w:val="28"/>
          <w:lang w:val="kk-KZ"/>
        </w:rPr>
        <w:t>олекула</w:t>
      </w:r>
      <w:r w:rsidR="007D4E2F" w:rsidRPr="00AA5D19">
        <w:rPr>
          <w:rFonts w:ascii="Times New Roman" w:hAnsi="Times New Roman" w:cs="Times New Roman"/>
          <w:sz w:val="28"/>
          <w:szCs w:val="28"/>
          <w:lang w:val="kk-KZ"/>
        </w:rPr>
        <w:t xml:space="preserve">лық биология және биохимия институтында </w:t>
      </w:r>
      <w:r w:rsidR="00F83666" w:rsidRPr="00AA5D19">
        <w:rPr>
          <w:rFonts w:ascii="Times New Roman" w:hAnsi="Times New Roman" w:cs="Times New Roman"/>
          <w:sz w:val="28"/>
          <w:szCs w:val="28"/>
          <w:lang w:val="kk-KZ"/>
        </w:rPr>
        <w:t xml:space="preserve">жүргізілген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 </w:t>
      </w:r>
      <w:r w:rsidR="00F83666" w:rsidRPr="00AA5D19">
        <w:rPr>
          <w:rFonts w:ascii="Times New Roman" w:hAnsi="Times New Roman" w:cs="Times New Roman"/>
          <w:sz w:val="28"/>
          <w:szCs w:val="28"/>
          <w:lang w:val="kk-KZ"/>
        </w:rPr>
        <w:t>онкопатологиядағы экспрессия жағдайы ат</w:t>
      </w:r>
      <w:r w:rsidR="008C73C5">
        <w:rPr>
          <w:rFonts w:ascii="Times New Roman" w:hAnsi="Times New Roman" w:cs="Times New Roman"/>
          <w:sz w:val="28"/>
          <w:szCs w:val="28"/>
          <w:lang w:val="kk-KZ"/>
        </w:rPr>
        <w:t xml:space="preserve">ты ғылыми жобада miR-191-5p </w:t>
      </w:r>
      <w:r w:rsidR="00F83666" w:rsidRPr="00AA5D19">
        <w:rPr>
          <w:rFonts w:ascii="Times New Roman" w:hAnsi="Times New Roman" w:cs="Times New Roman"/>
          <w:sz w:val="28"/>
          <w:szCs w:val="28"/>
          <w:lang w:val="kk-KZ"/>
        </w:rPr>
        <w:lastRenderedPageBreak/>
        <w:t xml:space="preserve">Қазақстандық </w:t>
      </w:r>
      <w:r w:rsidR="00F83666" w:rsidRPr="007F6035">
        <w:rPr>
          <w:rFonts w:ascii="Times New Roman" w:hAnsi="Times New Roman" w:cs="Times New Roman"/>
          <w:sz w:val="28"/>
          <w:szCs w:val="28"/>
          <w:lang w:val="kk-KZ"/>
        </w:rPr>
        <w:t>популяциядағы сүт безі ісігінің диагностикасында ықтимал биомаркер</w:t>
      </w:r>
      <w:r w:rsidR="00C53F2B" w:rsidRPr="007F6035">
        <w:rPr>
          <w:rFonts w:ascii="Times New Roman" w:hAnsi="Times New Roman" w:cs="Times New Roman"/>
          <w:sz w:val="28"/>
          <w:szCs w:val="28"/>
          <w:lang w:val="kk-KZ"/>
        </w:rPr>
        <w:t xml:space="preserve"> екені анықталған [</w:t>
      </w:r>
      <w:r w:rsidR="007275F9" w:rsidRPr="007F6035">
        <w:rPr>
          <w:rFonts w:ascii="Times New Roman" w:hAnsi="Times New Roman" w:cs="Times New Roman"/>
          <w:sz w:val="28"/>
          <w:szCs w:val="28"/>
          <w:lang w:val="kk-KZ"/>
        </w:rPr>
        <w:t>31</w:t>
      </w:r>
      <w:r w:rsidR="00845333" w:rsidRPr="007F6035">
        <w:rPr>
          <w:rFonts w:ascii="Times New Roman" w:hAnsi="Times New Roman" w:cs="Times New Roman"/>
          <w:sz w:val="28"/>
          <w:szCs w:val="28"/>
          <w:lang w:val="kk-KZ"/>
        </w:rPr>
        <w:t>7</w:t>
      </w:r>
      <w:r w:rsidR="00C53F2B" w:rsidRPr="007F6035">
        <w:rPr>
          <w:rFonts w:ascii="Times New Roman" w:hAnsi="Times New Roman" w:cs="Times New Roman"/>
          <w:sz w:val="28"/>
          <w:szCs w:val="28"/>
          <w:lang w:val="kk-KZ"/>
        </w:rPr>
        <w:t>]</w:t>
      </w:r>
      <w:r w:rsidR="00F83666" w:rsidRPr="007F6035">
        <w:rPr>
          <w:rFonts w:ascii="Times New Roman" w:hAnsi="Times New Roman" w:cs="Times New Roman"/>
          <w:sz w:val="20"/>
          <w:szCs w:val="20"/>
          <w:lang w:val="kk-KZ"/>
        </w:rPr>
        <w:t>.</w:t>
      </w:r>
      <w:r w:rsidR="002302D9" w:rsidRPr="007F6035">
        <w:rPr>
          <w:rFonts w:ascii="Times New Roman" w:hAnsi="Times New Roman" w:cs="Times New Roman"/>
          <w:sz w:val="28"/>
          <w:szCs w:val="28"/>
          <w:lang w:val="kk-KZ"/>
        </w:rPr>
        <w:t xml:space="preserve"> </w:t>
      </w:r>
      <w:r w:rsidR="00A6576C">
        <w:rPr>
          <w:rFonts w:ascii="Times New Roman" w:hAnsi="Times New Roman" w:cs="Times New Roman"/>
          <w:sz w:val="28"/>
          <w:szCs w:val="28"/>
          <w:lang w:val="kk-KZ"/>
        </w:rPr>
        <w:t>Жұмыстың нәтижесінде с</w:t>
      </w:r>
      <w:r w:rsidR="002302D9" w:rsidRPr="007F6035">
        <w:rPr>
          <w:rFonts w:ascii="Times New Roman" w:hAnsi="Times New Roman" w:cs="Times New Roman"/>
          <w:sz w:val="28"/>
          <w:szCs w:val="28"/>
          <w:lang w:val="kk-KZ"/>
        </w:rPr>
        <w:t>ау бақылау топтарымен салыстырғанда сүт безі ісігі науқастарында miR-191-5p</w:t>
      </w:r>
      <w:r w:rsidR="00A95B30" w:rsidRPr="007F6035">
        <w:rPr>
          <w:rFonts w:ascii="Times New Roman" w:hAnsi="Times New Roman" w:cs="Times New Roman"/>
          <w:sz w:val="28"/>
          <w:szCs w:val="28"/>
          <w:lang w:val="kk-KZ"/>
        </w:rPr>
        <w:t xml:space="preserve"> </w:t>
      </w:r>
      <w:r w:rsidR="002302D9" w:rsidRPr="007F6035">
        <w:rPr>
          <w:rFonts w:ascii="Times New Roman" w:hAnsi="Times New Roman" w:cs="Times New Roman"/>
          <w:sz w:val="28"/>
          <w:szCs w:val="28"/>
          <w:lang w:val="kk-KZ"/>
        </w:rPr>
        <w:t>айтарлықтай жоғарылаған</w:t>
      </w:r>
      <w:r w:rsidR="002302D9" w:rsidRPr="007F6035">
        <w:rPr>
          <w:lang w:val="kk-KZ"/>
        </w:rPr>
        <w:t xml:space="preserve"> </w:t>
      </w:r>
      <w:r w:rsidR="002302D9" w:rsidRPr="007F6035">
        <w:rPr>
          <w:rFonts w:ascii="Times New Roman" w:hAnsi="Times New Roman" w:cs="Times New Roman"/>
          <w:sz w:val="28"/>
          <w:szCs w:val="28"/>
          <w:lang w:val="kk-KZ"/>
        </w:rPr>
        <w:t>(</w:t>
      </w:r>
      <w:r w:rsidR="002302D9" w:rsidRPr="00C152D7">
        <w:rPr>
          <w:rFonts w:ascii="Times New Roman" w:hAnsi="Times New Roman" w:cs="Times New Roman"/>
          <w:i/>
          <w:sz w:val="28"/>
          <w:szCs w:val="28"/>
          <w:lang w:val="kk-KZ"/>
        </w:rPr>
        <w:t>P</w:t>
      </w:r>
      <w:r w:rsidR="002302D9" w:rsidRPr="007F6035">
        <w:rPr>
          <w:rFonts w:ascii="Times New Roman" w:hAnsi="Times New Roman" w:cs="Times New Roman"/>
          <w:sz w:val="28"/>
          <w:szCs w:val="28"/>
          <w:lang w:val="kk-KZ"/>
        </w:rPr>
        <w:t xml:space="preserve"> = 3.7e−10).</w:t>
      </w:r>
      <w:r w:rsidR="00A95B30" w:rsidRPr="007F6035">
        <w:rPr>
          <w:lang w:val="kk-KZ"/>
        </w:rPr>
        <w:t xml:space="preserve"> </w:t>
      </w:r>
      <w:r w:rsidR="00A95B30" w:rsidRPr="00A6576C">
        <w:rPr>
          <w:rFonts w:ascii="Times New Roman" w:hAnsi="Times New Roman" w:cs="Times New Roman"/>
          <w:i/>
          <w:sz w:val="28"/>
          <w:szCs w:val="28"/>
          <w:lang w:val="kk-KZ"/>
        </w:rPr>
        <w:t>Long Wang</w:t>
      </w:r>
      <w:r w:rsidR="00A95B30" w:rsidRPr="007F6035">
        <w:rPr>
          <w:rFonts w:ascii="Times New Roman" w:hAnsi="Times New Roman" w:cs="Times New Roman"/>
          <w:iCs/>
          <w:sz w:val="28"/>
          <w:szCs w:val="28"/>
          <w:lang w:val="kk-KZ"/>
        </w:rPr>
        <w:t xml:space="preserve"> </w:t>
      </w:r>
      <w:r w:rsidR="00A95B30" w:rsidRPr="007F6035">
        <w:rPr>
          <w:rFonts w:ascii="Times New Roman" w:hAnsi="Times New Roman" w:cs="Times New Roman"/>
          <w:sz w:val="28"/>
          <w:szCs w:val="28"/>
          <w:lang w:val="kk-KZ"/>
        </w:rPr>
        <w:t>және т.б.</w:t>
      </w:r>
      <w:r w:rsidR="00A6576C" w:rsidRPr="00A6576C">
        <w:rPr>
          <w:rFonts w:ascii="Times New Roman" w:hAnsi="Times New Roman" w:cs="Times New Roman"/>
          <w:sz w:val="28"/>
          <w:szCs w:val="28"/>
          <w:lang w:val="kk-KZ"/>
        </w:rPr>
        <w:t xml:space="preserve"> (2022) </w:t>
      </w:r>
      <w:r w:rsidR="00A95B30" w:rsidRPr="007F6035">
        <w:rPr>
          <w:rFonts w:ascii="Times New Roman" w:hAnsi="Times New Roman" w:cs="Times New Roman"/>
          <w:sz w:val="28"/>
          <w:szCs w:val="28"/>
          <w:lang w:val="kk-KZ"/>
        </w:rPr>
        <w:t>зерттеу жұмыстарында плазмадағы miR-191-5p Альцгеймер ауруы үшін жаңа және перспективалы инвазивті емес диагностикалық биомаркер ретінде анықтал</w:t>
      </w:r>
      <w:r w:rsidR="007B55E4" w:rsidRPr="007F6035">
        <w:rPr>
          <w:rFonts w:ascii="Times New Roman" w:hAnsi="Times New Roman" w:cs="Times New Roman"/>
          <w:sz w:val="28"/>
          <w:szCs w:val="28"/>
          <w:lang w:val="kk-KZ"/>
        </w:rPr>
        <w:t>ған</w:t>
      </w:r>
      <w:r w:rsidR="00A95B30" w:rsidRPr="007F6035">
        <w:rPr>
          <w:rFonts w:ascii="Times New Roman" w:hAnsi="Times New Roman" w:cs="Times New Roman"/>
          <w:sz w:val="28"/>
          <w:szCs w:val="28"/>
          <w:lang w:val="kk-KZ"/>
        </w:rPr>
        <w:t xml:space="preserve"> [</w:t>
      </w:r>
      <w:r w:rsidR="007275F9" w:rsidRPr="007F6035">
        <w:rPr>
          <w:rFonts w:ascii="Times New Roman" w:hAnsi="Times New Roman" w:cs="Times New Roman"/>
          <w:sz w:val="28"/>
          <w:szCs w:val="28"/>
          <w:lang w:val="kk-KZ"/>
        </w:rPr>
        <w:t>31</w:t>
      </w:r>
      <w:r w:rsidR="00845333" w:rsidRPr="007F6035">
        <w:rPr>
          <w:rFonts w:ascii="Times New Roman" w:hAnsi="Times New Roman" w:cs="Times New Roman"/>
          <w:sz w:val="28"/>
          <w:szCs w:val="28"/>
          <w:lang w:val="kk-KZ"/>
        </w:rPr>
        <w:t>8</w:t>
      </w:r>
      <w:r w:rsidR="00A95B30" w:rsidRPr="007F6035">
        <w:rPr>
          <w:rFonts w:ascii="Times New Roman" w:hAnsi="Times New Roman" w:cs="Times New Roman"/>
          <w:sz w:val="28"/>
          <w:szCs w:val="28"/>
          <w:lang w:val="kk-KZ"/>
        </w:rPr>
        <w:t xml:space="preserve">]. </w:t>
      </w:r>
      <w:r w:rsidR="00137883" w:rsidRPr="007F6035">
        <w:rPr>
          <w:rFonts w:ascii="Times New Roman" w:hAnsi="Times New Roman" w:cs="Times New Roman"/>
          <w:sz w:val="28"/>
          <w:szCs w:val="28"/>
          <w:lang w:val="kk-KZ"/>
        </w:rPr>
        <w:t>Сондықтан</w:t>
      </w:r>
      <w:r w:rsidR="00CE4657">
        <w:rPr>
          <w:rFonts w:ascii="Times New Roman" w:hAnsi="Times New Roman" w:cs="Times New Roman"/>
          <w:sz w:val="28"/>
          <w:szCs w:val="28"/>
          <w:lang w:val="kk-KZ"/>
        </w:rPr>
        <w:t>,</w:t>
      </w:r>
      <w:r w:rsidR="00137883" w:rsidRPr="00AA5D19">
        <w:rPr>
          <w:rFonts w:ascii="Times New Roman" w:hAnsi="Times New Roman" w:cs="Times New Roman"/>
          <w:sz w:val="28"/>
          <w:szCs w:val="28"/>
          <w:lang w:val="kk-KZ"/>
        </w:rPr>
        <w:t xml:space="preserve"> miR-191-5p </w:t>
      </w:r>
      <w:r w:rsidR="00CE4657">
        <w:rPr>
          <w:rFonts w:ascii="Times New Roman" w:hAnsi="Times New Roman" w:cs="Times New Roman"/>
          <w:sz w:val="28"/>
          <w:szCs w:val="28"/>
          <w:lang w:val="kk-KZ"/>
        </w:rPr>
        <w:t xml:space="preserve">микроРНҚ молекуласы </w:t>
      </w:r>
      <w:r w:rsidR="00137883" w:rsidRPr="00AA5D19">
        <w:rPr>
          <w:rFonts w:ascii="Times New Roman" w:hAnsi="Times New Roman" w:cs="Times New Roman"/>
          <w:sz w:val="28"/>
          <w:szCs w:val="28"/>
          <w:lang w:val="kk-KZ"/>
        </w:rPr>
        <w:t>сүт безі қат</w:t>
      </w:r>
      <w:r w:rsidR="007B55E4" w:rsidRPr="00AA5D19">
        <w:rPr>
          <w:rFonts w:ascii="Times New Roman" w:hAnsi="Times New Roman" w:cs="Times New Roman"/>
          <w:sz w:val="28"/>
          <w:szCs w:val="28"/>
          <w:lang w:val="kk-KZ"/>
        </w:rPr>
        <w:t>е</w:t>
      </w:r>
      <w:r w:rsidR="00137883" w:rsidRPr="00AA5D19">
        <w:rPr>
          <w:rFonts w:ascii="Times New Roman" w:hAnsi="Times New Roman" w:cs="Times New Roman"/>
          <w:sz w:val="28"/>
          <w:szCs w:val="28"/>
          <w:lang w:val="kk-KZ"/>
        </w:rPr>
        <w:t xml:space="preserve">рлі ісігімен қатар, нейродегенеративті ауруларда да негізгі әлеуетті биомаркер ретінде ұсынылуда. </w:t>
      </w:r>
    </w:p>
    <w:p w14:paraId="1411482D" w14:textId="77777777" w:rsidR="00772173" w:rsidRPr="00C61F2C" w:rsidRDefault="00772173" w:rsidP="00D13E92">
      <w:pPr>
        <w:spacing w:after="0" w:line="240" w:lineRule="auto"/>
        <w:rPr>
          <w:rFonts w:ascii="Times New Roman" w:hAnsi="Times New Roman" w:cs="Times New Roman"/>
          <w:sz w:val="28"/>
          <w:szCs w:val="28"/>
          <w:lang w:val="kk-KZ"/>
        </w:rPr>
      </w:pPr>
    </w:p>
    <w:p w14:paraId="276FCEDD" w14:textId="1CEAF6C5" w:rsidR="00F9355F" w:rsidRPr="00863447" w:rsidRDefault="007223F2" w:rsidP="001B6CA9">
      <w:pPr>
        <w:spacing w:after="0" w:line="240" w:lineRule="auto"/>
        <w:ind w:left="-284" w:firstLine="567"/>
        <w:jc w:val="both"/>
        <w:rPr>
          <w:rFonts w:ascii="Times New Roman" w:hAnsi="Times New Roman" w:cs="Times New Roman"/>
          <w:bCs/>
          <w:sz w:val="28"/>
          <w:szCs w:val="28"/>
          <w:lang w:val="kk-KZ"/>
        </w:rPr>
      </w:pPr>
      <w:r w:rsidRPr="00522392">
        <w:rPr>
          <w:rFonts w:ascii="Times New Roman" w:hAnsi="Times New Roman" w:cs="Times New Roman"/>
          <w:bCs/>
          <w:sz w:val="28"/>
          <w:szCs w:val="28"/>
          <w:lang w:val="kk-KZ"/>
        </w:rPr>
        <w:t>3.</w:t>
      </w:r>
      <w:r w:rsidR="00522392" w:rsidRPr="00522392">
        <w:rPr>
          <w:rFonts w:ascii="Times New Roman" w:hAnsi="Times New Roman" w:cs="Times New Roman"/>
          <w:bCs/>
          <w:sz w:val="28"/>
          <w:szCs w:val="28"/>
          <w:lang w:val="kk-KZ"/>
        </w:rPr>
        <w:t>7</w:t>
      </w:r>
      <w:r w:rsidRPr="00522392">
        <w:rPr>
          <w:rFonts w:ascii="Times New Roman" w:hAnsi="Times New Roman" w:cs="Times New Roman"/>
          <w:bCs/>
          <w:sz w:val="28"/>
          <w:szCs w:val="28"/>
          <w:lang w:val="kk-KZ"/>
        </w:rPr>
        <w:t xml:space="preserve"> </w:t>
      </w:r>
      <w:r w:rsidRPr="00863447">
        <w:rPr>
          <w:rFonts w:ascii="Times New Roman" w:hAnsi="Times New Roman" w:cs="Times New Roman"/>
          <w:bCs/>
          <w:sz w:val="28"/>
          <w:szCs w:val="28"/>
          <w:lang w:val="kk-KZ"/>
        </w:rPr>
        <w:t>Дифференциалды</w:t>
      </w:r>
      <w:r w:rsidR="00117F56" w:rsidRPr="00863447">
        <w:rPr>
          <w:rFonts w:ascii="Times New Roman" w:hAnsi="Times New Roman" w:cs="Times New Roman"/>
          <w:bCs/>
          <w:sz w:val="28"/>
          <w:szCs w:val="28"/>
          <w:lang w:val="kk-KZ"/>
        </w:rPr>
        <w:t xml:space="preserve"> </w:t>
      </w:r>
      <w:r w:rsidR="00106795" w:rsidRPr="00863447">
        <w:rPr>
          <w:rFonts w:ascii="Times New Roman" w:hAnsi="Times New Roman" w:cs="Times New Roman"/>
          <w:bCs/>
          <w:sz w:val="28"/>
          <w:szCs w:val="28"/>
          <w:lang w:val="kk-KZ"/>
        </w:rPr>
        <w:t>экспрессияланған</w:t>
      </w:r>
      <w:r w:rsidR="00117F56" w:rsidRPr="00863447">
        <w:rPr>
          <w:rFonts w:ascii="Times New Roman" w:hAnsi="Times New Roman" w:cs="Times New Roman"/>
          <w:bCs/>
          <w:sz w:val="28"/>
          <w:szCs w:val="28"/>
          <w:lang w:val="kk-KZ"/>
        </w:rPr>
        <w:t xml:space="preserve"> </w:t>
      </w:r>
      <w:r w:rsidR="00B02EBA" w:rsidRPr="00863447">
        <w:rPr>
          <w:rFonts w:ascii="Times New Roman" w:hAnsi="Times New Roman" w:cs="Times New Roman"/>
          <w:bCs/>
          <w:sz w:val="28"/>
          <w:szCs w:val="28"/>
          <w:lang w:val="kk-KZ"/>
        </w:rPr>
        <w:t>микроРНҚ</w:t>
      </w:r>
      <w:r w:rsidR="00052ED1" w:rsidRPr="00052ED1">
        <w:rPr>
          <w:rFonts w:ascii="Times New Roman" w:hAnsi="Times New Roman" w:cs="Times New Roman"/>
          <w:bCs/>
          <w:sz w:val="28"/>
          <w:szCs w:val="28"/>
          <w:lang w:val="ru-RU"/>
        </w:rPr>
        <w:t>-</w:t>
      </w:r>
      <w:r w:rsidR="008C73C5" w:rsidRPr="00863447">
        <w:rPr>
          <w:rFonts w:ascii="Times New Roman" w:hAnsi="Times New Roman" w:cs="Times New Roman"/>
          <w:sz w:val="28"/>
          <w:szCs w:val="28"/>
          <w:lang w:val="kk-KZ"/>
        </w:rPr>
        <w:t>ның</w:t>
      </w:r>
      <w:r w:rsidR="00117F56" w:rsidRPr="00863447">
        <w:rPr>
          <w:rFonts w:ascii="Times New Roman" w:hAnsi="Times New Roman" w:cs="Times New Roman"/>
          <w:bCs/>
          <w:sz w:val="28"/>
          <w:szCs w:val="28"/>
          <w:lang w:val="kk-KZ"/>
        </w:rPr>
        <w:t xml:space="preserve"> нысана гендерінің экспресс</w:t>
      </w:r>
      <w:r w:rsidR="001F02A8" w:rsidRPr="00863447">
        <w:rPr>
          <w:rFonts w:ascii="Times New Roman" w:hAnsi="Times New Roman" w:cs="Times New Roman"/>
          <w:bCs/>
          <w:sz w:val="28"/>
          <w:szCs w:val="28"/>
          <w:lang w:val="kk-KZ"/>
        </w:rPr>
        <w:t>и</w:t>
      </w:r>
      <w:r w:rsidR="00117F56" w:rsidRPr="00863447">
        <w:rPr>
          <w:rFonts w:ascii="Times New Roman" w:hAnsi="Times New Roman" w:cs="Times New Roman"/>
          <w:bCs/>
          <w:sz w:val="28"/>
          <w:szCs w:val="28"/>
          <w:lang w:val="kk-KZ"/>
        </w:rPr>
        <w:t xml:space="preserve">ясын </w:t>
      </w:r>
      <w:r w:rsidR="00F52931" w:rsidRPr="00863447">
        <w:rPr>
          <w:rFonts w:ascii="Times New Roman" w:hAnsi="Times New Roman" w:cs="Times New Roman"/>
          <w:bCs/>
          <w:sz w:val="28"/>
          <w:szCs w:val="28"/>
          <w:lang w:val="kk-KZ"/>
        </w:rPr>
        <w:t>зерттеу</w:t>
      </w:r>
      <w:r w:rsidR="008C73C5" w:rsidRPr="00863447">
        <w:rPr>
          <w:rFonts w:ascii="Times New Roman" w:hAnsi="Times New Roman" w:cs="Times New Roman"/>
          <w:bCs/>
          <w:sz w:val="28"/>
          <w:szCs w:val="28"/>
          <w:lang w:val="kk-KZ"/>
        </w:rPr>
        <w:t xml:space="preserve"> </w:t>
      </w:r>
    </w:p>
    <w:p w14:paraId="0A64F20D" w14:textId="3307AA7E" w:rsidR="00177D42" w:rsidRPr="00106795" w:rsidRDefault="00BE4940" w:rsidP="00F9355F">
      <w:pPr>
        <w:spacing w:after="0" w:line="240" w:lineRule="auto"/>
        <w:ind w:left="-284" w:firstLine="567"/>
        <w:jc w:val="both"/>
        <w:rPr>
          <w:rFonts w:ascii="Times New Roman" w:hAnsi="Times New Roman" w:cs="Times New Roman"/>
          <w:sz w:val="28"/>
          <w:szCs w:val="28"/>
          <w:lang w:val="kk-KZ"/>
        </w:rPr>
      </w:pPr>
      <w:r w:rsidRPr="00863447">
        <w:rPr>
          <w:rFonts w:ascii="Times New Roman" w:hAnsi="Times New Roman" w:cs="Times New Roman"/>
          <w:sz w:val="28"/>
          <w:szCs w:val="28"/>
          <w:lang w:val="kk-KZ"/>
        </w:rPr>
        <w:t>3.</w:t>
      </w:r>
      <w:r w:rsidR="00522392" w:rsidRPr="00863447">
        <w:rPr>
          <w:rFonts w:ascii="Times New Roman" w:hAnsi="Times New Roman" w:cs="Times New Roman"/>
          <w:sz w:val="28"/>
          <w:szCs w:val="28"/>
          <w:lang w:val="kk-KZ"/>
        </w:rPr>
        <w:t>7</w:t>
      </w:r>
      <w:r w:rsidRPr="00863447">
        <w:rPr>
          <w:rFonts w:ascii="Times New Roman" w:hAnsi="Times New Roman" w:cs="Times New Roman"/>
          <w:sz w:val="28"/>
          <w:szCs w:val="28"/>
          <w:lang w:val="kk-KZ"/>
        </w:rPr>
        <w:t xml:space="preserve">.1 </w:t>
      </w:r>
      <w:r w:rsidR="00C508BB" w:rsidRPr="00863447">
        <w:rPr>
          <w:rFonts w:ascii="Times New Roman" w:hAnsi="Times New Roman" w:cs="Times New Roman"/>
          <w:sz w:val="28"/>
          <w:szCs w:val="28"/>
          <w:lang w:val="kk-KZ"/>
        </w:rPr>
        <w:t xml:space="preserve">Дифференциалды </w:t>
      </w:r>
      <w:r w:rsidR="00106795" w:rsidRPr="00863447">
        <w:rPr>
          <w:rFonts w:ascii="Times New Roman" w:hAnsi="Times New Roman" w:cs="Times New Roman"/>
          <w:sz w:val="28"/>
          <w:szCs w:val="28"/>
          <w:lang w:val="kk-KZ"/>
        </w:rPr>
        <w:t>экспрессияланған</w:t>
      </w:r>
      <w:r w:rsidR="00C508BB" w:rsidRPr="00863447">
        <w:rPr>
          <w:rFonts w:ascii="Times New Roman" w:hAnsi="Times New Roman" w:cs="Times New Roman"/>
          <w:sz w:val="28"/>
          <w:szCs w:val="28"/>
          <w:lang w:val="kk-KZ"/>
        </w:rPr>
        <w:t xml:space="preserve"> </w:t>
      </w:r>
      <w:r w:rsidR="00B02EBA" w:rsidRPr="00863447">
        <w:rPr>
          <w:rFonts w:ascii="Times New Roman" w:hAnsi="Times New Roman" w:cs="Times New Roman"/>
          <w:sz w:val="28"/>
          <w:szCs w:val="28"/>
          <w:lang w:val="kk-KZ"/>
        </w:rPr>
        <w:t>микроРНҚ</w:t>
      </w:r>
      <w:r w:rsidR="00052ED1" w:rsidRPr="00052ED1">
        <w:rPr>
          <w:rFonts w:ascii="Times New Roman" w:hAnsi="Times New Roman" w:cs="Times New Roman"/>
          <w:bCs/>
          <w:sz w:val="28"/>
          <w:szCs w:val="28"/>
          <w:lang w:val="kk-KZ"/>
        </w:rPr>
        <w:t>-</w:t>
      </w:r>
      <w:r w:rsidR="00052ED1" w:rsidRPr="00863447">
        <w:rPr>
          <w:rFonts w:ascii="Times New Roman" w:hAnsi="Times New Roman" w:cs="Times New Roman"/>
          <w:sz w:val="28"/>
          <w:szCs w:val="28"/>
          <w:lang w:val="kk-KZ"/>
        </w:rPr>
        <w:t>ның</w:t>
      </w:r>
      <w:r w:rsidR="00052ED1">
        <w:rPr>
          <w:rFonts w:ascii="Times New Roman" w:hAnsi="Times New Roman" w:cs="Times New Roman"/>
          <w:bCs/>
          <w:sz w:val="28"/>
          <w:szCs w:val="28"/>
          <w:lang w:val="kk-KZ"/>
        </w:rPr>
        <w:t xml:space="preserve"> </w:t>
      </w:r>
      <w:r w:rsidRPr="00863447">
        <w:rPr>
          <w:rFonts w:ascii="Times New Roman" w:hAnsi="Times New Roman" w:cs="Times New Roman"/>
          <w:sz w:val="28"/>
          <w:szCs w:val="28"/>
          <w:lang w:val="kk-KZ"/>
        </w:rPr>
        <w:t>адам гендерінің</w:t>
      </w:r>
      <w:r w:rsidR="00052ED1">
        <w:rPr>
          <w:rFonts w:ascii="Times New Roman" w:hAnsi="Times New Roman" w:cs="Times New Roman"/>
          <w:sz w:val="28"/>
          <w:szCs w:val="28"/>
          <w:lang w:val="kk-KZ"/>
        </w:rPr>
        <w:t xml:space="preserve"> негізінде </w:t>
      </w:r>
      <w:r w:rsidR="00265FE8" w:rsidRPr="00265FE8">
        <w:rPr>
          <w:rFonts w:ascii="Times New Roman" w:hAnsi="Times New Roman" w:cs="Times New Roman"/>
          <w:sz w:val="28"/>
          <w:szCs w:val="28"/>
          <w:lang w:val="kk-KZ"/>
        </w:rPr>
        <w:t>түзілетін</w:t>
      </w:r>
      <w:r w:rsidR="00265FE8">
        <w:rPr>
          <w:rFonts w:ascii="Times New Roman" w:hAnsi="Times New Roman" w:cs="Times New Roman"/>
          <w:sz w:val="28"/>
          <w:szCs w:val="28"/>
          <w:lang w:val="kk-KZ"/>
        </w:rPr>
        <w:t xml:space="preserve"> </w:t>
      </w:r>
      <w:r w:rsidR="00B02EBA" w:rsidRPr="00863447">
        <w:rPr>
          <w:rFonts w:ascii="Times New Roman" w:hAnsi="Times New Roman" w:cs="Times New Roman"/>
          <w:sz w:val="28"/>
          <w:szCs w:val="28"/>
          <w:lang w:val="kk-KZ"/>
        </w:rPr>
        <w:t>мРНҚ</w:t>
      </w:r>
      <w:r w:rsidR="00FF1CBC" w:rsidRPr="00863447">
        <w:rPr>
          <w:rFonts w:ascii="Times New Roman" w:hAnsi="Times New Roman" w:cs="Times New Roman"/>
          <w:sz w:val="28"/>
          <w:szCs w:val="28"/>
          <w:lang w:val="kk-KZ"/>
        </w:rPr>
        <w:t>-</w:t>
      </w:r>
      <w:r w:rsidR="00D02468" w:rsidRPr="00863447">
        <w:rPr>
          <w:rFonts w:ascii="Times New Roman" w:hAnsi="Times New Roman" w:cs="Times New Roman"/>
          <w:sz w:val="28"/>
          <w:szCs w:val="28"/>
          <w:lang w:val="kk-KZ"/>
        </w:rPr>
        <w:t>мен</w:t>
      </w:r>
      <w:r w:rsidR="00FF1CBC" w:rsidRPr="00863447">
        <w:rPr>
          <w:rFonts w:ascii="Times New Roman" w:hAnsi="Times New Roman" w:cs="Times New Roman"/>
          <w:sz w:val="28"/>
          <w:szCs w:val="28"/>
          <w:lang w:val="kk-KZ"/>
        </w:rPr>
        <w:t xml:space="preserve"> өзара әрекеттесуін</w:t>
      </w:r>
      <w:r w:rsidRPr="00863447">
        <w:rPr>
          <w:rFonts w:ascii="Times New Roman" w:hAnsi="Times New Roman" w:cs="Times New Roman"/>
          <w:sz w:val="28"/>
          <w:szCs w:val="28"/>
          <w:lang w:val="kk-KZ"/>
        </w:rPr>
        <w:t xml:space="preserve"> </w:t>
      </w:r>
      <w:r w:rsidRPr="00863447">
        <w:rPr>
          <w:rFonts w:ascii="Times New Roman" w:hAnsi="Times New Roman" w:cs="Times New Roman"/>
          <w:i/>
          <w:sz w:val="28"/>
          <w:szCs w:val="28"/>
          <w:lang w:val="kk-KZ"/>
        </w:rPr>
        <w:t xml:space="preserve">in silico </w:t>
      </w:r>
      <w:r w:rsidRPr="00863447">
        <w:rPr>
          <w:rFonts w:ascii="Times New Roman" w:hAnsi="Times New Roman" w:cs="Times New Roman"/>
          <w:sz w:val="28"/>
          <w:szCs w:val="28"/>
          <w:lang w:val="kk-KZ"/>
        </w:rPr>
        <w:t>жағдайында талдау</w:t>
      </w:r>
      <w:r w:rsidR="00C508BB" w:rsidRPr="00C508BB">
        <w:rPr>
          <w:rFonts w:ascii="Times New Roman" w:hAnsi="Times New Roman" w:cs="Times New Roman"/>
          <w:sz w:val="28"/>
          <w:szCs w:val="28"/>
          <w:lang w:val="kk-KZ"/>
        </w:rPr>
        <w:t xml:space="preserve"> </w:t>
      </w:r>
      <w:r w:rsidR="00106795" w:rsidRPr="00106795">
        <w:rPr>
          <w:rFonts w:ascii="Times New Roman" w:hAnsi="Times New Roman" w:cs="Times New Roman"/>
          <w:sz w:val="28"/>
          <w:szCs w:val="28"/>
          <w:lang w:val="kk-KZ"/>
        </w:rPr>
        <w:t xml:space="preserve"> </w:t>
      </w:r>
      <w:r w:rsidR="00052ED1">
        <w:rPr>
          <w:rFonts w:ascii="Times New Roman" w:hAnsi="Times New Roman" w:cs="Times New Roman"/>
          <w:sz w:val="28"/>
          <w:szCs w:val="28"/>
          <w:lang w:val="kk-KZ"/>
        </w:rPr>
        <w:t xml:space="preserve"> </w:t>
      </w:r>
    </w:p>
    <w:p w14:paraId="78FC5D9F" w14:textId="01971BF5" w:rsidR="00A26CA4" w:rsidRPr="00AA5D19" w:rsidRDefault="00A26CA4" w:rsidP="00D13E92">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MirTarge</w:t>
      </w:r>
      <w:r w:rsidR="00F52931">
        <w:rPr>
          <w:rFonts w:ascii="Times New Roman" w:hAnsi="Times New Roman" w:cs="Times New Roman"/>
          <w:sz w:val="28"/>
          <w:szCs w:val="28"/>
          <w:lang w:val="kk-KZ"/>
        </w:rPr>
        <w:t xml:space="preserve">t бағдарламасының көмегімен 126 жоғары және 228 </w:t>
      </w:r>
      <w:r w:rsidRPr="00AA5D19">
        <w:rPr>
          <w:rFonts w:ascii="Times New Roman" w:hAnsi="Times New Roman" w:cs="Times New Roman"/>
          <w:sz w:val="28"/>
          <w:szCs w:val="28"/>
          <w:lang w:val="kk-KZ"/>
        </w:rPr>
        <w:t xml:space="preserve">төмен ДЭ </w:t>
      </w:r>
      <w:r w:rsidR="00B02EBA" w:rsidRPr="00AA5D19">
        <w:rPr>
          <w:rFonts w:ascii="Times New Roman" w:hAnsi="Times New Roman" w:cs="Times New Roman"/>
          <w:sz w:val="28"/>
          <w:szCs w:val="28"/>
          <w:lang w:val="kk-KZ"/>
        </w:rPr>
        <w:t>микроРНҚ</w:t>
      </w:r>
      <w:r w:rsidR="00F52931">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ның 17494 адам ген</w:t>
      </w:r>
      <w:r w:rsidR="00A30235">
        <w:rPr>
          <w:rFonts w:ascii="Times New Roman" w:hAnsi="Times New Roman" w:cs="Times New Roman"/>
          <w:sz w:val="28"/>
          <w:szCs w:val="28"/>
          <w:lang w:val="kk-KZ"/>
        </w:rPr>
        <w:t>дер</w:t>
      </w:r>
      <w:r w:rsidRPr="00AA5D19">
        <w:rPr>
          <w:rFonts w:ascii="Times New Roman" w:hAnsi="Times New Roman" w:cs="Times New Roman"/>
          <w:sz w:val="28"/>
          <w:szCs w:val="28"/>
          <w:lang w:val="kk-KZ"/>
        </w:rPr>
        <w:t xml:space="preserve">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-мен өзара әрекеттесу сипаттамалары зерттелді. </w:t>
      </w:r>
      <w:r w:rsidR="00A30235">
        <w:rPr>
          <w:rFonts w:ascii="Times New Roman" w:hAnsi="Times New Roman" w:cs="Times New Roman"/>
          <w:sz w:val="28"/>
          <w:szCs w:val="28"/>
          <w:lang w:val="kk-KZ"/>
        </w:rPr>
        <w:t>Өзара байланысу сайттарын е</w:t>
      </w:r>
      <w:r w:rsidRPr="00AA5D19">
        <w:rPr>
          <w:rFonts w:ascii="Times New Roman" w:hAnsi="Times New Roman" w:cs="Times New Roman"/>
          <w:sz w:val="28"/>
          <w:szCs w:val="28"/>
          <w:lang w:val="kk-KZ"/>
        </w:rPr>
        <w:t>септеу нәтижесі бойынша</w:t>
      </w:r>
      <w:r w:rsidR="00D02468">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126 жоғары ДЭ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w:t>
      </w:r>
      <w:r w:rsidR="00265FE8">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8482</w:t>
      </w:r>
      <w:r w:rsidR="005756CE" w:rsidRPr="00AA5D19">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және 228 төмендетілген ДЭ </w:t>
      </w:r>
      <w:r w:rsidR="00B02EBA" w:rsidRPr="00AA5D19">
        <w:rPr>
          <w:rFonts w:ascii="Times New Roman" w:hAnsi="Times New Roman" w:cs="Times New Roman"/>
          <w:sz w:val="28"/>
          <w:szCs w:val="28"/>
          <w:lang w:val="kk-KZ"/>
        </w:rPr>
        <w:t>микроРНҚ</w:t>
      </w:r>
      <w:r w:rsidRPr="00AA5D19">
        <w:rPr>
          <w:rFonts w:ascii="Times New Roman" w:hAnsi="Times New Roman" w:cs="Times New Roman"/>
          <w:sz w:val="28"/>
          <w:szCs w:val="28"/>
          <w:lang w:val="kk-KZ"/>
        </w:rPr>
        <w:t>-</w:t>
      </w:r>
      <w:r w:rsidR="00265FE8">
        <w:rPr>
          <w:rFonts w:ascii="Times New Roman" w:hAnsi="Times New Roman" w:cs="Times New Roman"/>
          <w:sz w:val="28"/>
          <w:szCs w:val="28"/>
          <w:lang w:val="kk-KZ"/>
        </w:rPr>
        <w:t>ның</w:t>
      </w:r>
      <w:r w:rsidRPr="00AA5D19">
        <w:rPr>
          <w:rFonts w:ascii="Times New Roman" w:hAnsi="Times New Roman" w:cs="Times New Roman"/>
          <w:sz w:val="28"/>
          <w:szCs w:val="28"/>
          <w:lang w:val="kk-KZ"/>
        </w:rPr>
        <w:t xml:space="preserve"> 6618 адам ген</w:t>
      </w:r>
      <w:r w:rsidR="00A30235">
        <w:rPr>
          <w:rFonts w:ascii="Times New Roman" w:hAnsi="Times New Roman" w:cs="Times New Roman"/>
          <w:sz w:val="28"/>
          <w:szCs w:val="28"/>
          <w:lang w:val="kk-KZ"/>
        </w:rPr>
        <w:t>дер</w:t>
      </w:r>
      <w:r w:rsidRPr="00AA5D19">
        <w:rPr>
          <w:rFonts w:ascii="Times New Roman" w:hAnsi="Times New Roman" w:cs="Times New Roman"/>
          <w:sz w:val="28"/>
          <w:szCs w:val="28"/>
          <w:lang w:val="kk-KZ"/>
        </w:rPr>
        <w:t xml:space="preserve">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w:t>
      </w:r>
      <w:r w:rsidR="00265FE8">
        <w:rPr>
          <w:rFonts w:ascii="Times New Roman" w:hAnsi="Times New Roman" w:cs="Times New Roman"/>
          <w:sz w:val="28"/>
          <w:szCs w:val="28"/>
          <w:lang w:val="kk-KZ"/>
        </w:rPr>
        <w:t>мен</w:t>
      </w:r>
      <w:r w:rsidRPr="00AA5D19">
        <w:rPr>
          <w:rFonts w:ascii="Times New Roman" w:hAnsi="Times New Roman" w:cs="Times New Roman"/>
          <w:sz w:val="28"/>
          <w:szCs w:val="28"/>
          <w:lang w:val="kk-KZ"/>
        </w:rPr>
        <w:t xml:space="preserve"> өзара байланыстары 3'UTR, 5'UTR және CDS аймақтарында анықталды. </w:t>
      </w:r>
    </w:p>
    <w:p w14:paraId="73F51370" w14:textId="24A9EF3B" w:rsidR="00223648" w:rsidRPr="00AA5D19" w:rsidRDefault="00A26CA4" w:rsidP="00D13E92">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Айтарлықтай жоғары және төмен </w:t>
      </w:r>
      <w:r w:rsidR="00106795" w:rsidRPr="00106795">
        <w:rPr>
          <w:rFonts w:ascii="Times New Roman" w:hAnsi="Times New Roman" w:cs="Times New Roman"/>
          <w:sz w:val="28"/>
          <w:szCs w:val="28"/>
          <w:lang w:val="kk-KZ"/>
        </w:rPr>
        <w:t>дифференциалды экспрессияланған</w:t>
      </w:r>
      <w:r w:rsidRPr="00106795">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F52931">
        <w:rPr>
          <w:rFonts w:ascii="Times New Roman" w:hAnsi="Times New Roman" w:cs="Times New Roman"/>
          <w:sz w:val="28"/>
          <w:szCs w:val="28"/>
          <w:lang w:val="kk-KZ"/>
        </w:rPr>
        <w:t xml:space="preserve"> молекулалары</w:t>
      </w:r>
      <w:r w:rsidRPr="00AA5D19">
        <w:rPr>
          <w:rFonts w:ascii="Times New Roman" w:hAnsi="Times New Roman" w:cs="Times New Roman"/>
          <w:sz w:val="28"/>
          <w:szCs w:val="28"/>
          <w:lang w:val="kk-KZ"/>
        </w:rPr>
        <w:t xml:space="preserve"> (miR-3687, miR-612, miR-4417, miR-4261, miR-504-3p, miR-126-5p, miR-411-5p, miR-889-3p және miR-22-5p) нейродегенеративті бұзылыс</w:t>
      </w:r>
      <w:r w:rsidR="00E05DBF" w:rsidRPr="00E05DBF">
        <w:rPr>
          <w:rFonts w:ascii="Times New Roman" w:hAnsi="Times New Roman" w:cs="Times New Roman"/>
          <w:sz w:val="28"/>
          <w:szCs w:val="28"/>
          <w:lang w:val="kk-KZ"/>
        </w:rPr>
        <w:t>т</w:t>
      </w:r>
      <w:r w:rsidR="000231E1">
        <w:rPr>
          <w:rFonts w:ascii="Times New Roman" w:hAnsi="Times New Roman" w:cs="Times New Roman"/>
          <w:sz w:val="28"/>
          <w:szCs w:val="28"/>
          <w:lang w:val="kk-KZ"/>
        </w:rPr>
        <w:t>ы аурулар</w:t>
      </w:r>
      <w:r w:rsidR="00025C62">
        <w:rPr>
          <w:rFonts w:ascii="Times New Roman" w:hAnsi="Times New Roman" w:cs="Times New Roman"/>
          <w:sz w:val="28"/>
          <w:szCs w:val="28"/>
          <w:lang w:val="kk-KZ"/>
        </w:rPr>
        <w:t>дың дамуымен</w:t>
      </w:r>
      <w:r w:rsidR="000231E1">
        <w:rPr>
          <w:rFonts w:ascii="Times New Roman" w:hAnsi="Times New Roman" w:cs="Times New Roman"/>
          <w:sz w:val="28"/>
          <w:szCs w:val="28"/>
          <w:lang w:val="kk-KZ"/>
        </w:rPr>
        <w:t xml:space="preserve"> </w:t>
      </w:r>
      <w:r w:rsidRPr="000231E1">
        <w:rPr>
          <w:rFonts w:ascii="Times New Roman" w:hAnsi="Times New Roman" w:cs="Times New Roman"/>
          <w:sz w:val="28"/>
          <w:szCs w:val="28"/>
          <w:lang w:val="kk-KZ"/>
        </w:rPr>
        <w:t>байланысты</w:t>
      </w:r>
      <w:r w:rsidRPr="00AA5D19">
        <w:rPr>
          <w:rFonts w:ascii="Times New Roman" w:hAnsi="Times New Roman" w:cs="Times New Roman"/>
          <w:sz w:val="28"/>
          <w:szCs w:val="28"/>
          <w:lang w:val="kk-KZ"/>
        </w:rPr>
        <w:t xml:space="preserve"> </w:t>
      </w:r>
      <w:r w:rsidR="00617283" w:rsidRPr="00617283">
        <w:rPr>
          <w:rFonts w:ascii="Times New Roman" w:hAnsi="Times New Roman" w:cs="Times New Roman"/>
          <w:sz w:val="28"/>
          <w:szCs w:val="28"/>
          <w:lang w:val="kk-KZ"/>
        </w:rPr>
        <w:t>18</w:t>
      </w:r>
      <w:r w:rsidR="00E05DBF">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гендерд</w:t>
      </w:r>
      <w:r w:rsidR="00405FD4" w:rsidRPr="00AA5D19">
        <w:rPr>
          <w:rFonts w:ascii="Times New Roman" w:hAnsi="Times New Roman" w:cs="Times New Roman"/>
          <w:sz w:val="28"/>
          <w:szCs w:val="28"/>
          <w:lang w:val="kk-KZ"/>
        </w:rPr>
        <w:t xml:space="preserve">ің </w:t>
      </w:r>
      <w:r w:rsidR="00B02EBA" w:rsidRPr="00AA5D19">
        <w:rPr>
          <w:rFonts w:ascii="Times New Roman" w:hAnsi="Times New Roman" w:cs="Times New Roman"/>
          <w:sz w:val="28"/>
          <w:szCs w:val="28"/>
          <w:lang w:val="kk-KZ"/>
        </w:rPr>
        <w:t>мРНҚ</w:t>
      </w:r>
      <w:r w:rsidR="00405FD4" w:rsidRPr="00AA5D19">
        <w:rPr>
          <w:rFonts w:ascii="Times New Roman" w:hAnsi="Times New Roman" w:cs="Times New Roman"/>
          <w:sz w:val="28"/>
          <w:szCs w:val="28"/>
          <w:lang w:val="kk-KZ"/>
        </w:rPr>
        <w:t xml:space="preserve">-мен өзара әрекеттесті (кесте </w:t>
      </w:r>
      <w:r w:rsidR="00AD712C">
        <w:rPr>
          <w:rFonts w:ascii="Times New Roman" w:hAnsi="Times New Roman" w:cs="Times New Roman"/>
          <w:sz w:val="28"/>
          <w:szCs w:val="28"/>
          <w:lang w:val="kk-KZ"/>
        </w:rPr>
        <w:t>30</w:t>
      </w:r>
      <w:r w:rsidRPr="00AA5D19">
        <w:rPr>
          <w:rFonts w:ascii="Times New Roman" w:hAnsi="Times New Roman" w:cs="Times New Roman"/>
          <w:sz w:val="28"/>
          <w:szCs w:val="28"/>
          <w:lang w:val="kk-KZ"/>
        </w:rPr>
        <w:t xml:space="preserve">). </w:t>
      </w:r>
    </w:p>
    <w:p w14:paraId="26C4E281" w14:textId="3C9F4C1D" w:rsidR="007E7E50" w:rsidRPr="00AA5D19" w:rsidRDefault="007E7E50" w:rsidP="00D13E92">
      <w:pPr>
        <w:spacing w:after="0" w:line="240" w:lineRule="auto"/>
        <w:ind w:firstLine="567"/>
        <w:jc w:val="both"/>
        <w:rPr>
          <w:rFonts w:ascii="Times New Roman" w:hAnsi="Times New Roman" w:cs="Times New Roman"/>
          <w:sz w:val="28"/>
          <w:szCs w:val="28"/>
          <w:lang w:val="kk-KZ"/>
        </w:rPr>
      </w:pPr>
    </w:p>
    <w:p w14:paraId="2025A7E4" w14:textId="28984026" w:rsidR="00A26CA4" w:rsidRPr="00AA5D19" w:rsidRDefault="00405FD4" w:rsidP="00D13E92">
      <w:pPr>
        <w:spacing w:after="0" w:line="240" w:lineRule="auto"/>
        <w:ind w:left="-284"/>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Кесте </w:t>
      </w:r>
      <w:r w:rsidR="00AD712C">
        <w:rPr>
          <w:rFonts w:ascii="Times New Roman" w:hAnsi="Times New Roman" w:cs="Times New Roman"/>
          <w:sz w:val="28"/>
          <w:szCs w:val="28"/>
          <w:lang w:val="kk-KZ"/>
        </w:rPr>
        <w:t>30</w:t>
      </w:r>
      <w:r w:rsidRPr="00AA5D19">
        <w:rPr>
          <w:rFonts w:ascii="Times New Roman" w:hAnsi="Times New Roman" w:cs="Times New Roman"/>
          <w:sz w:val="28"/>
          <w:szCs w:val="28"/>
          <w:lang w:val="kk-KZ"/>
        </w:rPr>
        <w:t xml:space="preserve"> -</w:t>
      </w:r>
      <w:r w:rsidR="00130BCE" w:rsidRPr="00AA5D19">
        <w:rPr>
          <w:rFonts w:ascii="Times New Roman" w:hAnsi="Times New Roman" w:cs="Times New Roman"/>
          <w:sz w:val="28"/>
          <w:szCs w:val="28"/>
          <w:lang w:val="kk-KZ"/>
        </w:rPr>
        <w:t xml:space="preserve"> </w:t>
      </w:r>
      <w:r w:rsidR="00025C62">
        <w:rPr>
          <w:rFonts w:ascii="Times New Roman" w:hAnsi="Times New Roman" w:cs="Times New Roman"/>
          <w:sz w:val="28"/>
          <w:szCs w:val="28"/>
          <w:lang w:val="kk-KZ"/>
        </w:rPr>
        <w:t>Д</w:t>
      </w:r>
      <w:r w:rsidR="00025C62" w:rsidRPr="00025C62">
        <w:rPr>
          <w:rFonts w:ascii="Times New Roman" w:hAnsi="Times New Roman" w:cs="Times New Roman"/>
          <w:sz w:val="28"/>
          <w:szCs w:val="28"/>
          <w:lang w:val="kk-KZ"/>
        </w:rPr>
        <w:t>ифференциалды экспрессияланған</w:t>
      </w:r>
      <w:r w:rsidR="00223648"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Pr>
          <w:rFonts w:ascii="Times New Roman" w:hAnsi="Times New Roman" w:cs="Times New Roman"/>
          <w:bCs/>
          <w:sz w:val="28"/>
          <w:szCs w:val="28"/>
          <w:lang w:val="kk-KZ"/>
        </w:rPr>
        <w:t xml:space="preserve"> </w:t>
      </w:r>
      <w:r w:rsidR="00223648" w:rsidRPr="00AA5D19">
        <w:rPr>
          <w:rFonts w:ascii="Times New Roman" w:hAnsi="Times New Roman" w:cs="Times New Roman"/>
          <w:sz w:val="28"/>
          <w:szCs w:val="28"/>
          <w:lang w:val="kk-KZ"/>
        </w:rPr>
        <w:t xml:space="preserve">байланысатын </w:t>
      </w:r>
      <w:r w:rsidR="00574864">
        <w:rPr>
          <w:rFonts w:ascii="Times New Roman" w:hAnsi="Times New Roman" w:cs="Times New Roman"/>
          <w:sz w:val="28"/>
          <w:szCs w:val="28"/>
          <w:lang w:val="kk-KZ"/>
        </w:rPr>
        <w:t xml:space="preserve">нысана </w:t>
      </w:r>
      <w:r w:rsidR="00223648" w:rsidRPr="00AA5D19">
        <w:rPr>
          <w:rFonts w:ascii="Times New Roman" w:hAnsi="Times New Roman" w:cs="Times New Roman"/>
          <w:sz w:val="28"/>
          <w:szCs w:val="28"/>
          <w:lang w:val="kk-KZ"/>
        </w:rPr>
        <w:t>гендер</w:t>
      </w:r>
      <w:r w:rsidR="00574864">
        <w:rPr>
          <w:rFonts w:ascii="Times New Roman" w:hAnsi="Times New Roman" w:cs="Times New Roman"/>
          <w:sz w:val="28"/>
          <w:szCs w:val="28"/>
          <w:lang w:val="kk-KZ"/>
        </w:rPr>
        <w:t>і</w:t>
      </w:r>
      <w:r w:rsidR="00223648" w:rsidRPr="00AA5D19">
        <w:rPr>
          <w:rFonts w:ascii="Times New Roman" w:hAnsi="Times New Roman" w:cs="Times New Roman"/>
          <w:sz w:val="28"/>
          <w:szCs w:val="28"/>
          <w:lang w:val="kk-KZ"/>
        </w:rPr>
        <w:t xml:space="preserve"> және олардың нейродегенеративті аурулармен өзара ассоциация</w:t>
      </w:r>
      <w:r w:rsidRPr="00AA5D19">
        <w:rPr>
          <w:rFonts w:ascii="Times New Roman" w:hAnsi="Times New Roman" w:cs="Times New Roman"/>
          <w:sz w:val="28"/>
          <w:szCs w:val="28"/>
          <w:lang w:val="kk-KZ"/>
        </w:rPr>
        <w:t>лары</w:t>
      </w:r>
      <w:r w:rsidR="00025C62">
        <w:rPr>
          <w:rFonts w:ascii="Times New Roman" w:hAnsi="Times New Roman" w:cs="Times New Roman"/>
          <w:sz w:val="28"/>
          <w:szCs w:val="28"/>
          <w:lang w:val="kk-KZ"/>
        </w:rPr>
        <w:t xml:space="preserve"> </w:t>
      </w:r>
    </w:p>
    <w:p w14:paraId="6F266E57" w14:textId="1B236504" w:rsidR="00223648" w:rsidRPr="000D57CB" w:rsidRDefault="00223648" w:rsidP="00D13E92">
      <w:pPr>
        <w:spacing w:after="0" w:line="240" w:lineRule="auto"/>
        <w:ind w:left="-284" w:firstLine="1004"/>
        <w:jc w:val="both"/>
        <w:rPr>
          <w:rFonts w:ascii="Times New Roman" w:hAnsi="Times New Roman" w:cs="Times New Roman"/>
          <w:sz w:val="28"/>
          <w:szCs w:val="28"/>
          <w:lang w:val="kk-KZ"/>
        </w:rPr>
      </w:pPr>
    </w:p>
    <w:tbl>
      <w:tblPr>
        <w:tblStyle w:val="20"/>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6"/>
        <w:gridCol w:w="850"/>
        <w:gridCol w:w="851"/>
        <w:gridCol w:w="850"/>
        <w:gridCol w:w="1276"/>
        <w:gridCol w:w="2126"/>
      </w:tblGrid>
      <w:tr w:rsidR="000D57CB" w:rsidRPr="008C73C5" w14:paraId="4C1CAB7B" w14:textId="77777777" w:rsidTr="003D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hideMark/>
          </w:tcPr>
          <w:p w14:paraId="33B62F90" w14:textId="46B34B0F" w:rsidR="00A26CA4" w:rsidRPr="008C73C5" w:rsidRDefault="00870B48" w:rsidP="00D13E92">
            <w:pPr>
              <w:jc w:val="center"/>
              <w:rPr>
                <w:rStyle w:val="ad"/>
                <w:rFonts w:ascii="Times New Roman" w:hAnsi="Times New Roman" w:cs="Times New Roman"/>
                <w:i w:val="0"/>
                <w:color w:val="auto"/>
                <w:sz w:val="20"/>
                <w:szCs w:val="20"/>
              </w:rPr>
            </w:pPr>
            <w:bookmarkStart w:id="16" w:name="_Hlk122380612"/>
            <w:r w:rsidRPr="008C73C5">
              <w:rPr>
                <w:rStyle w:val="ad"/>
                <w:rFonts w:ascii="Times New Roman" w:hAnsi="Times New Roman" w:cs="Times New Roman"/>
                <w:i w:val="0"/>
                <w:color w:val="auto"/>
                <w:sz w:val="20"/>
                <w:szCs w:val="20"/>
                <w:lang w:val="kk-KZ"/>
              </w:rPr>
              <w:t>М</w:t>
            </w:r>
            <w:r w:rsidR="00B02EBA" w:rsidRPr="008C73C5">
              <w:rPr>
                <w:rStyle w:val="ad"/>
                <w:rFonts w:ascii="Times New Roman" w:hAnsi="Times New Roman" w:cs="Times New Roman"/>
                <w:i w:val="0"/>
                <w:color w:val="auto"/>
                <w:sz w:val="20"/>
                <w:szCs w:val="20"/>
              </w:rPr>
              <w:t>икроРНҚ</w:t>
            </w:r>
          </w:p>
        </w:tc>
        <w:tc>
          <w:tcPr>
            <w:tcW w:w="1276" w:type="dxa"/>
            <w:tcBorders>
              <w:bottom w:val="none" w:sz="0" w:space="0" w:color="auto"/>
            </w:tcBorders>
            <w:hideMark/>
          </w:tcPr>
          <w:p w14:paraId="6F4B814C" w14:textId="443F9EB0" w:rsidR="00A26CA4" w:rsidRPr="008C73C5" w:rsidRDefault="00A26CA4" w:rsidP="00D13E92">
            <w:pPr>
              <w:jc w:val="center"/>
              <w:cnfStyle w:val="100000000000" w:firstRow="1" w:lastRow="0" w:firstColumn="0" w:lastColumn="0" w:oddVBand="0" w:evenVBand="0" w:oddHBand="0" w:evenHBand="0" w:firstRowFirstColumn="0" w:firstRowLastColumn="0" w:lastRowFirstColumn="0" w:lastRowLastColumn="0"/>
              <w:rPr>
                <w:rStyle w:val="ad"/>
                <w:rFonts w:ascii="Times New Roman" w:hAnsi="Times New Roman" w:cs="Times New Roman"/>
                <w:i w:val="0"/>
                <w:color w:val="auto"/>
                <w:sz w:val="20"/>
                <w:szCs w:val="20"/>
                <w:lang w:val="kk-KZ"/>
              </w:rPr>
            </w:pPr>
            <w:r w:rsidRPr="008C73C5">
              <w:rPr>
                <w:rStyle w:val="ad"/>
                <w:rFonts w:ascii="Times New Roman" w:hAnsi="Times New Roman" w:cs="Times New Roman"/>
                <w:i w:val="0"/>
                <w:color w:val="auto"/>
                <w:sz w:val="20"/>
                <w:szCs w:val="20"/>
                <w:lang w:val="kk-KZ"/>
              </w:rPr>
              <w:t>Ген</w:t>
            </w:r>
          </w:p>
        </w:tc>
        <w:tc>
          <w:tcPr>
            <w:tcW w:w="1276" w:type="dxa"/>
            <w:tcBorders>
              <w:bottom w:val="none" w:sz="0" w:space="0" w:color="auto"/>
            </w:tcBorders>
            <w:hideMark/>
          </w:tcPr>
          <w:p w14:paraId="721C9346" w14:textId="1F56E010" w:rsidR="00A26CA4" w:rsidRPr="008C73C5" w:rsidRDefault="00A26CA4"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Байланысу сайтының басталуы</w:t>
            </w:r>
          </w:p>
        </w:tc>
        <w:tc>
          <w:tcPr>
            <w:tcW w:w="850" w:type="dxa"/>
            <w:tcBorders>
              <w:bottom w:val="none" w:sz="0" w:space="0" w:color="auto"/>
            </w:tcBorders>
            <w:hideMark/>
          </w:tcPr>
          <w:p w14:paraId="4D4AD9C4" w14:textId="77777777" w:rsidR="00A26CA4" w:rsidRPr="008C73C5" w:rsidRDefault="00A26CA4"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ΔG,</w:t>
            </w:r>
          </w:p>
          <w:p w14:paraId="5463DF8A" w14:textId="77777777" w:rsidR="00283F1C" w:rsidRPr="008C73C5" w:rsidRDefault="000B3FD9"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C73C5">
              <w:rPr>
                <w:rFonts w:ascii="Times New Roman" w:hAnsi="Times New Roman" w:cs="Times New Roman"/>
                <w:sz w:val="20"/>
                <w:szCs w:val="20"/>
              </w:rPr>
              <w:t>кДж/</w:t>
            </w:r>
          </w:p>
          <w:p w14:paraId="4B911F6D" w14:textId="21C3175C" w:rsidR="00A26CA4" w:rsidRPr="008C73C5" w:rsidRDefault="000B3FD9"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моль</w:t>
            </w:r>
          </w:p>
        </w:tc>
        <w:tc>
          <w:tcPr>
            <w:tcW w:w="851" w:type="dxa"/>
            <w:tcBorders>
              <w:bottom w:val="none" w:sz="0" w:space="0" w:color="auto"/>
            </w:tcBorders>
            <w:hideMark/>
          </w:tcPr>
          <w:p w14:paraId="196F6FAB" w14:textId="77777777" w:rsidR="00A26CA4" w:rsidRPr="008C73C5" w:rsidRDefault="00A26CA4"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ΔG/ΔGm, %</w:t>
            </w:r>
          </w:p>
        </w:tc>
        <w:tc>
          <w:tcPr>
            <w:tcW w:w="850" w:type="dxa"/>
            <w:tcBorders>
              <w:bottom w:val="none" w:sz="0" w:space="0" w:color="auto"/>
            </w:tcBorders>
            <w:hideMark/>
          </w:tcPr>
          <w:p w14:paraId="631BA925" w14:textId="07783D68" w:rsidR="00A26CA4" w:rsidRPr="008C73C5" w:rsidRDefault="00A26CA4"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8C73C5">
              <w:rPr>
                <w:rFonts w:ascii="Times New Roman" w:hAnsi="Times New Roman" w:cs="Times New Roman"/>
                <w:sz w:val="20"/>
                <w:szCs w:val="20"/>
                <w:lang w:val="kk-KZ"/>
              </w:rPr>
              <w:t>Аймақ</w:t>
            </w:r>
          </w:p>
        </w:tc>
        <w:tc>
          <w:tcPr>
            <w:tcW w:w="1276" w:type="dxa"/>
            <w:tcBorders>
              <w:bottom w:val="none" w:sz="0" w:space="0" w:color="auto"/>
            </w:tcBorders>
            <w:hideMark/>
          </w:tcPr>
          <w:p w14:paraId="10F9D6B9" w14:textId="512535F0" w:rsidR="008C73C5" w:rsidRDefault="008C73C5" w:rsidP="00D13E92">
            <w:pPr>
              <w:jc w:val="center"/>
              <w:cnfStyle w:val="100000000000" w:firstRow="1" w:lastRow="0" w:firstColumn="0" w:lastColumn="0" w:oddVBand="0" w:evenVBand="0" w:oddHBand="0" w:evenHBand="0" w:firstRowFirstColumn="0" w:firstRowLastColumn="0" w:lastRowFirstColumn="0" w:lastRowLastColumn="0"/>
              <w:rPr>
                <w:rStyle w:val="ad"/>
                <w:rFonts w:ascii="Times New Roman" w:hAnsi="Times New Roman" w:cs="Times New Roman"/>
                <w:i w:val="0"/>
                <w:color w:val="auto"/>
                <w:sz w:val="20"/>
                <w:szCs w:val="20"/>
              </w:rPr>
            </w:pPr>
            <w:r w:rsidRPr="008C73C5">
              <w:rPr>
                <w:rStyle w:val="ad"/>
                <w:rFonts w:ascii="Times New Roman" w:hAnsi="Times New Roman" w:cs="Times New Roman"/>
                <w:i w:val="0"/>
                <w:color w:val="auto"/>
                <w:sz w:val="20"/>
                <w:szCs w:val="20"/>
              </w:rPr>
              <w:t>М</w:t>
            </w:r>
            <w:r w:rsidR="00B02EBA" w:rsidRPr="008C73C5">
              <w:rPr>
                <w:rStyle w:val="ad"/>
                <w:rFonts w:ascii="Times New Roman" w:hAnsi="Times New Roman" w:cs="Times New Roman"/>
                <w:i w:val="0"/>
                <w:color w:val="auto"/>
                <w:sz w:val="20"/>
                <w:szCs w:val="20"/>
              </w:rPr>
              <w:t>икро</w:t>
            </w:r>
          </w:p>
          <w:p w14:paraId="3734C8DC" w14:textId="1C94CDAF" w:rsidR="00A26CA4" w:rsidRPr="008C73C5" w:rsidRDefault="00B02EBA"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8C73C5">
              <w:rPr>
                <w:rStyle w:val="ad"/>
                <w:rFonts w:ascii="Times New Roman" w:hAnsi="Times New Roman" w:cs="Times New Roman"/>
                <w:i w:val="0"/>
                <w:color w:val="auto"/>
                <w:sz w:val="20"/>
                <w:szCs w:val="20"/>
              </w:rPr>
              <w:t>РНҚ</w:t>
            </w:r>
            <w:r w:rsidR="00A26CA4" w:rsidRPr="008C73C5">
              <w:rPr>
                <w:rStyle w:val="ad"/>
                <w:rFonts w:ascii="Times New Roman" w:hAnsi="Times New Roman" w:cs="Times New Roman"/>
                <w:i w:val="0"/>
                <w:color w:val="auto"/>
                <w:sz w:val="20"/>
                <w:szCs w:val="20"/>
                <w:lang w:val="kk-KZ"/>
              </w:rPr>
              <w:t>,</w:t>
            </w:r>
            <w:r w:rsidR="00F52931">
              <w:rPr>
                <w:rFonts w:ascii="Times New Roman" w:hAnsi="Times New Roman" w:cs="Times New Roman"/>
                <w:sz w:val="20"/>
                <w:szCs w:val="20"/>
                <w:lang w:val="kk-KZ"/>
              </w:rPr>
              <w:t xml:space="preserve"> ұзынд</w:t>
            </w:r>
            <w:r w:rsidR="00A26CA4" w:rsidRPr="008C73C5">
              <w:rPr>
                <w:rFonts w:ascii="Times New Roman" w:hAnsi="Times New Roman" w:cs="Times New Roman"/>
                <w:sz w:val="20"/>
                <w:szCs w:val="20"/>
                <w:lang w:val="kk-KZ"/>
              </w:rPr>
              <w:t>ы</w:t>
            </w:r>
            <w:r w:rsidR="00F52931">
              <w:rPr>
                <w:rFonts w:ascii="Times New Roman" w:hAnsi="Times New Roman" w:cs="Times New Roman"/>
                <w:sz w:val="20"/>
                <w:szCs w:val="20"/>
                <w:lang w:val="kk-KZ"/>
              </w:rPr>
              <w:t>ғы</w:t>
            </w:r>
          </w:p>
        </w:tc>
        <w:tc>
          <w:tcPr>
            <w:tcW w:w="2126" w:type="dxa"/>
            <w:tcBorders>
              <w:bottom w:val="none" w:sz="0" w:space="0" w:color="auto"/>
            </w:tcBorders>
            <w:hideMark/>
          </w:tcPr>
          <w:p w14:paraId="7F0A6048" w14:textId="0273E496" w:rsidR="00A26CA4" w:rsidRPr="008C73C5" w:rsidRDefault="00A26CA4" w:rsidP="00D13E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 xml:space="preserve">Ауру аты </w:t>
            </w:r>
            <w:r w:rsidRPr="008C73C5">
              <w:rPr>
                <w:rFonts w:ascii="Times New Roman" w:hAnsi="Times New Roman" w:cs="Times New Roman"/>
                <w:sz w:val="20"/>
                <w:szCs w:val="20"/>
              </w:rPr>
              <w:t>[PMID]</w:t>
            </w:r>
          </w:p>
        </w:tc>
      </w:tr>
      <w:tr w:rsidR="00A26CA4" w:rsidRPr="008C73C5" w14:paraId="2FD9DBF8" w14:textId="77777777" w:rsidTr="003D158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hideMark/>
          </w:tcPr>
          <w:p w14:paraId="02EB7B4F" w14:textId="77777777" w:rsidR="00A26CA4" w:rsidRPr="008C73C5" w:rsidRDefault="00A26CA4" w:rsidP="00D13E92">
            <w:pPr>
              <w:jc w:val="center"/>
              <w:rPr>
                <w:rFonts w:ascii="Times New Roman" w:hAnsi="Times New Roman" w:cs="Times New Roman"/>
                <w:b w:val="0"/>
                <w:sz w:val="20"/>
                <w:szCs w:val="20"/>
              </w:rPr>
            </w:pPr>
            <w:r w:rsidRPr="008C73C5">
              <w:rPr>
                <w:rFonts w:ascii="Times New Roman" w:hAnsi="Times New Roman" w:cs="Times New Roman"/>
                <w:b w:val="0"/>
                <w:sz w:val="20"/>
                <w:szCs w:val="20"/>
              </w:rPr>
              <w:t>miR-3687</w:t>
            </w:r>
          </w:p>
        </w:tc>
        <w:tc>
          <w:tcPr>
            <w:tcW w:w="1276" w:type="dxa"/>
            <w:tcBorders>
              <w:top w:val="none" w:sz="0" w:space="0" w:color="auto"/>
              <w:bottom w:val="none" w:sz="0" w:space="0" w:color="auto"/>
            </w:tcBorders>
            <w:hideMark/>
          </w:tcPr>
          <w:p w14:paraId="1EE62F36"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8C73C5">
              <w:rPr>
                <w:rFonts w:ascii="Times New Roman" w:hAnsi="Times New Roman" w:cs="Times New Roman"/>
                <w:i/>
                <w:iCs/>
                <w:sz w:val="20"/>
                <w:szCs w:val="20"/>
              </w:rPr>
              <w:t>B3GNT2</w:t>
            </w:r>
          </w:p>
        </w:tc>
        <w:tc>
          <w:tcPr>
            <w:tcW w:w="1276" w:type="dxa"/>
            <w:tcBorders>
              <w:top w:val="none" w:sz="0" w:space="0" w:color="auto"/>
              <w:bottom w:val="none" w:sz="0" w:space="0" w:color="auto"/>
            </w:tcBorders>
            <w:hideMark/>
          </w:tcPr>
          <w:p w14:paraId="7FADF638"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1"/>
                <w:sz w:val="20"/>
                <w:szCs w:val="20"/>
              </w:rPr>
            </w:pPr>
            <w:r w:rsidRPr="008C73C5">
              <w:rPr>
                <w:rFonts w:ascii="Times New Roman" w:hAnsi="Times New Roman" w:cs="Times New Roman"/>
                <w:sz w:val="20"/>
                <w:szCs w:val="20"/>
              </w:rPr>
              <w:t>77</w:t>
            </w:r>
          </w:p>
        </w:tc>
        <w:tc>
          <w:tcPr>
            <w:tcW w:w="850" w:type="dxa"/>
            <w:tcBorders>
              <w:top w:val="none" w:sz="0" w:space="0" w:color="auto"/>
              <w:bottom w:val="none" w:sz="0" w:space="0" w:color="auto"/>
            </w:tcBorders>
            <w:hideMark/>
          </w:tcPr>
          <w:p w14:paraId="4FCBBDC0"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-113</w:t>
            </w:r>
          </w:p>
        </w:tc>
        <w:tc>
          <w:tcPr>
            <w:tcW w:w="851" w:type="dxa"/>
            <w:tcBorders>
              <w:top w:val="none" w:sz="0" w:space="0" w:color="auto"/>
              <w:bottom w:val="none" w:sz="0" w:space="0" w:color="auto"/>
            </w:tcBorders>
            <w:hideMark/>
          </w:tcPr>
          <w:p w14:paraId="563B4EE2"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82</w:t>
            </w:r>
          </w:p>
        </w:tc>
        <w:tc>
          <w:tcPr>
            <w:tcW w:w="850" w:type="dxa"/>
            <w:tcBorders>
              <w:top w:val="none" w:sz="0" w:space="0" w:color="auto"/>
              <w:bottom w:val="none" w:sz="0" w:space="0" w:color="auto"/>
            </w:tcBorders>
          </w:tcPr>
          <w:p w14:paraId="19BBC540" w14:textId="1B4E7EA7" w:rsidR="00A26CA4"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5'UTR</w:t>
            </w:r>
          </w:p>
        </w:tc>
        <w:tc>
          <w:tcPr>
            <w:tcW w:w="1276" w:type="dxa"/>
            <w:tcBorders>
              <w:top w:val="none" w:sz="0" w:space="0" w:color="auto"/>
              <w:bottom w:val="none" w:sz="0" w:space="0" w:color="auto"/>
            </w:tcBorders>
          </w:tcPr>
          <w:p w14:paraId="1415FDF9" w14:textId="7232157D" w:rsidR="00A26CA4"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24</w:t>
            </w:r>
          </w:p>
        </w:tc>
        <w:tc>
          <w:tcPr>
            <w:tcW w:w="2126" w:type="dxa"/>
            <w:tcBorders>
              <w:top w:val="none" w:sz="0" w:space="0" w:color="auto"/>
              <w:bottom w:val="none" w:sz="0" w:space="0" w:color="auto"/>
            </w:tcBorders>
            <w:hideMark/>
          </w:tcPr>
          <w:p w14:paraId="513CB1CC" w14:textId="77777777" w:rsidR="00764DD0" w:rsidRPr="008C73C5" w:rsidRDefault="00A26CA4"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Аутоиммунды ауру</w:t>
            </w:r>
            <w:r w:rsidR="004447A0" w:rsidRPr="008C73C5">
              <w:rPr>
                <w:rFonts w:ascii="Times New Roman" w:hAnsi="Times New Roman" w:cs="Times New Roman"/>
                <w:sz w:val="20"/>
                <w:szCs w:val="20"/>
                <w:lang w:val="kk-KZ"/>
              </w:rPr>
              <w:t>лар</w:t>
            </w:r>
            <w:r w:rsidRPr="008C73C5">
              <w:rPr>
                <w:rFonts w:ascii="Times New Roman" w:hAnsi="Times New Roman" w:cs="Times New Roman"/>
                <w:sz w:val="20"/>
                <w:szCs w:val="20"/>
              </w:rPr>
              <w:t xml:space="preserve"> [35079000], [34790667]</w:t>
            </w:r>
            <w:r w:rsidR="00764DD0" w:rsidRPr="008C73C5">
              <w:rPr>
                <w:rFonts w:ascii="Times New Roman" w:hAnsi="Times New Roman" w:cs="Times New Roman"/>
                <w:sz w:val="20"/>
                <w:szCs w:val="20"/>
              </w:rPr>
              <w:t>;</w:t>
            </w:r>
          </w:p>
          <w:p w14:paraId="2ABD00F1" w14:textId="7A6991A0" w:rsidR="00A26CA4" w:rsidRPr="008C73C5" w:rsidRDefault="00A26CA4"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 xml:space="preserve"> </w:t>
            </w:r>
            <w:r w:rsidR="00764DD0" w:rsidRPr="008C73C5">
              <w:rPr>
                <w:rFonts w:ascii="Times New Roman" w:hAnsi="Times New Roman" w:cs="Times New Roman"/>
                <w:sz w:val="20"/>
                <w:szCs w:val="20"/>
              </w:rPr>
              <w:t xml:space="preserve">Шизофрения [23904455] </w:t>
            </w:r>
          </w:p>
        </w:tc>
      </w:tr>
      <w:tr w:rsidR="000B3FD9" w:rsidRPr="008C73C5" w14:paraId="291E01E0" w14:textId="77777777" w:rsidTr="00F52931">
        <w:trPr>
          <w:trHeight w:val="892"/>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53D87855" w14:textId="77777777" w:rsidR="000B3FD9" w:rsidRPr="008C73C5" w:rsidRDefault="000B3FD9" w:rsidP="00D13E92">
            <w:pPr>
              <w:jc w:val="center"/>
              <w:rPr>
                <w:rFonts w:ascii="Times New Roman" w:hAnsi="Times New Roman" w:cs="Times New Roman"/>
                <w:b w:val="0"/>
                <w:sz w:val="20"/>
                <w:szCs w:val="20"/>
              </w:rPr>
            </w:pPr>
            <w:r w:rsidRPr="008C73C5">
              <w:rPr>
                <w:rFonts w:ascii="Times New Roman" w:hAnsi="Times New Roman" w:cs="Times New Roman"/>
                <w:b w:val="0"/>
                <w:sz w:val="20"/>
                <w:szCs w:val="20"/>
              </w:rPr>
              <w:t>miR-612</w:t>
            </w:r>
          </w:p>
        </w:tc>
        <w:tc>
          <w:tcPr>
            <w:tcW w:w="1276" w:type="dxa"/>
            <w:hideMark/>
          </w:tcPr>
          <w:p w14:paraId="328D3A68"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CSMD2</w:t>
            </w:r>
          </w:p>
        </w:tc>
        <w:tc>
          <w:tcPr>
            <w:tcW w:w="1276" w:type="dxa"/>
            <w:hideMark/>
          </w:tcPr>
          <w:p w14:paraId="6F068657"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4047</w:t>
            </w:r>
          </w:p>
        </w:tc>
        <w:tc>
          <w:tcPr>
            <w:tcW w:w="850" w:type="dxa"/>
            <w:hideMark/>
          </w:tcPr>
          <w:p w14:paraId="685C9A49"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-119</w:t>
            </w:r>
          </w:p>
        </w:tc>
        <w:tc>
          <w:tcPr>
            <w:tcW w:w="851" w:type="dxa"/>
            <w:hideMark/>
          </w:tcPr>
          <w:p w14:paraId="4397C4E7"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85</w:t>
            </w:r>
          </w:p>
        </w:tc>
        <w:tc>
          <w:tcPr>
            <w:tcW w:w="850" w:type="dxa"/>
            <w:hideMark/>
          </w:tcPr>
          <w:p w14:paraId="3069985A"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5E0684A4"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25</w:t>
            </w:r>
          </w:p>
        </w:tc>
        <w:tc>
          <w:tcPr>
            <w:tcW w:w="2126" w:type="dxa"/>
            <w:hideMark/>
          </w:tcPr>
          <w:p w14:paraId="3B1B8083" w14:textId="3640DDD1" w:rsidR="000B3FD9" w:rsidRPr="008C73C5" w:rsidRDefault="000B3FD9"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Нейропсихикалық ауру, Шизофрения, аутизм спектрінің бұзылуы [31068362]</w:t>
            </w:r>
          </w:p>
        </w:tc>
      </w:tr>
      <w:tr w:rsidR="000B3FD9" w:rsidRPr="008C73C5" w14:paraId="777D2AA0"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tcPr>
          <w:p w14:paraId="7F3AB182" w14:textId="77777777" w:rsidR="000B3FD9" w:rsidRPr="008C73C5" w:rsidRDefault="000B3FD9" w:rsidP="00D13E92">
            <w:pPr>
              <w:jc w:val="center"/>
              <w:rPr>
                <w:rFonts w:ascii="Times New Roman" w:hAnsi="Times New Roman" w:cs="Times New Roman"/>
                <w:b w:val="0"/>
                <w:sz w:val="20"/>
                <w:szCs w:val="20"/>
              </w:rPr>
            </w:pPr>
          </w:p>
        </w:tc>
        <w:tc>
          <w:tcPr>
            <w:tcW w:w="1276" w:type="dxa"/>
            <w:tcBorders>
              <w:top w:val="none" w:sz="0" w:space="0" w:color="auto"/>
              <w:bottom w:val="none" w:sz="0" w:space="0" w:color="auto"/>
            </w:tcBorders>
            <w:hideMark/>
          </w:tcPr>
          <w:p w14:paraId="09B8BED7"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GNAO1</w:t>
            </w:r>
          </w:p>
        </w:tc>
        <w:tc>
          <w:tcPr>
            <w:tcW w:w="1276" w:type="dxa"/>
            <w:tcBorders>
              <w:top w:val="none" w:sz="0" w:space="0" w:color="auto"/>
              <w:bottom w:val="none" w:sz="0" w:space="0" w:color="auto"/>
            </w:tcBorders>
            <w:hideMark/>
          </w:tcPr>
          <w:p w14:paraId="0F7E0644"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1958</w:t>
            </w:r>
          </w:p>
        </w:tc>
        <w:tc>
          <w:tcPr>
            <w:tcW w:w="850" w:type="dxa"/>
            <w:tcBorders>
              <w:top w:val="none" w:sz="0" w:space="0" w:color="auto"/>
              <w:bottom w:val="none" w:sz="0" w:space="0" w:color="auto"/>
            </w:tcBorders>
            <w:hideMark/>
          </w:tcPr>
          <w:p w14:paraId="70C30F1B"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-117</w:t>
            </w:r>
          </w:p>
        </w:tc>
        <w:tc>
          <w:tcPr>
            <w:tcW w:w="851" w:type="dxa"/>
            <w:tcBorders>
              <w:top w:val="none" w:sz="0" w:space="0" w:color="auto"/>
              <w:bottom w:val="none" w:sz="0" w:space="0" w:color="auto"/>
            </w:tcBorders>
            <w:hideMark/>
          </w:tcPr>
          <w:p w14:paraId="062765B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83</w:t>
            </w:r>
          </w:p>
        </w:tc>
        <w:tc>
          <w:tcPr>
            <w:tcW w:w="850" w:type="dxa"/>
            <w:tcBorders>
              <w:top w:val="none" w:sz="0" w:space="0" w:color="auto"/>
              <w:bottom w:val="none" w:sz="0" w:space="0" w:color="auto"/>
            </w:tcBorders>
            <w:hideMark/>
          </w:tcPr>
          <w:p w14:paraId="3074D38D"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tcBorders>
              <w:top w:val="none" w:sz="0" w:space="0" w:color="auto"/>
              <w:bottom w:val="none" w:sz="0" w:space="0" w:color="auto"/>
            </w:tcBorders>
            <w:hideMark/>
          </w:tcPr>
          <w:p w14:paraId="0CE48E0F"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25</w:t>
            </w:r>
          </w:p>
        </w:tc>
        <w:tc>
          <w:tcPr>
            <w:tcW w:w="2126" w:type="dxa"/>
            <w:tcBorders>
              <w:top w:val="none" w:sz="0" w:space="0" w:color="auto"/>
              <w:bottom w:val="none" w:sz="0" w:space="0" w:color="auto"/>
            </w:tcBorders>
            <w:hideMark/>
          </w:tcPr>
          <w:p w14:paraId="372A9404" w14:textId="1640B150" w:rsidR="000B3FD9" w:rsidRPr="008C73C5" w:rsidRDefault="000B3FD9"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8C73C5">
              <w:rPr>
                <w:rFonts w:ascii="Times New Roman" w:hAnsi="Times New Roman" w:cs="Times New Roman"/>
                <w:sz w:val="20"/>
                <w:szCs w:val="20"/>
                <w:lang w:val="ru-RU"/>
              </w:rPr>
              <w:t>Еріксіз қозғалыстар</w:t>
            </w:r>
            <w:r w:rsidR="00A40997" w:rsidRPr="008C73C5">
              <w:rPr>
                <w:rFonts w:ascii="Times New Roman" w:hAnsi="Times New Roman" w:cs="Times New Roman"/>
                <w:sz w:val="20"/>
                <w:szCs w:val="20"/>
                <w:lang w:val="kk-KZ"/>
              </w:rPr>
              <w:t xml:space="preserve"> </w:t>
            </w:r>
            <w:r w:rsidRPr="008C73C5">
              <w:rPr>
                <w:rFonts w:ascii="Times New Roman" w:hAnsi="Times New Roman" w:cs="Times New Roman"/>
                <w:sz w:val="20"/>
                <w:szCs w:val="20"/>
                <w:lang w:val="ru-RU"/>
              </w:rPr>
              <w:t xml:space="preserve">мен </w:t>
            </w:r>
            <w:r w:rsidR="00A40997" w:rsidRPr="008C73C5">
              <w:rPr>
                <w:rFonts w:ascii="Times New Roman" w:hAnsi="Times New Roman" w:cs="Times New Roman"/>
                <w:sz w:val="20"/>
                <w:szCs w:val="20"/>
                <w:lang w:val="kk-KZ"/>
              </w:rPr>
              <w:t>НА</w:t>
            </w:r>
            <w:r w:rsidR="00A40997" w:rsidRPr="008C73C5">
              <w:rPr>
                <w:rFonts w:ascii="Times New Roman" w:hAnsi="Times New Roman" w:cs="Times New Roman"/>
                <w:sz w:val="20"/>
                <w:szCs w:val="20"/>
                <w:lang w:val="ru-RU"/>
              </w:rPr>
              <w:t xml:space="preserve"> </w:t>
            </w:r>
            <w:r w:rsidRPr="008C73C5">
              <w:rPr>
                <w:rFonts w:ascii="Times New Roman" w:hAnsi="Times New Roman" w:cs="Times New Roman"/>
                <w:sz w:val="20"/>
                <w:szCs w:val="20"/>
                <w:lang w:val="ru-RU"/>
              </w:rPr>
              <w:t>[35782616]</w:t>
            </w:r>
          </w:p>
        </w:tc>
      </w:tr>
      <w:tr w:rsidR="000B3FD9" w:rsidRPr="00C479CD" w14:paraId="09858CE1" w14:textId="77777777" w:rsidTr="00F52931">
        <w:tc>
          <w:tcPr>
            <w:cnfStyle w:val="001000000000" w:firstRow="0" w:lastRow="0" w:firstColumn="1" w:lastColumn="0" w:oddVBand="0" w:evenVBand="0" w:oddHBand="0" w:evenHBand="0" w:firstRowFirstColumn="0" w:firstRowLastColumn="0" w:lastRowFirstColumn="0" w:lastRowLastColumn="0"/>
            <w:tcW w:w="1418" w:type="dxa"/>
            <w:vMerge/>
          </w:tcPr>
          <w:p w14:paraId="17D93FC7" w14:textId="77777777" w:rsidR="000B3FD9" w:rsidRPr="008C73C5" w:rsidRDefault="000B3FD9" w:rsidP="00D13E92">
            <w:pPr>
              <w:jc w:val="center"/>
              <w:rPr>
                <w:rFonts w:ascii="Times New Roman" w:hAnsi="Times New Roman" w:cs="Times New Roman"/>
                <w:b w:val="0"/>
                <w:sz w:val="20"/>
                <w:szCs w:val="20"/>
                <w:lang w:val="ru-RU"/>
              </w:rPr>
            </w:pPr>
          </w:p>
        </w:tc>
        <w:tc>
          <w:tcPr>
            <w:tcW w:w="1276" w:type="dxa"/>
            <w:hideMark/>
          </w:tcPr>
          <w:p w14:paraId="04706E51"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ATXN2</w:t>
            </w:r>
          </w:p>
        </w:tc>
        <w:tc>
          <w:tcPr>
            <w:tcW w:w="1276" w:type="dxa"/>
            <w:hideMark/>
          </w:tcPr>
          <w:p w14:paraId="6844D5AA"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2810</w:t>
            </w:r>
          </w:p>
        </w:tc>
        <w:tc>
          <w:tcPr>
            <w:tcW w:w="850" w:type="dxa"/>
            <w:hideMark/>
          </w:tcPr>
          <w:p w14:paraId="33C5DC76"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-114</w:t>
            </w:r>
          </w:p>
        </w:tc>
        <w:tc>
          <w:tcPr>
            <w:tcW w:w="851" w:type="dxa"/>
            <w:hideMark/>
          </w:tcPr>
          <w:p w14:paraId="48A75E74"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82</w:t>
            </w:r>
          </w:p>
        </w:tc>
        <w:tc>
          <w:tcPr>
            <w:tcW w:w="850" w:type="dxa"/>
            <w:hideMark/>
          </w:tcPr>
          <w:p w14:paraId="57DF5BD6"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2ED2F676"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25</w:t>
            </w:r>
          </w:p>
        </w:tc>
        <w:tc>
          <w:tcPr>
            <w:tcW w:w="2126" w:type="dxa"/>
            <w:hideMark/>
          </w:tcPr>
          <w:p w14:paraId="6E45DEE9" w14:textId="2B7E6C33" w:rsidR="000B3FD9" w:rsidRPr="008C73C5" w:rsidRDefault="00A40997"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C73C5">
              <w:rPr>
                <w:rFonts w:ascii="Times New Roman" w:hAnsi="Times New Roman" w:cs="Times New Roman"/>
                <w:sz w:val="20"/>
                <w:szCs w:val="20"/>
                <w:lang w:val="kk-KZ"/>
              </w:rPr>
              <w:t>НА</w:t>
            </w:r>
            <w:r w:rsidR="000B3FD9"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lang w:val="kk-KZ"/>
              </w:rPr>
              <w:t>2</w:t>
            </w:r>
            <w:r w:rsidR="00E05DBF" w:rsidRPr="00E05DBF">
              <w:rPr>
                <w:rFonts w:ascii="Times New Roman" w:hAnsi="Times New Roman" w:cs="Times New Roman"/>
                <w:sz w:val="20"/>
                <w:szCs w:val="20"/>
                <w:lang w:val="ru-RU"/>
              </w:rPr>
              <w:t>-</w:t>
            </w:r>
            <w:r w:rsidR="00E05DBF">
              <w:rPr>
                <w:rFonts w:ascii="Times New Roman" w:hAnsi="Times New Roman" w:cs="Times New Roman"/>
                <w:sz w:val="20"/>
                <w:szCs w:val="20"/>
                <w:lang w:val="kk-KZ"/>
              </w:rPr>
              <w:t>ші</w:t>
            </w:r>
            <w:r w:rsidR="000B3FD9" w:rsidRPr="008C73C5">
              <w:rPr>
                <w:rFonts w:ascii="Times New Roman" w:hAnsi="Times New Roman" w:cs="Times New Roman"/>
                <w:sz w:val="20"/>
                <w:szCs w:val="20"/>
                <w:lang w:val="kk-KZ"/>
              </w:rPr>
              <w:t xml:space="preserve"> типті ж</w:t>
            </w:r>
            <w:r w:rsidR="000B3FD9" w:rsidRPr="008C73C5">
              <w:rPr>
                <w:rFonts w:ascii="Times New Roman" w:hAnsi="Times New Roman" w:cs="Times New Roman"/>
                <w:sz w:val="20"/>
                <w:szCs w:val="20"/>
                <w:lang w:val="ru-RU"/>
              </w:rPr>
              <w:t>ұлын церебеллярлық атаксия [36511898]</w:t>
            </w:r>
            <w:r w:rsidR="000B3FD9" w:rsidRPr="008C73C5">
              <w:rPr>
                <w:rFonts w:ascii="Times New Roman" w:hAnsi="Times New Roman" w:cs="Times New Roman"/>
                <w:sz w:val="20"/>
                <w:szCs w:val="20"/>
                <w:lang w:val="kk-KZ"/>
              </w:rPr>
              <w:t xml:space="preserve"> </w:t>
            </w:r>
          </w:p>
        </w:tc>
      </w:tr>
      <w:tr w:rsidR="006E1EF0" w:rsidRPr="008C73C5" w14:paraId="56D7DA77"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637A4D82" w14:textId="77777777" w:rsidR="006E1EF0" w:rsidRPr="008C73C5" w:rsidRDefault="006E1EF0" w:rsidP="00D13E92">
            <w:pPr>
              <w:jc w:val="center"/>
              <w:rPr>
                <w:rFonts w:ascii="Times New Roman" w:hAnsi="Times New Roman" w:cs="Times New Roman"/>
                <w:b w:val="0"/>
                <w:sz w:val="20"/>
                <w:szCs w:val="20"/>
              </w:rPr>
            </w:pPr>
            <w:r w:rsidRPr="008C73C5">
              <w:rPr>
                <w:rFonts w:ascii="Times New Roman" w:hAnsi="Times New Roman" w:cs="Times New Roman"/>
                <w:b w:val="0"/>
                <w:sz w:val="20"/>
                <w:szCs w:val="20"/>
                <w:shd w:val="clear" w:color="auto" w:fill="FFFFFF"/>
              </w:rPr>
              <w:t>miR-4417</w:t>
            </w:r>
          </w:p>
        </w:tc>
        <w:tc>
          <w:tcPr>
            <w:tcW w:w="1276" w:type="dxa"/>
            <w:hideMark/>
          </w:tcPr>
          <w:p w14:paraId="65FC4FC9"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DUSP15</w:t>
            </w:r>
          </w:p>
        </w:tc>
        <w:tc>
          <w:tcPr>
            <w:tcW w:w="1276" w:type="dxa"/>
          </w:tcPr>
          <w:p w14:paraId="1B8DD0E0"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950</w:t>
            </w:r>
          </w:p>
          <w:p w14:paraId="2A92E8B5"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50" w:type="dxa"/>
            <w:hideMark/>
          </w:tcPr>
          <w:p w14:paraId="60F63E98"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-98</w:t>
            </w:r>
          </w:p>
        </w:tc>
        <w:tc>
          <w:tcPr>
            <w:tcW w:w="851" w:type="dxa"/>
            <w:hideMark/>
          </w:tcPr>
          <w:p w14:paraId="61CC3B10"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92</w:t>
            </w:r>
          </w:p>
        </w:tc>
        <w:tc>
          <w:tcPr>
            <w:tcW w:w="850" w:type="dxa"/>
            <w:hideMark/>
          </w:tcPr>
          <w:p w14:paraId="7302B997"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4A96BB75"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18</w:t>
            </w:r>
          </w:p>
        </w:tc>
        <w:tc>
          <w:tcPr>
            <w:tcW w:w="2126" w:type="dxa"/>
            <w:hideMark/>
          </w:tcPr>
          <w:p w14:paraId="13A25D09" w14:textId="191663CF" w:rsidR="006E1EF0" w:rsidRPr="008C73C5" w:rsidRDefault="006E1EF0"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 xml:space="preserve">Аутизмнің бұзылуы [34257739]; Шуурс-Хоеймейкерлер синдромы [28628100]; </w:t>
            </w:r>
            <w:r w:rsidRPr="008C73C5">
              <w:rPr>
                <w:rFonts w:ascii="Times New Roman" w:hAnsi="Times New Roman" w:cs="Times New Roman"/>
                <w:sz w:val="20"/>
                <w:szCs w:val="20"/>
              </w:rPr>
              <w:lastRenderedPageBreak/>
              <w:t>Бас миының ауруы [35082514]</w:t>
            </w:r>
          </w:p>
        </w:tc>
      </w:tr>
      <w:tr w:rsidR="006E1EF0" w:rsidRPr="00C479CD" w14:paraId="79BA01EE" w14:textId="77777777" w:rsidTr="00F52931">
        <w:tc>
          <w:tcPr>
            <w:cnfStyle w:val="001000000000" w:firstRow="0" w:lastRow="0" w:firstColumn="1" w:lastColumn="0" w:oddVBand="0" w:evenVBand="0" w:oddHBand="0" w:evenHBand="0" w:firstRowFirstColumn="0" w:firstRowLastColumn="0" w:lastRowFirstColumn="0" w:lastRowLastColumn="0"/>
            <w:tcW w:w="1418" w:type="dxa"/>
            <w:vMerge/>
          </w:tcPr>
          <w:p w14:paraId="31E4E9EA" w14:textId="77777777" w:rsidR="006E1EF0" w:rsidRPr="008C73C5" w:rsidRDefault="006E1EF0" w:rsidP="00D13E92">
            <w:pPr>
              <w:jc w:val="center"/>
              <w:rPr>
                <w:rFonts w:ascii="Times New Roman" w:hAnsi="Times New Roman" w:cs="Times New Roman"/>
                <w:b w:val="0"/>
                <w:sz w:val="20"/>
                <w:szCs w:val="20"/>
              </w:rPr>
            </w:pPr>
          </w:p>
        </w:tc>
        <w:tc>
          <w:tcPr>
            <w:tcW w:w="1276" w:type="dxa"/>
            <w:hideMark/>
          </w:tcPr>
          <w:p w14:paraId="35EE71F4"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EPN3</w:t>
            </w:r>
          </w:p>
        </w:tc>
        <w:tc>
          <w:tcPr>
            <w:tcW w:w="1276" w:type="dxa"/>
          </w:tcPr>
          <w:p w14:paraId="17965D1C"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1762</w:t>
            </w:r>
          </w:p>
          <w:p w14:paraId="7E7EA8E0"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0" w:type="dxa"/>
            <w:hideMark/>
          </w:tcPr>
          <w:p w14:paraId="5C2191EF"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-96</w:t>
            </w:r>
          </w:p>
        </w:tc>
        <w:tc>
          <w:tcPr>
            <w:tcW w:w="851" w:type="dxa"/>
            <w:hideMark/>
          </w:tcPr>
          <w:p w14:paraId="0EE861B5"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90</w:t>
            </w:r>
          </w:p>
        </w:tc>
        <w:tc>
          <w:tcPr>
            <w:tcW w:w="850" w:type="dxa"/>
            <w:hideMark/>
          </w:tcPr>
          <w:p w14:paraId="03F9151B"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05AB50B4"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18</w:t>
            </w:r>
          </w:p>
        </w:tc>
        <w:tc>
          <w:tcPr>
            <w:tcW w:w="2126" w:type="dxa"/>
            <w:hideMark/>
          </w:tcPr>
          <w:p w14:paraId="1843BD18" w14:textId="46863AE3" w:rsidR="006E1EF0" w:rsidRPr="008C73C5" w:rsidRDefault="006E1EF0"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C73C5">
              <w:rPr>
                <w:rFonts w:ascii="Times New Roman" w:hAnsi="Times New Roman" w:cs="Times New Roman"/>
                <w:sz w:val="20"/>
                <w:szCs w:val="20"/>
                <w:lang w:val="ru-RU"/>
              </w:rPr>
              <w:t>Аутосомды-доминантты синдромды емес кереңдік [33842346]</w:t>
            </w:r>
          </w:p>
        </w:tc>
      </w:tr>
      <w:tr w:rsidR="006E1EF0" w:rsidRPr="008C73C5" w14:paraId="74801A4F"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6FE8FAD9" w14:textId="77777777" w:rsidR="006E1EF0" w:rsidRPr="008C73C5" w:rsidRDefault="006E1EF0" w:rsidP="00D13E92">
            <w:pPr>
              <w:jc w:val="center"/>
              <w:rPr>
                <w:rFonts w:ascii="Times New Roman" w:hAnsi="Times New Roman" w:cs="Times New Roman"/>
                <w:b w:val="0"/>
                <w:sz w:val="20"/>
                <w:szCs w:val="20"/>
                <w:lang w:val="ru-RU"/>
              </w:rPr>
            </w:pPr>
          </w:p>
        </w:tc>
        <w:tc>
          <w:tcPr>
            <w:tcW w:w="1276" w:type="dxa"/>
            <w:hideMark/>
          </w:tcPr>
          <w:p w14:paraId="57EC4C8B"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GLIS1</w:t>
            </w:r>
          </w:p>
        </w:tc>
        <w:tc>
          <w:tcPr>
            <w:tcW w:w="1276" w:type="dxa"/>
          </w:tcPr>
          <w:p w14:paraId="1F415820"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405</w:t>
            </w:r>
          </w:p>
          <w:p w14:paraId="28DE7F1F"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50" w:type="dxa"/>
            <w:hideMark/>
          </w:tcPr>
          <w:p w14:paraId="7ABF8447"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-96</w:t>
            </w:r>
          </w:p>
        </w:tc>
        <w:tc>
          <w:tcPr>
            <w:tcW w:w="851" w:type="dxa"/>
            <w:hideMark/>
          </w:tcPr>
          <w:p w14:paraId="20428497"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90</w:t>
            </w:r>
          </w:p>
        </w:tc>
        <w:tc>
          <w:tcPr>
            <w:tcW w:w="850" w:type="dxa"/>
            <w:hideMark/>
          </w:tcPr>
          <w:p w14:paraId="32E564CE"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5'UTR</w:t>
            </w:r>
          </w:p>
        </w:tc>
        <w:tc>
          <w:tcPr>
            <w:tcW w:w="1276" w:type="dxa"/>
            <w:hideMark/>
          </w:tcPr>
          <w:p w14:paraId="25590569" w14:textId="77777777" w:rsidR="006E1EF0" w:rsidRPr="008C73C5" w:rsidRDefault="006E1EF0"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18</w:t>
            </w:r>
          </w:p>
        </w:tc>
        <w:tc>
          <w:tcPr>
            <w:tcW w:w="2126" w:type="dxa"/>
            <w:hideMark/>
          </w:tcPr>
          <w:p w14:paraId="63314710" w14:textId="005FA781" w:rsidR="006E1EF0" w:rsidRPr="008C73C5" w:rsidRDefault="006E1EF0"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[32699115], [29779043]; Паркинсон ауруы [22759478]</w:t>
            </w:r>
            <w:r w:rsidRPr="008C73C5">
              <w:rPr>
                <w:rFonts w:ascii="Times New Roman" w:hAnsi="Times New Roman" w:cs="Times New Roman"/>
                <w:sz w:val="20"/>
                <w:szCs w:val="20"/>
                <w:lang w:val="kk-KZ"/>
              </w:rPr>
              <w:t xml:space="preserve"> </w:t>
            </w:r>
          </w:p>
        </w:tc>
      </w:tr>
      <w:tr w:rsidR="006E1EF0" w:rsidRPr="00C479CD" w14:paraId="5F2F514C" w14:textId="77777777" w:rsidTr="00F237CF">
        <w:tc>
          <w:tcPr>
            <w:cnfStyle w:val="001000000000" w:firstRow="0" w:lastRow="0" w:firstColumn="1" w:lastColumn="0" w:oddVBand="0" w:evenVBand="0" w:oddHBand="0" w:evenHBand="0" w:firstRowFirstColumn="0" w:firstRowLastColumn="0" w:lastRowFirstColumn="0" w:lastRowLastColumn="0"/>
            <w:tcW w:w="1418" w:type="dxa"/>
            <w:vMerge/>
          </w:tcPr>
          <w:p w14:paraId="717E3F4F" w14:textId="77777777" w:rsidR="006E1EF0" w:rsidRPr="008C73C5" w:rsidRDefault="006E1EF0" w:rsidP="00D13E92">
            <w:pPr>
              <w:jc w:val="center"/>
              <w:rPr>
                <w:rFonts w:ascii="Times New Roman" w:hAnsi="Times New Roman" w:cs="Times New Roman"/>
                <w:b w:val="0"/>
                <w:sz w:val="20"/>
                <w:szCs w:val="20"/>
                <w:lang w:val="ru-RU"/>
              </w:rPr>
            </w:pPr>
          </w:p>
        </w:tc>
        <w:tc>
          <w:tcPr>
            <w:tcW w:w="1276" w:type="dxa"/>
            <w:hideMark/>
          </w:tcPr>
          <w:p w14:paraId="134FA839"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CREBBP</w:t>
            </w:r>
          </w:p>
        </w:tc>
        <w:tc>
          <w:tcPr>
            <w:tcW w:w="1276" w:type="dxa"/>
          </w:tcPr>
          <w:p w14:paraId="71F5432F"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6004</w:t>
            </w:r>
          </w:p>
          <w:p w14:paraId="691F4FEB"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0" w:type="dxa"/>
            <w:hideMark/>
          </w:tcPr>
          <w:p w14:paraId="7149CF4C"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-87</w:t>
            </w:r>
          </w:p>
        </w:tc>
        <w:tc>
          <w:tcPr>
            <w:tcW w:w="851" w:type="dxa"/>
            <w:hideMark/>
          </w:tcPr>
          <w:p w14:paraId="37A28A26"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82</w:t>
            </w:r>
          </w:p>
        </w:tc>
        <w:tc>
          <w:tcPr>
            <w:tcW w:w="850" w:type="dxa"/>
            <w:hideMark/>
          </w:tcPr>
          <w:p w14:paraId="719AB13D" w14:textId="77777777"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568E5E68" w14:textId="09C4D146" w:rsidR="006E1EF0" w:rsidRPr="008C73C5" w:rsidRDefault="006E1EF0"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C73C5">
              <w:rPr>
                <w:rFonts w:ascii="Times New Roman" w:hAnsi="Times New Roman" w:cs="Times New Roman"/>
                <w:sz w:val="20"/>
                <w:szCs w:val="20"/>
              </w:rPr>
              <w:t>18</w:t>
            </w:r>
          </w:p>
        </w:tc>
        <w:tc>
          <w:tcPr>
            <w:tcW w:w="2126" w:type="dxa"/>
            <w:hideMark/>
          </w:tcPr>
          <w:p w14:paraId="2EC88F54" w14:textId="36BABF15" w:rsidR="006E1EF0" w:rsidRPr="008C73C5" w:rsidRDefault="006E1EF0"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(Альцгеймер ауруы) [36441024]; Бас миының ауруы (</w:t>
            </w:r>
            <w:r w:rsidRPr="008C73C5">
              <w:rPr>
                <w:rFonts w:ascii="Times New Roman" w:hAnsi="Times New Roman" w:cs="Times New Roman"/>
                <w:i/>
                <w:iCs/>
                <w:sz w:val="20"/>
                <w:szCs w:val="20"/>
              </w:rPr>
              <w:t>HTT</w:t>
            </w:r>
            <w:r w:rsidRPr="008C73C5">
              <w:rPr>
                <w:rFonts w:ascii="Times New Roman" w:hAnsi="Times New Roman" w:cs="Times New Roman"/>
                <w:sz w:val="20"/>
                <w:szCs w:val="20"/>
                <w:lang w:val="ru-RU"/>
              </w:rPr>
              <w:t xml:space="preserve"> генімен байланысты) [36246562], [36466848], [20448484]</w:t>
            </w:r>
          </w:p>
        </w:tc>
      </w:tr>
      <w:tr w:rsidR="000B3FD9" w:rsidRPr="008C73C5" w14:paraId="0613A1AF" w14:textId="77777777" w:rsidTr="003D1581">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bottom w:val="none" w:sz="0" w:space="0" w:color="auto"/>
            </w:tcBorders>
            <w:hideMark/>
          </w:tcPr>
          <w:p w14:paraId="354EAAE6" w14:textId="77777777" w:rsidR="000B3FD9" w:rsidRPr="008C73C5" w:rsidRDefault="000B3FD9" w:rsidP="00D13E92">
            <w:pPr>
              <w:jc w:val="center"/>
              <w:rPr>
                <w:rFonts w:ascii="Times New Roman" w:hAnsi="Times New Roman" w:cs="Times New Roman"/>
                <w:b w:val="0"/>
                <w:iCs/>
                <w:sz w:val="20"/>
                <w:szCs w:val="20"/>
              </w:rPr>
            </w:pPr>
            <w:bookmarkStart w:id="17" w:name="_Hlk122439634"/>
            <w:r w:rsidRPr="008C73C5">
              <w:rPr>
                <w:rFonts w:ascii="Times New Roman" w:hAnsi="Times New Roman" w:cs="Times New Roman"/>
                <w:b w:val="0"/>
                <w:iCs/>
                <w:sz w:val="20"/>
                <w:szCs w:val="20"/>
                <w:shd w:val="clear" w:color="auto" w:fill="FFFFFF"/>
              </w:rPr>
              <w:t>miR-4261</w:t>
            </w:r>
          </w:p>
        </w:tc>
        <w:tc>
          <w:tcPr>
            <w:tcW w:w="1276" w:type="dxa"/>
            <w:tcBorders>
              <w:top w:val="none" w:sz="0" w:space="0" w:color="auto"/>
              <w:bottom w:val="none" w:sz="0" w:space="0" w:color="auto"/>
            </w:tcBorders>
            <w:hideMark/>
          </w:tcPr>
          <w:p w14:paraId="25FF0EAD"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ATN1</w:t>
            </w:r>
          </w:p>
        </w:tc>
        <w:tc>
          <w:tcPr>
            <w:tcW w:w="1276" w:type="dxa"/>
            <w:tcBorders>
              <w:top w:val="none" w:sz="0" w:space="0" w:color="auto"/>
              <w:bottom w:val="none" w:sz="0" w:space="0" w:color="auto"/>
            </w:tcBorders>
            <w:hideMark/>
          </w:tcPr>
          <w:p w14:paraId="44E2C383"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1758 ÷2319 (2)</w:t>
            </w:r>
          </w:p>
        </w:tc>
        <w:tc>
          <w:tcPr>
            <w:tcW w:w="850" w:type="dxa"/>
            <w:tcBorders>
              <w:top w:val="none" w:sz="0" w:space="0" w:color="auto"/>
              <w:bottom w:val="none" w:sz="0" w:space="0" w:color="auto"/>
            </w:tcBorders>
            <w:hideMark/>
          </w:tcPr>
          <w:p w14:paraId="4A734910" w14:textId="77777777" w:rsidR="000B3FD9" w:rsidRPr="008C73C5" w:rsidRDefault="000B3FD9" w:rsidP="00E05D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-72÷</w:t>
            </w:r>
          </w:p>
          <w:p w14:paraId="43C6C7CC" w14:textId="2C09A829" w:rsidR="000B3FD9" w:rsidRPr="008C73C5" w:rsidRDefault="000B3FD9" w:rsidP="00E05D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-76</w:t>
            </w:r>
          </w:p>
        </w:tc>
        <w:tc>
          <w:tcPr>
            <w:tcW w:w="851" w:type="dxa"/>
            <w:tcBorders>
              <w:top w:val="none" w:sz="0" w:space="0" w:color="auto"/>
              <w:bottom w:val="none" w:sz="0" w:space="0" w:color="auto"/>
            </w:tcBorders>
            <w:hideMark/>
          </w:tcPr>
          <w:p w14:paraId="3BEBC6E9"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83÷88</w:t>
            </w:r>
          </w:p>
        </w:tc>
        <w:tc>
          <w:tcPr>
            <w:tcW w:w="850" w:type="dxa"/>
            <w:tcBorders>
              <w:top w:val="none" w:sz="0" w:space="0" w:color="auto"/>
              <w:bottom w:val="none" w:sz="0" w:space="0" w:color="auto"/>
            </w:tcBorders>
            <w:hideMark/>
          </w:tcPr>
          <w:p w14:paraId="5F3A9E67"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tcBorders>
              <w:top w:val="none" w:sz="0" w:space="0" w:color="auto"/>
              <w:bottom w:val="none" w:sz="0" w:space="0" w:color="auto"/>
            </w:tcBorders>
            <w:hideMark/>
          </w:tcPr>
          <w:p w14:paraId="66DBB36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16</w:t>
            </w:r>
          </w:p>
        </w:tc>
        <w:tc>
          <w:tcPr>
            <w:tcW w:w="2126" w:type="dxa"/>
            <w:tcBorders>
              <w:top w:val="none" w:sz="0" w:space="0" w:color="auto"/>
              <w:bottom w:val="none" w:sz="0" w:space="0" w:color="auto"/>
            </w:tcBorders>
            <w:hideMark/>
          </w:tcPr>
          <w:p w14:paraId="157D618A" w14:textId="7E54D8C5" w:rsidR="000B3FD9" w:rsidRPr="008C73C5" w:rsidRDefault="00A40997"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НА</w:t>
            </w:r>
            <w:r w:rsidR="000B3FD9" w:rsidRPr="008C73C5">
              <w:rPr>
                <w:rFonts w:ascii="Times New Roman" w:hAnsi="Times New Roman" w:cs="Times New Roman"/>
                <w:sz w:val="20"/>
                <w:szCs w:val="20"/>
              </w:rPr>
              <w:t>,</w:t>
            </w:r>
            <w:r w:rsidR="000B3FD9" w:rsidRPr="008C73C5">
              <w:rPr>
                <w:rFonts w:ascii="Times New Roman" w:hAnsi="Times New Roman" w:cs="Times New Roman"/>
                <w:sz w:val="20"/>
                <w:szCs w:val="20"/>
                <w:lang w:val="kk-KZ"/>
              </w:rPr>
              <w:t xml:space="preserve"> тринук</w:t>
            </w:r>
            <w:r w:rsidRPr="008C73C5">
              <w:rPr>
                <w:rFonts w:ascii="Times New Roman" w:hAnsi="Times New Roman" w:cs="Times New Roman"/>
                <w:sz w:val="20"/>
                <w:szCs w:val="20"/>
                <w:lang w:val="kk-KZ"/>
              </w:rPr>
              <w:t>леотид</w:t>
            </w:r>
            <w:r w:rsidR="000B3FD9" w:rsidRPr="008C73C5">
              <w:rPr>
                <w:rFonts w:ascii="Times New Roman" w:hAnsi="Times New Roman" w:cs="Times New Roman"/>
                <w:sz w:val="20"/>
                <w:szCs w:val="20"/>
                <w:lang w:val="kk-KZ"/>
              </w:rPr>
              <w:t xml:space="preserve">ті </w:t>
            </w:r>
            <w:r w:rsidRPr="008C73C5">
              <w:rPr>
                <w:rFonts w:ascii="Times New Roman" w:hAnsi="Times New Roman" w:cs="Times New Roman"/>
                <w:sz w:val="20"/>
                <w:szCs w:val="20"/>
                <w:lang w:val="kk-KZ"/>
              </w:rPr>
              <w:t>бұзылыстар</w:t>
            </w:r>
            <w:r w:rsidR="000B3FD9" w:rsidRPr="008C73C5">
              <w:rPr>
                <w:rFonts w:ascii="Times New Roman" w:hAnsi="Times New Roman" w:cs="Times New Roman"/>
                <w:sz w:val="20"/>
                <w:szCs w:val="20"/>
              </w:rPr>
              <w:t xml:space="preserve"> (DRPLA), </w:t>
            </w:r>
            <w:r w:rsidR="000B3FD9" w:rsidRPr="008C73C5">
              <w:rPr>
                <w:rFonts w:ascii="Times New Roman" w:hAnsi="Times New Roman" w:cs="Times New Roman"/>
                <w:sz w:val="20"/>
                <w:szCs w:val="20"/>
                <w:lang w:val="kk-KZ"/>
              </w:rPr>
              <w:t>7</w:t>
            </w:r>
            <w:r w:rsidR="00E05DBF" w:rsidRPr="00E05DBF">
              <w:rPr>
                <w:rFonts w:ascii="Times New Roman" w:hAnsi="Times New Roman" w:cs="Times New Roman"/>
                <w:sz w:val="20"/>
                <w:szCs w:val="20"/>
              </w:rPr>
              <w:t>-</w:t>
            </w:r>
            <w:r w:rsidR="00E05DBF">
              <w:rPr>
                <w:rFonts w:ascii="Times New Roman" w:hAnsi="Times New Roman" w:cs="Times New Roman"/>
                <w:sz w:val="20"/>
                <w:szCs w:val="20"/>
                <w:lang w:val="kk-KZ"/>
              </w:rPr>
              <w:t>ші</w:t>
            </w:r>
            <w:r w:rsidR="000B3FD9" w:rsidRPr="008C73C5">
              <w:rPr>
                <w:rFonts w:ascii="Times New Roman" w:hAnsi="Times New Roman" w:cs="Times New Roman"/>
                <w:sz w:val="20"/>
                <w:szCs w:val="20"/>
                <w:lang w:val="kk-KZ"/>
              </w:rPr>
              <w:t xml:space="preserve"> типті ж</w:t>
            </w:r>
            <w:r w:rsidR="000B3FD9" w:rsidRPr="008C73C5">
              <w:rPr>
                <w:rFonts w:ascii="Times New Roman" w:hAnsi="Times New Roman" w:cs="Times New Roman"/>
                <w:sz w:val="20"/>
                <w:szCs w:val="20"/>
              </w:rPr>
              <w:t>ұлын</w:t>
            </w:r>
            <w:r w:rsidR="00E05DBF">
              <w:rPr>
                <w:rFonts w:ascii="Times New Roman" w:hAnsi="Times New Roman" w:cs="Times New Roman"/>
                <w:sz w:val="20"/>
                <w:szCs w:val="20"/>
                <w:lang w:val="kk-KZ"/>
              </w:rPr>
              <w:t xml:space="preserve"> </w:t>
            </w:r>
            <w:r w:rsidR="000B3FD9" w:rsidRPr="008C73C5">
              <w:rPr>
                <w:rFonts w:ascii="Times New Roman" w:hAnsi="Times New Roman" w:cs="Times New Roman"/>
                <w:sz w:val="20"/>
                <w:szCs w:val="20"/>
              </w:rPr>
              <w:t xml:space="preserve"> церебеллярлық атаксия) [36176563], [35401096], [35295941], [8136840]</w:t>
            </w:r>
          </w:p>
        </w:tc>
      </w:tr>
      <w:tr w:rsidR="000B3FD9" w:rsidRPr="008C73C5" w14:paraId="66546C60" w14:textId="77777777" w:rsidTr="00F52931">
        <w:trPr>
          <w:trHeight w:val="483"/>
        </w:trPr>
        <w:tc>
          <w:tcPr>
            <w:cnfStyle w:val="001000000000" w:firstRow="0" w:lastRow="0" w:firstColumn="1" w:lastColumn="0" w:oddVBand="0" w:evenVBand="0" w:oddHBand="0" w:evenHBand="0" w:firstRowFirstColumn="0" w:firstRowLastColumn="0" w:lastRowFirstColumn="0" w:lastRowLastColumn="0"/>
            <w:tcW w:w="1418" w:type="dxa"/>
            <w:vMerge/>
          </w:tcPr>
          <w:p w14:paraId="3A2E730B" w14:textId="77777777" w:rsidR="000B3FD9" w:rsidRPr="008C73C5" w:rsidRDefault="000B3FD9" w:rsidP="00D13E92">
            <w:pPr>
              <w:jc w:val="center"/>
              <w:rPr>
                <w:rFonts w:ascii="Times New Roman" w:hAnsi="Times New Roman" w:cs="Times New Roman"/>
                <w:b w:val="0"/>
                <w:sz w:val="20"/>
                <w:szCs w:val="20"/>
                <w:shd w:val="clear" w:color="auto" w:fill="FFFFFF"/>
              </w:rPr>
            </w:pPr>
          </w:p>
        </w:tc>
        <w:tc>
          <w:tcPr>
            <w:tcW w:w="1276" w:type="dxa"/>
            <w:hideMark/>
          </w:tcPr>
          <w:p w14:paraId="230036E1"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shd w:val="clear" w:color="auto" w:fill="FFFFFF"/>
              </w:rPr>
            </w:pPr>
            <w:r w:rsidRPr="008C73C5">
              <w:rPr>
                <w:rFonts w:ascii="Times New Roman" w:hAnsi="Times New Roman" w:cs="Times New Roman"/>
                <w:i/>
                <w:iCs/>
                <w:sz w:val="20"/>
                <w:szCs w:val="20"/>
                <w:shd w:val="clear" w:color="auto" w:fill="FFFFFF"/>
              </w:rPr>
              <w:t>GLIS1</w:t>
            </w:r>
          </w:p>
        </w:tc>
        <w:tc>
          <w:tcPr>
            <w:tcW w:w="1276" w:type="dxa"/>
          </w:tcPr>
          <w:p w14:paraId="5A460CF6"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1928</w:t>
            </w:r>
          </w:p>
          <w:p w14:paraId="4C6C0E30"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0" w:type="dxa"/>
          </w:tcPr>
          <w:p w14:paraId="68691297"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-74</w:t>
            </w:r>
          </w:p>
          <w:p w14:paraId="21FB0BD1"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1" w:type="dxa"/>
          </w:tcPr>
          <w:p w14:paraId="3701060D"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85</w:t>
            </w:r>
          </w:p>
          <w:p w14:paraId="3D51F23F"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0" w:type="dxa"/>
            <w:hideMark/>
          </w:tcPr>
          <w:p w14:paraId="0BC72658"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7216AE12"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16</w:t>
            </w:r>
          </w:p>
        </w:tc>
        <w:tc>
          <w:tcPr>
            <w:tcW w:w="2126" w:type="dxa"/>
            <w:hideMark/>
          </w:tcPr>
          <w:p w14:paraId="6B20D9E7" w14:textId="50D35958" w:rsidR="000B3FD9" w:rsidRPr="008C73C5" w:rsidRDefault="00A40997"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lang w:val="ru-RU"/>
              </w:rPr>
              <w:t xml:space="preserve">[32699115], [29779043]; Паркинсон ауруы [22759478] </w:t>
            </w:r>
            <w:r w:rsidR="000B3FD9" w:rsidRPr="008C73C5">
              <w:rPr>
                <w:rFonts w:ascii="Times New Roman" w:hAnsi="Times New Roman" w:cs="Times New Roman"/>
                <w:sz w:val="20"/>
                <w:szCs w:val="20"/>
                <w:lang w:val="kk-KZ"/>
              </w:rPr>
              <w:t xml:space="preserve"> </w:t>
            </w:r>
          </w:p>
        </w:tc>
      </w:tr>
      <w:tr w:rsidR="000B3FD9" w:rsidRPr="008C73C5" w14:paraId="240E9698" w14:textId="77777777" w:rsidTr="003D1581">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tcPr>
          <w:p w14:paraId="4FCE89A6" w14:textId="77777777" w:rsidR="000B3FD9" w:rsidRPr="008C73C5" w:rsidRDefault="000B3FD9" w:rsidP="00D13E92">
            <w:pPr>
              <w:jc w:val="center"/>
              <w:rPr>
                <w:rFonts w:ascii="Times New Roman" w:hAnsi="Times New Roman" w:cs="Times New Roman"/>
                <w:b w:val="0"/>
                <w:sz w:val="20"/>
                <w:szCs w:val="20"/>
                <w:shd w:val="clear" w:color="auto" w:fill="FFFFFF"/>
                <w:lang w:val="ru-RU"/>
              </w:rPr>
            </w:pPr>
          </w:p>
        </w:tc>
        <w:tc>
          <w:tcPr>
            <w:tcW w:w="1276" w:type="dxa"/>
            <w:tcBorders>
              <w:top w:val="none" w:sz="0" w:space="0" w:color="auto"/>
              <w:bottom w:val="none" w:sz="0" w:space="0" w:color="auto"/>
            </w:tcBorders>
            <w:hideMark/>
          </w:tcPr>
          <w:p w14:paraId="418378ED"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shd w:val="clear" w:color="auto" w:fill="FFFFFF"/>
              </w:rPr>
            </w:pPr>
            <w:r w:rsidRPr="008C73C5">
              <w:rPr>
                <w:rFonts w:ascii="Times New Roman" w:hAnsi="Times New Roman" w:cs="Times New Roman"/>
                <w:i/>
                <w:iCs/>
                <w:sz w:val="20"/>
                <w:szCs w:val="20"/>
                <w:shd w:val="clear" w:color="auto" w:fill="FFFFFF"/>
              </w:rPr>
              <w:t>CREBBP</w:t>
            </w:r>
          </w:p>
        </w:tc>
        <w:tc>
          <w:tcPr>
            <w:tcW w:w="1276" w:type="dxa"/>
            <w:tcBorders>
              <w:top w:val="none" w:sz="0" w:space="0" w:color="auto"/>
              <w:bottom w:val="none" w:sz="0" w:space="0" w:color="auto"/>
            </w:tcBorders>
            <w:hideMark/>
          </w:tcPr>
          <w:p w14:paraId="6BC2EAD8"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6351</w:t>
            </w:r>
          </w:p>
        </w:tc>
        <w:tc>
          <w:tcPr>
            <w:tcW w:w="850" w:type="dxa"/>
            <w:tcBorders>
              <w:top w:val="none" w:sz="0" w:space="0" w:color="auto"/>
              <w:bottom w:val="none" w:sz="0" w:space="0" w:color="auto"/>
            </w:tcBorders>
          </w:tcPr>
          <w:p w14:paraId="2FB85D0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-70</w:t>
            </w:r>
          </w:p>
          <w:p w14:paraId="4ED49EA4"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51" w:type="dxa"/>
            <w:tcBorders>
              <w:top w:val="none" w:sz="0" w:space="0" w:color="auto"/>
              <w:bottom w:val="none" w:sz="0" w:space="0" w:color="auto"/>
            </w:tcBorders>
          </w:tcPr>
          <w:p w14:paraId="4DD6EB05"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80</w:t>
            </w:r>
          </w:p>
          <w:p w14:paraId="4902F8CE"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50" w:type="dxa"/>
            <w:tcBorders>
              <w:top w:val="none" w:sz="0" w:space="0" w:color="auto"/>
              <w:bottom w:val="none" w:sz="0" w:space="0" w:color="auto"/>
            </w:tcBorders>
            <w:hideMark/>
          </w:tcPr>
          <w:p w14:paraId="120FD673"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tcBorders>
              <w:top w:val="none" w:sz="0" w:space="0" w:color="auto"/>
              <w:bottom w:val="none" w:sz="0" w:space="0" w:color="auto"/>
            </w:tcBorders>
            <w:hideMark/>
          </w:tcPr>
          <w:p w14:paraId="04A2A491"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16</w:t>
            </w:r>
          </w:p>
        </w:tc>
        <w:tc>
          <w:tcPr>
            <w:tcW w:w="2126" w:type="dxa"/>
            <w:tcBorders>
              <w:top w:val="none" w:sz="0" w:space="0" w:color="auto"/>
              <w:bottom w:val="none" w:sz="0" w:space="0" w:color="auto"/>
            </w:tcBorders>
            <w:hideMark/>
          </w:tcPr>
          <w:p w14:paraId="6E8FF749" w14:textId="38016CD6" w:rsidR="000B3FD9" w:rsidRPr="008C73C5" w:rsidRDefault="00A40997"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rPr>
              <w:t xml:space="preserve"> </w:t>
            </w:r>
            <w:r w:rsidR="000B3FD9" w:rsidRPr="008C73C5">
              <w:rPr>
                <w:rFonts w:ascii="Times New Roman" w:hAnsi="Times New Roman" w:cs="Times New Roman"/>
                <w:sz w:val="20"/>
                <w:szCs w:val="20"/>
              </w:rPr>
              <w:t>(Альцгеймер ауруы) [36441024]; Бас миының ауруы (</w:t>
            </w:r>
            <w:r w:rsidR="000B3FD9" w:rsidRPr="008C73C5">
              <w:rPr>
                <w:rFonts w:ascii="Times New Roman" w:hAnsi="Times New Roman" w:cs="Times New Roman"/>
                <w:i/>
                <w:iCs/>
                <w:sz w:val="20"/>
                <w:szCs w:val="20"/>
              </w:rPr>
              <w:t>HTT</w:t>
            </w:r>
            <w:r w:rsidR="000B3FD9" w:rsidRPr="008C73C5">
              <w:rPr>
                <w:rFonts w:ascii="Times New Roman" w:hAnsi="Times New Roman" w:cs="Times New Roman"/>
                <w:sz w:val="20"/>
                <w:szCs w:val="20"/>
              </w:rPr>
              <w:t xml:space="preserve"> генімен байланысты) [36246562], [36466848], [20448484]</w:t>
            </w:r>
            <w:r w:rsidR="000B3FD9" w:rsidRPr="008C73C5">
              <w:rPr>
                <w:rFonts w:ascii="Times New Roman" w:hAnsi="Times New Roman" w:cs="Times New Roman"/>
                <w:sz w:val="20"/>
                <w:szCs w:val="20"/>
                <w:lang w:val="kk-KZ"/>
              </w:rPr>
              <w:t xml:space="preserve"> </w:t>
            </w:r>
          </w:p>
        </w:tc>
        <w:bookmarkEnd w:id="17"/>
      </w:tr>
      <w:tr w:rsidR="000B3FD9" w:rsidRPr="008C73C5" w14:paraId="56FC25C0" w14:textId="77777777" w:rsidTr="00F52931">
        <w:trPr>
          <w:trHeight w:val="493"/>
        </w:trPr>
        <w:tc>
          <w:tcPr>
            <w:cnfStyle w:val="001000000000" w:firstRow="0" w:lastRow="0" w:firstColumn="1" w:lastColumn="0" w:oddVBand="0" w:evenVBand="0" w:oddHBand="0" w:evenHBand="0" w:firstRowFirstColumn="0" w:firstRowLastColumn="0" w:lastRowFirstColumn="0" w:lastRowLastColumn="0"/>
            <w:tcW w:w="1418" w:type="dxa"/>
            <w:vMerge/>
          </w:tcPr>
          <w:p w14:paraId="5EB40E6C" w14:textId="77777777" w:rsidR="000B3FD9" w:rsidRPr="008C73C5" w:rsidRDefault="000B3FD9" w:rsidP="00D13E92">
            <w:pPr>
              <w:jc w:val="center"/>
              <w:rPr>
                <w:rFonts w:ascii="Times New Roman" w:hAnsi="Times New Roman" w:cs="Times New Roman"/>
                <w:b w:val="0"/>
                <w:sz w:val="20"/>
                <w:szCs w:val="20"/>
              </w:rPr>
            </w:pPr>
          </w:p>
        </w:tc>
        <w:tc>
          <w:tcPr>
            <w:tcW w:w="1276" w:type="dxa"/>
            <w:hideMark/>
          </w:tcPr>
          <w:p w14:paraId="3C9A30D5"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HAP1</w:t>
            </w:r>
          </w:p>
        </w:tc>
        <w:tc>
          <w:tcPr>
            <w:tcW w:w="1276" w:type="dxa"/>
            <w:hideMark/>
          </w:tcPr>
          <w:p w14:paraId="02502EEE"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180÷3147(2)</w:t>
            </w:r>
          </w:p>
        </w:tc>
        <w:tc>
          <w:tcPr>
            <w:tcW w:w="850" w:type="dxa"/>
            <w:hideMark/>
          </w:tcPr>
          <w:p w14:paraId="592501E1"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-70</w:t>
            </w:r>
          </w:p>
        </w:tc>
        <w:tc>
          <w:tcPr>
            <w:tcW w:w="851" w:type="dxa"/>
            <w:hideMark/>
          </w:tcPr>
          <w:p w14:paraId="7BC5EF07"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80</w:t>
            </w:r>
          </w:p>
        </w:tc>
        <w:tc>
          <w:tcPr>
            <w:tcW w:w="850" w:type="dxa"/>
            <w:hideMark/>
          </w:tcPr>
          <w:p w14:paraId="736FCBA9"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CDS÷3</w:t>
            </w:r>
            <w:r w:rsidRPr="008C73C5">
              <w:rPr>
                <w:rFonts w:ascii="Times New Roman" w:hAnsi="Times New Roman" w:cs="Times New Roman"/>
                <w:color w:val="000000"/>
                <w:sz w:val="20"/>
                <w:szCs w:val="20"/>
              </w:rPr>
              <w:t>UTR</w:t>
            </w:r>
          </w:p>
        </w:tc>
        <w:tc>
          <w:tcPr>
            <w:tcW w:w="1276" w:type="dxa"/>
            <w:hideMark/>
          </w:tcPr>
          <w:p w14:paraId="22E516CC"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16</w:t>
            </w:r>
          </w:p>
        </w:tc>
        <w:tc>
          <w:tcPr>
            <w:tcW w:w="2126" w:type="dxa"/>
            <w:hideMark/>
          </w:tcPr>
          <w:p w14:paraId="49A84216" w14:textId="3D47A6C9" w:rsidR="000B3FD9" w:rsidRPr="008C73C5" w:rsidRDefault="00A40997"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lang w:val="ru-RU"/>
              </w:rPr>
              <w:t xml:space="preserve">[36509909], </w:t>
            </w:r>
            <w:r w:rsidR="000B3FD9" w:rsidRPr="008C73C5">
              <w:rPr>
                <w:rFonts w:ascii="Times New Roman" w:hAnsi="Times New Roman" w:cs="Times New Roman"/>
                <w:sz w:val="20"/>
                <w:szCs w:val="20"/>
                <w:lang w:val="kk-KZ"/>
              </w:rPr>
              <w:t xml:space="preserve"> </w:t>
            </w:r>
            <w:r w:rsidR="000B3FD9" w:rsidRPr="008C73C5">
              <w:rPr>
                <w:rFonts w:ascii="Times New Roman" w:hAnsi="Times New Roman" w:cs="Times New Roman"/>
                <w:sz w:val="20"/>
                <w:szCs w:val="20"/>
                <w:lang w:val="ru-RU"/>
              </w:rPr>
              <w:t>[36251080]; Бас миының ауру</w:t>
            </w:r>
            <w:r w:rsidRPr="008C73C5">
              <w:rPr>
                <w:rFonts w:ascii="Times New Roman" w:hAnsi="Times New Roman" w:cs="Times New Roman"/>
                <w:sz w:val="20"/>
                <w:szCs w:val="20"/>
                <w:lang w:val="ru-RU"/>
              </w:rPr>
              <w:t>лары</w:t>
            </w:r>
            <w:r w:rsidR="000B3FD9" w:rsidRPr="008C73C5">
              <w:rPr>
                <w:rFonts w:ascii="Times New Roman" w:hAnsi="Times New Roman" w:cs="Times New Roman"/>
                <w:sz w:val="20"/>
                <w:szCs w:val="20"/>
                <w:lang w:val="ru-RU"/>
              </w:rPr>
              <w:t xml:space="preserve"> [35609730], [35327413]</w:t>
            </w:r>
            <w:r w:rsidR="000B3FD9" w:rsidRPr="008C73C5">
              <w:rPr>
                <w:rFonts w:ascii="Times New Roman" w:hAnsi="Times New Roman" w:cs="Times New Roman"/>
                <w:sz w:val="20"/>
                <w:szCs w:val="20"/>
                <w:lang w:val="kk-KZ"/>
              </w:rPr>
              <w:t xml:space="preserve"> </w:t>
            </w:r>
          </w:p>
        </w:tc>
      </w:tr>
      <w:tr w:rsidR="00A26CA4" w:rsidRPr="008C73C5" w14:paraId="657170FF"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hideMark/>
          </w:tcPr>
          <w:p w14:paraId="224115D6" w14:textId="77777777" w:rsidR="00A26CA4" w:rsidRPr="008C73C5" w:rsidRDefault="00A26CA4" w:rsidP="00D13E92">
            <w:pPr>
              <w:jc w:val="center"/>
              <w:rPr>
                <w:rFonts w:ascii="Times New Roman" w:hAnsi="Times New Roman" w:cs="Times New Roman"/>
                <w:b w:val="0"/>
                <w:i/>
                <w:iCs/>
                <w:sz w:val="20"/>
                <w:szCs w:val="20"/>
              </w:rPr>
            </w:pPr>
            <w:r w:rsidRPr="008C73C5">
              <w:rPr>
                <w:rFonts w:ascii="Times New Roman" w:hAnsi="Times New Roman" w:cs="Times New Roman"/>
                <w:b w:val="0"/>
                <w:sz w:val="20"/>
                <w:szCs w:val="20"/>
                <w:shd w:val="clear" w:color="auto" w:fill="FFFFFF"/>
              </w:rPr>
              <w:t>miR-504-3p</w:t>
            </w:r>
          </w:p>
        </w:tc>
        <w:tc>
          <w:tcPr>
            <w:tcW w:w="1276" w:type="dxa"/>
            <w:tcBorders>
              <w:top w:val="none" w:sz="0" w:space="0" w:color="auto"/>
              <w:bottom w:val="none" w:sz="0" w:space="0" w:color="auto"/>
            </w:tcBorders>
            <w:hideMark/>
          </w:tcPr>
          <w:p w14:paraId="35EF797A"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ATXN1</w:t>
            </w:r>
          </w:p>
        </w:tc>
        <w:tc>
          <w:tcPr>
            <w:tcW w:w="1276" w:type="dxa"/>
            <w:tcBorders>
              <w:top w:val="none" w:sz="0" w:space="0" w:color="auto"/>
              <w:bottom w:val="none" w:sz="0" w:space="0" w:color="auto"/>
            </w:tcBorders>
          </w:tcPr>
          <w:p w14:paraId="3F1402C7"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1230</w:t>
            </w:r>
          </w:p>
          <w:p w14:paraId="7DBB74BD"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50" w:type="dxa"/>
            <w:tcBorders>
              <w:top w:val="none" w:sz="0" w:space="0" w:color="auto"/>
              <w:bottom w:val="none" w:sz="0" w:space="0" w:color="auto"/>
            </w:tcBorders>
            <w:hideMark/>
          </w:tcPr>
          <w:p w14:paraId="1B7A7ECF"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-96</w:t>
            </w:r>
          </w:p>
        </w:tc>
        <w:tc>
          <w:tcPr>
            <w:tcW w:w="851" w:type="dxa"/>
            <w:tcBorders>
              <w:top w:val="none" w:sz="0" w:space="0" w:color="auto"/>
              <w:bottom w:val="none" w:sz="0" w:space="0" w:color="auto"/>
            </w:tcBorders>
            <w:hideMark/>
          </w:tcPr>
          <w:p w14:paraId="455F8053"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80</w:t>
            </w:r>
          </w:p>
        </w:tc>
        <w:tc>
          <w:tcPr>
            <w:tcW w:w="850" w:type="dxa"/>
            <w:tcBorders>
              <w:top w:val="none" w:sz="0" w:space="0" w:color="auto"/>
              <w:bottom w:val="none" w:sz="0" w:space="0" w:color="auto"/>
            </w:tcBorders>
            <w:hideMark/>
          </w:tcPr>
          <w:p w14:paraId="7BCAC1AC"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tcBorders>
              <w:top w:val="none" w:sz="0" w:space="0" w:color="auto"/>
              <w:bottom w:val="none" w:sz="0" w:space="0" w:color="auto"/>
            </w:tcBorders>
            <w:hideMark/>
          </w:tcPr>
          <w:p w14:paraId="2C74D54D" w14:textId="77777777" w:rsidR="00A26CA4" w:rsidRPr="008C73C5" w:rsidRDefault="00A26CA4"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tcBorders>
              <w:top w:val="none" w:sz="0" w:space="0" w:color="auto"/>
              <w:bottom w:val="none" w:sz="0" w:space="0" w:color="auto"/>
            </w:tcBorders>
            <w:hideMark/>
          </w:tcPr>
          <w:p w14:paraId="2537B6ED" w14:textId="465635F8" w:rsidR="00A26CA4" w:rsidRPr="00E05DBF" w:rsidRDefault="00A26CA4"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8C73C5">
              <w:rPr>
                <w:rFonts w:ascii="Times New Roman" w:hAnsi="Times New Roman" w:cs="Times New Roman"/>
                <w:sz w:val="20"/>
                <w:szCs w:val="20"/>
                <w:lang w:val="kk-KZ"/>
              </w:rPr>
              <w:t>1</w:t>
            </w:r>
            <w:r w:rsidR="00E05DBF" w:rsidRPr="00E05DBF">
              <w:rPr>
                <w:rFonts w:ascii="Times New Roman" w:hAnsi="Times New Roman" w:cs="Times New Roman"/>
                <w:sz w:val="20"/>
                <w:szCs w:val="20"/>
              </w:rPr>
              <w:t>-</w:t>
            </w:r>
            <w:r w:rsidR="00E05DBF">
              <w:rPr>
                <w:rFonts w:ascii="Times New Roman" w:hAnsi="Times New Roman" w:cs="Times New Roman"/>
                <w:sz w:val="20"/>
                <w:szCs w:val="20"/>
                <w:lang w:val="kk-KZ"/>
              </w:rPr>
              <w:t>ші</w:t>
            </w:r>
            <w:r w:rsidRPr="008C73C5">
              <w:rPr>
                <w:rFonts w:ascii="Times New Roman" w:hAnsi="Times New Roman" w:cs="Times New Roman"/>
                <w:sz w:val="20"/>
                <w:szCs w:val="20"/>
                <w:lang w:val="kk-KZ"/>
              </w:rPr>
              <w:t xml:space="preserve"> типті ж</w:t>
            </w:r>
            <w:r w:rsidRPr="008C73C5">
              <w:rPr>
                <w:rFonts w:ascii="Times New Roman" w:hAnsi="Times New Roman" w:cs="Times New Roman"/>
                <w:sz w:val="20"/>
                <w:szCs w:val="20"/>
              </w:rPr>
              <w:t>ұлын-церебеллярлық атаксия [36497172],</w:t>
            </w:r>
            <w:r w:rsidRPr="008C73C5">
              <w:rPr>
                <w:rFonts w:ascii="Times New Roman" w:hAnsi="Times New Roman" w:cs="Times New Roman"/>
                <w:sz w:val="20"/>
                <w:szCs w:val="20"/>
                <w:lang w:val="kk-KZ"/>
              </w:rPr>
              <w:t xml:space="preserve"> </w:t>
            </w:r>
            <w:r w:rsidRPr="008C73C5">
              <w:rPr>
                <w:rFonts w:ascii="Times New Roman" w:hAnsi="Times New Roman" w:cs="Times New Roman"/>
                <w:sz w:val="20"/>
                <w:szCs w:val="20"/>
              </w:rPr>
              <w:t>[36462087]</w:t>
            </w:r>
            <w:r w:rsidR="00E05DBF">
              <w:rPr>
                <w:rFonts w:ascii="Times New Roman" w:hAnsi="Times New Roman" w:cs="Times New Roman"/>
                <w:sz w:val="20"/>
                <w:szCs w:val="20"/>
                <w:lang w:val="kk-KZ"/>
              </w:rPr>
              <w:t xml:space="preserve"> </w:t>
            </w:r>
          </w:p>
        </w:tc>
      </w:tr>
      <w:tr w:rsidR="000B3FD9" w:rsidRPr="008C73C5" w14:paraId="646C5F09" w14:textId="77777777" w:rsidTr="00F52931">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4C08CABE" w14:textId="77777777" w:rsidR="000B3FD9" w:rsidRPr="008C73C5" w:rsidRDefault="000B3FD9" w:rsidP="00D13E92">
            <w:pPr>
              <w:jc w:val="center"/>
              <w:rPr>
                <w:rFonts w:ascii="Times New Roman" w:hAnsi="Times New Roman" w:cs="Times New Roman"/>
                <w:b w:val="0"/>
                <w:sz w:val="20"/>
                <w:szCs w:val="20"/>
              </w:rPr>
            </w:pPr>
            <w:r w:rsidRPr="008C73C5">
              <w:rPr>
                <w:rFonts w:ascii="Times New Roman" w:hAnsi="Times New Roman" w:cs="Times New Roman"/>
                <w:b w:val="0"/>
                <w:sz w:val="20"/>
                <w:szCs w:val="20"/>
                <w:shd w:val="clear" w:color="auto" w:fill="FFFFFF"/>
              </w:rPr>
              <w:t>miR-126-5p</w:t>
            </w:r>
          </w:p>
        </w:tc>
        <w:tc>
          <w:tcPr>
            <w:tcW w:w="1276" w:type="dxa"/>
            <w:hideMark/>
          </w:tcPr>
          <w:p w14:paraId="0856A847"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rPr>
              <w:t>DNM1L</w:t>
            </w:r>
          </w:p>
        </w:tc>
        <w:tc>
          <w:tcPr>
            <w:tcW w:w="1276" w:type="dxa"/>
            <w:hideMark/>
          </w:tcPr>
          <w:p w14:paraId="7F8269AE"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2154</w:t>
            </w:r>
          </w:p>
        </w:tc>
        <w:tc>
          <w:tcPr>
            <w:tcW w:w="850" w:type="dxa"/>
            <w:hideMark/>
          </w:tcPr>
          <w:p w14:paraId="491D39C3"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-87</w:t>
            </w:r>
          </w:p>
        </w:tc>
        <w:tc>
          <w:tcPr>
            <w:tcW w:w="851" w:type="dxa"/>
            <w:hideMark/>
          </w:tcPr>
          <w:p w14:paraId="013DC9EE"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82</w:t>
            </w:r>
          </w:p>
        </w:tc>
        <w:tc>
          <w:tcPr>
            <w:tcW w:w="850" w:type="dxa"/>
            <w:hideMark/>
          </w:tcPr>
          <w:p w14:paraId="3A786C01"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38D43336"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hideMark/>
          </w:tcPr>
          <w:p w14:paraId="3FBD838C" w14:textId="38D9270A" w:rsidR="000B3FD9" w:rsidRPr="008C73C5" w:rsidRDefault="00A40997"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rPr>
              <w:t>[34307245], [36302323], [35916724]</w:t>
            </w:r>
          </w:p>
        </w:tc>
      </w:tr>
      <w:tr w:rsidR="000B3FD9" w:rsidRPr="008C73C5" w14:paraId="1525FB67"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tcPr>
          <w:p w14:paraId="2C86B98F" w14:textId="77777777" w:rsidR="000B3FD9" w:rsidRPr="008C73C5" w:rsidRDefault="000B3FD9" w:rsidP="00D13E92">
            <w:pPr>
              <w:jc w:val="center"/>
              <w:rPr>
                <w:rFonts w:ascii="Times New Roman" w:hAnsi="Times New Roman" w:cs="Times New Roman"/>
                <w:b w:val="0"/>
                <w:sz w:val="20"/>
                <w:szCs w:val="20"/>
              </w:rPr>
            </w:pPr>
          </w:p>
        </w:tc>
        <w:tc>
          <w:tcPr>
            <w:tcW w:w="1276" w:type="dxa"/>
            <w:tcBorders>
              <w:top w:val="none" w:sz="0" w:space="0" w:color="auto"/>
              <w:bottom w:val="none" w:sz="0" w:space="0" w:color="auto"/>
            </w:tcBorders>
            <w:hideMark/>
          </w:tcPr>
          <w:p w14:paraId="47895BE5"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rPr>
              <w:t>GEMIN4</w:t>
            </w:r>
          </w:p>
        </w:tc>
        <w:tc>
          <w:tcPr>
            <w:tcW w:w="1276" w:type="dxa"/>
            <w:tcBorders>
              <w:top w:val="none" w:sz="0" w:space="0" w:color="auto"/>
              <w:bottom w:val="none" w:sz="0" w:space="0" w:color="auto"/>
            </w:tcBorders>
            <w:hideMark/>
          </w:tcPr>
          <w:p w14:paraId="7B973BD3"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2162</w:t>
            </w:r>
          </w:p>
        </w:tc>
        <w:tc>
          <w:tcPr>
            <w:tcW w:w="850" w:type="dxa"/>
            <w:tcBorders>
              <w:top w:val="none" w:sz="0" w:space="0" w:color="auto"/>
              <w:bottom w:val="none" w:sz="0" w:space="0" w:color="auto"/>
            </w:tcBorders>
            <w:hideMark/>
          </w:tcPr>
          <w:p w14:paraId="73DF1379"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-91</w:t>
            </w:r>
          </w:p>
        </w:tc>
        <w:tc>
          <w:tcPr>
            <w:tcW w:w="851" w:type="dxa"/>
            <w:tcBorders>
              <w:top w:val="none" w:sz="0" w:space="0" w:color="auto"/>
              <w:bottom w:val="none" w:sz="0" w:space="0" w:color="auto"/>
            </w:tcBorders>
            <w:hideMark/>
          </w:tcPr>
          <w:p w14:paraId="4FFAF2AE"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86</w:t>
            </w:r>
          </w:p>
        </w:tc>
        <w:tc>
          <w:tcPr>
            <w:tcW w:w="850" w:type="dxa"/>
            <w:tcBorders>
              <w:top w:val="none" w:sz="0" w:space="0" w:color="auto"/>
              <w:bottom w:val="none" w:sz="0" w:space="0" w:color="auto"/>
            </w:tcBorders>
            <w:hideMark/>
          </w:tcPr>
          <w:p w14:paraId="693CE27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tcBorders>
              <w:top w:val="none" w:sz="0" w:space="0" w:color="auto"/>
              <w:bottom w:val="none" w:sz="0" w:space="0" w:color="auto"/>
            </w:tcBorders>
            <w:hideMark/>
          </w:tcPr>
          <w:p w14:paraId="5FC7CBBC"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tcBorders>
              <w:top w:val="none" w:sz="0" w:space="0" w:color="auto"/>
              <w:bottom w:val="none" w:sz="0" w:space="0" w:color="auto"/>
            </w:tcBorders>
            <w:hideMark/>
          </w:tcPr>
          <w:p w14:paraId="0EDFDE77" w14:textId="5CA50412" w:rsidR="000B3FD9" w:rsidRPr="008C73C5" w:rsidRDefault="00A40997"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 xml:space="preserve">Нейродегенеративті </w:t>
            </w:r>
            <w:r w:rsidR="000B3FD9" w:rsidRPr="008C73C5">
              <w:rPr>
                <w:rFonts w:ascii="Times New Roman" w:hAnsi="Times New Roman" w:cs="Times New Roman"/>
                <w:sz w:val="20"/>
                <w:szCs w:val="20"/>
                <w:lang w:val="kk-KZ"/>
              </w:rPr>
              <w:t>аурулар</w:t>
            </w:r>
            <w:r w:rsidR="000B3FD9" w:rsidRPr="008C73C5">
              <w:rPr>
                <w:rFonts w:ascii="Times New Roman" w:hAnsi="Times New Roman" w:cs="Times New Roman"/>
                <w:sz w:val="20"/>
                <w:szCs w:val="20"/>
              </w:rPr>
              <w:t>, Жүйке-бұлшықет ауруы [35295849],</w:t>
            </w:r>
          </w:p>
          <w:p w14:paraId="3D6635AD" w14:textId="77777777" w:rsidR="000B3FD9" w:rsidRPr="008C73C5" w:rsidRDefault="000B3FD9"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[34984269]</w:t>
            </w:r>
          </w:p>
        </w:tc>
      </w:tr>
      <w:tr w:rsidR="000B3FD9" w:rsidRPr="008C73C5" w14:paraId="31332A04" w14:textId="77777777" w:rsidTr="00F52931">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6D2A51D1" w14:textId="77777777" w:rsidR="000B3FD9" w:rsidRPr="008C73C5" w:rsidRDefault="000B3FD9" w:rsidP="00D13E92">
            <w:pPr>
              <w:jc w:val="center"/>
              <w:rPr>
                <w:rFonts w:ascii="Times New Roman" w:hAnsi="Times New Roman" w:cs="Times New Roman"/>
                <w:b w:val="0"/>
                <w:sz w:val="20"/>
                <w:szCs w:val="20"/>
              </w:rPr>
            </w:pPr>
            <w:r w:rsidRPr="008C73C5">
              <w:rPr>
                <w:rFonts w:ascii="Times New Roman" w:hAnsi="Times New Roman" w:cs="Times New Roman"/>
                <w:b w:val="0"/>
                <w:sz w:val="20"/>
                <w:szCs w:val="20"/>
                <w:shd w:val="clear" w:color="auto" w:fill="FFFFFF"/>
              </w:rPr>
              <w:t>miR-411-5p</w:t>
            </w:r>
          </w:p>
        </w:tc>
        <w:tc>
          <w:tcPr>
            <w:tcW w:w="1276" w:type="dxa"/>
            <w:hideMark/>
          </w:tcPr>
          <w:p w14:paraId="0B91AFFF"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NOS3</w:t>
            </w:r>
          </w:p>
        </w:tc>
        <w:tc>
          <w:tcPr>
            <w:tcW w:w="1276" w:type="dxa"/>
          </w:tcPr>
          <w:p w14:paraId="6F1980DB"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1040</w:t>
            </w:r>
          </w:p>
          <w:p w14:paraId="40714CBE"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0" w:type="dxa"/>
            <w:hideMark/>
          </w:tcPr>
          <w:p w14:paraId="5599E02D"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-89</w:t>
            </w:r>
          </w:p>
        </w:tc>
        <w:tc>
          <w:tcPr>
            <w:tcW w:w="851" w:type="dxa"/>
            <w:hideMark/>
          </w:tcPr>
          <w:p w14:paraId="0B39FF4F"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81</w:t>
            </w:r>
          </w:p>
        </w:tc>
        <w:tc>
          <w:tcPr>
            <w:tcW w:w="850" w:type="dxa"/>
            <w:hideMark/>
          </w:tcPr>
          <w:p w14:paraId="4B042ED3"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hideMark/>
          </w:tcPr>
          <w:p w14:paraId="7A85262C"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hideMark/>
          </w:tcPr>
          <w:p w14:paraId="611657CC" w14:textId="06DD8184" w:rsidR="000B3FD9" w:rsidRPr="008C73C5" w:rsidRDefault="000B3FD9"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Альцгеймер ауруы [16813604], [11041283], [18183499], [12697290]</w:t>
            </w:r>
          </w:p>
        </w:tc>
      </w:tr>
      <w:tr w:rsidR="000B3FD9" w:rsidRPr="008C73C5" w14:paraId="2BABCFD2"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tcPr>
          <w:p w14:paraId="12DFAD6E" w14:textId="77777777" w:rsidR="000B3FD9" w:rsidRPr="008C73C5" w:rsidRDefault="000B3FD9" w:rsidP="00D13E92">
            <w:pPr>
              <w:jc w:val="center"/>
              <w:rPr>
                <w:rFonts w:ascii="Times New Roman" w:hAnsi="Times New Roman" w:cs="Times New Roman"/>
                <w:sz w:val="20"/>
                <w:szCs w:val="20"/>
              </w:rPr>
            </w:pPr>
          </w:p>
        </w:tc>
        <w:tc>
          <w:tcPr>
            <w:tcW w:w="1276" w:type="dxa"/>
            <w:tcBorders>
              <w:top w:val="none" w:sz="0" w:space="0" w:color="auto"/>
              <w:bottom w:val="none" w:sz="0" w:space="0" w:color="auto"/>
            </w:tcBorders>
            <w:hideMark/>
          </w:tcPr>
          <w:p w14:paraId="2A0CFD8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EFNA5</w:t>
            </w:r>
          </w:p>
        </w:tc>
        <w:tc>
          <w:tcPr>
            <w:tcW w:w="1276" w:type="dxa"/>
            <w:tcBorders>
              <w:top w:val="none" w:sz="0" w:space="0" w:color="auto"/>
              <w:bottom w:val="none" w:sz="0" w:space="0" w:color="auto"/>
            </w:tcBorders>
            <w:hideMark/>
          </w:tcPr>
          <w:p w14:paraId="4F65D53E"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369</w:t>
            </w:r>
          </w:p>
        </w:tc>
        <w:tc>
          <w:tcPr>
            <w:tcW w:w="850" w:type="dxa"/>
            <w:tcBorders>
              <w:top w:val="none" w:sz="0" w:space="0" w:color="auto"/>
              <w:bottom w:val="none" w:sz="0" w:space="0" w:color="auto"/>
            </w:tcBorders>
            <w:hideMark/>
          </w:tcPr>
          <w:p w14:paraId="10B278C7"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-89</w:t>
            </w:r>
          </w:p>
        </w:tc>
        <w:tc>
          <w:tcPr>
            <w:tcW w:w="851" w:type="dxa"/>
            <w:tcBorders>
              <w:top w:val="none" w:sz="0" w:space="0" w:color="auto"/>
              <w:bottom w:val="none" w:sz="0" w:space="0" w:color="auto"/>
            </w:tcBorders>
            <w:hideMark/>
          </w:tcPr>
          <w:p w14:paraId="29D0282F"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81</w:t>
            </w:r>
          </w:p>
        </w:tc>
        <w:tc>
          <w:tcPr>
            <w:tcW w:w="850" w:type="dxa"/>
            <w:tcBorders>
              <w:top w:val="none" w:sz="0" w:space="0" w:color="auto"/>
              <w:bottom w:val="none" w:sz="0" w:space="0" w:color="auto"/>
            </w:tcBorders>
            <w:hideMark/>
          </w:tcPr>
          <w:p w14:paraId="31A26E43"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CDS</w:t>
            </w:r>
          </w:p>
        </w:tc>
        <w:tc>
          <w:tcPr>
            <w:tcW w:w="1276" w:type="dxa"/>
            <w:tcBorders>
              <w:top w:val="none" w:sz="0" w:space="0" w:color="auto"/>
              <w:bottom w:val="none" w:sz="0" w:space="0" w:color="auto"/>
            </w:tcBorders>
            <w:hideMark/>
          </w:tcPr>
          <w:p w14:paraId="3F6CDC5A"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tcBorders>
              <w:top w:val="none" w:sz="0" w:space="0" w:color="auto"/>
              <w:bottom w:val="none" w:sz="0" w:space="0" w:color="auto"/>
            </w:tcBorders>
            <w:hideMark/>
          </w:tcPr>
          <w:p w14:paraId="4E4E44A2" w14:textId="1F34A351" w:rsidR="000B3FD9" w:rsidRPr="008C73C5" w:rsidRDefault="00A40997"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rPr>
              <w:t>[5406389], [35105727], [35321205]</w:t>
            </w:r>
          </w:p>
        </w:tc>
      </w:tr>
      <w:tr w:rsidR="000B3FD9" w:rsidRPr="008C73C5" w14:paraId="7DDA5C32" w14:textId="77777777" w:rsidTr="00F52931">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79508460" w14:textId="77777777" w:rsidR="000B3FD9" w:rsidRPr="008C73C5" w:rsidRDefault="000B3FD9" w:rsidP="00D13E92">
            <w:pPr>
              <w:jc w:val="center"/>
              <w:rPr>
                <w:rFonts w:ascii="Times New Roman" w:hAnsi="Times New Roman" w:cs="Times New Roman"/>
                <w:b w:val="0"/>
                <w:sz w:val="20"/>
                <w:szCs w:val="20"/>
              </w:rPr>
            </w:pPr>
            <w:r w:rsidRPr="008C73C5">
              <w:rPr>
                <w:rFonts w:ascii="Times New Roman" w:hAnsi="Times New Roman" w:cs="Times New Roman"/>
                <w:b w:val="0"/>
                <w:sz w:val="20"/>
                <w:szCs w:val="20"/>
                <w:shd w:val="clear" w:color="auto" w:fill="FFFFFF"/>
              </w:rPr>
              <w:lastRenderedPageBreak/>
              <w:t>miR-889-3p</w:t>
            </w:r>
          </w:p>
        </w:tc>
        <w:tc>
          <w:tcPr>
            <w:tcW w:w="1276" w:type="dxa"/>
            <w:hideMark/>
          </w:tcPr>
          <w:p w14:paraId="20F355F5"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CNPY1</w:t>
            </w:r>
          </w:p>
        </w:tc>
        <w:tc>
          <w:tcPr>
            <w:tcW w:w="1276" w:type="dxa"/>
            <w:hideMark/>
          </w:tcPr>
          <w:p w14:paraId="32354DE1"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796</w:t>
            </w:r>
          </w:p>
        </w:tc>
        <w:tc>
          <w:tcPr>
            <w:tcW w:w="850" w:type="dxa"/>
            <w:hideMark/>
          </w:tcPr>
          <w:p w14:paraId="41F97B38"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-85</w:t>
            </w:r>
          </w:p>
        </w:tc>
        <w:tc>
          <w:tcPr>
            <w:tcW w:w="851" w:type="dxa"/>
            <w:hideMark/>
          </w:tcPr>
          <w:p w14:paraId="1AF8DBF4"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82</w:t>
            </w:r>
          </w:p>
        </w:tc>
        <w:tc>
          <w:tcPr>
            <w:tcW w:w="850" w:type="dxa"/>
            <w:hideMark/>
          </w:tcPr>
          <w:p w14:paraId="581AD37D"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3'UTR</w:t>
            </w:r>
          </w:p>
        </w:tc>
        <w:tc>
          <w:tcPr>
            <w:tcW w:w="1276" w:type="dxa"/>
            <w:hideMark/>
          </w:tcPr>
          <w:p w14:paraId="183056ED" w14:textId="77777777" w:rsidR="000B3FD9" w:rsidRPr="008C73C5" w:rsidRDefault="000B3FD9"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hideMark/>
          </w:tcPr>
          <w:p w14:paraId="118386E3" w14:textId="2086BBD8" w:rsidR="000B3FD9" w:rsidRPr="008C73C5" w:rsidRDefault="00A40997"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rPr>
              <w:t>[34638438], [34314101], [32570916]</w:t>
            </w:r>
          </w:p>
        </w:tc>
      </w:tr>
      <w:tr w:rsidR="000B3FD9" w:rsidRPr="008C73C5" w14:paraId="334BFB17"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tcPr>
          <w:p w14:paraId="3D0FF109" w14:textId="77777777" w:rsidR="000B3FD9" w:rsidRPr="008C73C5" w:rsidRDefault="000B3FD9" w:rsidP="00D13E92">
            <w:pPr>
              <w:jc w:val="center"/>
              <w:rPr>
                <w:rFonts w:ascii="Times New Roman" w:hAnsi="Times New Roman" w:cs="Times New Roman"/>
                <w:b w:val="0"/>
                <w:sz w:val="20"/>
                <w:szCs w:val="20"/>
              </w:rPr>
            </w:pPr>
          </w:p>
        </w:tc>
        <w:tc>
          <w:tcPr>
            <w:tcW w:w="1276" w:type="dxa"/>
            <w:tcBorders>
              <w:top w:val="none" w:sz="0" w:space="0" w:color="auto"/>
              <w:bottom w:val="none" w:sz="0" w:space="0" w:color="auto"/>
            </w:tcBorders>
            <w:hideMark/>
          </w:tcPr>
          <w:p w14:paraId="279EBE5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KIAA1324L</w:t>
            </w:r>
          </w:p>
        </w:tc>
        <w:tc>
          <w:tcPr>
            <w:tcW w:w="1276" w:type="dxa"/>
            <w:tcBorders>
              <w:top w:val="none" w:sz="0" w:space="0" w:color="auto"/>
              <w:bottom w:val="none" w:sz="0" w:space="0" w:color="auto"/>
            </w:tcBorders>
            <w:hideMark/>
          </w:tcPr>
          <w:p w14:paraId="0FF7C6F3"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1633</w:t>
            </w:r>
          </w:p>
        </w:tc>
        <w:tc>
          <w:tcPr>
            <w:tcW w:w="850" w:type="dxa"/>
            <w:tcBorders>
              <w:top w:val="none" w:sz="0" w:space="0" w:color="auto"/>
              <w:bottom w:val="none" w:sz="0" w:space="0" w:color="auto"/>
            </w:tcBorders>
            <w:hideMark/>
          </w:tcPr>
          <w:p w14:paraId="2F98217C"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-85</w:t>
            </w:r>
          </w:p>
        </w:tc>
        <w:tc>
          <w:tcPr>
            <w:tcW w:w="851" w:type="dxa"/>
            <w:tcBorders>
              <w:top w:val="none" w:sz="0" w:space="0" w:color="auto"/>
              <w:bottom w:val="none" w:sz="0" w:space="0" w:color="auto"/>
            </w:tcBorders>
            <w:hideMark/>
          </w:tcPr>
          <w:p w14:paraId="7A495747"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82</w:t>
            </w:r>
          </w:p>
        </w:tc>
        <w:tc>
          <w:tcPr>
            <w:tcW w:w="850" w:type="dxa"/>
            <w:tcBorders>
              <w:top w:val="none" w:sz="0" w:space="0" w:color="auto"/>
              <w:bottom w:val="none" w:sz="0" w:space="0" w:color="auto"/>
            </w:tcBorders>
          </w:tcPr>
          <w:p w14:paraId="6AA638B3"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CDS</w:t>
            </w:r>
          </w:p>
          <w:p w14:paraId="05DA1940"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Borders>
              <w:top w:val="none" w:sz="0" w:space="0" w:color="auto"/>
              <w:bottom w:val="none" w:sz="0" w:space="0" w:color="auto"/>
            </w:tcBorders>
            <w:hideMark/>
          </w:tcPr>
          <w:p w14:paraId="1B076725" w14:textId="77777777" w:rsidR="000B3FD9" w:rsidRPr="008C73C5" w:rsidRDefault="000B3FD9" w:rsidP="00D13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21</w:t>
            </w:r>
          </w:p>
        </w:tc>
        <w:tc>
          <w:tcPr>
            <w:tcW w:w="2126" w:type="dxa"/>
            <w:tcBorders>
              <w:top w:val="none" w:sz="0" w:space="0" w:color="auto"/>
              <w:bottom w:val="none" w:sz="0" w:space="0" w:color="auto"/>
            </w:tcBorders>
            <w:hideMark/>
          </w:tcPr>
          <w:p w14:paraId="060CC771" w14:textId="36A55F45" w:rsidR="000B3FD9" w:rsidRPr="008C73C5" w:rsidRDefault="00A40997" w:rsidP="00D13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lang w:val="kk-KZ"/>
              </w:rPr>
              <w:t>НА</w:t>
            </w:r>
            <w:r w:rsidRPr="008C73C5">
              <w:rPr>
                <w:rFonts w:ascii="Times New Roman" w:hAnsi="Times New Roman" w:cs="Times New Roman"/>
                <w:sz w:val="20"/>
                <w:szCs w:val="20"/>
                <w:lang w:val="ru-RU"/>
              </w:rPr>
              <w:t xml:space="preserve"> </w:t>
            </w:r>
            <w:r w:rsidR="000B3FD9" w:rsidRPr="008C73C5">
              <w:rPr>
                <w:rFonts w:ascii="Times New Roman" w:hAnsi="Times New Roman" w:cs="Times New Roman"/>
                <w:sz w:val="20"/>
                <w:szCs w:val="20"/>
              </w:rPr>
              <w:t>[17475571], [21177533]</w:t>
            </w:r>
          </w:p>
        </w:tc>
      </w:tr>
      <w:tr w:rsidR="00A26CA4" w:rsidRPr="008C73C5" w14:paraId="3429D70C" w14:textId="77777777" w:rsidTr="00F52931">
        <w:tc>
          <w:tcPr>
            <w:cnfStyle w:val="001000000000" w:firstRow="0" w:lastRow="0" w:firstColumn="1" w:lastColumn="0" w:oddVBand="0" w:evenVBand="0" w:oddHBand="0" w:evenHBand="0" w:firstRowFirstColumn="0" w:firstRowLastColumn="0" w:lastRowFirstColumn="0" w:lastRowLastColumn="0"/>
            <w:tcW w:w="1418" w:type="dxa"/>
            <w:hideMark/>
          </w:tcPr>
          <w:p w14:paraId="04EC6E50" w14:textId="77777777" w:rsidR="00A26CA4" w:rsidRPr="008C73C5" w:rsidRDefault="00A26CA4" w:rsidP="00D13E92">
            <w:pPr>
              <w:jc w:val="center"/>
              <w:rPr>
                <w:rFonts w:ascii="Times New Roman" w:hAnsi="Times New Roman" w:cs="Times New Roman"/>
                <w:b w:val="0"/>
                <w:iCs/>
                <w:sz w:val="20"/>
                <w:szCs w:val="20"/>
              </w:rPr>
            </w:pPr>
            <w:r w:rsidRPr="008C73C5">
              <w:rPr>
                <w:rFonts w:ascii="Times New Roman" w:hAnsi="Times New Roman" w:cs="Times New Roman"/>
                <w:b w:val="0"/>
                <w:iCs/>
                <w:sz w:val="20"/>
                <w:szCs w:val="20"/>
                <w:shd w:val="clear" w:color="auto" w:fill="FFFFFF"/>
              </w:rPr>
              <w:t>miR-22-5p</w:t>
            </w:r>
          </w:p>
        </w:tc>
        <w:tc>
          <w:tcPr>
            <w:tcW w:w="1276" w:type="dxa"/>
            <w:hideMark/>
          </w:tcPr>
          <w:p w14:paraId="7D509514"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i/>
                <w:iCs/>
                <w:sz w:val="20"/>
                <w:szCs w:val="20"/>
                <w:shd w:val="clear" w:color="auto" w:fill="FFFFFF"/>
              </w:rPr>
              <w:t>ATXN10</w:t>
            </w:r>
          </w:p>
        </w:tc>
        <w:tc>
          <w:tcPr>
            <w:tcW w:w="1276" w:type="dxa"/>
          </w:tcPr>
          <w:p w14:paraId="17740BF1"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1126</w:t>
            </w:r>
          </w:p>
          <w:p w14:paraId="59FAD0C6"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0" w:type="dxa"/>
            <w:hideMark/>
          </w:tcPr>
          <w:p w14:paraId="06282CED"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-93</w:t>
            </w:r>
          </w:p>
        </w:tc>
        <w:tc>
          <w:tcPr>
            <w:tcW w:w="851" w:type="dxa"/>
            <w:hideMark/>
          </w:tcPr>
          <w:p w14:paraId="4E503047"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83</w:t>
            </w:r>
          </w:p>
        </w:tc>
        <w:tc>
          <w:tcPr>
            <w:tcW w:w="850" w:type="dxa"/>
          </w:tcPr>
          <w:p w14:paraId="7558E5C3"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C73C5">
              <w:rPr>
                <w:rFonts w:ascii="Times New Roman" w:hAnsi="Times New Roman" w:cs="Times New Roman"/>
                <w:color w:val="000000"/>
                <w:sz w:val="20"/>
                <w:szCs w:val="20"/>
              </w:rPr>
              <w:t>CDS</w:t>
            </w:r>
          </w:p>
          <w:p w14:paraId="6E735F1A"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anish/>
                <w:color w:val="000000"/>
                <w:sz w:val="20"/>
                <w:szCs w:val="20"/>
              </w:rPr>
            </w:pPr>
            <w:r w:rsidRPr="008C73C5">
              <w:rPr>
                <w:rFonts w:ascii="Times New Roman" w:hAnsi="Times New Roman" w:cs="Times New Roman"/>
                <w:vanish/>
                <w:color w:val="000000"/>
                <w:sz w:val="20"/>
                <w:szCs w:val="20"/>
              </w:rPr>
              <w:t>CDS</w:t>
            </w:r>
          </w:p>
          <w:p w14:paraId="5B144CA0"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anish/>
                <w:color w:val="000000"/>
                <w:sz w:val="20"/>
                <w:szCs w:val="20"/>
              </w:rPr>
            </w:pPr>
            <w:r w:rsidRPr="008C73C5">
              <w:rPr>
                <w:rFonts w:ascii="Times New Roman" w:hAnsi="Times New Roman" w:cs="Times New Roman"/>
                <w:vanish/>
                <w:color w:val="000000"/>
                <w:sz w:val="20"/>
                <w:szCs w:val="20"/>
              </w:rPr>
              <w:t>CDS</w:t>
            </w:r>
          </w:p>
          <w:p w14:paraId="34CC6A6C"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anish/>
                <w:color w:val="000000"/>
                <w:sz w:val="20"/>
                <w:szCs w:val="20"/>
              </w:rPr>
            </w:pPr>
            <w:r w:rsidRPr="008C73C5">
              <w:rPr>
                <w:rFonts w:ascii="Times New Roman" w:hAnsi="Times New Roman" w:cs="Times New Roman"/>
                <w:vanish/>
                <w:color w:val="000000"/>
                <w:sz w:val="20"/>
                <w:szCs w:val="20"/>
              </w:rPr>
              <w:t>CDS</w:t>
            </w:r>
          </w:p>
          <w:p w14:paraId="211B71FA"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hideMark/>
          </w:tcPr>
          <w:p w14:paraId="34F034E6" w14:textId="77777777" w:rsidR="00A26CA4" w:rsidRPr="008C73C5" w:rsidRDefault="00A26CA4" w:rsidP="00D13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22</w:t>
            </w:r>
          </w:p>
        </w:tc>
        <w:tc>
          <w:tcPr>
            <w:tcW w:w="2126" w:type="dxa"/>
            <w:hideMark/>
          </w:tcPr>
          <w:p w14:paraId="7E2A346B" w14:textId="1AA89AF4" w:rsidR="00A26CA4" w:rsidRPr="008C73C5" w:rsidRDefault="00A26CA4" w:rsidP="00D13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73C5">
              <w:rPr>
                <w:rFonts w:ascii="Times New Roman" w:hAnsi="Times New Roman" w:cs="Times New Roman"/>
                <w:sz w:val="20"/>
                <w:szCs w:val="20"/>
              </w:rPr>
              <w:t>10</w:t>
            </w:r>
            <w:r w:rsidR="00D6094E">
              <w:rPr>
                <w:rFonts w:ascii="Times New Roman" w:hAnsi="Times New Roman" w:cs="Times New Roman"/>
                <w:sz w:val="20"/>
                <w:szCs w:val="20"/>
              </w:rPr>
              <w:t>-</w:t>
            </w:r>
            <w:r w:rsidR="00D6094E">
              <w:rPr>
                <w:rFonts w:ascii="Times New Roman" w:hAnsi="Times New Roman" w:cs="Times New Roman"/>
                <w:sz w:val="20"/>
                <w:szCs w:val="20"/>
                <w:lang w:val="kk-KZ"/>
              </w:rPr>
              <w:t>шы</w:t>
            </w:r>
            <w:r w:rsidRPr="008C73C5">
              <w:rPr>
                <w:rFonts w:ascii="Times New Roman" w:hAnsi="Times New Roman" w:cs="Times New Roman"/>
                <w:sz w:val="20"/>
                <w:szCs w:val="20"/>
                <w:lang w:val="kk-KZ"/>
              </w:rPr>
              <w:t xml:space="preserve"> типті </w:t>
            </w:r>
            <w:r w:rsidRPr="008C73C5">
              <w:rPr>
                <w:rFonts w:ascii="Times New Roman" w:hAnsi="Times New Roman" w:cs="Times New Roman"/>
                <w:sz w:val="20"/>
                <w:szCs w:val="20"/>
              </w:rPr>
              <w:t xml:space="preserve">жұлын-церебеллярлық атаксия түрі [36199580], [36092952], [35469073] </w:t>
            </w:r>
          </w:p>
        </w:tc>
      </w:tr>
      <w:tr w:rsidR="001B4F48" w:rsidRPr="00C479CD" w14:paraId="27C9F6B3" w14:textId="77777777" w:rsidTr="003D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8"/>
            <w:tcBorders>
              <w:top w:val="none" w:sz="0" w:space="0" w:color="auto"/>
              <w:bottom w:val="none" w:sz="0" w:space="0" w:color="auto"/>
            </w:tcBorders>
          </w:tcPr>
          <w:p w14:paraId="4E622FA0" w14:textId="53709871" w:rsidR="001B4F48" w:rsidRPr="001B4F48" w:rsidRDefault="001B4F48" w:rsidP="001B4F48">
            <w:pPr>
              <w:ind w:left="-284"/>
              <w:jc w:val="both"/>
              <w:rPr>
                <w:rFonts w:ascii="Times New Roman" w:hAnsi="Times New Roman" w:cs="Times New Roman"/>
                <w:b w:val="0"/>
                <w:bCs w:val="0"/>
                <w:sz w:val="20"/>
                <w:szCs w:val="20"/>
                <w:lang w:val="kk-KZ"/>
              </w:rPr>
            </w:pPr>
            <w:r>
              <w:rPr>
                <w:rFonts w:ascii="Times New Roman" w:hAnsi="Times New Roman" w:cs="Times New Roman"/>
                <w:sz w:val="20"/>
                <w:szCs w:val="20"/>
                <w:lang w:val="kk-KZ"/>
              </w:rPr>
              <w:t xml:space="preserve">    </w:t>
            </w:r>
            <w:r w:rsidRPr="001B4F48">
              <w:rPr>
                <w:rFonts w:ascii="Times New Roman" w:hAnsi="Times New Roman" w:cs="Times New Roman"/>
                <w:b w:val="0"/>
                <w:bCs w:val="0"/>
                <w:sz w:val="20"/>
                <w:szCs w:val="20"/>
                <w:lang w:val="kk-KZ"/>
              </w:rPr>
              <w:t>Ескерту: [PMID] - әрбір басылымға берілген бірегей сәйкестендіру нөмірі; НА - нейродегенеративті аурулар</w:t>
            </w:r>
            <w:r>
              <w:rPr>
                <w:rFonts w:ascii="Times New Roman" w:hAnsi="Times New Roman" w:cs="Times New Roman"/>
                <w:b w:val="0"/>
                <w:bCs w:val="0"/>
                <w:sz w:val="20"/>
                <w:szCs w:val="20"/>
                <w:lang w:val="kk-KZ"/>
              </w:rPr>
              <w:t>.</w:t>
            </w:r>
            <w:r w:rsidRPr="001B4F48">
              <w:rPr>
                <w:rFonts w:ascii="Times New Roman" w:hAnsi="Times New Roman" w:cs="Times New Roman"/>
                <w:b w:val="0"/>
                <w:bCs w:val="0"/>
                <w:sz w:val="20"/>
                <w:szCs w:val="20"/>
                <w:lang w:val="kk-KZ"/>
              </w:rPr>
              <w:t xml:space="preserve"> </w:t>
            </w:r>
          </w:p>
        </w:tc>
      </w:tr>
      <w:bookmarkEnd w:id="16"/>
    </w:tbl>
    <w:p w14:paraId="73622685" w14:textId="63EDD604" w:rsidR="0077429C" w:rsidRPr="001B4F48" w:rsidRDefault="0077429C" w:rsidP="00405FD4">
      <w:pPr>
        <w:spacing w:after="0"/>
        <w:rPr>
          <w:rFonts w:ascii="Times New Roman" w:hAnsi="Times New Roman" w:cs="Times New Roman"/>
          <w:sz w:val="28"/>
          <w:szCs w:val="28"/>
          <w:lang w:val="kk-KZ"/>
        </w:rPr>
      </w:pPr>
    </w:p>
    <w:p w14:paraId="5A52124E" w14:textId="0E535277" w:rsidR="00F60DE8" w:rsidRPr="00AA5D19" w:rsidRDefault="005756CE" w:rsidP="00D13E92">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miR-3687</w:t>
      </w:r>
      <w:r w:rsidR="003514C0">
        <w:rPr>
          <w:rFonts w:ascii="Times New Roman" w:hAnsi="Times New Roman" w:cs="Times New Roman"/>
          <w:sz w:val="28"/>
          <w:szCs w:val="28"/>
          <w:lang w:val="kk-KZ"/>
        </w:rPr>
        <w:t xml:space="preserve"> </w:t>
      </w:r>
      <w:r w:rsidR="008E35FF">
        <w:rPr>
          <w:rFonts w:ascii="Times New Roman" w:hAnsi="Times New Roman" w:cs="Times New Roman"/>
          <w:sz w:val="28"/>
          <w:szCs w:val="28"/>
          <w:lang w:val="kk-KZ"/>
        </w:rPr>
        <w:t>микроРНҚ молекуласының</w:t>
      </w:r>
      <w:r w:rsidR="003514C0">
        <w:rPr>
          <w:rFonts w:ascii="Times New Roman" w:hAnsi="Times New Roman" w:cs="Times New Roman"/>
          <w:sz w:val="28"/>
          <w:szCs w:val="28"/>
          <w:lang w:val="kk-KZ"/>
        </w:rPr>
        <w:t xml:space="preserve"> </w:t>
      </w:r>
      <w:r w:rsidR="008E35FF">
        <w:rPr>
          <w:rFonts w:ascii="Times New Roman" w:hAnsi="Times New Roman" w:cs="Times New Roman"/>
          <w:sz w:val="28"/>
          <w:szCs w:val="28"/>
          <w:lang w:val="kk-KZ"/>
        </w:rPr>
        <w:t xml:space="preserve">нысана </w:t>
      </w:r>
      <w:r w:rsidRPr="00AA5D19">
        <w:rPr>
          <w:rFonts w:ascii="Times New Roman" w:hAnsi="Times New Roman" w:cs="Times New Roman"/>
          <w:i/>
          <w:sz w:val="28"/>
          <w:szCs w:val="28"/>
          <w:lang w:val="kk-KZ"/>
        </w:rPr>
        <w:t>B3GNT2</w:t>
      </w:r>
      <w:r w:rsidRPr="00AA5D19">
        <w:rPr>
          <w:rFonts w:ascii="Times New Roman" w:hAnsi="Times New Roman" w:cs="Times New Roman"/>
          <w:sz w:val="28"/>
          <w:szCs w:val="28"/>
          <w:lang w:val="kk-KZ"/>
        </w:rPr>
        <w:t xml:space="preserve"> генінің </w:t>
      </w:r>
      <w:r w:rsidR="00B02EBA" w:rsidRPr="00AA5D19">
        <w:rPr>
          <w:rFonts w:ascii="Times New Roman" w:hAnsi="Times New Roman" w:cs="Times New Roman"/>
          <w:sz w:val="28"/>
          <w:szCs w:val="28"/>
          <w:lang w:val="kk-KZ"/>
        </w:rPr>
        <w:t>мРНҚ</w:t>
      </w:r>
      <w:r w:rsidRPr="00AA5D19">
        <w:rPr>
          <w:rFonts w:ascii="Times New Roman" w:hAnsi="Times New Roman" w:cs="Times New Roman"/>
          <w:sz w:val="28"/>
          <w:szCs w:val="28"/>
          <w:lang w:val="kk-KZ"/>
        </w:rPr>
        <w:t xml:space="preserve">-мен </w:t>
      </w:r>
      <w:r w:rsidR="003514C0" w:rsidRPr="00AA5D19">
        <w:rPr>
          <w:rFonts w:ascii="Times New Roman" w:hAnsi="Times New Roman" w:cs="Times New Roman"/>
          <w:sz w:val="28"/>
          <w:szCs w:val="28"/>
          <w:lang w:val="kk-KZ"/>
        </w:rPr>
        <w:t>5′UTR айма</w:t>
      </w:r>
      <w:r w:rsidR="003514C0">
        <w:rPr>
          <w:rFonts w:ascii="Times New Roman" w:hAnsi="Times New Roman" w:cs="Times New Roman"/>
          <w:sz w:val="28"/>
          <w:szCs w:val="28"/>
          <w:lang w:val="kk-KZ"/>
        </w:rPr>
        <w:t>ғында</w:t>
      </w:r>
      <w:r w:rsidR="003514C0"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-113 </w:t>
      </w:r>
      <w:r w:rsidR="000B3FD9" w:rsidRPr="00AA5D19">
        <w:rPr>
          <w:rFonts w:ascii="Times New Roman" w:hAnsi="Times New Roman" w:cs="Times New Roman"/>
          <w:sz w:val="28"/>
          <w:szCs w:val="28"/>
          <w:lang w:val="kk-KZ"/>
        </w:rPr>
        <w:t xml:space="preserve">кДж/моль </w:t>
      </w:r>
      <w:r w:rsidRPr="00AA5D19">
        <w:rPr>
          <w:rFonts w:ascii="Times New Roman" w:hAnsi="Times New Roman" w:cs="Times New Roman"/>
          <w:sz w:val="28"/>
          <w:szCs w:val="28"/>
          <w:lang w:val="kk-KZ"/>
        </w:rPr>
        <w:t>бос байланыс энергиясында өзара байланысу</w:t>
      </w:r>
      <w:r w:rsidR="00410094" w:rsidRPr="00BD3594">
        <w:rPr>
          <w:rFonts w:ascii="Times New Roman" w:hAnsi="Times New Roman" w:cs="Times New Roman"/>
          <w:sz w:val="28"/>
          <w:szCs w:val="28"/>
          <w:lang w:val="kk-KZ"/>
        </w:rPr>
        <w:t xml:space="preserve"> сайты </w:t>
      </w:r>
      <w:r w:rsidRPr="00AA5D19">
        <w:rPr>
          <w:rFonts w:ascii="Times New Roman" w:hAnsi="Times New Roman" w:cs="Times New Roman"/>
          <w:sz w:val="28"/>
          <w:szCs w:val="28"/>
          <w:lang w:val="kk-KZ"/>
        </w:rPr>
        <w:t>анықталды. Сондай-ақ,</w:t>
      </w:r>
      <w:r w:rsidR="000D497C" w:rsidRPr="00AA5D19">
        <w:rPr>
          <w:rFonts w:ascii="Times New Roman" w:hAnsi="Times New Roman" w:cs="Times New Roman"/>
          <w:sz w:val="28"/>
          <w:szCs w:val="28"/>
          <w:lang w:val="kk-KZ"/>
        </w:rPr>
        <w:t xml:space="preserve"> </w:t>
      </w:r>
      <w:r w:rsidR="000D497C" w:rsidRPr="00AA5D19">
        <w:rPr>
          <w:rFonts w:ascii="Times New Roman" w:hAnsi="Times New Roman" w:cs="Times New Roman"/>
          <w:i/>
          <w:sz w:val="28"/>
          <w:szCs w:val="28"/>
          <w:lang w:val="kk-KZ"/>
        </w:rPr>
        <w:t>CSMD2, GNAO1</w:t>
      </w:r>
      <w:r w:rsidR="000D497C" w:rsidRPr="00AA5D19">
        <w:rPr>
          <w:rFonts w:ascii="Times New Roman" w:hAnsi="Times New Roman" w:cs="Times New Roman"/>
          <w:sz w:val="28"/>
          <w:szCs w:val="28"/>
          <w:lang w:val="kk-KZ"/>
        </w:rPr>
        <w:t xml:space="preserve"> және </w:t>
      </w:r>
      <w:r w:rsidR="000D497C" w:rsidRPr="00AA5D19">
        <w:rPr>
          <w:rFonts w:ascii="Times New Roman" w:hAnsi="Times New Roman" w:cs="Times New Roman"/>
          <w:i/>
          <w:sz w:val="28"/>
          <w:szCs w:val="28"/>
          <w:lang w:val="kk-KZ"/>
        </w:rPr>
        <w:t>ATXN2</w:t>
      </w:r>
      <w:r w:rsidR="000D497C"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003514C0" w:rsidRPr="003514C0">
        <w:rPr>
          <w:rFonts w:ascii="Times New Roman" w:hAnsi="Times New Roman" w:cs="Times New Roman"/>
          <w:sz w:val="28"/>
          <w:szCs w:val="28"/>
          <w:lang w:val="kk-KZ"/>
        </w:rPr>
        <w:t>-</w:t>
      </w:r>
      <w:r w:rsidR="003514C0">
        <w:rPr>
          <w:rFonts w:ascii="Times New Roman" w:hAnsi="Times New Roman" w:cs="Times New Roman"/>
          <w:sz w:val="28"/>
          <w:szCs w:val="28"/>
          <w:lang w:val="kk-KZ"/>
        </w:rPr>
        <w:t>ның</w:t>
      </w:r>
      <w:r w:rsidR="000D497C" w:rsidRPr="00AA5D19">
        <w:rPr>
          <w:rFonts w:ascii="Times New Roman" w:hAnsi="Times New Roman" w:cs="Times New Roman"/>
          <w:sz w:val="28"/>
          <w:szCs w:val="28"/>
          <w:lang w:val="kk-KZ"/>
        </w:rPr>
        <w:t xml:space="preserve"> CDS аймақта</w:t>
      </w:r>
      <w:r w:rsidR="003514C0">
        <w:rPr>
          <w:rFonts w:ascii="Times New Roman" w:hAnsi="Times New Roman" w:cs="Times New Roman"/>
          <w:sz w:val="28"/>
          <w:szCs w:val="28"/>
          <w:lang w:val="kk-KZ"/>
        </w:rPr>
        <w:t>рында</w:t>
      </w:r>
      <w:r w:rsidR="000D497C" w:rsidRPr="00AA5D19">
        <w:rPr>
          <w:rFonts w:ascii="Times New Roman" w:hAnsi="Times New Roman" w:cs="Times New Roman"/>
          <w:sz w:val="28"/>
          <w:szCs w:val="28"/>
          <w:lang w:val="kk-KZ"/>
        </w:rPr>
        <w:t xml:space="preserve"> -114 және -119 </w:t>
      </w:r>
      <w:r w:rsidR="000B3FD9" w:rsidRPr="00AA5D19">
        <w:rPr>
          <w:rFonts w:ascii="Times New Roman" w:hAnsi="Times New Roman" w:cs="Times New Roman"/>
          <w:sz w:val="28"/>
          <w:szCs w:val="28"/>
          <w:lang w:val="kk-KZ"/>
        </w:rPr>
        <w:t xml:space="preserve">кДж/моль </w:t>
      </w:r>
      <w:r w:rsidR="000D497C" w:rsidRPr="00AA5D19">
        <w:rPr>
          <w:rFonts w:ascii="Times New Roman" w:hAnsi="Times New Roman" w:cs="Times New Roman"/>
          <w:sz w:val="28"/>
          <w:szCs w:val="28"/>
          <w:lang w:val="kk-KZ"/>
        </w:rPr>
        <w:t>бос энергия</w:t>
      </w:r>
      <w:r w:rsidR="008E35FF">
        <w:rPr>
          <w:rFonts w:ascii="Times New Roman" w:hAnsi="Times New Roman" w:cs="Times New Roman"/>
          <w:sz w:val="28"/>
          <w:szCs w:val="28"/>
          <w:lang w:val="kk-KZ"/>
        </w:rPr>
        <w:t xml:space="preserve"> мәнінде,</w:t>
      </w:r>
      <w:r w:rsidR="000D497C" w:rsidRPr="00AA5D19">
        <w:rPr>
          <w:rFonts w:ascii="Times New Roman" w:hAnsi="Times New Roman" w:cs="Times New Roman"/>
          <w:sz w:val="28"/>
          <w:szCs w:val="28"/>
          <w:lang w:val="kk-KZ"/>
        </w:rPr>
        <w:t xml:space="preserve"> miR-612</w:t>
      </w:r>
      <w:r w:rsidR="003514C0">
        <w:rPr>
          <w:rFonts w:ascii="Times New Roman" w:hAnsi="Times New Roman" w:cs="Times New Roman"/>
          <w:sz w:val="28"/>
          <w:szCs w:val="28"/>
          <w:lang w:val="kk-KZ"/>
        </w:rPr>
        <w:t xml:space="preserve"> </w:t>
      </w:r>
      <w:r w:rsidR="008E35FF">
        <w:rPr>
          <w:rFonts w:ascii="Times New Roman" w:hAnsi="Times New Roman" w:cs="Times New Roman"/>
          <w:sz w:val="28"/>
          <w:szCs w:val="28"/>
          <w:lang w:val="kk-KZ"/>
        </w:rPr>
        <w:t xml:space="preserve">микроРНҚ молекуласымен </w:t>
      </w:r>
      <w:r w:rsidR="000D497C" w:rsidRPr="00AA5D19">
        <w:rPr>
          <w:rFonts w:ascii="Times New Roman" w:hAnsi="Times New Roman" w:cs="Times New Roman"/>
          <w:sz w:val="28"/>
          <w:szCs w:val="28"/>
          <w:lang w:val="kk-KZ"/>
        </w:rPr>
        <w:t xml:space="preserve">байланысу </w:t>
      </w:r>
      <w:r w:rsidR="008E35FF">
        <w:rPr>
          <w:rFonts w:ascii="Times New Roman" w:hAnsi="Times New Roman" w:cs="Times New Roman"/>
          <w:sz w:val="28"/>
          <w:szCs w:val="28"/>
          <w:lang w:val="kk-KZ"/>
        </w:rPr>
        <w:t>сайттары</w:t>
      </w:r>
      <w:r w:rsidR="000D497C" w:rsidRPr="00AA5D19">
        <w:rPr>
          <w:rFonts w:ascii="Times New Roman" w:hAnsi="Times New Roman" w:cs="Times New Roman"/>
          <w:sz w:val="28"/>
          <w:szCs w:val="28"/>
          <w:lang w:val="kk-KZ"/>
        </w:rPr>
        <w:t xml:space="preserve"> </w:t>
      </w:r>
      <w:r w:rsidR="008E35FF">
        <w:rPr>
          <w:rFonts w:ascii="Times New Roman" w:hAnsi="Times New Roman" w:cs="Times New Roman"/>
          <w:sz w:val="28"/>
          <w:szCs w:val="28"/>
          <w:lang w:val="kk-KZ"/>
        </w:rPr>
        <w:t>табылды</w:t>
      </w:r>
      <w:r w:rsidR="000D497C" w:rsidRPr="00AA5D19">
        <w:rPr>
          <w:rFonts w:ascii="Times New Roman" w:hAnsi="Times New Roman" w:cs="Times New Roman"/>
          <w:sz w:val="28"/>
          <w:szCs w:val="28"/>
          <w:lang w:val="kk-KZ"/>
        </w:rPr>
        <w:t xml:space="preserve">. </w:t>
      </w:r>
      <w:r w:rsidR="005F2C1A">
        <w:rPr>
          <w:rFonts w:ascii="Times New Roman" w:hAnsi="Times New Roman" w:cs="Times New Roman"/>
          <w:sz w:val="28"/>
          <w:szCs w:val="28"/>
          <w:lang w:val="kk-KZ"/>
        </w:rPr>
        <w:t>Ал</w:t>
      </w:r>
      <w:r w:rsidR="001448A3">
        <w:rPr>
          <w:rFonts w:ascii="Times New Roman" w:hAnsi="Times New Roman" w:cs="Times New Roman"/>
          <w:sz w:val="28"/>
          <w:szCs w:val="28"/>
          <w:lang w:val="kk-KZ"/>
        </w:rPr>
        <w:t>,</w:t>
      </w:r>
      <w:r w:rsidR="005F2C1A">
        <w:rPr>
          <w:rFonts w:ascii="Times New Roman" w:hAnsi="Times New Roman" w:cs="Times New Roman"/>
          <w:sz w:val="28"/>
          <w:szCs w:val="28"/>
          <w:lang w:val="kk-KZ"/>
        </w:rPr>
        <w:t xml:space="preserve"> </w:t>
      </w:r>
      <w:r w:rsidR="000D497C" w:rsidRPr="00AA5D19">
        <w:rPr>
          <w:rFonts w:ascii="Times New Roman" w:hAnsi="Times New Roman" w:cs="Times New Roman"/>
          <w:sz w:val="28"/>
          <w:szCs w:val="28"/>
          <w:lang w:val="kk-KZ"/>
        </w:rPr>
        <w:t xml:space="preserve">miR-4417 және miR-4261 </w:t>
      </w:r>
      <w:r w:rsidR="00F52931">
        <w:rPr>
          <w:rFonts w:ascii="Times New Roman" w:hAnsi="Times New Roman" w:cs="Times New Roman"/>
          <w:sz w:val="28"/>
          <w:szCs w:val="28"/>
          <w:lang w:val="kk-KZ"/>
        </w:rPr>
        <w:t>-</w:t>
      </w:r>
      <w:r w:rsidR="005F2C1A">
        <w:rPr>
          <w:rFonts w:ascii="Times New Roman" w:hAnsi="Times New Roman" w:cs="Times New Roman"/>
          <w:sz w:val="28"/>
          <w:szCs w:val="28"/>
          <w:lang w:val="kk-KZ"/>
        </w:rPr>
        <w:t xml:space="preserve"> </w:t>
      </w:r>
      <w:r w:rsidR="000D497C" w:rsidRPr="00AA5D19">
        <w:rPr>
          <w:rFonts w:ascii="Times New Roman" w:hAnsi="Times New Roman" w:cs="Times New Roman"/>
          <w:i/>
          <w:sz w:val="28"/>
          <w:szCs w:val="28"/>
          <w:lang w:val="kk-KZ"/>
        </w:rPr>
        <w:t>DUSP15, EPN3, GLIS1, CREBBP</w:t>
      </w:r>
      <w:r w:rsidR="000D497C" w:rsidRPr="00AA5D19">
        <w:rPr>
          <w:rFonts w:ascii="Times New Roman" w:hAnsi="Times New Roman" w:cs="Times New Roman"/>
          <w:sz w:val="28"/>
          <w:szCs w:val="28"/>
          <w:lang w:val="kk-KZ"/>
        </w:rPr>
        <w:t xml:space="preserve">, </w:t>
      </w:r>
      <w:r w:rsidR="000D497C" w:rsidRPr="00AA5D19">
        <w:rPr>
          <w:rFonts w:ascii="Times New Roman" w:hAnsi="Times New Roman" w:cs="Times New Roman"/>
          <w:i/>
          <w:sz w:val="28"/>
          <w:szCs w:val="28"/>
          <w:lang w:val="kk-KZ"/>
        </w:rPr>
        <w:t>ATN1</w:t>
      </w:r>
      <w:r w:rsidR="000D497C" w:rsidRPr="00AA5D19">
        <w:rPr>
          <w:rFonts w:ascii="Times New Roman" w:hAnsi="Times New Roman" w:cs="Times New Roman"/>
          <w:sz w:val="28"/>
          <w:szCs w:val="28"/>
          <w:lang w:val="kk-KZ"/>
        </w:rPr>
        <w:t xml:space="preserve"> және </w:t>
      </w:r>
      <w:r w:rsidR="000D497C" w:rsidRPr="00AA5D19">
        <w:rPr>
          <w:rFonts w:ascii="Times New Roman" w:hAnsi="Times New Roman" w:cs="Times New Roman"/>
          <w:i/>
          <w:sz w:val="28"/>
          <w:szCs w:val="28"/>
          <w:lang w:val="kk-KZ"/>
        </w:rPr>
        <w:t>HAP1</w:t>
      </w:r>
      <w:r w:rsidR="000D497C"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000D497C" w:rsidRPr="00AA5D19">
        <w:rPr>
          <w:rFonts w:ascii="Times New Roman" w:hAnsi="Times New Roman" w:cs="Times New Roman"/>
          <w:sz w:val="28"/>
          <w:szCs w:val="28"/>
          <w:lang w:val="kk-KZ"/>
        </w:rPr>
        <w:t xml:space="preserve">-мен 3'UTR, 5'UTR және CDS аймақтарында -70 </w:t>
      </w:r>
      <w:r w:rsidR="000B3FD9" w:rsidRPr="00AA5D19">
        <w:rPr>
          <w:rFonts w:ascii="Times New Roman" w:hAnsi="Times New Roman" w:cs="Times New Roman"/>
          <w:sz w:val="28"/>
          <w:szCs w:val="28"/>
          <w:lang w:val="kk-KZ"/>
        </w:rPr>
        <w:t>кДж/моль</w:t>
      </w:r>
      <w:r w:rsidR="000D497C" w:rsidRPr="00AA5D19">
        <w:rPr>
          <w:rFonts w:ascii="Times New Roman" w:hAnsi="Times New Roman" w:cs="Times New Roman"/>
          <w:sz w:val="28"/>
          <w:szCs w:val="28"/>
          <w:lang w:val="kk-KZ"/>
        </w:rPr>
        <w:t xml:space="preserve">ден </w:t>
      </w:r>
      <w:r w:rsidR="000B3FD9" w:rsidRPr="00AA5D19">
        <w:rPr>
          <w:rFonts w:ascii="Times New Roman" w:hAnsi="Times New Roman" w:cs="Times New Roman"/>
          <w:sz w:val="28"/>
          <w:szCs w:val="28"/>
          <w:lang w:val="kk-KZ"/>
        </w:rPr>
        <w:t>-98 кДж/моль</w:t>
      </w:r>
      <w:r w:rsidR="00F52931">
        <w:rPr>
          <w:rFonts w:ascii="Times New Roman" w:hAnsi="Times New Roman" w:cs="Times New Roman"/>
          <w:sz w:val="28"/>
          <w:szCs w:val="28"/>
          <w:lang w:val="kk-KZ"/>
        </w:rPr>
        <w:t>ге дейін бос байланыс</w:t>
      </w:r>
      <w:r w:rsidR="000D497C" w:rsidRPr="00AA5D19">
        <w:rPr>
          <w:rFonts w:ascii="Times New Roman" w:hAnsi="Times New Roman" w:cs="Times New Roman"/>
          <w:sz w:val="28"/>
          <w:szCs w:val="28"/>
          <w:lang w:val="kk-KZ"/>
        </w:rPr>
        <w:t xml:space="preserve"> энергиясында байланысу сайттары анықталды.</w:t>
      </w:r>
      <w:r w:rsidR="00872E84" w:rsidRPr="00AA5D19">
        <w:rPr>
          <w:rFonts w:ascii="Times New Roman" w:hAnsi="Times New Roman" w:cs="Times New Roman"/>
          <w:sz w:val="28"/>
          <w:szCs w:val="28"/>
          <w:lang w:val="kk-KZ"/>
        </w:rPr>
        <w:t xml:space="preserve"> Кейбір гендердің </w:t>
      </w:r>
      <w:r w:rsidR="00B02EBA" w:rsidRPr="00AA5D19">
        <w:rPr>
          <w:rFonts w:ascii="Times New Roman" w:hAnsi="Times New Roman" w:cs="Times New Roman"/>
          <w:sz w:val="28"/>
          <w:szCs w:val="28"/>
          <w:lang w:val="kk-KZ"/>
        </w:rPr>
        <w:t>мРНҚ</w:t>
      </w:r>
      <w:r w:rsidR="00F52931">
        <w:rPr>
          <w:rFonts w:ascii="Times New Roman" w:hAnsi="Times New Roman" w:cs="Times New Roman"/>
          <w:sz w:val="28"/>
          <w:szCs w:val="28"/>
          <w:lang w:val="kk-KZ"/>
        </w:rPr>
        <w:t xml:space="preserve"> молекулаларының</w:t>
      </w:r>
      <w:r w:rsidR="00872E84" w:rsidRPr="00AA5D19">
        <w:rPr>
          <w:rFonts w:ascii="Times New Roman" w:hAnsi="Times New Roman" w:cs="Times New Roman"/>
          <w:sz w:val="28"/>
          <w:szCs w:val="28"/>
          <w:lang w:val="kk-KZ"/>
        </w:rPr>
        <w:t xml:space="preserve"> 3′UTR және CDS аймақтарында miR-4261 </w:t>
      </w:r>
      <w:r w:rsidR="008E35FF">
        <w:rPr>
          <w:rFonts w:ascii="Times New Roman" w:hAnsi="Times New Roman" w:cs="Times New Roman"/>
          <w:sz w:val="28"/>
          <w:szCs w:val="28"/>
          <w:lang w:val="kk-KZ"/>
        </w:rPr>
        <w:t xml:space="preserve">микроРНҚ молекуласымен </w:t>
      </w:r>
      <w:r w:rsidR="00872E84" w:rsidRPr="00AA5D19">
        <w:rPr>
          <w:rFonts w:ascii="Times New Roman" w:hAnsi="Times New Roman" w:cs="Times New Roman"/>
          <w:sz w:val="28"/>
          <w:szCs w:val="28"/>
          <w:lang w:val="kk-KZ"/>
        </w:rPr>
        <w:t xml:space="preserve">байланысу сайттары </w:t>
      </w:r>
      <w:r w:rsidR="008E35FF">
        <w:rPr>
          <w:rFonts w:ascii="Times New Roman" w:hAnsi="Times New Roman" w:cs="Times New Roman"/>
          <w:sz w:val="28"/>
          <w:szCs w:val="28"/>
          <w:lang w:val="kk-KZ"/>
        </w:rPr>
        <w:t>анықталды</w:t>
      </w:r>
      <w:r w:rsidR="00872E84" w:rsidRPr="00AA5D19">
        <w:rPr>
          <w:rFonts w:ascii="Times New Roman" w:hAnsi="Times New Roman" w:cs="Times New Roman"/>
          <w:sz w:val="28"/>
          <w:szCs w:val="28"/>
          <w:lang w:val="kk-KZ"/>
        </w:rPr>
        <w:t xml:space="preserve">. Мысалы, </w:t>
      </w:r>
      <w:r w:rsidR="00872E84" w:rsidRPr="00AA5D19">
        <w:rPr>
          <w:rFonts w:ascii="Times New Roman" w:hAnsi="Times New Roman" w:cs="Times New Roman"/>
          <w:i/>
          <w:sz w:val="28"/>
          <w:szCs w:val="28"/>
          <w:lang w:val="kk-KZ"/>
        </w:rPr>
        <w:t>HAP1</w:t>
      </w:r>
      <w:r w:rsidR="00872E84" w:rsidRPr="00AA5D19">
        <w:rPr>
          <w:rFonts w:ascii="Times New Roman" w:hAnsi="Times New Roman" w:cs="Times New Roman"/>
          <w:sz w:val="28"/>
          <w:szCs w:val="28"/>
          <w:lang w:val="kk-KZ"/>
        </w:rPr>
        <w:t xml:space="preserve"> генінің </w:t>
      </w:r>
      <w:r w:rsidR="001448A3" w:rsidRPr="001448A3">
        <w:rPr>
          <w:rFonts w:ascii="Times New Roman" w:hAnsi="Times New Roman" w:cs="Times New Roman"/>
          <w:sz w:val="28"/>
          <w:szCs w:val="28"/>
          <w:lang w:val="kk-KZ"/>
        </w:rPr>
        <w:t>мРНҚ-</w:t>
      </w:r>
      <w:r w:rsidR="007E6871">
        <w:rPr>
          <w:rFonts w:ascii="Times New Roman" w:hAnsi="Times New Roman" w:cs="Times New Roman"/>
          <w:sz w:val="28"/>
          <w:szCs w:val="28"/>
          <w:lang w:val="kk-KZ"/>
        </w:rPr>
        <w:t>мен</w:t>
      </w:r>
      <w:r w:rsidR="001448A3" w:rsidRPr="001448A3">
        <w:rPr>
          <w:rFonts w:ascii="Times New Roman" w:hAnsi="Times New Roman" w:cs="Times New Roman"/>
          <w:sz w:val="28"/>
          <w:szCs w:val="28"/>
          <w:lang w:val="kk-KZ"/>
        </w:rPr>
        <w:t xml:space="preserve"> </w:t>
      </w:r>
      <w:r w:rsidR="00872E84" w:rsidRPr="00AA5D19">
        <w:rPr>
          <w:rFonts w:ascii="Times New Roman" w:hAnsi="Times New Roman" w:cs="Times New Roman"/>
          <w:sz w:val="28"/>
          <w:szCs w:val="28"/>
          <w:lang w:val="kk-KZ"/>
        </w:rPr>
        <w:t>3′UTR және CDS аймақтарында miR-4261</w:t>
      </w:r>
      <w:r w:rsidR="003514C0">
        <w:rPr>
          <w:rFonts w:ascii="Times New Roman" w:hAnsi="Times New Roman" w:cs="Times New Roman"/>
          <w:sz w:val="28"/>
          <w:szCs w:val="28"/>
          <w:lang w:val="kk-KZ"/>
        </w:rPr>
        <w:t xml:space="preserve"> </w:t>
      </w:r>
      <w:r w:rsidR="007E6871">
        <w:rPr>
          <w:rFonts w:ascii="Times New Roman" w:hAnsi="Times New Roman" w:cs="Times New Roman"/>
          <w:sz w:val="28"/>
          <w:szCs w:val="28"/>
          <w:lang w:val="kk-KZ"/>
        </w:rPr>
        <w:t xml:space="preserve">микроРНҚ молекуласының </w:t>
      </w:r>
      <w:r w:rsidR="00872E84" w:rsidRPr="00AA5D19">
        <w:rPr>
          <w:rFonts w:ascii="Times New Roman" w:hAnsi="Times New Roman" w:cs="Times New Roman"/>
          <w:sz w:val="28"/>
          <w:szCs w:val="28"/>
          <w:lang w:val="kk-KZ"/>
        </w:rPr>
        <w:t>байланысу сайттары бар. Сондай-ақ, miR-4261</w:t>
      </w:r>
      <w:r w:rsidR="003514C0">
        <w:rPr>
          <w:rFonts w:ascii="Times New Roman" w:hAnsi="Times New Roman" w:cs="Times New Roman"/>
          <w:sz w:val="28"/>
          <w:szCs w:val="28"/>
          <w:lang w:val="kk-KZ"/>
        </w:rPr>
        <w:t xml:space="preserve"> </w:t>
      </w:r>
      <w:r w:rsidR="00872E84" w:rsidRPr="00AA5D19">
        <w:rPr>
          <w:rFonts w:ascii="Times New Roman" w:hAnsi="Times New Roman" w:cs="Times New Roman"/>
          <w:sz w:val="28"/>
          <w:szCs w:val="28"/>
          <w:lang w:val="kk-KZ"/>
        </w:rPr>
        <w:t>-</w:t>
      </w:r>
      <w:r w:rsidR="003514C0">
        <w:rPr>
          <w:rFonts w:ascii="Times New Roman" w:hAnsi="Times New Roman" w:cs="Times New Roman"/>
          <w:sz w:val="28"/>
          <w:szCs w:val="28"/>
          <w:lang w:val="kk-KZ"/>
        </w:rPr>
        <w:t xml:space="preserve"> </w:t>
      </w:r>
      <w:r w:rsidR="00872E84" w:rsidRPr="00AA5D19">
        <w:rPr>
          <w:rFonts w:ascii="Times New Roman" w:hAnsi="Times New Roman" w:cs="Times New Roman"/>
          <w:i/>
          <w:sz w:val="28"/>
          <w:szCs w:val="28"/>
          <w:lang w:val="kk-KZ"/>
        </w:rPr>
        <w:t>ATN</w:t>
      </w:r>
      <w:r w:rsidR="00872E84" w:rsidRPr="00AA5D19">
        <w:rPr>
          <w:rFonts w:ascii="Times New Roman" w:hAnsi="Times New Roman" w:cs="Times New Roman"/>
          <w:sz w:val="28"/>
          <w:szCs w:val="28"/>
          <w:lang w:val="kk-KZ"/>
        </w:rPr>
        <w:t xml:space="preserve"> және </w:t>
      </w:r>
      <w:r w:rsidR="00872E84" w:rsidRPr="00AA5D19">
        <w:rPr>
          <w:rFonts w:ascii="Times New Roman" w:hAnsi="Times New Roman" w:cs="Times New Roman"/>
          <w:i/>
          <w:sz w:val="28"/>
          <w:szCs w:val="28"/>
          <w:lang w:val="kk-KZ"/>
        </w:rPr>
        <w:t xml:space="preserve">HAP1 </w:t>
      </w:r>
      <w:r w:rsidR="00872E84" w:rsidRPr="00AA5D19">
        <w:rPr>
          <w:rFonts w:ascii="Times New Roman" w:hAnsi="Times New Roman" w:cs="Times New Roman"/>
          <w:sz w:val="28"/>
          <w:szCs w:val="28"/>
          <w:lang w:val="kk-KZ"/>
        </w:rPr>
        <w:t xml:space="preserve">гендерінің </w:t>
      </w:r>
      <w:r w:rsidR="00B02EBA" w:rsidRPr="00AA5D19">
        <w:rPr>
          <w:rFonts w:ascii="Times New Roman" w:hAnsi="Times New Roman" w:cs="Times New Roman"/>
          <w:sz w:val="28"/>
          <w:szCs w:val="28"/>
          <w:lang w:val="kk-KZ"/>
        </w:rPr>
        <w:t>мРНҚ</w:t>
      </w:r>
      <w:r w:rsidR="00872E84" w:rsidRPr="00AA5D19">
        <w:rPr>
          <w:rFonts w:ascii="Times New Roman" w:hAnsi="Times New Roman" w:cs="Times New Roman"/>
          <w:sz w:val="28"/>
          <w:szCs w:val="28"/>
          <w:lang w:val="kk-KZ"/>
        </w:rPr>
        <w:t>-ның 3′UTR және CDS аймақтарында байланысу сайттары 1758÷2319 нт, және 180÷3147 нт</w:t>
      </w:r>
      <w:r w:rsidR="00FF57C7" w:rsidRPr="00AA5D19">
        <w:rPr>
          <w:rFonts w:ascii="Times New Roman" w:hAnsi="Times New Roman" w:cs="Times New Roman"/>
          <w:sz w:val="28"/>
          <w:szCs w:val="28"/>
          <w:lang w:val="kk-KZ"/>
        </w:rPr>
        <w:t>-де</w:t>
      </w:r>
      <w:r w:rsidR="00872E84" w:rsidRPr="00AA5D19">
        <w:rPr>
          <w:rFonts w:ascii="Times New Roman" w:hAnsi="Times New Roman" w:cs="Times New Roman"/>
          <w:sz w:val="28"/>
          <w:szCs w:val="28"/>
          <w:lang w:val="kk-KZ"/>
        </w:rPr>
        <w:t xml:space="preserve"> басталатын екі байланысу сайттары </w:t>
      </w:r>
      <w:r w:rsidR="00F52931">
        <w:rPr>
          <w:rFonts w:ascii="Times New Roman" w:hAnsi="Times New Roman" w:cs="Times New Roman"/>
          <w:sz w:val="28"/>
          <w:szCs w:val="28"/>
          <w:lang w:val="kk-KZ"/>
        </w:rPr>
        <w:t>табылды</w:t>
      </w:r>
      <w:r w:rsidR="00872E84" w:rsidRPr="00AA5D19">
        <w:rPr>
          <w:rFonts w:ascii="Times New Roman" w:hAnsi="Times New Roman" w:cs="Times New Roman"/>
          <w:sz w:val="28"/>
          <w:szCs w:val="28"/>
          <w:lang w:val="kk-KZ"/>
        </w:rPr>
        <w:t xml:space="preserve">. </w:t>
      </w:r>
      <w:r w:rsidR="00FF1CBC">
        <w:rPr>
          <w:rFonts w:ascii="Times New Roman" w:hAnsi="Times New Roman" w:cs="Times New Roman"/>
          <w:sz w:val="28"/>
          <w:szCs w:val="28"/>
          <w:lang w:val="kk-KZ"/>
        </w:rPr>
        <w:t xml:space="preserve">Ал, miR-504-3p </w:t>
      </w:r>
      <w:r w:rsidR="007E6871" w:rsidRPr="007E6871">
        <w:rPr>
          <w:rFonts w:ascii="Times New Roman" w:hAnsi="Times New Roman" w:cs="Times New Roman"/>
          <w:sz w:val="28"/>
          <w:szCs w:val="28"/>
          <w:lang w:val="kk-KZ"/>
        </w:rPr>
        <w:t>микроРНҚ молекуласы</w:t>
      </w:r>
      <w:r w:rsidR="007E6871">
        <w:rPr>
          <w:rFonts w:ascii="Times New Roman" w:hAnsi="Times New Roman" w:cs="Times New Roman"/>
          <w:sz w:val="28"/>
          <w:szCs w:val="28"/>
          <w:lang w:val="kk-KZ"/>
        </w:rPr>
        <w:t>ның</w:t>
      </w:r>
      <w:r w:rsidR="00FF57C7" w:rsidRPr="00AA5D19">
        <w:rPr>
          <w:rFonts w:ascii="Times New Roman" w:hAnsi="Times New Roman" w:cs="Times New Roman"/>
          <w:sz w:val="28"/>
          <w:szCs w:val="28"/>
          <w:lang w:val="kk-KZ"/>
        </w:rPr>
        <w:t xml:space="preserve"> </w:t>
      </w:r>
      <w:r w:rsidR="007E6871">
        <w:rPr>
          <w:rFonts w:ascii="Times New Roman" w:hAnsi="Times New Roman" w:cs="Times New Roman"/>
          <w:sz w:val="28"/>
          <w:szCs w:val="28"/>
          <w:lang w:val="kk-KZ"/>
        </w:rPr>
        <w:t xml:space="preserve">нысана </w:t>
      </w:r>
      <w:r w:rsidR="00FF57C7" w:rsidRPr="00AA5D19">
        <w:rPr>
          <w:rFonts w:ascii="Times New Roman" w:hAnsi="Times New Roman" w:cs="Times New Roman"/>
          <w:i/>
          <w:sz w:val="28"/>
          <w:szCs w:val="28"/>
          <w:lang w:val="kk-KZ"/>
        </w:rPr>
        <w:t>ATXN1</w:t>
      </w:r>
      <w:r w:rsidR="00FF57C7" w:rsidRPr="00AA5D19">
        <w:rPr>
          <w:rFonts w:ascii="Times New Roman" w:hAnsi="Times New Roman" w:cs="Times New Roman"/>
          <w:sz w:val="28"/>
          <w:szCs w:val="28"/>
          <w:lang w:val="kk-KZ"/>
        </w:rPr>
        <w:t xml:space="preserve"> гені</w:t>
      </w:r>
      <w:r w:rsidR="001448A3">
        <w:rPr>
          <w:rFonts w:ascii="Times New Roman" w:hAnsi="Times New Roman" w:cs="Times New Roman"/>
          <w:sz w:val="28"/>
          <w:szCs w:val="28"/>
          <w:lang w:val="kk-KZ"/>
        </w:rPr>
        <w:t xml:space="preserve">нің </w:t>
      </w:r>
      <w:r w:rsidR="001448A3" w:rsidRPr="00AA5D19">
        <w:rPr>
          <w:rFonts w:ascii="Times New Roman" w:hAnsi="Times New Roman" w:cs="Times New Roman"/>
          <w:sz w:val="28"/>
          <w:szCs w:val="28"/>
          <w:lang w:val="kk-KZ"/>
        </w:rPr>
        <w:t>мРНҚ-</w:t>
      </w:r>
      <w:r w:rsidR="001448A3">
        <w:rPr>
          <w:rFonts w:ascii="Times New Roman" w:hAnsi="Times New Roman" w:cs="Times New Roman"/>
          <w:sz w:val="28"/>
          <w:szCs w:val="28"/>
          <w:lang w:val="kk-KZ"/>
        </w:rPr>
        <w:t>мен</w:t>
      </w:r>
      <w:r w:rsidR="00FF57C7" w:rsidRPr="00AA5D19">
        <w:rPr>
          <w:rFonts w:ascii="Times New Roman" w:hAnsi="Times New Roman" w:cs="Times New Roman"/>
          <w:sz w:val="28"/>
          <w:szCs w:val="28"/>
          <w:lang w:val="kk-KZ"/>
        </w:rPr>
        <w:t xml:space="preserve"> </w:t>
      </w:r>
      <w:r w:rsidR="001448A3" w:rsidRPr="00AA5D19">
        <w:rPr>
          <w:rFonts w:ascii="Times New Roman" w:hAnsi="Times New Roman" w:cs="Times New Roman"/>
          <w:sz w:val="28"/>
          <w:szCs w:val="28"/>
          <w:lang w:val="kk-KZ"/>
        </w:rPr>
        <w:t>CDS айма</w:t>
      </w:r>
      <w:r w:rsidR="001448A3">
        <w:rPr>
          <w:rFonts w:ascii="Times New Roman" w:hAnsi="Times New Roman" w:cs="Times New Roman"/>
          <w:sz w:val="28"/>
          <w:szCs w:val="28"/>
          <w:lang w:val="kk-KZ"/>
        </w:rPr>
        <w:t>ғында</w:t>
      </w:r>
      <w:r w:rsidR="001448A3" w:rsidRPr="00AA5D19">
        <w:rPr>
          <w:rFonts w:ascii="Times New Roman" w:hAnsi="Times New Roman" w:cs="Times New Roman"/>
          <w:sz w:val="28"/>
          <w:szCs w:val="28"/>
          <w:lang w:val="kk-KZ"/>
        </w:rPr>
        <w:t xml:space="preserve"> </w:t>
      </w:r>
      <w:r w:rsidR="00FF57C7" w:rsidRPr="00AA5D19">
        <w:rPr>
          <w:rFonts w:ascii="Times New Roman" w:hAnsi="Times New Roman" w:cs="Times New Roman"/>
          <w:sz w:val="28"/>
          <w:szCs w:val="28"/>
          <w:lang w:val="kk-KZ"/>
        </w:rPr>
        <w:t xml:space="preserve">-96 </w:t>
      </w:r>
      <w:r w:rsidR="000B3FD9" w:rsidRPr="00AA5D19">
        <w:rPr>
          <w:rFonts w:ascii="Times New Roman" w:hAnsi="Times New Roman" w:cs="Times New Roman"/>
          <w:sz w:val="28"/>
          <w:szCs w:val="28"/>
          <w:lang w:val="kk-KZ"/>
        </w:rPr>
        <w:t xml:space="preserve">кДж/моль </w:t>
      </w:r>
      <w:r w:rsidR="00FF57C7" w:rsidRPr="00AA5D19">
        <w:rPr>
          <w:rFonts w:ascii="Times New Roman" w:hAnsi="Times New Roman" w:cs="Times New Roman"/>
          <w:sz w:val="28"/>
          <w:szCs w:val="28"/>
          <w:lang w:val="kk-KZ"/>
        </w:rPr>
        <w:t>бос энергияда өзара әрекеттесетіні анықталды.</w:t>
      </w:r>
      <w:r w:rsidR="00F52931">
        <w:rPr>
          <w:rFonts w:ascii="Times New Roman" w:hAnsi="Times New Roman" w:cs="Times New Roman"/>
          <w:sz w:val="28"/>
          <w:szCs w:val="28"/>
          <w:lang w:val="kk-KZ"/>
        </w:rPr>
        <w:t xml:space="preserve"> </w:t>
      </w:r>
      <w:r w:rsidR="00535456" w:rsidRPr="00AA5D19">
        <w:rPr>
          <w:rFonts w:ascii="Times New Roman" w:hAnsi="Times New Roman" w:cs="Times New Roman"/>
          <w:sz w:val="28"/>
          <w:szCs w:val="28"/>
          <w:lang w:val="kk-KZ"/>
        </w:rPr>
        <w:t>Сонымен қатар</w:t>
      </w:r>
      <w:r w:rsidR="001448A3">
        <w:rPr>
          <w:rFonts w:ascii="Times New Roman" w:hAnsi="Times New Roman" w:cs="Times New Roman"/>
          <w:sz w:val="28"/>
          <w:szCs w:val="28"/>
          <w:lang w:val="kk-KZ"/>
        </w:rPr>
        <w:t>,</w:t>
      </w:r>
      <w:r w:rsidR="00535456" w:rsidRPr="00AA5D19">
        <w:rPr>
          <w:rFonts w:ascii="Times New Roman" w:hAnsi="Times New Roman" w:cs="Times New Roman"/>
          <w:sz w:val="28"/>
          <w:szCs w:val="28"/>
          <w:lang w:val="kk-KZ"/>
        </w:rPr>
        <w:t xml:space="preserve"> </w:t>
      </w:r>
      <w:r w:rsidR="003514C0">
        <w:rPr>
          <w:rFonts w:ascii="Times New Roman" w:hAnsi="Times New Roman" w:cs="Times New Roman"/>
          <w:sz w:val="28"/>
          <w:szCs w:val="28"/>
          <w:lang w:val="kk-KZ"/>
        </w:rPr>
        <w:t xml:space="preserve">экспрессиясы </w:t>
      </w:r>
      <w:r w:rsidR="005F2C1A">
        <w:rPr>
          <w:rFonts w:ascii="Times New Roman" w:hAnsi="Times New Roman" w:cs="Times New Roman"/>
          <w:sz w:val="28"/>
          <w:szCs w:val="28"/>
          <w:lang w:val="kk-KZ"/>
        </w:rPr>
        <w:t xml:space="preserve">төмен </w:t>
      </w:r>
      <w:r w:rsidR="003514C0">
        <w:rPr>
          <w:rFonts w:ascii="Times New Roman" w:hAnsi="Times New Roman" w:cs="Times New Roman"/>
          <w:sz w:val="28"/>
          <w:szCs w:val="28"/>
          <w:lang w:val="kk-KZ"/>
        </w:rPr>
        <w:t>болған</w:t>
      </w:r>
      <w:r w:rsidR="00535456" w:rsidRPr="00AA5D19">
        <w:rPr>
          <w:rFonts w:ascii="Times New Roman" w:hAnsi="Times New Roman" w:cs="Times New Roman"/>
          <w:sz w:val="28"/>
          <w:szCs w:val="28"/>
          <w:lang w:val="kk-KZ"/>
        </w:rPr>
        <w:t xml:space="preserve"> miR-126-5p, miR-411-5p, miR-889-3p және miR-22-5p </w:t>
      </w:r>
      <w:r w:rsidR="007E6871">
        <w:rPr>
          <w:rFonts w:ascii="Times New Roman" w:hAnsi="Times New Roman" w:cs="Times New Roman"/>
          <w:sz w:val="28"/>
          <w:szCs w:val="28"/>
          <w:lang w:val="kk-KZ"/>
        </w:rPr>
        <w:t xml:space="preserve">микроРНҚ молекулаларының </w:t>
      </w:r>
      <w:r w:rsidR="00535456" w:rsidRPr="00AA5D19">
        <w:rPr>
          <w:rFonts w:ascii="Times New Roman" w:hAnsi="Times New Roman" w:cs="Times New Roman"/>
          <w:i/>
          <w:sz w:val="28"/>
          <w:szCs w:val="28"/>
          <w:lang w:val="kk-KZ"/>
        </w:rPr>
        <w:t xml:space="preserve">DNM1L, GEMIN4, NOS3, EFNA5, CNPY1, KIAA1324L </w:t>
      </w:r>
      <w:r w:rsidR="00535456" w:rsidRPr="00AA5D19">
        <w:rPr>
          <w:rFonts w:ascii="Times New Roman" w:hAnsi="Times New Roman" w:cs="Times New Roman"/>
          <w:sz w:val="28"/>
          <w:szCs w:val="28"/>
          <w:lang w:val="kk-KZ"/>
        </w:rPr>
        <w:t xml:space="preserve">және </w:t>
      </w:r>
      <w:r w:rsidR="00535456" w:rsidRPr="00AA5D19">
        <w:rPr>
          <w:rFonts w:ascii="Times New Roman" w:hAnsi="Times New Roman" w:cs="Times New Roman"/>
          <w:i/>
          <w:sz w:val="28"/>
          <w:szCs w:val="28"/>
          <w:lang w:val="kk-KZ"/>
        </w:rPr>
        <w:t>ATXN</w:t>
      </w:r>
      <w:r w:rsidR="00535456" w:rsidRPr="00AA5D19">
        <w:rPr>
          <w:rFonts w:ascii="Times New Roman" w:hAnsi="Times New Roman" w:cs="Times New Roman"/>
          <w:sz w:val="28"/>
          <w:szCs w:val="28"/>
          <w:lang w:val="kk-KZ"/>
        </w:rPr>
        <w:t xml:space="preserve"> гендерінің </w:t>
      </w:r>
      <w:r w:rsidR="00B02EBA" w:rsidRPr="00AA5D19">
        <w:rPr>
          <w:rFonts w:ascii="Times New Roman" w:hAnsi="Times New Roman" w:cs="Times New Roman"/>
          <w:sz w:val="28"/>
          <w:szCs w:val="28"/>
          <w:lang w:val="kk-KZ"/>
        </w:rPr>
        <w:t>мРНҚ</w:t>
      </w:r>
      <w:r w:rsidR="00535456" w:rsidRPr="00AA5D19">
        <w:rPr>
          <w:rFonts w:ascii="Times New Roman" w:hAnsi="Times New Roman" w:cs="Times New Roman"/>
          <w:sz w:val="28"/>
          <w:szCs w:val="28"/>
          <w:lang w:val="kk-KZ"/>
        </w:rPr>
        <w:t>-</w:t>
      </w:r>
      <w:r w:rsidR="007E6871">
        <w:rPr>
          <w:rFonts w:ascii="Times New Roman" w:hAnsi="Times New Roman" w:cs="Times New Roman"/>
          <w:sz w:val="28"/>
          <w:szCs w:val="28"/>
          <w:lang w:val="kk-KZ"/>
        </w:rPr>
        <w:t>мен</w:t>
      </w:r>
      <w:r w:rsidR="00535456" w:rsidRPr="00AA5D19">
        <w:rPr>
          <w:rFonts w:ascii="Times New Roman" w:hAnsi="Times New Roman" w:cs="Times New Roman"/>
          <w:sz w:val="28"/>
          <w:szCs w:val="28"/>
          <w:lang w:val="kk-KZ"/>
        </w:rPr>
        <w:t xml:space="preserve"> 3′UTR және CDS аймақтарында байланыс</w:t>
      </w:r>
      <w:r w:rsidR="00F52931">
        <w:rPr>
          <w:rFonts w:ascii="Times New Roman" w:hAnsi="Times New Roman" w:cs="Times New Roman"/>
          <w:sz w:val="28"/>
          <w:szCs w:val="28"/>
          <w:lang w:val="kk-KZ"/>
        </w:rPr>
        <w:t>у сайттары бар екендігі анықталды</w:t>
      </w:r>
      <w:r w:rsidR="00535456" w:rsidRPr="00AA5D19">
        <w:rPr>
          <w:rFonts w:ascii="Times New Roman" w:hAnsi="Times New Roman" w:cs="Times New Roman"/>
          <w:sz w:val="28"/>
          <w:szCs w:val="28"/>
          <w:lang w:val="kk-KZ"/>
        </w:rPr>
        <w:t>.</w:t>
      </w:r>
      <w:r w:rsidR="007E6871">
        <w:rPr>
          <w:rFonts w:ascii="Times New Roman" w:hAnsi="Times New Roman" w:cs="Times New Roman"/>
          <w:sz w:val="28"/>
          <w:szCs w:val="28"/>
          <w:lang w:val="kk-KZ"/>
        </w:rPr>
        <w:t xml:space="preserve"> </w:t>
      </w:r>
    </w:p>
    <w:p w14:paraId="0103FE81" w14:textId="6E556538" w:rsidR="00145376" w:rsidRDefault="00145376" w:rsidP="00D13E92">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Нейродегенеративті бұзылыстар</w:t>
      </w:r>
      <w:r w:rsidR="001448A3">
        <w:rPr>
          <w:rFonts w:ascii="Times New Roman" w:hAnsi="Times New Roman" w:cs="Times New Roman"/>
          <w:sz w:val="28"/>
          <w:szCs w:val="28"/>
          <w:lang w:val="kk-KZ"/>
        </w:rPr>
        <w:t xml:space="preserve">дың дамуында маңызды рөл атқаратын </w:t>
      </w:r>
      <w:r w:rsidRPr="00AA5D19">
        <w:rPr>
          <w:rFonts w:ascii="Times New Roman" w:hAnsi="Times New Roman" w:cs="Times New Roman"/>
          <w:sz w:val="28"/>
          <w:szCs w:val="28"/>
          <w:lang w:val="kk-KZ"/>
        </w:rPr>
        <w:t xml:space="preserve">гендер арасында </w:t>
      </w:r>
      <w:r w:rsidRPr="00AA5D19">
        <w:rPr>
          <w:rFonts w:ascii="Times New Roman" w:hAnsi="Times New Roman" w:cs="Times New Roman"/>
          <w:i/>
          <w:sz w:val="28"/>
          <w:szCs w:val="28"/>
          <w:lang w:val="kk-KZ"/>
        </w:rPr>
        <w:t xml:space="preserve">HAP1 </w:t>
      </w:r>
      <w:r w:rsidRPr="00AA5D19">
        <w:rPr>
          <w:rFonts w:ascii="Times New Roman" w:hAnsi="Times New Roman" w:cs="Times New Roman"/>
          <w:sz w:val="28"/>
          <w:szCs w:val="28"/>
          <w:lang w:val="kk-KZ"/>
        </w:rPr>
        <w:t xml:space="preserve">және </w:t>
      </w:r>
      <w:r w:rsidRPr="00AA5D19">
        <w:rPr>
          <w:rFonts w:ascii="Times New Roman" w:hAnsi="Times New Roman" w:cs="Times New Roman"/>
          <w:i/>
          <w:sz w:val="28"/>
          <w:szCs w:val="28"/>
          <w:lang w:val="kk-KZ"/>
        </w:rPr>
        <w:t>CREBBP</w:t>
      </w:r>
      <w:r w:rsidRPr="00AA5D19">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гендері Гентингтон ауруында маңызды рөл атқаратын гендер болып табылады [</w:t>
      </w:r>
      <w:r w:rsidR="00C53F2B" w:rsidRPr="007F6035">
        <w:rPr>
          <w:rFonts w:ascii="Times New Roman" w:hAnsi="Times New Roman" w:cs="Times New Roman"/>
          <w:sz w:val="28"/>
          <w:szCs w:val="28"/>
          <w:lang w:val="kk-KZ"/>
        </w:rPr>
        <w:t>3</w:t>
      </w:r>
      <w:r w:rsidR="007275F9" w:rsidRPr="007F6035">
        <w:rPr>
          <w:rFonts w:ascii="Times New Roman" w:hAnsi="Times New Roman" w:cs="Times New Roman"/>
          <w:sz w:val="28"/>
          <w:szCs w:val="28"/>
          <w:lang w:val="kk-KZ"/>
        </w:rPr>
        <w:t>1</w:t>
      </w:r>
      <w:r w:rsidR="00845333" w:rsidRPr="007F6035">
        <w:rPr>
          <w:rFonts w:ascii="Times New Roman" w:hAnsi="Times New Roman" w:cs="Times New Roman"/>
          <w:sz w:val="28"/>
          <w:szCs w:val="28"/>
          <w:lang w:val="kk-KZ"/>
        </w:rPr>
        <w:t>9</w:t>
      </w:r>
      <w:r w:rsidR="006D01FF" w:rsidRPr="007F6035">
        <w:rPr>
          <w:rFonts w:ascii="Times New Roman" w:hAnsi="Times New Roman" w:cs="Times New Roman"/>
          <w:sz w:val="28"/>
          <w:szCs w:val="28"/>
          <w:lang w:val="kk-KZ"/>
        </w:rPr>
        <w:t>,</w:t>
      </w:r>
      <w:r w:rsidR="000B3FD9" w:rsidRPr="007F6035">
        <w:rPr>
          <w:rFonts w:ascii="Times New Roman" w:hAnsi="Times New Roman" w:cs="Times New Roman"/>
          <w:sz w:val="28"/>
          <w:szCs w:val="28"/>
          <w:lang w:val="kk-KZ"/>
        </w:rPr>
        <w:t xml:space="preserve"> </w:t>
      </w:r>
      <w:r w:rsidR="00C53F2B"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20</w:t>
      </w:r>
      <w:r w:rsidRPr="007F6035">
        <w:rPr>
          <w:rFonts w:ascii="Times New Roman" w:hAnsi="Times New Roman" w:cs="Times New Roman"/>
          <w:sz w:val="28"/>
          <w:szCs w:val="28"/>
          <w:lang w:val="kk-KZ"/>
        </w:rPr>
        <w:t>]. HAP1 функциясын және онымен байланысты ақуыздарды түсіну Гентингтон ауруының патогенезін түсіндіруге көмектесуі мүмкін [</w:t>
      </w:r>
      <w:r w:rsidR="00563C89"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21</w:t>
      </w:r>
      <w:r w:rsidRPr="007F6035">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1B4F48">
        <w:rPr>
          <w:rFonts w:ascii="Times New Roman" w:hAnsi="Times New Roman" w:cs="Times New Roman"/>
          <w:sz w:val="28"/>
          <w:szCs w:val="28"/>
          <w:lang w:val="kk-KZ"/>
        </w:rPr>
        <w:t>Ф</w:t>
      </w:r>
      <w:r w:rsidRPr="00AA5D19">
        <w:rPr>
          <w:rFonts w:ascii="Times New Roman" w:hAnsi="Times New Roman" w:cs="Times New Roman"/>
          <w:sz w:val="28"/>
          <w:szCs w:val="28"/>
          <w:lang w:val="kk-KZ"/>
        </w:rPr>
        <w:t>ункционалдық ақуыз ассоциациясының желілер нәтижесі (</w:t>
      </w:r>
      <w:hyperlink r:id="rId57" w:history="1">
        <w:r w:rsidRPr="00AA5D19">
          <w:rPr>
            <w:rStyle w:val="a4"/>
            <w:rFonts w:ascii="Times New Roman" w:hAnsi="Times New Roman" w:cs="Times New Roman"/>
            <w:sz w:val="28"/>
            <w:szCs w:val="28"/>
            <w:lang w:val="kk-KZ"/>
          </w:rPr>
          <w:t>https://string-db.org/</w:t>
        </w:r>
      </w:hyperlink>
      <w:r w:rsidRPr="00AA5D19">
        <w:rPr>
          <w:rFonts w:ascii="Times New Roman" w:hAnsi="Times New Roman" w:cs="Times New Roman"/>
          <w:sz w:val="28"/>
          <w:szCs w:val="28"/>
          <w:lang w:val="kk-KZ"/>
        </w:rPr>
        <w:t xml:space="preserve">) көрсеткендей </w:t>
      </w:r>
      <w:r w:rsidRPr="00410094">
        <w:rPr>
          <w:rFonts w:ascii="Times New Roman" w:hAnsi="Times New Roman" w:cs="Times New Roman"/>
          <w:sz w:val="28"/>
          <w:szCs w:val="28"/>
          <w:lang w:val="kk-KZ"/>
        </w:rPr>
        <w:t>CREBBP</w:t>
      </w:r>
      <w:r w:rsidR="00410094">
        <w:rPr>
          <w:rFonts w:ascii="Times New Roman" w:hAnsi="Times New Roman" w:cs="Times New Roman"/>
          <w:i/>
          <w:sz w:val="28"/>
          <w:szCs w:val="28"/>
          <w:lang w:val="kk-KZ"/>
        </w:rPr>
        <w:t xml:space="preserve"> </w:t>
      </w:r>
      <w:r w:rsidR="00410094">
        <w:rPr>
          <w:rFonts w:ascii="Times New Roman" w:hAnsi="Times New Roman" w:cs="Times New Roman"/>
          <w:sz w:val="28"/>
          <w:szCs w:val="28"/>
          <w:lang w:val="kk-KZ"/>
        </w:rPr>
        <w:t xml:space="preserve">және </w:t>
      </w:r>
      <w:r w:rsidR="00410094" w:rsidRPr="00410094">
        <w:rPr>
          <w:rFonts w:ascii="Times New Roman" w:hAnsi="Times New Roman" w:cs="Times New Roman"/>
          <w:sz w:val="28"/>
          <w:szCs w:val="28"/>
          <w:lang w:val="kk-KZ"/>
        </w:rPr>
        <w:t>HAP1</w:t>
      </w:r>
      <w:r w:rsidR="00410094">
        <w:rPr>
          <w:rFonts w:ascii="Times New Roman" w:hAnsi="Times New Roman" w:cs="Times New Roman"/>
          <w:i/>
          <w:sz w:val="28"/>
          <w:szCs w:val="28"/>
          <w:lang w:val="kk-KZ"/>
        </w:rPr>
        <w:t xml:space="preserve"> </w:t>
      </w:r>
      <w:r w:rsidR="00410094">
        <w:rPr>
          <w:rFonts w:ascii="Times New Roman" w:hAnsi="Times New Roman" w:cs="Times New Roman"/>
          <w:sz w:val="28"/>
          <w:szCs w:val="28"/>
          <w:lang w:val="kk-KZ"/>
        </w:rPr>
        <w:t>ақуызы</w:t>
      </w:r>
      <w:r w:rsidRPr="00AA5D19">
        <w:rPr>
          <w:rFonts w:ascii="Times New Roman" w:hAnsi="Times New Roman" w:cs="Times New Roman"/>
          <w:i/>
          <w:sz w:val="28"/>
          <w:szCs w:val="28"/>
          <w:lang w:val="kk-KZ"/>
        </w:rPr>
        <w:t xml:space="preserve"> </w:t>
      </w:r>
      <w:r w:rsidRPr="00410094">
        <w:rPr>
          <w:rFonts w:ascii="Times New Roman" w:hAnsi="Times New Roman" w:cs="Times New Roman"/>
          <w:sz w:val="28"/>
          <w:szCs w:val="28"/>
          <w:lang w:val="kk-KZ"/>
        </w:rPr>
        <w:t>H</w:t>
      </w:r>
      <w:r w:rsidR="00410094" w:rsidRPr="00410094">
        <w:rPr>
          <w:rFonts w:ascii="Times New Roman" w:hAnsi="Times New Roman" w:cs="Times New Roman"/>
          <w:sz w:val="28"/>
          <w:szCs w:val="28"/>
          <w:lang w:val="kk-KZ"/>
        </w:rPr>
        <w:t>tt</w:t>
      </w:r>
      <w:r w:rsidR="00410094" w:rsidRPr="00410094">
        <w:rPr>
          <w:rFonts w:ascii="Times New Roman" w:hAnsi="Times New Roman" w:cs="Times New Roman"/>
          <w:i/>
          <w:sz w:val="28"/>
          <w:szCs w:val="28"/>
          <w:lang w:val="kk-KZ"/>
        </w:rPr>
        <w:t xml:space="preserve"> </w:t>
      </w:r>
      <w:r w:rsidR="00410094">
        <w:rPr>
          <w:rFonts w:ascii="Times New Roman" w:hAnsi="Times New Roman" w:cs="Times New Roman"/>
          <w:sz w:val="28"/>
          <w:szCs w:val="28"/>
          <w:lang w:val="kk-KZ"/>
        </w:rPr>
        <w:t>ақуызымен</w:t>
      </w:r>
      <w:r w:rsidRPr="00AA5D19">
        <w:rPr>
          <w:rFonts w:ascii="Times New Roman" w:hAnsi="Times New Roman" w:cs="Times New Roman"/>
          <w:sz w:val="28"/>
          <w:szCs w:val="28"/>
          <w:lang w:val="kk-KZ"/>
        </w:rPr>
        <w:t xml:space="preserve"> </w:t>
      </w:r>
      <w:r w:rsidR="00410094">
        <w:rPr>
          <w:rFonts w:ascii="Times New Roman" w:hAnsi="Times New Roman" w:cs="Times New Roman"/>
          <w:sz w:val="28"/>
          <w:szCs w:val="28"/>
          <w:lang w:val="kk-KZ"/>
        </w:rPr>
        <w:t>өзара әрекеттесетінін</w:t>
      </w:r>
      <w:r w:rsidR="00405FD4" w:rsidRPr="00AA5D19">
        <w:rPr>
          <w:rFonts w:ascii="Times New Roman" w:hAnsi="Times New Roman" w:cs="Times New Roman"/>
          <w:sz w:val="28"/>
          <w:szCs w:val="28"/>
          <w:lang w:val="kk-KZ"/>
        </w:rPr>
        <w:t xml:space="preserve"> көрсетті (сурет </w:t>
      </w:r>
      <w:r w:rsidR="00AD712C">
        <w:rPr>
          <w:rFonts w:ascii="Times New Roman" w:hAnsi="Times New Roman" w:cs="Times New Roman"/>
          <w:sz w:val="28"/>
          <w:szCs w:val="28"/>
          <w:lang w:val="kk-KZ"/>
        </w:rPr>
        <w:t>17</w:t>
      </w:r>
      <w:r w:rsidRPr="00AA5D19">
        <w:rPr>
          <w:rFonts w:ascii="Times New Roman" w:hAnsi="Times New Roman" w:cs="Times New Roman"/>
          <w:sz w:val="28"/>
          <w:szCs w:val="28"/>
          <w:lang w:val="kk-KZ"/>
        </w:rPr>
        <w:t>).</w:t>
      </w:r>
    </w:p>
    <w:p w14:paraId="293985BC" w14:textId="77777777" w:rsidR="00C25585" w:rsidRPr="00AA5D19" w:rsidRDefault="00C25585" w:rsidP="00D13E92">
      <w:pPr>
        <w:spacing w:after="0" w:line="240" w:lineRule="auto"/>
        <w:ind w:left="-284" w:firstLine="567"/>
        <w:jc w:val="both"/>
        <w:rPr>
          <w:rFonts w:ascii="Times New Roman" w:hAnsi="Times New Roman" w:cs="Times New Roman"/>
          <w:sz w:val="28"/>
          <w:szCs w:val="28"/>
          <w:lang w:val="kk-KZ"/>
        </w:rPr>
      </w:pPr>
    </w:p>
    <w:p w14:paraId="4A604B87" w14:textId="411CAD7D" w:rsidR="00145376" w:rsidRPr="00AA5D19" w:rsidRDefault="00145376" w:rsidP="00B73FB7">
      <w:pPr>
        <w:spacing w:after="0"/>
        <w:jc w:val="both"/>
        <w:rPr>
          <w:rFonts w:ascii="Times New Roman" w:hAnsi="Times New Roman" w:cs="Times New Roman"/>
          <w:sz w:val="28"/>
          <w:szCs w:val="28"/>
          <w:lang w:val="kk-KZ"/>
        </w:rPr>
      </w:pPr>
    </w:p>
    <w:p w14:paraId="4FC066CF" w14:textId="0EB826A5" w:rsidR="00145376" w:rsidRPr="00AA5D19" w:rsidRDefault="005F2C1A" w:rsidP="00145376">
      <w:pPr>
        <w:spacing w:after="0"/>
        <w:ind w:left="-284" w:firstLine="1004"/>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65DC4140" wp14:editId="00C351A2">
            <wp:extent cx="2553078" cy="2387600"/>
            <wp:effectExtent l="0" t="0" r="0" b="0"/>
            <wp:docPr id="605948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3362" cy="2406569"/>
                    </a:xfrm>
                    <a:prstGeom prst="rect">
                      <a:avLst/>
                    </a:prstGeom>
                    <a:noFill/>
                    <a:ln>
                      <a:noFill/>
                    </a:ln>
                  </pic:spPr>
                </pic:pic>
              </a:graphicData>
            </a:graphic>
          </wp:inline>
        </w:drawing>
      </w:r>
    </w:p>
    <w:p w14:paraId="09583636" w14:textId="335E6D8C" w:rsidR="00145376" w:rsidRPr="00AA5D19" w:rsidRDefault="00145376" w:rsidP="00145376">
      <w:pPr>
        <w:spacing w:after="0"/>
        <w:ind w:left="-284" w:firstLine="1004"/>
        <w:jc w:val="center"/>
        <w:rPr>
          <w:rFonts w:ascii="Times New Roman" w:hAnsi="Times New Roman" w:cs="Times New Roman"/>
          <w:sz w:val="28"/>
          <w:szCs w:val="28"/>
          <w:lang w:val="kk-KZ"/>
        </w:rPr>
      </w:pPr>
    </w:p>
    <w:p w14:paraId="62A1BB5E" w14:textId="7F6A2083" w:rsidR="00145376" w:rsidRPr="00AA5D19" w:rsidRDefault="00405FD4" w:rsidP="00D13E92">
      <w:pPr>
        <w:spacing w:after="0" w:line="240" w:lineRule="auto"/>
        <w:ind w:left="-284" w:firstLine="100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AD712C">
        <w:rPr>
          <w:rFonts w:ascii="Times New Roman" w:hAnsi="Times New Roman" w:cs="Times New Roman"/>
          <w:sz w:val="28"/>
          <w:szCs w:val="28"/>
          <w:lang w:val="kk-KZ"/>
        </w:rPr>
        <w:t>17</w:t>
      </w:r>
      <w:r w:rsidR="001B6CA9">
        <w:rPr>
          <w:rFonts w:ascii="Times New Roman" w:hAnsi="Times New Roman" w:cs="Times New Roman"/>
          <w:sz w:val="28"/>
          <w:szCs w:val="28"/>
          <w:lang w:val="kk-KZ"/>
        </w:rPr>
        <w:t xml:space="preserve"> </w:t>
      </w:r>
      <w:r w:rsidR="0016359E">
        <w:rPr>
          <w:rFonts w:ascii="Times New Roman" w:hAnsi="Times New Roman" w:cs="Times New Roman"/>
          <w:sz w:val="28"/>
          <w:szCs w:val="28"/>
          <w:lang w:val="kk-KZ"/>
        </w:rPr>
        <w:t xml:space="preserve">- </w:t>
      </w:r>
      <w:r w:rsidR="00410094" w:rsidRPr="005F2C1A">
        <w:rPr>
          <w:rFonts w:ascii="Times New Roman" w:hAnsi="Times New Roman" w:cs="Times New Roman"/>
          <w:iCs/>
          <w:sz w:val="28"/>
          <w:szCs w:val="28"/>
          <w:lang w:val="kk-KZ"/>
        </w:rPr>
        <w:t>Htt</w:t>
      </w:r>
      <w:r w:rsidR="00145376" w:rsidRPr="00AA5D19">
        <w:rPr>
          <w:rFonts w:ascii="Times New Roman" w:hAnsi="Times New Roman" w:cs="Times New Roman"/>
          <w:sz w:val="28"/>
          <w:szCs w:val="28"/>
          <w:lang w:val="kk-KZ"/>
        </w:rPr>
        <w:t xml:space="preserve"> </w:t>
      </w:r>
      <w:r w:rsidR="00410094">
        <w:rPr>
          <w:rFonts w:ascii="Times New Roman" w:hAnsi="Times New Roman" w:cs="Times New Roman"/>
          <w:sz w:val="28"/>
          <w:szCs w:val="28"/>
          <w:lang w:val="kk-KZ"/>
        </w:rPr>
        <w:t xml:space="preserve">ақуызының </w:t>
      </w:r>
      <w:r w:rsidR="0016359E">
        <w:rPr>
          <w:rFonts w:ascii="Times New Roman" w:hAnsi="Times New Roman" w:cs="Times New Roman"/>
          <w:sz w:val="28"/>
          <w:szCs w:val="28"/>
          <w:lang w:val="kk-KZ"/>
        </w:rPr>
        <w:t>байланысатын</w:t>
      </w:r>
      <w:r w:rsidR="00145376" w:rsidRPr="00AA5D19">
        <w:rPr>
          <w:rFonts w:ascii="Times New Roman" w:hAnsi="Times New Roman" w:cs="Times New Roman"/>
          <w:sz w:val="28"/>
          <w:szCs w:val="28"/>
          <w:lang w:val="kk-KZ"/>
        </w:rPr>
        <w:t xml:space="preserve"> ақуыздық </w:t>
      </w:r>
      <w:r w:rsidR="00410094" w:rsidRPr="00410094">
        <w:rPr>
          <w:rFonts w:ascii="Times New Roman" w:hAnsi="Times New Roman" w:cs="Times New Roman"/>
          <w:sz w:val="28"/>
          <w:szCs w:val="28"/>
          <w:lang w:val="kk-KZ"/>
        </w:rPr>
        <w:t xml:space="preserve">өзара әрекеттесу желілері </w:t>
      </w:r>
      <w:r w:rsidR="00145376" w:rsidRPr="00AA5D19">
        <w:rPr>
          <w:rFonts w:ascii="Times New Roman" w:hAnsi="Times New Roman" w:cs="Times New Roman"/>
          <w:sz w:val="28"/>
          <w:szCs w:val="28"/>
          <w:lang w:val="kk-KZ"/>
        </w:rPr>
        <w:t xml:space="preserve">(STRING </w:t>
      </w:r>
      <w:hyperlink r:id="rId59" w:history="1">
        <w:r w:rsidR="00145376" w:rsidRPr="00AA5D19">
          <w:rPr>
            <w:rStyle w:val="a4"/>
            <w:rFonts w:ascii="Times New Roman" w:hAnsi="Times New Roman" w:cs="Times New Roman"/>
            <w:sz w:val="28"/>
            <w:szCs w:val="28"/>
            <w:lang w:val="kk-KZ"/>
          </w:rPr>
          <w:t>https://string-db.org/</w:t>
        </w:r>
      </w:hyperlink>
      <w:r w:rsidR="0016359E">
        <w:rPr>
          <w:rFonts w:ascii="Times New Roman" w:hAnsi="Times New Roman" w:cs="Times New Roman"/>
          <w:sz w:val="28"/>
          <w:szCs w:val="28"/>
          <w:lang w:val="kk-KZ"/>
        </w:rPr>
        <w:t xml:space="preserve"> жүйесі арқылы анықтал</w:t>
      </w:r>
      <w:r w:rsidR="00145376" w:rsidRPr="00AA5D19">
        <w:rPr>
          <w:rFonts w:ascii="Times New Roman" w:hAnsi="Times New Roman" w:cs="Times New Roman"/>
          <w:sz w:val="28"/>
          <w:szCs w:val="28"/>
          <w:lang w:val="kk-KZ"/>
        </w:rPr>
        <w:t>ды)</w:t>
      </w:r>
      <w:r w:rsidR="00410094">
        <w:rPr>
          <w:rFonts w:ascii="Times New Roman" w:hAnsi="Times New Roman" w:cs="Times New Roman"/>
          <w:sz w:val="28"/>
          <w:szCs w:val="28"/>
          <w:lang w:val="kk-KZ"/>
        </w:rPr>
        <w:t xml:space="preserve"> </w:t>
      </w:r>
    </w:p>
    <w:p w14:paraId="1788C513" w14:textId="37A0E082" w:rsidR="000B3FD9" w:rsidRPr="00AA5D19" w:rsidRDefault="000B3FD9" w:rsidP="00B73FB7">
      <w:pPr>
        <w:spacing w:after="0" w:line="240" w:lineRule="auto"/>
        <w:jc w:val="both"/>
        <w:rPr>
          <w:rFonts w:ascii="Times New Roman" w:hAnsi="Times New Roman" w:cs="Times New Roman"/>
          <w:sz w:val="28"/>
          <w:szCs w:val="28"/>
          <w:lang w:val="kk-KZ"/>
        </w:rPr>
      </w:pPr>
    </w:p>
    <w:p w14:paraId="54FB4DFB" w14:textId="733AAFC5" w:rsidR="00145376" w:rsidRPr="00AA5D19" w:rsidRDefault="00E1398B" w:rsidP="00D13E92">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Дифференциалды экспрессияланған </w:t>
      </w:r>
      <w:r w:rsidR="00555818" w:rsidRPr="00AA5D19">
        <w:rPr>
          <w:rFonts w:ascii="Times New Roman" w:hAnsi="Times New Roman" w:cs="Times New Roman"/>
          <w:sz w:val="28"/>
          <w:szCs w:val="28"/>
          <w:lang w:val="kk-KZ"/>
        </w:rPr>
        <w:t>miR-3687, miR-612, miR-4417, miR-4261, miR-504-3p, miR-126-5p, miR-411-5p, miR-889-3p және miR-22-5p</w:t>
      </w:r>
      <w:r w:rsidR="003B4AB3">
        <w:rPr>
          <w:rFonts w:ascii="Times New Roman" w:hAnsi="Times New Roman" w:cs="Times New Roman"/>
          <w:sz w:val="28"/>
          <w:szCs w:val="28"/>
          <w:lang w:val="kk-KZ"/>
        </w:rPr>
        <w:t xml:space="preserve"> молекулалары</w:t>
      </w:r>
      <w:r w:rsidR="00444798">
        <w:rPr>
          <w:rFonts w:ascii="Times New Roman" w:hAnsi="Times New Roman" w:cs="Times New Roman"/>
          <w:sz w:val="28"/>
          <w:szCs w:val="28"/>
          <w:lang w:val="kk-KZ"/>
        </w:rPr>
        <w:t>ның</w:t>
      </w:r>
      <w:r w:rsidR="003B4AB3">
        <w:rPr>
          <w:rFonts w:ascii="Times New Roman" w:hAnsi="Times New Roman" w:cs="Times New Roman"/>
          <w:sz w:val="28"/>
          <w:szCs w:val="28"/>
          <w:lang w:val="kk-KZ"/>
        </w:rPr>
        <w:t xml:space="preserve"> </w:t>
      </w:r>
      <w:r w:rsidR="00555818" w:rsidRPr="00AA5D19">
        <w:rPr>
          <w:rFonts w:ascii="Times New Roman" w:hAnsi="Times New Roman" w:cs="Times New Roman"/>
          <w:i/>
          <w:sz w:val="28"/>
          <w:szCs w:val="28"/>
          <w:lang w:val="kk-KZ"/>
        </w:rPr>
        <w:t>ATXN2, CREBBP, ATN1, HAP1, ATXN1, GEMIN4, NOS3, KIAA1324L</w:t>
      </w:r>
      <w:r w:rsidR="00555818" w:rsidRPr="00AA5D19">
        <w:rPr>
          <w:rFonts w:ascii="Times New Roman" w:hAnsi="Times New Roman" w:cs="Times New Roman"/>
          <w:sz w:val="28"/>
          <w:szCs w:val="28"/>
          <w:lang w:val="kk-KZ"/>
        </w:rPr>
        <w:t xml:space="preserve"> және </w:t>
      </w:r>
      <w:r w:rsidR="00555818" w:rsidRPr="00AA5D19">
        <w:rPr>
          <w:rFonts w:ascii="Times New Roman" w:hAnsi="Times New Roman" w:cs="Times New Roman"/>
          <w:i/>
          <w:sz w:val="28"/>
          <w:szCs w:val="28"/>
          <w:lang w:val="kk-KZ"/>
        </w:rPr>
        <w:t xml:space="preserve">ATXN10 </w:t>
      </w:r>
      <w:r w:rsidR="00555818" w:rsidRPr="00AA5D19">
        <w:rPr>
          <w:rFonts w:ascii="Times New Roman" w:hAnsi="Times New Roman" w:cs="Times New Roman"/>
          <w:sz w:val="28"/>
          <w:szCs w:val="28"/>
          <w:lang w:val="kk-KZ"/>
        </w:rPr>
        <w:t xml:space="preserve">гендернің </w:t>
      </w:r>
      <w:r w:rsidR="00B02EBA" w:rsidRPr="00AA5D19">
        <w:rPr>
          <w:rFonts w:ascii="Times New Roman" w:hAnsi="Times New Roman" w:cs="Times New Roman"/>
          <w:sz w:val="28"/>
          <w:szCs w:val="28"/>
          <w:lang w:val="kk-KZ"/>
        </w:rPr>
        <w:t>мРНҚ</w:t>
      </w:r>
      <w:r w:rsidR="00555818" w:rsidRPr="00AA5D19">
        <w:rPr>
          <w:rFonts w:ascii="Times New Roman" w:hAnsi="Times New Roman" w:cs="Times New Roman"/>
          <w:sz w:val="28"/>
          <w:szCs w:val="28"/>
          <w:lang w:val="kk-KZ"/>
        </w:rPr>
        <w:t>-</w:t>
      </w:r>
      <w:r w:rsidR="00444798">
        <w:rPr>
          <w:rFonts w:ascii="Times New Roman" w:hAnsi="Times New Roman" w:cs="Times New Roman"/>
          <w:sz w:val="28"/>
          <w:szCs w:val="28"/>
          <w:lang w:val="kk-KZ"/>
        </w:rPr>
        <w:t>мен</w:t>
      </w:r>
      <w:r w:rsidR="00555818" w:rsidRPr="00AA5D19">
        <w:rPr>
          <w:rFonts w:ascii="Times New Roman" w:hAnsi="Times New Roman" w:cs="Times New Roman"/>
          <w:sz w:val="28"/>
          <w:szCs w:val="28"/>
          <w:lang w:val="kk-KZ"/>
        </w:rPr>
        <w:t xml:space="preserve"> өзара әрекеттесу</w:t>
      </w:r>
      <w:r w:rsidR="00405FD4" w:rsidRPr="00AA5D19">
        <w:rPr>
          <w:rFonts w:ascii="Times New Roman" w:hAnsi="Times New Roman" w:cs="Times New Roman"/>
          <w:sz w:val="28"/>
          <w:szCs w:val="28"/>
          <w:lang w:val="kk-KZ"/>
        </w:rPr>
        <w:t xml:space="preserve"> схемалары төмендегі </w:t>
      </w:r>
      <w:r w:rsidR="00AD712C">
        <w:rPr>
          <w:rFonts w:ascii="Times New Roman" w:hAnsi="Times New Roman" w:cs="Times New Roman"/>
          <w:sz w:val="28"/>
          <w:szCs w:val="28"/>
          <w:lang w:val="kk-KZ"/>
        </w:rPr>
        <w:t>31</w:t>
      </w:r>
      <w:r w:rsidR="00555818" w:rsidRPr="00AA5D19">
        <w:rPr>
          <w:rFonts w:ascii="Times New Roman" w:hAnsi="Times New Roman" w:cs="Times New Roman"/>
          <w:sz w:val="28"/>
          <w:szCs w:val="28"/>
          <w:lang w:val="kk-KZ"/>
        </w:rPr>
        <w:t>-</w:t>
      </w:r>
      <w:r w:rsidR="003B4AB3">
        <w:rPr>
          <w:rFonts w:ascii="Times New Roman" w:hAnsi="Times New Roman" w:cs="Times New Roman"/>
          <w:sz w:val="28"/>
          <w:szCs w:val="28"/>
          <w:lang w:val="kk-KZ"/>
        </w:rPr>
        <w:t xml:space="preserve">ші </w:t>
      </w:r>
      <w:r w:rsidR="008B3A8F">
        <w:rPr>
          <w:rFonts w:ascii="Times New Roman" w:hAnsi="Times New Roman" w:cs="Times New Roman"/>
          <w:sz w:val="28"/>
          <w:szCs w:val="28"/>
          <w:lang w:val="kk-KZ"/>
        </w:rPr>
        <w:t>кестеде</w:t>
      </w:r>
      <w:r w:rsidR="00555818" w:rsidRPr="00AA5D19">
        <w:rPr>
          <w:rFonts w:ascii="Times New Roman" w:hAnsi="Times New Roman" w:cs="Times New Roman"/>
          <w:sz w:val="28"/>
          <w:szCs w:val="28"/>
          <w:lang w:val="kk-KZ"/>
        </w:rPr>
        <w:t xml:space="preserve"> берілді. </w:t>
      </w:r>
    </w:p>
    <w:p w14:paraId="2B9D15AA" w14:textId="0E08CFB2" w:rsidR="00F34719" w:rsidRDefault="00F34719" w:rsidP="00405FD4">
      <w:pPr>
        <w:spacing w:after="0"/>
        <w:jc w:val="both"/>
        <w:rPr>
          <w:rFonts w:ascii="Times New Roman" w:hAnsi="Times New Roman" w:cs="Times New Roman"/>
          <w:sz w:val="28"/>
          <w:szCs w:val="28"/>
          <w:lang w:val="kk-KZ"/>
        </w:rPr>
      </w:pPr>
    </w:p>
    <w:p w14:paraId="585910E4" w14:textId="4E18C277" w:rsidR="008B3A8F" w:rsidRDefault="008B3A8F" w:rsidP="008B3A8F">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D712C">
        <w:rPr>
          <w:rFonts w:ascii="Times New Roman" w:hAnsi="Times New Roman" w:cs="Times New Roman"/>
          <w:sz w:val="28"/>
          <w:szCs w:val="28"/>
          <w:lang w:val="kk-KZ"/>
        </w:rPr>
        <w:t>31</w:t>
      </w:r>
      <w:r>
        <w:rPr>
          <w:rFonts w:ascii="Times New Roman" w:hAnsi="Times New Roman" w:cs="Times New Roman"/>
          <w:sz w:val="28"/>
          <w:szCs w:val="28"/>
          <w:lang w:val="kk-KZ"/>
        </w:rPr>
        <w:t xml:space="preserve"> - </w:t>
      </w:r>
      <w:r w:rsidR="00223539">
        <w:rPr>
          <w:rFonts w:ascii="Times New Roman" w:hAnsi="Times New Roman" w:cs="Times New Roman"/>
          <w:sz w:val="28"/>
          <w:szCs w:val="28"/>
          <w:lang w:val="kk-KZ"/>
        </w:rPr>
        <w:t xml:space="preserve">Дифференциалды экспрессияланған </w:t>
      </w:r>
      <w:r w:rsidRPr="00AA5D19">
        <w:rPr>
          <w:rFonts w:ascii="Times New Roman" w:hAnsi="Times New Roman" w:cs="Times New Roman"/>
          <w:sz w:val="28"/>
          <w:szCs w:val="28"/>
          <w:lang w:val="kk-KZ"/>
        </w:rPr>
        <w:t>микроРНҚ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Pr="00AA5D19">
        <w:rPr>
          <w:rFonts w:ascii="Times New Roman" w:hAnsi="Times New Roman" w:cs="Times New Roman"/>
          <w:sz w:val="28"/>
          <w:szCs w:val="28"/>
          <w:lang w:val="kk-KZ"/>
        </w:rPr>
        <w:t xml:space="preserve">нейродегенеративті аурулармен байланысы бар </w:t>
      </w:r>
      <w:r w:rsidR="003B4AB3">
        <w:rPr>
          <w:rFonts w:ascii="Times New Roman" w:hAnsi="Times New Roman" w:cs="Times New Roman"/>
          <w:sz w:val="28"/>
          <w:szCs w:val="28"/>
          <w:lang w:val="kk-KZ"/>
        </w:rPr>
        <w:t xml:space="preserve">гендердің </w:t>
      </w:r>
      <w:r w:rsidRPr="00AA5D19">
        <w:rPr>
          <w:rFonts w:ascii="Times New Roman" w:hAnsi="Times New Roman" w:cs="Times New Roman"/>
          <w:sz w:val="28"/>
          <w:szCs w:val="28"/>
          <w:lang w:val="kk-KZ"/>
        </w:rPr>
        <w:t>мРНҚ-</w:t>
      </w:r>
      <w:r w:rsidR="00C25585">
        <w:rPr>
          <w:rFonts w:ascii="Times New Roman" w:hAnsi="Times New Roman" w:cs="Times New Roman"/>
          <w:sz w:val="28"/>
          <w:szCs w:val="28"/>
          <w:lang w:val="kk-KZ"/>
        </w:rPr>
        <w:t xml:space="preserve">мен </w:t>
      </w:r>
      <w:r w:rsidRPr="00AA5D19">
        <w:rPr>
          <w:rFonts w:ascii="Times New Roman" w:hAnsi="Times New Roman" w:cs="Times New Roman"/>
          <w:sz w:val="28"/>
          <w:szCs w:val="28"/>
          <w:lang w:val="kk-KZ"/>
        </w:rPr>
        <w:t>өзара әрекеттесу схемалары</w:t>
      </w:r>
      <w:r w:rsidR="008C73C5">
        <w:rPr>
          <w:rFonts w:ascii="Times New Roman" w:hAnsi="Times New Roman" w:cs="Times New Roman"/>
          <w:sz w:val="28"/>
          <w:szCs w:val="28"/>
          <w:lang w:val="kk-KZ"/>
        </w:rPr>
        <w:t xml:space="preserve"> </w:t>
      </w:r>
      <w:r w:rsidR="003B4AB3">
        <w:rPr>
          <w:rFonts w:ascii="Times New Roman" w:hAnsi="Times New Roman" w:cs="Times New Roman"/>
          <w:sz w:val="28"/>
          <w:szCs w:val="28"/>
          <w:lang w:val="kk-KZ"/>
        </w:rPr>
        <w:t xml:space="preserve"> </w:t>
      </w:r>
      <w:r w:rsidR="00D707DA">
        <w:rPr>
          <w:rFonts w:ascii="Times New Roman" w:hAnsi="Times New Roman" w:cs="Times New Roman"/>
          <w:sz w:val="28"/>
          <w:szCs w:val="28"/>
          <w:lang w:val="kk-KZ"/>
        </w:rPr>
        <w:t xml:space="preserve"> </w:t>
      </w:r>
    </w:p>
    <w:p w14:paraId="3495227E" w14:textId="77777777" w:rsidR="008B3A8F" w:rsidRPr="00AA5D19" w:rsidRDefault="008B3A8F" w:rsidP="00405FD4">
      <w:pPr>
        <w:spacing w:after="0"/>
        <w:jc w:val="both"/>
        <w:rPr>
          <w:rFonts w:ascii="Times New Roman" w:hAnsi="Times New Roman" w:cs="Times New Roman"/>
          <w:sz w:val="28"/>
          <w:szCs w:val="28"/>
          <w:lang w:val="kk-KZ"/>
        </w:rPr>
      </w:pPr>
    </w:p>
    <w:tbl>
      <w:tblPr>
        <w:tblStyle w:val="a3"/>
        <w:tblW w:w="9209" w:type="dxa"/>
        <w:jc w:val="center"/>
        <w:tblLayout w:type="fixed"/>
        <w:tblLook w:val="04A0" w:firstRow="1" w:lastRow="0" w:firstColumn="1" w:lastColumn="0" w:noHBand="0" w:noVBand="1"/>
      </w:tblPr>
      <w:tblGrid>
        <w:gridCol w:w="4673"/>
        <w:gridCol w:w="4536"/>
      </w:tblGrid>
      <w:tr w:rsidR="009613DA" w:rsidRPr="00C479CD" w14:paraId="176BC617" w14:textId="77777777" w:rsidTr="00E41714">
        <w:trPr>
          <w:jc w:val="center"/>
        </w:trPr>
        <w:tc>
          <w:tcPr>
            <w:tcW w:w="9209" w:type="dxa"/>
            <w:gridSpan w:val="2"/>
            <w:tcBorders>
              <w:top w:val="single" w:sz="4" w:space="0" w:color="auto"/>
              <w:left w:val="single" w:sz="4" w:space="0" w:color="auto"/>
              <w:bottom w:val="single" w:sz="4" w:space="0" w:color="auto"/>
              <w:right w:val="single" w:sz="4" w:space="0" w:color="auto"/>
            </w:tcBorders>
            <w:hideMark/>
          </w:tcPr>
          <w:p w14:paraId="2C24B620" w14:textId="4A478653" w:rsidR="009613DA" w:rsidRPr="009613DA" w:rsidRDefault="009613DA" w:rsidP="00E41714">
            <w:pPr>
              <w:jc w:val="both"/>
              <w:rPr>
                <w:rFonts w:ascii="Times New Roman" w:hAnsi="Times New Roman" w:cs="Times New Roman"/>
                <w:b/>
                <w:bCs/>
                <w:sz w:val="20"/>
                <w:szCs w:val="20"/>
                <w:lang w:val="kk-KZ"/>
              </w:rPr>
            </w:pPr>
            <w:r w:rsidRPr="009613DA">
              <w:rPr>
                <w:rFonts w:ascii="Times New Roman" w:hAnsi="Times New Roman" w:cs="Times New Roman"/>
                <w:b/>
                <w:bCs/>
                <w:sz w:val="20"/>
                <w:szCs w:val="20"/>
                <w:lang w:val="kk-KZ"/>
              </w:rPr>
              <w:t>Ген; микроРНҚ; байланысу сайтының басталуы, байланысу аймағы; бос энергияның өзгерісі (</w:t>
            </w:r>
            <w:r w:rsidRPr="009613DA">
              <w:rPr>
                <w:rFonts w:ascii="Times New Roman" w:hAnsi="Times New Roman" w:cs="Times New Roman"/>
                <w:b/>
                <w:bCs/>
                <w:sz w:val="20"/>
                <w:szCs w:val="20"/>
              </w:rPr>
              <w:t>Δ</w:t>
            </w:r>
            <w:r w:rsidRPr="009613DA">
              <w:rPr>
                <w:rFonts w:ascii="Times New Roman" w:hAnsi="Times New Roman" w:cs="Times New Roman"/>
                <w:b/>
                <w:bCs/>
                <w:sz w:val="20"/>
                <w:szCs w:val="20"/>
                <w:lang w:val="kk-KZ"/>
              </w:rPr>
              <w:t xml:space="preserve">G,  кДж/моль); </w:t>
            </w:r>
            <w:r w:rsidRPr="009613DA">
              <w:rPr>
                <w:rFonts w:ascii="Times New Roman" w:hAnsi="Times New Roman" w:cs="Times New Roman"/>
                <w:b/>
                <w:bCs/>
                <w:sz w:val="20"/>
                <w:szCs w:val="20"/>
              </w:rPr>
              <w:t>Δ</w:t>
            </w:r>
            <w:r w:rsidRPr="009613DA">
              <w:rPr>
                <w:rFonts w:ascii="Times New Roman" w:hAnsi="Times New Roman" w:cs="Times New Roman"/>
                <w:b/>
                <w:bCs/>
                <w:sz w:val="20"/>
                <w:szCs w:val="20"/>
                <w:lang w:val="kk-KZ"/>
              </w:rPr>
              <w:t>G/</w:t>
            </w:r>
            <w:r w:rsidRPr="009613DA">
              <w:rPr>
                <w:rFonts w:ascii="Times New Roman" w:hAnsi="Times New Roman" w:cs="Times New Roman"/>
                <w:b/>
                <w:bCs/>
                <w:sz w:val="20"/>
                <w:szCs w:val="20"/>
              </w:rPr>
              <w:t>Δ</w:t>
            </w:r>
            <w:r w:rsidRPr="009613DA">
              <w:rPr>
                <w:rFonts w:ascii="Times New Roman" w:hAnsi="Times New Roman" w:cs="Times New Roman"/>
                <w:b/>
                <w:bCs/>
                <w:sz w:val="20"/>
                <w:szCs w:val="20"/>
                <w:lang w:val="kk-KZ"/>
              </w:rPr>
              <w:t>G м (%) мәні; микроРНҚ ұзындығы, нт</w:t>
            </w:r>
          </w:p>
        </w:tc>
      </w:tr>
      <w:tr w:rsidR="009613DA" w:rsidRPr="009613DA" w14:paraId="7F35626B"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1C9B1961"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B3GNT2</w:t>
            </w:r>
            <w:r w:rsidRPr="009613DA">
              <w:rPr>
                <w:rFonts w:ascii="Times New Roman" w:hAnsi="Times New Roman" w:cs="Times New Roman"/>
                <w:sz w:val="20"/>
                <w:szCs w:val="20"/>
              </w:rPr>
              <w:t>; miR-3687;77;5'UTR; -113;82;24</w:t>
            </w:r>
          </w:p>
          <w:p w14:paraId="05295A7C"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5'-AC</w:t>
            </w:r>
            <w:r w:rsidRPr="009613DA">
              <w:rPr>
                <w:rFonts w:ascii="Courier New" w:hAnsi="Courier New" w:cs="Courier New"/>
                <w:b/>
                <w:bCs/>
                <w:sz w:val="20"/>
                <w:szCs w:val="20"/>
              </w:rPr>
              <w:t>AC</w:t>
            </w:r>
            <w:r w:rsidRPr="009613DA">
              <w:rPr>
                <w:rFonts w:ascii="Courier New" w:hAnsi="Courier New" w:cs="Courier New"/>
                <w:sz w:val="20"/>
                <w:szCs w:val="20"/>
              </w:rPr>
              <w:t>CGCCGG</w:t>
            </w:r>
            <w:r w:rsidRPr="009613DA">
              <w:rPr>
                <w:rFonts w:ascii="Courier New" w:hAnsi="Courier New" w:cs="Courier New"/>
                <w:b/>
                <w:bCs/>
                <w:sz w:val="20"/>
                <w:szCs w:val="20"/>
              </w:rPr>
              <w:t>G</w:t>
            </w:r>
            <w:r w:rsidRPr="009613DA">
              <w:rPr>
                <w:rFonts w:ascii="Courier New" w:hAnsi="Courier New" w:cs="Courier New"/>
                <w:sz w:val="20"/>
                <w:szCs w:val="20"/>
              </w:rPr>
              <w:t>CCGCC</w:t>
            </w:r>
            <w:r w:rsidRPr="009613DA">
              <w:rPr>
                <w:rFonts w:ascii="Courier New" w:hAnsi="Courier New" w:cs="Courier New"/>
                <w:b/>
                <w:bCs/>
                <w:sz w:val="20"/>
                <w:szCs w:val="20"/>
              </w:rPr>
              <w:t>C</w:t>
            </w:r>
            <w:r w:rsidRPr="009613DA">
              <w:rPr>
                <w:rFonts w:ascii="Courier New" w:hAnsi="Courier New" w:cs="Courier New"/>
                <w:sz w:val="20"/>
                <w:szCs w:val="20"/>
              </w:rPr>
              <w:t>GUCCGGG-3'</w:t>
            </w:r>
          </w:p>
          <w:p w14:paraId="1E80FC06"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p>
          <w:p w14:paraId="555135C4"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3'-UG</w:t>
            </w:r>
            <w:r w:rsidRPr="009613DA">
              <w:rPr>
                <w:rFonts w:ascii="Courier New" w:hAnsi="Courier New" w:cs="Courier New"/>
                <w:b/>
                <w:bCs/>
                <w:sz w:val="20"/>
                <w:szCs w:val="20"/>
              </w:rPr>
              <w:t>CA</w:t>
            </w:r>
            <w:r w:rsidRPr="009613DA">
              <w:rPr>
                <w:rFonts w:ascii="Courier New" w:hAnsi="Courier New" w:cs="Courier New"/>
                <w:sz w:val="20"/>
                <w:szCs w:val="20"/>
              </w:rPr>
              <w:t>GCGUGC</w:t>
            </w:r>
            <w:r w:rsidRPr="009613DA">
              <w:rPr>
                <w:rFonts w:ascii="Courier New" w:hAnsi="Courier New" w:cs="Courier New"/>
                <w:b/>
                <w:bCs/>
                <w:sz w:val="20"/>
                <w:szCs w:val="20"/>
              </w:rPr>
              <w:t>U</w:t>
            </w:r>
            <w:r w:rsidRPr="009613DA">
              <w:rPr>
                <w:rFonts w:ascii="Courier New" w:hAnsi="Courier New" w:cs="Courier New"/>
                <w:sz w:val="20"/>
                <w:szCs w:val="20"/>
              </w:rPr>
              <w:t>UGCGG</w:t>
            </w:r>
            <w:r w:rsidRPr="009613DA">
              <w:rPr>
                <w:rFonts w:ascii="Courier New" w:hAnsi="Courier New" w:cs="Courier New"/>
                <w:b/>
                <w:bCs/>
                <w:sz w:val="20"/>
                <w:szCs w:val="20"/>
              </w:rPr>
              <w:t>A</w:t>
            </w:r>
            <w:r w:rsidRPr="009613DA">
              <w:rPr>
                <w:rFonts w:ascii="Courier New" w:hAnsi="Courier New" w:cs="Courier New"/>
                <w:sz w:val="20"/>
                <w:szCs w:val="20"/>
              </w:rPr>
              <w:t>CAGGCCC-5'</w:t>
            </w:r>
          </w:p>
        </w:tc>
        <w:tc>
          <w:tcPr>
            <w:tcW w:w="4536" w:type="dxa"/>
            <w:tcBorders>
              <w:top w:val="single" w:sz="4" w:space="0" w:color="auto"/>
              <w:left w:val="single" w:sz="4" w:space="0" w:color="auto"/>
              <w:bottom w:val="single" w:sz="4" w:space="0" w:color="auto"/>
              <w:right w:val="single" w:sz="4" w:space="0" w:color="auto"/>
            </w:tcBorders>
          </w:tcPr>
          <w:p w14:paraId="278873E6"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t>CREBBP</w:t>
            </w:r>
            <w:r w:rsidRPr="009613DA">
              <w:rPr>
                <w:rFonts w:ascii="Times New Roman" w:hAnsi="Times New Roman" w:cs="Times New Roman"/>
                <w:sz w:val="20"/>
                <w:szCs w:val="20"/>
              </w:rPr>
              <w:t>; miR-4261;6351; CDS; -70;80;16</w:t>
            </w:r>
          </w:p>
          <w:p w14:paraId="38D31446"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5'-UGGGCCCCGGAUGCCC-3'</w:t>
            </w:r>
          </w:p>
          <w:p w14:paraId="14BD937B"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 | | |||</w:t>
            </w:r>
          </w:p>
          <w:p w14:paraId="47CF8530"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3'-ACCCAGGGACAAAGGA-5'</w:t>
            </w:r>
          </w:p>
        </w:tc>
      </w:tr>
      <w:tr w:rsidR="009613DA" w:rsidRPr="009613DA" w14:paraId="784BE1B1"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3E0D96DC"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CSMD2</w:t>
            </w:r>
            <w:r w:rsidRPr="009613DA">
              <w:rPr>
                <w:rFonts w:ascii="Times New Roman" w:hAnsi="Times New Roman" w:cs="Times New Roman"/>
                <w:sz w:val="20"/>
                <w:szCs w:val="20"/>
              </w:rPr>
              <w:t>; miR-612;4047; CDS; -118;85;25</w:t>
            </w:r>
          </w:p>
          <w:p w14:paraId="2A6156A8"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5'-AAGGAGCUGAGU</w:t>
            </w:r>
            <w:r w:rsidRPr="009613DA">
              <w:rPr>
                <w:rFonts w:ascii="Courier New" w:hAnsi="Courier New" w:cs="Courier New"/>
                <w:b/>
                <w:bCs/>
                <w:sz w:val="20"/>
                <w:szCs w:val="20"/>
              </w:rPr>
              <w:t>G</w:t>
            </w:r>
            <w:r w:rsidRPr="009613DA">
              <w:rPr>
                <w:rFonts w:ascii="Courier New" w:hAnsi="Courier New" w:cs="Courier New"/>
                <w:sz w:val="20"/>
                <w:szCs w:val="20"/>
              </w:rPr>
              <w:t>GCCCGGCCCUGC-3'</w:t>
            </w:r>
          </w:p>
          <w:p w14:paraId="7346319C"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 </w:t>
            </w:r>
            <w:r w:rsidRPr="009613DA">
              <w:rPr>
                <w:rFonts w:ascii="Courier New" w:hAnsi="Courier New" w:cs="Courier New"/>
                <w:b/>
                <w:bCs/>
                <w:sz w:val="20"/>
                <w:szCs w:val="20"/>
              </w:rPr>
              <w:t>|</w:t>
            </w:r>
            <w:r w:rsidRPr="009613DA">
              <w:rPr>
                <w:rFonts w:ascii="Courier New" w:hAnsi="Courier New" w:cs="Courier New"/>
                <w:sz w:val="20"/>
                <w:szCs w:val="20"/>
              </w:rPr>
              <w:t>|||| |||| ||</w:t>
            </w:r>
          </w:p>
          <w:p w14:paraId="66EA31EB" w14:textId="77777777" w:rsidR="009613DA" w:rsidRPr="009613DA" w:rsidRDefault="009613DA" w:rsidP="00E41714">
            <w:pPr>
              <w:autoSpaceDE w:val="0"/>
              <w:autoSpaceDN w:val="0"/>
              <w:adjustRightInd w:val="0"/>
              <w:jc w:val="both"/>
              <w:rPr>
                <w:rFonts w:ascii="Courier New" w:hAnsi="Courier New" w:cs="Courier New"/>
                <w:i/>
                <w:iCs/>
                <w:sz w:val="20"/>
                <w:szCs w:val="20"/>
              </w:rPr>
            </w:pPr>
            <w:r w:rsidRPr="009613DA">
              <w:rPr>
                <w:rFonts w:ascii="Courier New" w:hAnsi="Courier New" w:cs="Courier New"/>
                <w:sz w:val="20"/>
                <w:szCs w:val="20"/>
              </w:rPr>
              <w:t>3'-UUCCUCGAGUCU</w:t>
            </w:r>
            <w:r w:rsidRPr="009613DA">
              <w:rPr>
                <w:rFonts w:ascii="Courier New" w:hAnsi="Courier New" w:cs="Courier New"/>
                <w:b/>
                <w:bCs/>
                <w:sz w:val="20"/>
                <w:szCs w:val="20"/>
              </w:rPr>
              <w:t>U</w:t>
            </w:r>
            <w:r w:rsidRPr="009613DA">
              <w:rPr>
                <w:rFonts w:ascii="Courier New" w:hAnsi="Courier New" w:cs="Courier New"/>
                <w:sz w:val="20"/>
                <w:szCs w:val="20"/>
              </w:rPr>
              <w:t>CGGGACGGGUCG-5'</w:t>
            </w:r>
          </w:p>
        </w:tc>
        <w:tc>
          <w:tcPr>
            <w:tcW w:w="4536" w:type="dxa"/>
            <w:tcBorders>
              <w:top w:val="single" w:sz="4" w:space="0" w:color="auto"/>
              <w:left w:val="single" w:sz="4" w:space="0" w:color="auto"/>
              <w:bottom w:val="single" w:sz="4" w:space="0" w:color="auto"/>
              <w:right w:val="single" w:sz="4" w:space="0" w:color="auto"/>
            </w:tcBorders>
          </w:tcPr>
          <w:p w14:paraId="4189F523"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t>HAP1</w:t>
            </w:r>
            <w:r w:rsidRPr="009613DA">
              <w:rPr>
                <w:rFonts w:ascii="Times New Roman" w:hAnsi="Times New Roman" w:cs="Times New Roman"/>
                <w:sz w:val="20"/>
                <w:szCs w:val="20"/>
              </w:rPr>
              <w:t>; miR-4261;180÷3147; CDS</w:t>
            </w:r>
            <w:r w:rsidRPr="009613DA">
              <w:rPr>
                <w:rFonts w:ascii="Courier New" w:hAnsi="Courier New" w:cs="Courier New"/>
                <w:sz w:val="20"/>
                <w:szCs w:val="20"/>
              </w:rPr>
              <w:t>÷</w:t>
            </w:r>
            <w:r w:rsidRPr="009613DA">
              <w:rPr>
                <w:rFonts w:ascii="Times New Roman" w:hAnsi="Times New Roman" w:cs="Times New Roman"/>
                <w:sz w:val="20"/>
                <w:szCs w:val="20"/>
              </w:rPr>
              <w:t>3'UTR; -70;80;16</w:t>
            </w:r>
          </w:p>
          <w:p w14:paraId="648E27B7"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5'-UGG</w:t>
            </w:r>
            <w:r w:rsidRPr="009613DA">
              <w:rPr>
                <w:rFonts w:ascii="Courier New" w:hAnsi="Courier New" w:cs="Courier New"/>
                <w:b/>
                <w:bCs/>
                <w:sz w:val="20"/>
                <w:szCs w:val="20"/>
              </w:rPr>
              <w:t>A</w:t>
            </w:r>
            <w:r w:rsidRPr="009613DA">
              <w:rPr>
                <w:rFonts w:ascii="Courier New" w:hAnsi="Courier New" w:cs="Courier New"/>
                <w:sz w:val="20"/>
                <w:szCs w:val="20"/>
              </w:rPr>
              <w:t>UCCCAGUU</w:t>
            </w:r>
            <w:r w:rsidRPr="009613DA">
              <w:rPr>
                <w:rFonts w:ascii="Courier New" w:hAnsi="Courier New" w:cs="Courier New"/>
                <w:b/>
                <w:bCs/>
                <w:sz w:val="20"/>
                <w:szCs w:val="20"/>
              </w:rPr>
              <w:t>C</w:t>
            </w:r>
            <w:r w:rsidRPr="009613DA">
              <w:rPr>
                <w:rFonts w:ascii="Courier New" w:hAnsi="Courier New" w:cs="Courier New"/>
                <w:sz w:val="20"/>
                <w:szCs w:val="20"/>
              </w:rPr>
              <w:t>CU</w:t>
            </w:r>
            <w:r w:rsidRPr="009613DA">
              <w:rPr>
                <w:rFonts w:ascii="Courier New" w:hAnsi="Courier New" w:cs="Courier New"/>
                <w:b/>
                <w:bCs/>
                <w:sz w:val="20"/>
                <w:szCs w:val="20"/>
              </w:rPr>
              <w:t>C</w:t>
            </w:r>
            <w:r w:rsidRPr="009613DA">
              <w:rPr>
                <w:rFonts w:ascii="Courier New" w:hAnsi="Courier New" w:cs="Courier New"/>
                <w:sz w:val="20"/>
                <w:szCs w:val="20"/>
              </w:rPr>
              <w:t>-3'</w:t>
            </w:r>
            <w:r w:rsidRPr="009613DA">
              <w:rPr>
                <w:rFonts w:ascii="Courier New" w:hAnsi="Courier New" w:cs="Courier New"/>
                <w:sz w:val="20"/>
                <w:szCs w:val="20"/>
              </w:rPr>
              <w:tab/>
            </w:r>
          </w:p>
          <w:p w14:paraId="3C9675D1"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 xml:space="preserve">| </w:t>
            </w:r>
          </w:p>
          <w:p w14:paraId="7332A0B3" w14:textId="77777777" w:rsidR="009613DA" w:rsidRPr="009613DA" w:rsidRDefault="009613DA" w:rsidP="00E41714">
            <w:pPr>
              <w:autoSpaceDE w:val="0"/>
              <w:autoSpaceDN w:val="0"/>
              <w:adjustRightInd w:val="0"/>
              <w:jc w:val="both"/>
              <w:rPr>
                <w:rFonts w:ascii="Courier New" w:hAnsi="Courier New" w:cs="Courier New"/>
                <w:i/>
                <w:iCs/>
                <w:sz w:val="20"/>
                <w:szCs w:val="20"/>
              </w:rPr>
            </w:pPr>
            <w:r w:rsidRPr="009613DA">
              <w:rPr>
                <w:rFonts w:ascii="Courier New" w:hAnsi="Courier New" w:cs="Courier New"/>
                <w:sz w:val="20"/>
                <w:szCs w:val="20"/>
              </w:rPr>
              <w:t>3'-ACC</w:t>
            </w:r>
            <w:r w:rsidRPr="009613DA">
              <w:rPr>
                <w:rFonts w:ascii="Courier New" w:hAnsi="Courier New" w:cs="Courier New"/>
                <w:b/>
                <w:bCs/>
                <w:sz w:val="20"/>
                <w:szCs w:val="20"/>
              </w:rPr>
              <w:t>C</w:t>
            </w:r>
            <w:r w:rsidRPr="009613DA">
              <w:rPr>
                <w:rFonts w:ascii="Courier New" w:hAnsi="Courier New" w:cs="Courier New"/>
                <w:sz w:val="20"/>
                <w:szCs w:val="20"/>
              </w:rPr>
              <w:t>AGGGACAA</w:t>
            </w:r>
            <w:r w:rsidRPr="009613DA">
              <w:rPr>
                <w:rFonts w:ascii="Courier New" w:hAnsi="Courier New" w:cs="Courier New"/>
                <w:b/>
                <w:bCs/>
                <w:sz w:val="20"/>
                <w:szCs w:val="20"/>
              </w:rPr>
              <w:t>A</w:t>
            </w:r>
            <w:r w:rsidRPr="009613DA">
              <w:rPr>
                <w:rFonts w:ascii="Courier New" w:hAnsi="Courier New" w:cs="Courier New"/>
                <w:sz w:val="20"/>
                <w:szCs w:val="20"/>
              </w:rPr>
              <w:t>GG</w:t>
            </w:r>
            <w:r w:rsidRPr="009613DA">
              <w:rPr>
                <w:rFonts w:ascii="Courier New" w:hAnsi="Courier New" w:cs="Courier New"/>
                <w:b/>
                <w:bCs/>
                <w:sz w:val="20"/>
                <w:szCs w:val="20"/>
              </w:rPr>
              <w:t>A</w:t>
            </w:r>
            <w:r w:rsidRPr="009613DA">
              <w:rPr>
                <w:rFonts w:ascii="Courier New" w:hAnsi="Courier New" w:cs="Courier New"/>
                <w:sz w:val="20"/>
                <w:szCs w:val="20"/>
              </w:rPr>
              <w:t>-5'</w:t>
            </w:r>
          </w:p>
        </w:tc>
      </w:tr>
      <w:tr w:rsidR="009613DA" w:rsidRPr="009613DA" w14:paraId="22EBCBF6"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121E4E72"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GNAO1</w:t>
            </w:r>
            <w:r w:rsidRPr="009613DA">
              <w:rPr>
                <w:rFonts w:ascii="Times New Roman" w:hAnsi="Times New Roman" w:cs="Times New Roman"/>
                <w:sz w:val="20"/>
                <w:szCs w:val="20"/>
              </w:rPr>
              <w:t>; miR-612;1958; CDS; -117;83;25</w:t>
            </w:r>
          </w:p>
          <w:p w14:paraId="2FB42ABB"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5'-ACUGAGC</w:t>
            </w:r>
            <w:r w:rsidRPr="009613DA">
              <w:rPr>
                <w:rFonts w:ascii="Courier New" w:hAnsi="Courier New" w:cs="Courier New"/>
                <w:b/>
                <w:bCs/>
                <w:sz w:val="20"/>
                <w:szCs w:val="20"/>
              </w:rPr>
              <w:t>C</w:t>
            </w:r>
            <w:r w:rsidRPr="009613DA">
              <w:rPr>
                <w:rFonts w:ascii="Courier New" w:hAnsi="Courier New" w:cs="Courier New"/>
                <w:sz w:val="20"/>
                <w:szCs w:val="20"/>
              </w:rPr>
              <w:t>CAGCCGCCCUGCCC</w:t>
            </w:r>
            <w:r w:rsidRPr="009613DA">
              <w:rPr>
                <w:rFonts w:ascii="Courier New" w:hAnsi="Courier New" w:cs="Courier New"/>
                <w:b/>
                <w:bCs/>
                <w:sz w:val="20"/>
                <w:szCs w:val="20"/>
              </w:rPr>
              <w:t>G</w:t>
            </w:r>
            <w:r w:rsidRPr="009613DA">
              <w:rPr>
                <w:rFonts w:ascii="Courier New" w:hAnsi="Courier New" w:cs="Courier New"/>
                <w:sz w:val="20"/>
                <w:szCs w:val="20"/>
              </w:rPr>
              <w:t xml:space="preserve">GC-3' </w:t>
            </w:r>
          </w:p>
          <w:p w14:paraId="2DD80E11"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r w:rsidRPr="009613DA">
              <w:rPr>
                <w:rFonts w:ascii="Courier New" w:hAnsi="Courier New" w:cs="Courier New"/>
                <w:sz w:val="20"/>
                <w:szCs w:val="20"/>
              </w:rPr>
              <w:t>||</w:t>
            </w:r>
          </w:p>
          <w:p w14:paraId="54A07C9D"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3'-UUCCUCG</w:t>
            </w:r>
            <w:r w:rsidRPr="009613DA">
              <w:rPr>
                <w:rFonts w:ascii="Courier New" w:hAnsi="Courier New" w:cs="Courier New"/>
                <w:b/>
                <w:bCs/>
                <w:sz w:val="20"/>
                <w:szCs w:val="20"/>
              </w:rPr>
              <w:t>A</w:t>
            </w:r>
            <w:r w:rsidRPr="009613DA">
              <w:rPr>
                <w:rFonts w:ascii="Courier New" w:hAnsi="Courier New" w:cs="Courier New"/>
                <w:sz w:val="20"/>
                <w:szCs w:val="20"/>
              </w:rPr>
              <w:t>GUCUUCGGGACGGG</w:t>
            </w:r>
            <w:r w:rsidRPr="009613DA">
              <w:rPr>
                <w:rFonts w:ascii="Courier New" w:hAnsi="Courier New" w:cs="Courier New"/>
                <w:b/>
                <w:bCs/>
                <w:sz w:val="20"/>
                <w:szCs w:val="20"/>
              </w:rPr>
              <w:t>U</w:t>
            </w:r>
            <w:r w:rsidRPr="009613DA">
              <w:rPr>
                <w:rFonts w:ascii="Courier New" w:hAnsi="Courier New" w:cs="Courier New"/>
                <w:sz w:val="20"/>
                <w:szCs w:val="20"/>
              </w:rPr>
              <w:t>CG-5'</w:t>
            </w:r>
          </w:p>
        </w:tc>
        <w:tc>
          <w:tcPr>
            <w:tcW w:w="4536" w:type="dxa"/>
            <w:tcBorders>
              <w:top w:val="single" w:sz="4" w:space="0" w:color="auto"/>
              <w:left w:val="single" w:sz="4" w:space="0" w:color="auto"/>
              <w:bottom w:val="single" w:sz="4" w:space="0" w:color="auto"/>
              <w:right w:val="single" w:sz="4" w:space="0" w:color="auto"/>
            </w:tcBorders>
          </w:tcPr>
          <w:p w14:paraId="2BD97618"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t>ATXN1</w:t>
            </w:r>
            <w:r w:rsidRPr="009613DA">
              <w:rPr>
                <w:rFonts w:ascii="Times New Roman" w:hAnsi="Times New Roman" w:cs="Times New Roman"/>
                <w:sz w:val="20"/>
                <w:szCs w:val="20"/>
              </w:rPr>
              <w:t>; miR-504-3p;1230; CDS; -96;80;21</w:t>
            </w:r>
          </w:p>
          <w:p w14:paraId="50942F24"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5'-UACUCCC</w:t>
            </w:r>
            <w:r w:rsidRPr="009613DA">
              <w:rPr>
                <w:rFonts w:ascii="Courier New" w:hAnsi="Courier New" w:cs="Courier New"/>
                <w:b/>
                <w:bCs/>
                <w:sz w:val="20"/>
                <w:szCs w:val="20"/>
              </w:rPr>
              <w:t>C</w:t>
            </w:r>
            <w:r w:rsidRPr="009613DA">
              <w:rPr>
                <w:rFonts w:ascii="Courier New" w:hAnsi="Courier New" w:cs="Courier New"/>
                <w:sz w:val="20"/>
                <w:szCs w:val="20"/>
              </w:rPr>
              <w:t>GCCCAGC</w:t>
            </w:r>
            <w:r w:rsidRPr="009613DA">
              <w:rPr>
                <w:rFonts w:ascii="Courier New" w:hAnsi="Courier New" w:cs="Courier New"/>
                <w:b/>
                <w:bCs/>
                <w:sz w:val="20"/>
                <w:szCs w:val="20"/>
              </w:rPr>
              <w:t>G</w:t>
            </w:r>
            <w:r w:rsidRPr="009613DA">
              <w:rPr>
                <w:rFonts w:ascii="Courier New" w:hAnsi="Courier New" w:cs="Courier New"/>
                <w:sz w:val="20"/>
                <w:szCs w:val="20"/>
              </w:rPr>
              <w:t>CUCCC-3'</w:t>
            </w:r>
            <w:r w:rsidRPr="009613DA">
              <w:rPr>
                <w:rFonts w:ascii="Courier New" w:hAnsi="Courier New" w:cs="Courier New"/>
                <w:sz w:val="20"/>
                <w:szCs w:val="20"/>
              </w:rPr>
              <w:tab/>
            </w:r>
          </w:p>
          <w:p w14:paraId="5FE1494C"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  |||</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r w:rsidRPr="009613DA">
              <w:rPr>
                <w:rFonts w:ascii="Courier New" w:hAnsi="Courier New" w:cs="Courier New"/>
                <w:sz w:val="20"/>
                <w:szCs w:val="20"/>
              </w:rPr>
              <w:t>|||||</w:t>
            </w:r>
          </w:p>
          <w:p w14:paraId="60C5E4EA" w14:textId="77777777" w:rsidR="009613DA" w:rsidRPr="009613DA" w:rsidRDefault="009613DA" w:rsidP="00E41714">
            <w:pPr>
              <w:autoSpaceDE w:val="0"/>
              <w:autoSpaceDN w:val="0"/>
              <w:adjustRightInd w:val="0"/>
              <w:jc w:val="both"/>
              <w:rPr>
                <w:rFonts w:ascii="Courier New" w:hAnsi="Courier New" w:cs="Courier New"/>
                <w:i/>
                <w:iCs/>
                <w:sz w:val="20"/>
                <w:szCs w:val="20"/>
              </w:rPr>
            </w:pPr>
            <w:r w:rsidRPr="009613DA">
              <w:rPr>
                <w:rFonts w:ascii="Courier New" w:hAnsi="Courier New" w:cs="Courier New"/>
                <w:sz w:val="20"/>
                <w:szCs w:val="20"/>
              </w:rPr>
              <w:t>3'-CUUUGGG</w:t>
            </w:r>
            <w:r w:rsidRPr="009613DA">
              <w:rPr>
                <w:rFonts w:ascii="Courier New" w:hAnsi="Courier New" w:cs="Courier New"/>
                <w:b/>
                <w:bCs/>
                <w:sz w:val="20"/>
                <w:szCs w:val="20"/>
              </w:rPr>
              <w:t>A</w:t>
            </w:r>
            <w:r w:rsidRPr="009613DA">
              <w:rPr>
                <w:rFonts w:ascii="Courier New" w:hAnsi="Courier New" w:cs="Courier New"/>
                <w:sz w:val="20"/>
                <w:szCs w:val="20"/>
              </w:rPr>
              <w:t>CGGGACG</w:t>
            </w:r>
            <w:r w:rsidRPr="009613DA">
              <w:rPr>
                <w:rFonts w:ascii="Courier New" w:hAnsi="Courier New" w:cs="Courier New"/>
                <w:b/>
                <w:bCs/>
                <w:sz w:val="20"/>
                <w:szCs w:val="20"/>
              </w:rPr>
              <w:t>U</w:t>
            </w:r>
            <w:r w:rsidRPr="009613DA">
              <w:rPr>
                <w:rFonts w:ascii="Courier New" w:hAnsi="Courier New" w:cs="Courier New"/>
                <w:sz w:val="20"/>
                <w:szCs w:val="20"/>
              </w:rPr>
              <w:t>GAGGG-5'</w:t>
            </w:r>
          </w:p>
        </w:tc>
      </w:tr>
      <w:tr w:rsidR="009613DA" w:rsidRPr="009613DA" w14:paraId="6C20D291"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4AFC65DF"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t>ATXN2</w:t>
            </w:r>
            <w:r w:rsidRPr="009613DA">
              <w:rPr>
                <w:rFonts w:ascii="Times New Roman" w:hAnsi="Times New Roman" w:cs="Times New Roman"/>
                <w:sz w:val="20"/>
                <w:szCs w:val="20"/>
              </w:rPr>
              <w:t>; miR-612;2810; CDS; -114;81;25</w:t>
            </w:r>
          </w:p>
          <w:p w14:paraId="4FDCFD1E"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5'-AAGG</w:t>
            </w:r>
            <w:r w:rsidRPr="009613DA">
              <w:rPr>
                <w:rFonts w:ascii="Courier New" w:hAnsi="Courier New" w:cs="Courier New"/>
                <w:b/>
                <w:bCs/>
                <w:sz w:val="20"/>
                <w:szCs w:val="20"/>
              </w:rPr>
              <w:t>G</w:t>
            </w:r>
            <w:r w:rsidRPr="009613DA">
              <w:rPr>
                <w:rFonts w:ascii="Courier New" w:hAnsi="Courier New" w:cs="Courier New"/>
                <w:sz w:val="20"/>
                <w:szCs w:val="20"/>
              </w:rPr>
              <w:t>G</w:t>
            </w:r>
            <w:r w:rsidRPr="009613DA">
              <w:rPr>
                <w:rFonts w:ascii="Courier New" w:hAnsi="Courier New" w:cs="Courier New"/>
                <w:b/>
                <w:bCs/>
                <w:sz w:val="20"/>
                <w:szCs w:val="20"/>
              </w:rPr>
              <w:t>U</w:t>
            </w:r>
            <w:r w:rsidRPr="009613DA">
              <w:rPr>
                <w:rFonts w:ascii="Courier New" w:hAnsi="Courier New" w:cs="Courier New"/>
                <w:sz w:val="20"/>
                <w:szCs w:val="20"/>
              </w:rPr>
              <w:t>UCAGACU</w:t>
            </w:r>
            <w:r w:rsidRPr="009613DA">
              <w:rPr>
                <w:rFonts w:ascii="Courier New" w:hAnsi="Courier New" w:cs="Courier New"/>
                <w:b/>
                <w:bCs/>
                <w:sz w:val="20"/>
                <w:szCs w:val="20"/>
              </w:rPr>
              <w:t>U</w:t>
            </w:r>
            <w:r w:rsidRPr="009613DA">
              <w:rPr>
                <w:rFonts w:ascii="Courier New" w:hAnsi="Courier New" w:cs="Courier New"/>
                <w:sz w:val="20"/>
                <w:szCs w:val="20"/>
              </w:rPr>
              <w:t>CCAGCCCAGC-3'</w:t>
            </w:r>
          </w:p>
          <w:p w14:paraId="6BE75152"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 |||||||</w:t>
            </w:r>
          </w:p>
          <w:p w14:paraId="2427A66F"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3'-UUCC</w:t>
            </w:r>
            <w:r w:rsidRPr="009613DA">
              <w:rPr>
                <w:rFonts w:ascii="Courier New" w:hAnsi="Courier New" w:cs="Courier New"/>
                <w:b/>
                <w:bCs/>
                <w:sz w:val="20"/>
                <w:szCs w:val="20"/>
              </w:rPr>
              <w:t>U</w:t>
            </w:r>
            <w:r w:rsidRPr="009613DA">
              <w:rPr>
                <w:rFonts w:ascii="Courier New" w:hAnsi="Courier New" w:cs="Courier New"/>
                <w:sz w:val="20"/>
                <w:szCs w:val="20"/>
              </w:rPr>
              <w:t>C</w:t>
            </w:r>
            <w:r w:rsidRPr="009613DA">
              <w:rPr>
                <w:rFonts w:ascii="Courier New" w:hAnsi="Courier New" w:cs="Courier New"/>
                <w:b/>
                <w:bCs/>
                <w:sz w:val="20"/>
                <w:szCs w:val="20"/>
              </w:rPr>
              <w:t>G</w:t>
            </w:r>
            <w:r w:rsidRPr="009613DA">
              <w:rPr>
                <w:rFonts w:ascii="Courier New" w:hAnsi="Courier New" w:cs="Courier New"/>
                <w:sz w:val="20"/>
                <w:szCs w:val="20"/>
              </w:rPr>
              <w:t>AGUCUUC</w:t>
            </w:r>
            <w:r w:rsidRPr="009613DA">
              <w:rPr>
                <w:rFonts w:ascii="Courier New" w:hAnsi="Courier New" w:cs="Courier New"/>
                <w:b/>
                <w:bCs/>
                <w:sz w:val="20"/>
                <w:szCs w:val="20"/>
              </w:rPr>
              <w:t>G</w:t>
            </w:r>
            <w:r w:rsidRPr="009613DA">
              <w:rPr>
                <w:rFonts w:ascii="Courier New" w:hAnsi="Courier New" w:cs="Courier New"/>
                <w:sz w:val="20"/>
                <w:szCs w:val="20"/>
              </w:rPr>
              <w:t>GGACGGGUCG-5'</w:t>
            </w:r>
          </w:p>
        </w:tc>
        <w:tc>
          <w:tcPr>
            <w:tcW w:w="4536" w:type="dxa"/>
            <w:tcBorders>
              <w:top w:val="single" w:sz="4" w:space="0" w:color="auto"/>
              <w:left w:val="single" w:sz="4" w:space="0" w:color="auto"/>
              <w:bottom w:val="single" w:sz="4" w:space="0" w:color="auto"/>
              <w:right w:val="single" w:sz="4" w:space="0" w:color="auto"/>
            </w:tcBorders>
          </w:tcPr>
          <w:p w14:paraId="2028BCAE"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DNM1L</w:t>
            </w:r>
            <w:r w:rsidRPr="009613DA">
              <w:rPr>
                <w:rFonts w:ascii="Times New Roman" w:hAnsi="Times New Roman" w:cs="Times New Roman"/>
                <w:sz w:val="20"/>
                <w:szCs w:val="20"/>
              </w:rPr>
              <w:t>; miR-126-5p;2154; CDS; -87;82;21</w:t>
            </w:r>
          </w:p>
          <w:p w14:paraId="55DB1635"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5'-AG</w:t>
            </w:r>
            <w:r w:rsidRPr="009613DA">
              <w:rPr>
                <w:rFonts w:ascii="Courier New" w:hAnsi="Courier New" w:cs="Courier New"/>
                <w:b/>
                <w:bCs/>
                <w:sz w:val="20"/>
                <w:szCs w:val="20"/>
              </w:rPr>
              <w:t>U</w:t>
            </w:r>
            <w:r w:rsidRPr="009613DA">
              <w:rPr>
                <w:rFonts w:ascii="Courier New" w:hAnsi="Courier New" w:cs="Courier New"/>
                <w:sz w:val="20"/>
                <w:szCs w:val="20"/>
              </w:rPr>
              <w:t>GUGCCAAA</w:t>
            </w:r>
            <w:r w:rsidRPr="009613DA">
              <w:rPr>
                <w:rFonts w:ascii="Courier New" w:hAnsi="Courier New" w:cs="Courier New"/>
                <w:b/>
                <w:bCs/>
                <w:sz w:val="20"/>
                <w:szCs w:val="20"/>
              </w:rPr>
              <w:t>G</w:t>
            </w:r>
            <w:r w:rsidRPr="009613DA">
              <w:rPr>
                <w:rFonts w:ascii="Courier New" w:hAnsi="Courier New" w:cs="Courier New"/>
                <w:sz w:val="20"/>
                <w:szCs w:val="20"/>
              </w:rPr>
              <w:t>G</w:t>
            </w:r>
            <w:r w:rsidRPr="009613DA">
              <w:rPr>
                <w:rFonts w:ascii="Courier New" w:hAnsi="Courier New" w:cs="Courier New"/>
                <w:b/>
                <w:bCs/>
                <w:sz w:val="20"/>
                <w:szCs w:val="20"/>
              </w:rPr>
              <w:t>C</w:t>
            </w:r>
            <w:r w:rsidRPr="009613DA">
              <w:rPr>
                <w:rFonts w:ascii="Courier New" w:hAnsi="Courier New" w:cs="Courier New"/>
                <w:sz w:val="20"/>
                <w:szCs w:val="20"/>
              </w:rPr>
              <w:t>AGUAAUG-3'</w:t>
            </w:r>
            <w:r w:rsidRPr="009613DA">
              <w:rPr>
                <w:rFonts w:ascii="Courier New" w:hAnsi="Courier New" w:cs="Courier New"/>
                <w:sz w:val="20"/>
                <w:szCs w:val="20"/>
              </w:rPr>
              <w:tab/>
            </w:r>
          </w:p>
          <w:p w14:paraId="50EFD588"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p>
          <w:p w14:paraId="1BDF99ED" w14:textId="77777777" w:rsidR="009613DA" w:rsidRPr="009613DA" w:rsidRDefault="009613DA" w:rsidP="00E41714">
            <w:pPr>
              <w:autoSpaceDE w:val="0"/>
              <w:autoSpaceDN w:val="0"/>
              <w:adjustRightInd w:val="0"/>
              <w:jc w:val="both"/>
              <w:rPr>
                <w:rFonts w:ascii="Courier New" w:hAnsi="Courier New" w:cs="Courier New"/>
                <w:i/>
                <w:iCs/>
                <w:sz w:val="20"/>
                <w:szCs w:val="20"/>
              </w:rPr>
            </w:pPr>
            <w:r w:rsidRPr="009613DA">
              <w:rPr>
                <w:rFonts w:ascii="Courier New" w:hAnsi="Courier New" w:cs="Courier New"/>
                <w:sz w:val="20"/>
                <w:szCs w:val="20"/>
              </w:rPr>
              <w:t>3'-GC</w:t>
            </w:r>
            <w:r w:rsidRPr="009613DA">
              <w:rPr>
                <w:rFonts w:ascii="Courier New" w:hAnsi="Courier New" w:cs="Courier New"/>
                <w:b/>
                <w:bCs/>
                <w:sz w:val="20"/>
                <w:szCs w:val="20"/>
              </w:rPr>
              <w:t>G</w:t>
            </w:r>
            <w:r w:rsidRPr="009613DA">
              <w:rPr>
                <w:rFonts w:ascii="Courier New" w:hAnsi="Courier New" w:cs="Courier New"/>
                <w:sz w:val="20"/>
                <w:szCs w:val="20"/>
              </w:rPr>
              <w:t>CAUGGUUU</w:t>
            </w:r>
            <w:r w:rsidRPr="009613DA">
              <w:rPr>
                <w:rFonts w:ascii="Courier New" w:hAnsi="Courier New" w:cs="Courier New"/>
                <w:b/>
                <w:bCs/>
                <w:sz w:val="20"/>
                <w:szCs w:val="20"/>
              </w:rPr>
              <w:t>U</w:t>
            </w:r>
            <w:r w:rsidRPr="009613DA">
              <w:rPr>
                <w:rFonts w:ascii="Courier New" w:hAnsi="Courier New" w:cs="Courier New"/>
                <w:sz w:val="20"/>
                <w:szCs w:val="20"/>
              </w:rPr>
              <w:t>C</w:t>
            </w:r>
            <w:r w:rsidRPr="009613DA">
              <w:rPr>
                <w:rFonts w:ascii="Courier New" w:hAnsi="Courier New" w:cs="Courier New"/>
                <w:b/>
                <w:bCs/>
                <w:sz w:val="20"/>
                <w:szCs w:val="20"/>
              </w:rPr>
              <w:t>A</w:t>
            </w:r>
            <w:r w:rsidRPr="009613DA">
              <w:rPr>
                <w:rFonts w:ascii="Courier New" w:hAnsi="Courier New" w:cs="Courier New"/>
                <w:sz w:val="20"/>
                <w:szCs w:val="20"/>
              </w:rPr>
              <w:t>UUAUUAC-5'</w:t>
            </w:r>
          </w:p>
        </w:tc>
      </w:tr>
      <w:tr w:rsidR="009613DA" w:rsidRPr="009613DA" w14:paraId="31F9C055"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423AEABA"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DUSP15</w:t>
            </w:r>
            <w:r w:rsidRPr="009613DA">
              <w:rPr>
                <w:rFonts w:ascii="Times New Roman" w:hAnsi="Times New Roman" w:cs="Times New Roman"/>
                <w:sz w:val="20"/>
                <w:szCs w:val="20"/>
              </w:rPr>
              <w:t>; miR-4417;950; CDS; -98;92;18</w:t>
            </w:r>
          </w:p>
          <w:p w14:paraId="694BCAB1"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5'-CGC</w:t>
            </w:r>
            <w:r w:rsidRPr="009613DA">
              <w:rPr>
                <w:rFonts w:ascii="Courier New" w:hAnsi="Courier New" w:cs="Courier New"/>
                <w:b/>
                <w:bCs/>
                <w:sz w:val="20"/>
                <w:szCs w:val="20"/>
              </w:rPr>
              <w:t>C</w:t>
            </w:r>
            <w:r w:rsidRPr="009613DA">
              <w:rPr>
                <w:rFonts w:ascii="Courier New" w:hAnsi="Courier New" w:cs="Courier New"/>
                <w:sz w:val="20"/>
                <w:szCs w:val="20"/>
              </w:rPr>
              <w:t>CCGGGAAGCCCACC-3'</w:t>
            </w:r>
            <w:r w:rsidRPr="009613DA">
              <w:rPr>
                <w:rFonts w:ascii="Courier New" w:hAnsi="Courier New" w:cs="Courier New"/>
                <w:sz w:val="20"/>
                <w:szCs w:val="20"/>
              </w:rPr>
              <w:tab/>
            </w:r>
          </w:p>
          <w:p w14:paraId="1BABE270"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w:t>
            </w:r>
            <w:r w:rsidRPr="009613DA">
              <w:rPr>
                <w:rFonts w:ascii="Courier New" w:hAnsi="Courier New" w:cs="Courier New"/>
                <w:b/>
                <w:bCs/>
                <w:sz w:val="20"/>
                <w:szCs w:val="20"/>
              </w:rPr>
              <w:t>|</w:t>
            </w:r>
            <w:r w:rsidRPr="009613DA">
              <w:rPr>
                <w:rFonts w:ascii="Courier New" w:hAnsi="Courier New" w:cs="Courier New"/>
                <w:sz w:val="20"/>
                <w:szCs w:val="20"/>
              </w:rPr>
              <w:t>||||||||||||||</w:t>
            </w:r>
          </w:p>
          <w:p w14:paraId="2C1A9903"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Courier New" w:hAnsi="Courier New" w:cs="Courier New"/>
                <w:sz w:val="20"/>
                <w:szCs w:val="20"/>
              </w:rPr>
              <w:t>3'-GGG</w:t>
            </w:r>
            <w:r w:rsidRPr="009613DA">
              <w:rPr>
                <w:rFonts w:ascii="Courier New" w:hAnsi="Courier New" w:cs="Courier New"/>
                <w:b/>
                <w:bCs/>
                <w:sz w:val="20"/>
                <w:szCs w:val="20"/>
              </w:rPr>
              <w:t>A</w:t>
            </w:r>
            <w:r w:rsidRPr="009613DA">
              <w:rPr>
                <w:rFonts w:ascii="Courier New" w:hAnsi="Courier New" w:cs="Courier New"/>
                <w:sz w:val="20"/>
                <w:szCs w:val="20"/>
              </w:rPr>
              <w:t>GGCCCUUCGGGUGG-5'</w:t>
            </w:r>
            <w:r w:rsidRPr="009613DA">
              <w:rPr>
                <w:rFonts w:ascii="Courier New" w:hAnsi="Courier New" w:cs="Courier New"/>
                <w:sz w:val="20"/>
                <w:szCs w:val="20"/>
              </w:rPr>
              <w:tab/>
            </w:r>
          </w:p>
        </w:tc>
        <w:tc>
          <w:tcPr>
            <w:tcW w:w="4536" w:type="dxa"/>
            <w:tcBorders>
              <w:top w:val="single" w:sz="4" w:space="0" w:color="auto"/>
              <w:left w:val="single" w:sz="4" w:space="0" w:color="auto"/>
              <w:bottom w:val="single" w:sz="4" w:space="0" w:color="auto"/>
              <w:right w:val="single" w:sz="4" w:space="0" w:color="auto"/>
            </w:tcBorders>
          </w:tcPr>
          <w:p w14:paraId="136CD605"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t>GEMIN4</w:t>
            </w:r>
            <w:r w:rsidRPr="009613DA">
              <w:rPr>
                <w:rFonts w:ascii="Times New Roman" w:hAnsi="Times New Roman" w:cs="Times New Roman"/>
                <w:sz w:val="20"/>
                <w:szCs w:val="20"/>
              </w:rPr>
              <w:t>; miR-126-5p;2162; CDS; -91;86;21</w:t>
            </w:r>
          </w:p>
          <w:p w14:paraId="515B2DB2"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5'-CGCGU</w:t>
            </w:r>
            <w:r w:rsidRPr="009613DA">
              <w:rPr>
                <w:rFonts w:ascii="Courier New" w:hAnsi="Courier New" w:cs="Courier New"/>
                <w:b/>
                <w:bCs/>
                <w:sz w:val="20"/>
                <w:szCs w:val="20"/>
              </w:rPr>
              <w:t>G</w:t>
            </w:r>
            <w:r w:rsidRPr="009613DA">
              <w:rPr>
                <w:rFonts w:ascii="Courier New" w:hAnsi="Courier New" w:cs="Courier New"/>
                <w:sz w:val="20"/>
                <w:szCs w:val="20"/>
              </w:rPr>
              <w:t>CC</w:t>
            </w:r>
            <w:r w:rsidRPr="009613DA">
              <w:rPr>
                <w:rFonts w:ascii="Courier New" w:hAnsi="Courier New" w:cs="Courier New"/>
                <w:b/>
                <w:bCs/>
                <w:sz w:val="20"/>
                <w:szCs w:val="20"/>
              </w:rPr>
              <w:t>G</w:t>
            </w:r>
            <w:r w:rsidRPr="009613DA">
              <w:rPr>
                <w:rFonts w:ascii="Courier New" w:hAnsi="Courier New" w:cs="Courier New"/>
                <w:sz w:val="20"/>
                <w:szCs w:val="20"/>
              </w:rPr>
              <w:t>A</w:t>
            </w:r>
            <w:r w:rsidRPr="009613DA">
              <w:rPr>
                <w:rFonts w:ascii="Courier New" w:hAnsi="Courier New" w:cs="Courier New"/>
                <w:b/>
                <w:bCs/>
                <w:sz w:val="20"/>
                <w:szCs w:val="20"/>
              </w:rPr>
              <w:t>G</w:t>
            </w:r>
            <w:r w:rsidRPr="009613DA">
              <w:rPr>
                <w:rFonts w:ascii="Courier New" w:hAnsi="Courier New" w:cs="Courier New"/>
                <w:sz w:val="20"/>
                <w:szCs w:val="20"/>
              </w:rPr>
              <w:t>AGGAAUACUG-3'</w:t>
            </w:r>
            <w:r w:rsidRPr="009613DA">
              <w:rPr>
                <w:rFonts w:ascii="Courier New" w:hAnsi="Courier New" w:cs="Courier New"/>
                <w:sz w:val="20"/>
                <w:szCs w:val="20"/>
              </w:rPr>
              <w:tab/>
            </w:r>
          </w:p>
          <w:p w14:paraId="31F4E220"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 |||| ||</w:t>
            </w:r>
          </w:p>
          <w:p w14:paraId="1A93C503" w14:textId="77777777" w:rsidR="009613DA" w:rsidRPr="009613DA" w:rsidRDefault="009613DA" w:rsidP="00E41714">
            <w:pPr>
              <w:jc w:val="both"/>
              <w:rPr>
                <w:rFonts w:ascii="Times New Roman" w:hAnsi="Times New Roman" w:cs="Times New Roman"/>
                <w:sz w:val="20"/>
                <w:szCs w:val="20"/>
              </w:rPr>
            </w:pPr>
            <w:r w:rsidRPr="009613DA">
              <w:rPr>
                <w:rFonts w:ascii="Courier New" w:hAnsi="Courier New" w:cs="Courier New"/>
                <w:sz w:val="20"/>
                <w:szCs w:val="20"/>
              </w:rPr>
              <w:t>3'-GCGCA</w:t>
            </w:r>
            <w:r w:rsidRPr="009613DA">
              <w:rPr>
                <w:rFonts w:ascii="Courier New" w:hAnsi="Courier New" w:cs="Courier New"/>
                <w:b/>
                <w:bCs/>
                <w:sz w:val="20"/>
                <w:szCs w:val="20"/>
              </w:rPr>
              <w:t>U</w:t>
            </w:r>
            <w:r w:rsidRPr="009613DA">
              <w:rPr>
                <w:rFonts w:ascii="Courier New" w:hAnsi="Courier New" w:cs="Courier New"/>
                <w:sz w:val="20"/>
                <w:szCs w:val="20"/>
              </w:rPr>
              <w:t>GG</w:t>
            </w:r>
            <w:r w:rsidRPr="009613DA">
              <w:rPr>
                <w:rFonts w:ascii="Courier New" w:hAnsi="Courier New" w:cs="Courier New"/>
                <w:b/>
                <w:bCs/>
                <w:sz w:val="20"/>
                <w:szCs w:val="20"/>
              </w:rPr>
              <w:t>U</w:t>
            </w:r>
            <w:r w:rsidRPr="009613DA">
              <w:rPr>
                <w:rFonts w:ascii="Courier New" w:hAnsi="Courier New" w:cs="Courier New"/>
                <w:sz w:val="20"/>
                <w:szCs w:val="20"/>
              </w:rPr>
              <w:t>U</w:t>
            </w:r>
            <w:r w:rsidRPr="009613DA">
              <w:rPr>
                <w:rFonts w:ascii="Courier New" w:hAnsi="Courier New" w:cs="Courier New"/>
                <w:b/>
                <w:bCs/>
                <w:sz w:val="20"/>
                <w:szCs w:val="20"/>
              </w:rPr>
              <w:t>U</w:t>
            </w:r>
            <w:r w:rsidRPr="009613DA">
              <w:rPr>
                <w:rFonts w:ascii="Courier New" w:hAnsi="Courier New" w:cs="Courier New"/>
                <w:sz w:val="20"/>
                <w:szCs w:val="20"/>
              </w:rPr>
              <w:t>UCAUUAUUAC-5'</w:t>
            </w:r>
          </w:p>
        </w:tc>
      </w:tr>
      <w:tr w:rsidR="009613DA" w:rsidRPr="009613DA" w14:paraId="0AFEB05A"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55545837"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EPN3</w:t>
            </w:r>
            <w:r w:rsidRPr="009613DA">
              <w:rPr>
                <w:rFonts w:ascii="Times New Roman" w:hAnsi="Times New Roman" w:cs="Times New Roman"/>
                <w:sz w:val="20"/>
                <w:szCs w:val="20"/>
              </w:rPr>
              <w:t>; miR-4417;1762; CDS; -96;90</w:t>
            </w:r>
          </w:p>
          <w:p w14:paraId="1FC91FEE"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5'-CCCUC</w:t>
            </w:r>
            <w:r w:rsidRPr="009613DA">
              <w:rPr>
                <w:rFonts w:ascii="Courier New" w:hAnsi="Courier New" w:cs="Courier New"/>
                <w:b/>
                <w:bCs/>
                <w:sz w:val="20"/>
                <w:szCs w:val="20"/>
              </w:rPr>
              <w:t>U</w:t>
            </w:r>
            <w:r w:rsidRPr="009613DA">
              <w:rPr>
                <w:rFonts w:ascii="Courier New" w:hAnsi="Courier New" w:cs="Courier New"/>
                <w:sz w:val="20"/>
                <w:szCs w:val="20"/>
              </w:rPr>
              <w:t>GGGAAGCCCAGC-3'</w:t>
            </w:r>
            <w:r w:rsidRPr="009613DA">
              <w:rPr>
                <w:rFonts w:ascii="Courier New" w:hAnsi="Courier New" w:cs="Courier New"/>
                <w:sz w:val="20"/>
                <w:szCs w:val="20"/>
              </w:rPr>
              <w:tab/>
            </w:r>
          </w:p>
          <w:p w14:paraId="01DAC129"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 |</w:t>
            </w:r>
          </w:p>
          <w:p w14:paraId="4030F140"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3'-GGGAG</w:t>
            </w:r>
            <w:r w:rsidRPr="009613DA">
              <w:rPr>
                <w:rFonts w:ascii="Courier New" w:hAnsi="Courier New" w:cs="Courier New"/>
                <w:b/>
                <w:bCs/>
                <w:sz w:val="20"/>
                <w:szCs w:val="20"/>
              </w:rPr>
              <w:t>G</w:t>
            </w:r>
            <w:r w:rsidRPr="009613DA">
              <w:rPr>
                <w:rFonts w:ascii="Courier New" w:hAnsi="Courier New" w:cs="Courier New"/>
                <w:sz w:val="20"/>
                <w:szCs w:val="20"/>
              </w:rPr>
              <w:t>CCCUUCGGGUGG-5'</w:t>
            </w:r>
          </w:p>
        </w:tc>
        <w:tc>
          <w:tcPr>
            <w:tcW w:w="4536" w:type="dxa"/>
            <w:tcBorders>
              <w:top w:val="single" w:sz="4" w:space="0" w:color="auto"/>
              <w:left w:val="single" w:sz="4" w:space="0" w:color="auto"/>
              <w:bottom w:val="single" w:sz="4" w:space="0" w:color="auto"/>
              <w:right w:val="single" w:sz="4" w:space="0" w:color="auto"/>
            </w:tcBorders>
          </w:tcPr>
          <w:p w14:paraId="30A3F64D"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EFNA5</w:t>
            </w:r>
            <w:r w:rsidRPr="009613DA">
              <w:rPr>
                <w:rFonts w:ascii="Times New Roman" w:hAnsi="Times New Roman" w:cs="Times New Roman"/>
                <w:sz w:val="20"/>
                <w:szCs w:val="20"/>
              </w:rPr>
              <w:t>; miR-411-5p;369; CDS; -89;81;21</w:t>
            </w:r>
          </w:p>
          <w:p w14:paraId="1D2CAE7C"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5'-CGACCGCUA</w:t>
            </w:r>
            <w:r w:rsidRPr="009613DA">
              <w:rPr>
                <w:rFonts w:ascii="Courier New" w:hAnsi="Courier New" w:cs="Courier New"/>
                <w:b/>
                <w:bCs/>
                <w:sz w:val="20"/>
                <w:szCs w:val="20"/>
              </w:rPr>
              <w:t>C</w:t>
            </w:r>
            <w:r w:rsidRPr="009613DA">
              <w:rPr>
                <w:rFonts w:ascii="Courier New" w:hAnsi="Courier New" w:cs="Courier New"/>
                <w:sz w:val="20"/>
                <w:szCs w:val="20"/>
              </w:rPr>
              <w:t>GCUGUCUACU</w:t>
            </w:r>
            <w:r w:rsidRPr="009613DA">
              <w:rPr>
                <w:rFonts w:ascii="Courier New" w:hAnsi="Courier New" w:cs="Courier New"/>
                <w:b/>
                <w:bCs/>
                <w:sz w:val="20"/>
                <w:szCs w:val="20"/>
              </w:rPr>
              <w:t>G</w:t>
            </w:r>
            <w:r w:rsidRPr="009613DA">
              <w:rPr>
                <w:rFonts w:ascii="Courier New" w:hAnsi="Courier New" w:cs="Courier New"/>
                <w:sz w:val="20"/>
                <w:szCs w:val="20"/>
              </w:rPr>
              <w:t>-3'</w:t>
            </w:r>
            <w:r w:rsidRPr="009613DA">
              <w:rPr>
                <w:rFonts w:ascii="Courier New" w:hAnsi="Courier New" w:cs="Courier New"/>
                <w:sz w:val="20"/>
                <w:szCs w:val="20"/>
              </w:rPr>
              <w:tab/>
            </w:r>
          </w:p>
          <w:p w14:paraId="562E7B99"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p>
          <w:p w14:paraId="50489165" w14:textId="77777777" w:rsidR="009613DA" w:rsidRPr="009613DA" w:rsidRDefault="009613DA" w:rsidP="00E41714">
            <w:pPr>
              <w:autoSpaceDE w:val="0"/>
              <w:autoSpaceDN w:val="0"/>
              <w:adjustRightInd w:val="0"/>
              <w:rPr>
                <w:rFonts w:ascii="Courier New" w:hAnsi="Courier New" w:cs="Courier New"/>
                <w:i/>
                <w:iCs/>
                <w:sz w:val="20"/>
                <w:szCs w:val="20"/>
              </w:rPr>
            </w:pPr>
            <w:r w:rsidRPr="009613DA">
              <w:rPr>
                <w:rFonts w:ascii="Courier New" w:hAnsi="Courier New" w:cs="Courier New"/>
                <w:sz w:val="20"/>
                <w:szCs w:val="20"/>
              </w:rPr>
              <w:t>3'-GCAUGCGAU</w:t>
            </w:r>
            <w:r w:rsidRPr="009613DA">
              <w:rPr>
                <w:rFonts w:ascii="Courier New" w:hAnsi="Courier New" w:cs="Courier New"/>
                <w:b/>
                <w:bCs/>
                <w:sz w:val="20"/>
                <w:szCs w:val="20"/>
              </w:rPr>
              <w:t>A</w:t>
            </w:r>
            <w:r w:rsidRPr="009613DA">
              <w:rPr>
                <w:rFonts w:ascii="Courier New" w:hAnsi="Courier New" w:cs="Courier New"/>
                <w:sz w:val="20"/>
                <w:szCs w:val="20"/>
              </w:rPr>
              <w:t>UGCCAGAUGA</w:t>
            </w:r>
            <w:r w:rsidRPr="009613DA">
              <w:rPr>
                <w:rFonts w:ascii="Courier New" w:hAnsi="Courier New" w:cs="Courier New"/>
                <w:b/>
                <w:bCs/>
                <w:sz w:val="20"/>
                <w:szCs w:val="20"/>
              </w:rPr>
              <w:t>U</w:t>
            </w:r>
            <w:r w:rsidRPr="009613DA">
              <w:rPr>
                <w:rFonts w:ascii="Courier New" w:hAnsi="Courier New" w:cs="Courier New"/>
                <w:sz w:val="20"/>
                <w:szCs w:val="20"/>
              </w:rPr>
              <w:t>-5'</w:t>
            </w:r>
            <w:r w:rsidRPr="009613DA">
              <w:rPr>
                <w:rFonts w:ascii="Courier New" w:hAnsi="Courier New" w:cs="Courier New"/>
                <w:sz w:val="20"/>
                <w:szCs w:val="20"/>
              </w:rPr>
              <w:tab/>
            </w:r>
          </w:p>
        </w:tc>
      </w:tr>
      <w:tr w:rsidR="009613DA" w:rsidRPr="009613DA" w14:paraId="37198B58"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67C02C4F"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GLIS1</w:t>
            </w:r>
            <w:r w:rsidRPr="009613DA">
              <w:rPr>
                <w:rFonts w:ascii="Times New Roman" w:hAnsi="Times New Roman" w:cs="Times New Roman"/>
                <w:sz w:val="20"/>
                <w:szCs w:val="20"/>
              </w:rPr>
              <w:t>; miR-4417;405;5'UTR; -96;90;18</w:t>
            </w:r>
          </w:p>
          <w:p w14:paraId="5270B4B4"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lastRenderedPageBreak/>
              <w:t>5'-CCCUGC</w:t>
            </w:r>
            <w:r w:rsidRPr="009613DA">
              <w:rPr>
                <w:rFonts w:ascii="Courier New" w:hAnsi="Courier New" w:cs="Courier New"/>
                <w:b/>
                <w:bCs/>
                <w:sz w:val="20"/>
                <w:szCs w:val="20"/>
              </w:rPr>
              <w:t>A</w:t>
            </w:r>
            <w:r w:rsidRPr="009613DA">
              <w:rPr>
                <w:rFonts w:ascii="Courier New" w:hAnsi="Courier New" w:cs="Courier New"/>
                <w:sz w:val="20"/>
                <w:szCs w:val="20"/>
              </w:rPr>
              <w:t>GGAAGCCCACC-3'</w:t>
            </w:r>
            <w:r w:rsidRPr="009613DA">
              <w:rPr>
                <w:rFonts w:ascii="Courier New" w:hAnsi="Courier New" w:cs="Courier New"/>
                <w:sz w:val="20"/>
                <w:szCs w:val="20"/>
              </w:rPr>
              <w:tab/>
            </w:r>
          </w:p>
          <w:p w14:paraId="48D14DB5"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w:t>
            </w:r>
            <w:r w:rsidRPr="009613DA">
              <w:rPr>
                <w:rFonts w:ascii="Courier New" w:hAnsi="Courier New" w:cs="Courier New"/>
                <w:b/>
                <w:bCs/>
                <w:sz w:val="20"/>
                <w:szCs w:val="20"/>
              </w:rPr>
              <w:t>|</w:t>
            </w:r>
            <w:r w:rsidRPr="009613DA">
              <w:rPr>
                <w:rFonts w:ascii="Courier New" w:hAnsi="Courier New" w:cs="Courier New"/>
                <w:sz w:val="20"/>
                <w:szCs w:val="20"/>
              </w:rPr>
              <w:t>|||||||||||</w:t>
            </w:r>
          </w:p>
          <w:p w14:paraId="209EFD4F"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3'-GGGAGG</w:t>
            </w:r>
            <w:r w:rsidRPr="009613DA">
              <w:rPr>
                <w:rFonts w:ascii="Courier New" w:hAnsi="Courier New" w:cs="Courier New"/>
                <w:b/>
                <w:bCs/>
                <w:sz w:val="20"/>
                <w:szCs w:val="20"/>
              </w:rPr>
              <w:t>C</w:t>
            </w:r>
            <w:r w:rsidRPr="009613DA">
              <w:rPr>
                <w:rFonts w:ascii="Courier New" w:hAnsi="Courier New" w:cs="Courier New"/>
                <w:sz w:val="20"/>
                <w:szCs w:val="20"/>
              </w:rPr>
              <w:t>CCUUCGGGUGG-5'</w:t>
            </w:r>
          </w:p>
        </w:tc>
        <w:tc>
          <w:tcPr>
            <w:tcW w:w="4536" w:type="dxa"/>
            <w:tcBorders>
              <w:top w:val="single" w:sz="4" w:space="0" w:color="auto"/>
              <w:left w:val="single" w:sz="4" w:space="0" w:color="auto"/>
              <w:bottom w:val="single" w:sz="4" w:space="0" w:color="auto"/>
              <w:right w:val="single" w:sz="4" w:space="0" w:color="auto"/>
            </w:tcBorders>
          </w:tcPr>
          <w:p w14:paraId="0E689066"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lastRenderedPageBreak/>
              <w:t>NOS3</w:t>
            </w:r>
            <w:r w:rsidRPr="009613DA">
              <w:rPr>
                <w:rFonts w:ascii="Times New Roman" w:hAnsi="Times New Roman" w:cs="Times New Roman"/>
                <w:sz w:val="20"/>
                <w:szCs w:val="20"/>
              </w:rPr>
              <w:t>; miR-411-5p;1040; CDS; -89;81;21</w:t>
            </w:r>
          </w:p>
          <w:p w14:paraId="5C786495"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lastRenderedPageBreak/>
              <w:t>5'-GGU</w:t>
            </w:r>
            <w:r w:rsidRPr="009613DA">
              <w:rPr>
                <w:rFonts w:ascii="Courier New" w:hAnsi="Courier New" w:cs="Courier New"/>
                <w:b/>
                <w:bCs/>
                <w:sz w:val="20"/>
                <w:szCs w:val="20"/>
              </w:rPr>
              <w:t>G</w:t>
            </w:r>
            <w:r w:rsidRPr="009613DA">
              <w:rPr>
                <w:rFonts w:ascii="Courier New" w:hAnsi="Courier New" w:cs="Courier New"/>
                <w:sz w:val="20"/>
                <w:szCs w:val="20"/>
              </w:rPr>
              <w:t>CGCUA</w:t>
            </w:r>
            <w:r w:rsidRPr="009613DA">
              <w:rPr>
                <w:rFonts w:ascii="Courier New" w:hAnsi="Courier New" w:cs="Courier New"/>
                <w:b/>
                <w:bCs/>
                <w:sz w:val="20"/>
                <w:szCs w:val="20"/>
              </w:rPr>
              <w:t>CG</w:t>
            </w:r>
            <w:r w:rsidRPr="009613DA">
              <w:rPr>
                <w:rFonts w:ascii="Courier New" w:hAnsi="Courier New" w:cs="Courier New"/>
                <w:sz w:val="20"/>
                <w:szCs w:val="20"/>
              </w:rPr>
              <w:t>CGGGCUAC</w:t>
            </w:r>
            <w:r w:rsidRPr="009613DA">
              <w:rPr>
                <w:rFonts w:ascii="Courier New" w:hAnsi="Courier New" w:cs="Courier New"/>
                <w:b/>
                <w:bCs/>
                <w:sz w:val="20"/>
                <w:szCs w:val="20"/>
              </w:rPr>
              <w:t>CG</w:t>
            </w:r>
            <w:r w:rsidRPr="009613DA">
              <w:rPr>
                <w:rFonts w:ascii="Courier New" w:hAnsi="Courier New" w:cs="Courier New"/>
                <w:sz w:val="20"/>
                <w:szCs w:val="20"/>
              </w:rPr>
              <w:t>-3'</w:t>
            </w:r>
          </w:p>
          <w:p w14:paraId="11B78591"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p>
          <w:p w14:paraId="488BD28F"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3'-GCA</w:t>
            </w:r>
            <w:r w:rsidRPr="009613DA">
              <w:rPr>
                <w:rFonts w:ascii="Courier New" w:hAnsi="Courier New" w:cs="Courier New"/>
                <w:b/>
                <w:bCs/>
                <w:sz w:val="20"/>
                <w:szCs w:val="20"/>
              </w:rPr>
              <w:t>U</w:t>
            </w:r>
            <w:r w:rsidRPr="009613DA">
              <w:rPr>
                <w:rFonts w:ascii="Courier New" w:hAnsi="Courier New" w:cs="Courier New"/>
                <w:sz w:val="20"/>
                <w:szCs w:val="20"/>
              </w:rPr>
              <w:t>GCGAU</w:t>
            </w:r>
            <w:r w:rsidRPr="009613DA">
              <w:rPr>
                <w:rFonts w:ascii="Courier New" w:hAnsi="Courier New" w:cs="Courier New"/>
                <w:b/>
                <w:bCs/>
                <w:sz w:val="20"/>
                <w:szCs w:val="20"/>
              </w:rPr>
              <w:t>AU</w:t>
            </w:r>
            <w:r w:rsidRPr="009613DA">
              <w:rPr>
                <w:rFonts w:ascii="Courier New" w:hAnsi="Courier New" w:cs="Courier New"/>
                <w:sz w:val="20"/>
                <w:szCs w:val="20"/>
              </w:rPr>
              <w:t>GCCAGAUG</w:t>
            </w:r>
            <w:r w:rsidRPr="009613DA">
              <w:rPr>
                <w:rFonts w:ascii="Courier New" w:hAnsi="Courier New" w:cs="Courier New"/>
                <w:b/>
                <w:bCs/>
                <w:sz w:val="20"/>
                <w:szCs w:val="20"/>
              </w:rPr>
              <w:t>AU</w:t>
            </w:r>
            <w:r w:rsidRPr="009613DA">
              <w:rPr>
                <w:rFonts w:ascii="Courier New" w:hAnsi="Courier New" w:cs="Courier New"/>
                <w:sz w:val="20"/>
                <w:szCs w:val="20"/>
              </w:rPr>
              <w:t>-5'</w:t>
            </w:r>
          </w:p>
        </w:tc>
      </w:tr>
      <w:tr w:rsidR="009613DA" w:rsidRPr="009613DA" w14:paraId="4D81C36C"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6A038F2D"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lastRenderedPageBreak/>
              <w:t>CREBBP</w:t>
            </w:r>
            <w:r w:rsidRPr="009613DA">
              <w:rPr>
                <w:rFonts w:ascii="Times New Roman" w:hAnsi="Times New Roman" w:cs="Times New Roman"/>
                <w:sz w:val="20"/>
                <w:szCs w:val="20"/>
              </w:rPr>
              <w:t>; miR-4417;6004; CDS; -87;82;18</w:t>
            </w:r>
          </w:p>
          <w:p w14:paraId="259893E1"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5'-</w:t>
            </w:r>
            <w:r w:rsidRPr="009613DA">
              <w:rPr>
                <w:rFonts w:ascii="Courier New" w:hAnsi="Courier New" w:cs="Courier New"/>
                <w:b/>
                <w:bCs/>
                <w:sz w:val="20"/>
                <w:szCs w:val="20"/>
              </w:rPr>
              <w:t>U</w:t>
            </w:r>
            <w:r w:rsidRPr="009613DA">
              <w:rPr>
                <w:rFonts w:ascii="Courier New" w:hAnsi="Courier New" w:cs="Courier New"/>
                <w:sz w:val="20"/>
                <w:szCs w:val="20"/>
              </w:rPr>
              <w:t>CCACAGGGAAGCC</w:t>
            </w:r>
            <w:r w:rsidRPr="009613DA">
              <w:rPr>
                <w:rFonts w:ascii="Courier New" w:hAnsi="Courier New" w:cs="Courier New"/>
                <w:b/>
                <w:bCs/>
                <w:sz w:val="20"/>
                <w:szCs w:val="20"/>
              </w:rPr>
              <w:t>U</w:t>
            </w:r>
            <w:r w:rsidRPr="009613DA">
              <w:rPr>
                <w:rFonts w:ascii="Courier New" w:hAnsi="Courier New" w:cs="Courier New"/>
                <w:sz w:val="20"/>
                <w:szCs w:val="20"/>
              </w:rPr>
              <w:t>ACC-3'</w:t>
            </w:r>
            <w:r w:rsidRPr="009613DA">
              <w:rPr>
                <w:rFonts w:ascii="Courier New" w:hAnsi="Courier New" w:cs="Courier New"/>
                <w:sz w:val="20"/>
                <w:szCs w:val="20"/>
              </w:rPr>
              <w:tab/>
              <w:t xml:space="preserve"> </w:t>
            </w:r>
          </w:p>
          <w:p w14:paraId="696DF31B"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 | ||||||||</w:t>
            </w:r>
            <w:r w:rsidRPr="009613DA">
              <w:rPr>
                <w:rFonts w:ascii="Courier New" w:hAnsi="Courier New" w:cs="Courier New"/>
                <w:b/>
                <w:bCs/>
                <w:sz w:val="20"/>
                <w:szCs w:val="20"/>
              </w:rPr>
              <w:t>|</w:t>
            </w:r>
            <w:r w:rsidRPr="009613DA">
              <w:rPr>
                <w:rFonts w:ascii="Courier New" w:hAnsi="Courier New" w:cs="Courier New"/>
                <w:sz w:val="20"/>
                <w:szCs w:val="20"/>
              </w:rPr>
              <w:t>|||</w:t>
            </w:r>
          </w:p>
          <w:p w14:paraId="3A1440E1"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w:t>
            </w:r>
            <w:r w:rsidRPr="009613DA">
              <w:rPr>
                <w:rFonts w:ascii="Courier New" w:hAnsi="Courier New" w:cs="Courier New"/>
                <w:b/>
                <w:bCs/>
                <w:sz w:val="20"/>
                <w:szCs w:val="20"/>
              </w:rPr>
              <w:t>G</w:t>
            </w:r>
            <w:r w:rsidRPr="009613DA">
              <w:rPr>
                <w:rFonts w:ascii="Courier New" w:hAnsi="Courier New" w:cs="Courier New"/>
                <w:sz w:val="20"/>
                <w:szCs w:val="20"/>
              </w:rPr>
              <w:t>GGAGGCCCUUCGG</w:t>
            </w:r>
            <w:r w:rsidRPr="009613DA">
              <w:rPr>
                <w:rFonts w:ascii="Courier New" w:hAnsi="Courier New" w:cs="Courier New"/>
                <w:b/>
                <w:bCs/>
                <w:sz w:val="20"/>
                <w:szCs w:val="20"/>
              </w:rPr>
              <w:t>G</w:t>
            </w:r>
            <w:r w:rsidRPr="009613DA">
              <w:rPr>
                <w:rFonts w:ascii="Courier New" w:hAnsi="Courier New" w:cs="Courier New"/>
                <w:sz w:val="20"/>
                <w:szCs w:val="20"/>
              </w:rPr>
              <w:t>UGG-5'</w:t>
            </w:r>
          </w:p>
        </w:tc>
        <w:tc>
          <w:tcPr>
            <w:tcW w:w="4536" w:type="dxa"/>
            <w:tcBorders>
              <w:top w:val="single" w:sz="4" w:space="0" w:color="auto"/>
              <w:left w:val="single" w:sz="4" w:space="0" w:color="auto"/>
              <w:bottom w:val="single" w:sz="4" w:space="0" w:color="auto"/>
              <w:right w:val="single" w:sz="4" w:space="0" w:color="auto"/>
            </w:tcBorders>
          </w:tcPr>
          <w:p w14:paraId="3609CB0F"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EFNA5</w:t>
            </w:r>
            <w:r w:rsidRPr="009613DA">
              <w:rPr>
                <w:rFonts w:ascii="Times New Roman" w:hAnsi="Times New Roman" w:cs="Times New Roman"/>
                <w:sz w:val="20"/>
                <w:szCs w:val="20"/>
              </w:rPr>
              <w:t>; miR-411-5p;369; CDS; -89;81;21</w:t>
            </w:r>
          </w:p>
          <w:p w14:paraId="30BFD7B1"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5'-CGACCGCUA</w:t>
            </w:r>
            <w:r w:rsidRPr="009613DA">
              <w:rPr>
                <w:rFonts w:ascii="Courier New" w:hAnsi="Courier New" w:cs="Courier New"/>
                <w:b/>
                <w:bCs/>
                <w:sz w:val="20"/>
                <w:szCs w:val="20"/>
              </w:rPr>
              <w:t>C</w:t>
            </w:r>
            <w:r w:rsidRPr="009613DA">
              <w:rPr>
                <w:rFonts w:ascii="Courier New" w:hAnsi="Courier New" w:cs="Courier New"/>
                <w:sz w:val="20"/>
                <w:szCs w:val="20"/>
              </w:rPr>
              <w:t>GCUGUCUACU</w:t>
            </w:r>
            <w:r w:rsidRPr="009613DA">
              <w:rPr>
                <w:rFonts w:ascii="Courier New" w:hAnsi="Courier New" w:cs="Courier New"/>
                <w:b/>
                <w:bCs/>
                <w:sz w:val="20"/>
                <w:szCs w:val="20"/>
              </w:rPr>
              <w:t>G</w:t>
            </w:r>
            <w:r w:rsidRPr="009613DA">
              <w:rPr>
                <w:rFonts w:ascii="Courier New" w:hAnsi="Courier New" w:cs="Courier New"/>
                <w:sz w:val="20"/>
                <w:szCs w:val="20"/>
              </w:rPr>
              <w:t>-3'</w:t>
            </w:r>
            <w:r w:rsidRPr="009613DA">
              <w:rPr>
                <w:rFonts w:ascii="Courier New" w:hAnsi="Courier New" w:cs="Courier New"/>
                <w:sz w:val="20"/>
                <w:szCs w:val="20"/>
              </w:rPr>
              <w:tab/>
            </w:r>
          </w:p>
          <w:p w14:paraId="4AC26197"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w:t>
            </w:r>
            <w:r w:rsidRPr="009613DA">
              <w:rPr>
                <w:rFonts w:ascii="Courier New" w:hAnsi="Courier New" w:cs="Courier New"/>
                <w:b/>
                <w:bCs/>
                <w:sz w:val="20"/>
                <w:szCs w:val="20"/>
              </w:rPr>
              <w:t>|</w:t>
            </w:r>
            <w:r w:rsidRPr="009613DA">
              <w:rPr>
                <w:rFonts w:ascii="Courier New" w:hAnsi="Courier New" w:cs="Courier New"/>
                <w:sz w:val="20"/>
                <w:szCs w:val="20"/>
              </w:rPr>
              <w:t>|| |||||||</w:t>
            </w:r>
            <w:r w:rsidRPr="009613DA">
              <w:rPr>
                <w:rFonts w:ascii="Courier New" w:hAnsi="Courier New" w:cs="Courier New"/>
                <w:b/>
                <w:bCs/>
                <w:sz w:val="20"/>
                <w:szCs w:val="20"/>
              </w:rPr>
              <w:t>|</w:t>
            </w:r>
          </w:p>
          <w:p w14:paraId="1E26B1DA" w14:textId="77777777" w:rsidR="009613DA" w:rsidRPr="009613DA" w:rsidRDefault="009613DA" w:rsidP="00E41714">
            <w:pPr>
              <w:autoSpaceDE w:val="0"/>
              <w:autoSpaceDN w:val="0"/>
              <w:adjustRightInd w:val="0"/>
              <w:jc w:val="both"/>
              <w:rPr>
                <w:rFonts w:ascii="Courier New" w:hAnsi="Courier New" w:cs="Courier New"/>
                <w:i/>
                <w:iCs/>
                <w:sz w:val="20"/>
                <w:szCs w:val="20"/>
              </w:rPr>
            </w:pPr>
            <w:r w:rsidRPr="009613DA">
              <w:rPr>
                <w:rFonts w:ascii="Courier New" w:hAnsi="Courier New" w:cs="Courier New"/>
                <w:sz w:val="20"/>
                <w:szCs w:val="20"/>
              </w:rPr>
              <w:t>3'-GCAUGCGAU</w:t>
            </w:r>
            <w:r w:rsidRPr="009613DA">
              <w:rPr>
                <w:rFonts w:ascii="Courier New" w:hAnsi="Courier New" w:cs="Courier New"/>
                <w:b/>
                <w:bCs/>
                <w:sz w:val="20"/>
                <w:szCs w:val="20"/>
              </w:rPr>
              <w:t>A</w:t>
            </w:r>
            <w:r w:rsidRPr="009613DA">
              <w:rPr>
                <w:rFonts w:ascii="Courier New" w:hAnsi="Courier New" w:cs="Courier New"/>
                <w:sz w:val="20"/>
                <w:szCs w:val="20"/>
              </w:rPr>
              <w:t>UGCCAGAUGA</w:t>
            </w:r>
            <w:r w:rsidRPr="009613DA">
              <w:rPr>
                <w:rFonts w:ascii="Courier New" w:hAnsi="Courier New" w:cs="Courier New"/>
                <w:b/>
                <w:bCs/>
                <w:sz w:val="20"/>
                <w:szCs w:val="20"/>
              </w:rPr>
              <w:t>U</w:t>
            </w:r>
            <w:r w:rsidRPr="009613DA">
              <w:rPr>
                <w:rFonts w:ascii="Courier New" w:hAnsi="Courier New" w:cs="Courier New"/>
                <w:sz w:val="20"/>
                <w:szCs w:val="20"/>
              </w:rPr>
              <w:t>-5'</w:t>
            </w:r>
            <w:r w:rsidRPr="009613DA">
              <w:rPr>
                <w:rFonts w:ascii="Courier New" w:hAnsi="Courier New" w:cs="Courier New"/>
                <w:sz w:val="20"/>
                <w:szCs w:val="20"/>
              </w:rPr>
              <w:tab/>
            </w:r>
          </w:p>
        </w:tc>
      </w:tr>
      <w:tr w:rsidR="009613DA" w:rsidRPr="009613DA" w14:paraId="2153BD46"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0632EE2A"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ATN1</w:t>
            </w:r>
            <w:r w:rsidRPr="009613DA">
              <w:rPr>
                <w:rFonts w:ascii="Times New Roman" w:hAnsi="Times New Roman" w:cs="Times New Roman"/>
                <w:sz w:val="20"/>
                <w:szCs w:val="20"/>
              </w:rPr>
              <w:t>; miR-4261;1758÷2319; CDS; -72÷-76;83÷88;16</w:t>
            </w:r>
          </w:p>
          <w:p w14:paraId="6AE77242"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5'-UGGG</w:t>
            </w:r>
            <w:r w:rsidRPr="009613DA">
              <w:rPr>
                <w:rFonts w:ascii="Courier New" w:hAnsi="Courier New" w:cs="Courier New"/>
                <w:b/>
                <w:bCs/>
                <w:sz w:val="20"/>
                <w:szCs w:val="20"/>
              </w:rPr>
              <w:t>C</w:t>
            </w:r>
            <w:r w:rsidRPr="009613DA">
              <w:rPr>
                <w:rFonts w:ascii="Courier New" w:hAnsi="Courier New" w:cs="Courier New"/>
                <w:sz w:val="20"/>
                <w:szCs w:val="20"/>
              </w:rPr>
              <w:t>CCC</w:t>
            </w:r>
            <w:r w:rsidRPr="009613DA">
              <w:rPr>
                <w:rFonts w:ascii="Courier New" w:hAnsi="Courier New" w:cs="Courier New"/>
                <w:b/>
                <w:bCs/>
                <w:sz w:val="20"/>
                <w:szCs w:val="20"/>
              </w:rPr>
              <w:t>C</w:t>
            </w:r>
            <w:r w:rsidRPr="009613DA">
              <w:rPr>
                <w:rFonts w:ascii="Courier New" w:hAnsi="Courier New" w:cs="Courier New"/>
                <w:sz w:val="20"/>
                <w:szCs w:val="20"/>
              </w:rPr>
              <w:t>U</w:t>
            </w:r>
            <w:r w:rsidRPr="009613DA">
              <w:rPr>
                <w:rFonts w:ascii="Courier New" w:hAnsi="Courier New" w:cs="Courier New"/>
                <w:b/>
                <w:bCs/>
                <w:sz w:val="20"/>
                <w:szCs w:val="20"/>
              </w:rPr>
              <w:t>CC</w:t>
            </w:r>
            <w:r w:rsidRPr="009613DA">
              <w:rPr>
                <w:rFonts w:ascii="Courier New" w:hAnsi="Courier New" w:cs="Courier New"/>
                <w:sz w:val="20"/>
                <w:szCs w:val="20"/>
              </w:rPr>
              <w:t>UCCU-3'</w:t>
            </w:r>
            <w:r w:rsidRPr="009613DA">
              <w:rPr>
                <w:rFonts w:ascii="Courier New" w:hAnsi="Courier New" w:cs="Courier New"/>
                <w:sz w:val="20"/>
                <w:szCs w:val="20"/>
              </w:rPr>
              <w:tab/>
              <w:t xml:space="preserve"> </w:t>
            </w:r>
          </w:p>
          <w:p w14:paraId="4C17463C"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p>
          <w:p w14:paraId="33EE5A2B"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Courier New" w:hAnsi="Courier New" w:cs="Courier New"/>
                <w:sz w:val="20"/>
                <w:szCs w:val="20"/>
              </w:rPr>
              <w:t>3'-ACCC</w:t>
            </w:r>
            <w:r w:rsidRPr="009613DA">
              <w:rPr>
                <w:rFonts w:ascii="Courier New" w:hAnsi="Courier New" w:cs="Courier New"/>
                <w:b/>
                <w:bCs/>
                <w:sz w:val="20"/>
                <w:szCs w:val="20"/>
              </w:rPr>
              <w:t>A</w:t>
            </w:r>
            <w:r w:rsidRPr="009613DA">
              <w:rPr>
                <w:rFonts w:ascii="Courier New" w:hAnsi="Courier New" w:cs="Courier New"/>
                <w:sz w:val="20"/>
                <w:szCs w:val="20"/>
              </w:rPr>
              <w:t>GGG</w:t>
            </w:r>
            <w:r w:rsidRPr="009613DA">
              <w:rPr>
                <w:rFonts w:ascii="Courier New" w:hAnsi="Courier New" w:cs="Courier New"/>
                <w:b/>
                <w:bCs/>
                <w:sz w:val="20"/>
                <w:szCs w:val="20"/>
              </w:rPr>
              <w:t>A</w:t>
            </w:r>
            <w:r w:rsidRPr="009613DA">
              <w:rPr>
                <w:rFonts w:ascii="Courier New" w:hAnsi="Courier New" w:cs="Courier New"/>
                <w:sz w:val="20"/>
                <w:szCs w:val="20"/>
              </w:rPr>
              <w:t>C</w:t>
            </w:r>
            <w:r w:rsidRPr="009613DA">
              <w:rPr>
                <w:rFonts w:ascii="Courier New" w:hAnsi="Courier New" w:cs="Courier New"/>
                <w:b/>
                <w:bCs/>
                <w:sz w:val="20"/>
                <w:szCs w:val="20"/>
              </w:rPr>
              <w:t>AA</w:t>
            </w:r>
            <w:r w:rsidRPr="009613DA">
              <w:rPr>
                <w:rFonts w:ascii="Courier New" w:hAnsi="Courier New" w:cs="Courier New"/>
                <w:sz w:val="20"/>
                <w:szCs w:val="20"/>
              </w:rPr>
              <w:t>AGGA-5'</w:t>
            </w:r>
            <w:r w:rsidRPr="009613DA">
              <w:rPr>
                <w:rFonts w:ascii="Courier New" w:hAnsi="Courier New" w:cs="Courier New"/>
                <w:sz w:val="20"/>
                <w:szCs w:val="20"/>
              </w:rPr>
              <w:tab/>
            </w:r>
          </w:p>
        </w:tc>
        <w:tc>
          <w:tcPr>
            <w:tcW w:w="4536" w:type="dxa"/>
            <w:tcBorders>
              <w:top w:val="single" w:sz="4" w:space="0" w:color="auto"/>
              <w:left w:val="single" w:sz="4" w:space="0" w:color="auto"/>
              <w:bottom w:val="single" w:sz="4" w:space="0" w:color="auto"/>
              <w:right w:val="single" w:sz="4" w:space="0" w:color="auto"/>
            </w:tcBorders>
          </w:tcPr>
          <w:p w14:paraId="5A05EC73"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CNPY1</w:t>
            </w:r>
            <w:r w:rsidRPr="009613DA">
              <w:rPr>
                <w:rFonts w:ascii="Times New Roman" w:hAnsi="Times New Roman" w:cs="Times New Roman"/>
                <w:sz w:val="20"/>
                <w:szCs w:val="20"/>
              </w:rPr>
              <w:t>; miR-889-3p;796;3'UTR; -85;82;21</w:t>
            </w:r>
          </w:p>
          <w:p w14:paraId="304CE6E6"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w:t>
            </w:r>
            <w:r w:rsidRPr="009613DA">
              <w:rPr>
                <w:rFonts w:ascii="Courier New" w:hAnsi="Courier New" w:cs="Courier New"/>
                <w:b/>
                <w:bCs/>
                <w:sz w:val="20"/>
                <w:szCs w:val="20"/>
              </w:rPr>
              <w:t>G</w:t>
            </w:r>
            <w:r w:rsidRPr="009613DA">
              <w:rPr>
                <w:rFonts w:ascii="Courier New" w:hAnsi="Courier New" w:cs="Courier New"/>
                <w:sz w:val="20"/>
                <w:szCs w:val="20"/>
              </w:rPr>
              <w:t>CA</w:t>
            </w:r>
            <w:r w:rsidRPr="009613DA">
              <w:rPr>
                <w:rFonts w:ascii="Courier New" w:hAnsi="Courier New" w:cs="Courier New"/>
                <w:b/>
                <w:bCs/>
                <w:sz w:val="20"/>
                <w:szCs w:val="20"/>
              </w:rPr>
              <w:t>G</w:t>
            </w:r>
            <w:r w:rsidRPr="009613DA">
              <w:rPr>
                <w:rFonts w:ascii="Courier New" w:hAnsi="Courier New" w:cs="Courier New"/>
                <w:sz w:val="20"/>
                <w:szCs w:val="20"/>
              </w:rPr>
              <w:t>UGG</w:t>
            </w:r>
            <w:r w:rsidRPr="009613DA">
              <w:rPr>
                <w:rFonts w:ascii="Courier New" w:hAnsi="Courier New" w:cs="Courier New"/>
                <w:b/>
                <w:bCs/>
                <w:sz w:val="20"/>
                <w:szCs w:val="20"/>
              </w:rPr>
              <w:t>C</w:t>
            </w:r>
            <w:r w:rsidRPr="009613DA">
              <w:rPr>
                <w:rFonts w:ascii="Courier New" w:hAnsi="Courier New" w:cs="Courier New"/>
                <w:sz w:val="20"/>
                <w:szCs w:val="20"/>
              </w:rPr>
              <w:t>UGUC</w:t>
            </w:r>
            <w:r w:rsidRPr="009613DA">
              <w:rPr>
                <w:rFonts w:ascii="Courier New" w:hAnsi="Courier New" w:cs="Courier New"/>
                <w:b/>
                <w:bCs/>
                <w:sz w:val="20"/>
                <w:szCs w:val="20"/>
              </w:rPr>
              <w:t>U</w:t>
            </w:r>
            <w:r w:rsidRPr="009613DA">
              <w:rPr>
                <w:rFonts w:ascii="Courier New" w:hAnsi="Courier New" w:cs="Courier New"/>
                <w:sz w:val="20"/>
                <w:szCs w:val="20"/>
              </w:rPr>
              <w:t>GAUAAGAA-3'</w:t>
            </w:r>
            <w:r w:rsidRPr="009613DA">
              <w:rPr>
                <w:rFonts w:ascii="Courier New" w:hAnsi="Courier New" w:cs="Courier New"/>
                <w:sz w:val="20"/>
                <w:szCs w:val="20"/>
              </w:rPr>
              <w:tab/>
            </w:r>
          </w:p>
          <w:p w14:paraId="1142C758"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  ||</w:t>
            </w:r>
          </w:p>
          <w:p w14:paraId="49E640E0"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w:t>
            </w:r>
            <w:r w:rsidRPr="009613DA">
              <w:rPr>
                <w:rFonts w:ascii="Courier New" w:hAnsi="Courier New" w:cs="Courier New"/>
                <w:b/>
                <w:bCs/>
                <w:sz w:val="20"/>
                <w:szCs w:val="20"/>
              </w:rPr>
              <w:t>U</w:t>
            </w:r>
            <w:r w:rsidRPr="009613DA">
              <w:rPr>
                <w:rFonts w:ascii="Courier New" w:hAnsi="Courier New" w:cs="Courier New"/>
                <w:sz w:val="20"/>
                <w:szCs w:val="20"/>
              </w:rPr>
              <w:t>GU</w:t>
            </w:r>
            <w:r w:rsidRPr="009613DA">
              <w:rPr>
                <w:rFonts w:ascii="Courier New" w:hAnsi="Courier New" w:cs="Courier New"/>
                <w:b/>
                <w:bCs/>
                <w:sz w:val="20"/>
                <w:szCs w:val="20"/>
              </w:rPr>
              <w:t>U</w:t>
            </w:r>
            <w:r w:rsidRPr="009613DA">
              <w:rPr>
                <w:rFonts w:ascii="Courier New" w:hAnsi="Courier New" w:cs="Courier New"/>
                <w:sz w:val="20"/>
                <w:szCs w:val="20"/>
              </w:rPr>
              <w:t>ACC</w:t>
            </w:r>
            <w:r w:rsidRPr="009613DA">
              <w:rPr>
                <w:rFonts w:ascii="Courier New" w:hAnsi="Courier New" w:cs="Courier New"/>
                <w:b/>
                <w:bCs/>
                <w:sz w:val="20"/>
                <w:szCs w:val="20"/>
              </w:rPr>
              <w:t>A</w:t>
            </w:r>
            <w:r w:rsidRPr="009613DA">
              <w:rPr>
                <w:rFonts w:ascii="Courier New" w:hAnsi="Courier New" w:cs="Courier New"/>
                <w:sz w:val="20"/>
                <w:szCs w:val="20"/>
              </w:rPr>
              <w:t>ACAG</w:t>
            </w:r>
            <w:r w:rsidRPr="009613DA">
              <w:rPr>
                <w:rFonts w:ascii="Courier New" w:hAnsi="Courier New" w:cs="Courier New"/>
                <w:b/>
                <w:bCs/>
                <w:sz w:val="20"/>
                <w:szCs w:val="20"/>
              </w:rPr>
              <w:t>G</w:t>
            </w:r>
            <w:r w:rsidRPr="009613DA">
              <w:rPr>
                <w:rFonts w:ascii="Courier New" w:hAnsi="Courier New" w:cs="Courier New"/>
                <w:sz w:val="20"/>
                <w:szCs w:val="20"/>
              </w:rPr>
              <w:t>CUAUAAUU-5'</w:t>
            </w:r>
            <w:r w:rsidRPr="009613DA">
              <w:rPr>
                <w:rFonts w:ascii="Courier New" w:hAnsi="Courier New" w:cs="Courier New"/>
                <w:sz w:val="20"/>
                <w:szCs w:val="20"/>
              </w:rPr>
              <w:tab/>
            </w:r>
          </w:p>
        </w:tc>
      </w:tr>
      <w:tr w:rsidR="009613DA" w:rsidRPr="009613DA" w14:paraId="672A151A" w14:textId="77777777" w:rsidTr="00E41714">
        <w:trPr>
          <w:jc w:val="center"/>
        </w:trPr>
        <w:tc>
          <w:tcPr>
            <w:tcW w:w="4673" w:type="dxa"/>
            <w:tcBorders>
              <w:top w:val="single" w:sz="4" w:space="0" w:color="auto"/>
              <w:left w:val="single" w:sz="4" w:space="0" w:color="auto"/>
              <w:bottom w:val="single" w:sz="4" w:space="0" w:color="auto"/>
              <w:right w:val="single" w:sz="4" w:space="0" w:color="auto"/>
            </w:tcBorders>
          </w:tcPr>
          <w:p w14:paraId="2490EF7D" w14:textId="77777777" w:rsidR="009613DA" w:rsidRPr="009613DA"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i/>
                <w:iCs/>
                <w:sz w:val="20"/>
                <w:szCs w:val="20"/>
              </w:rPr>
              <w:t>GLIS1</w:t>
            </w:r>
            <w:r w:rsidRPr="009613DA">
              <w:rPr>
                <w:rFonts w:ascii="Times New Roman" w:hAnsi="Times New Roman" w:cs="Times New Roman"/>
                <w:sz w:val="20"/>
                <w:szCs w:val="20"/>
              </w:rPr>
              <w:t>; miR-4261;1928; CDS; CDS; -74;85;16</w:t>
            </w:r>
          </w:p>
          <w:p w14:paraId="674045B5"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5'-UGGGGCCCGG</w:t>
            </w:r>
            <w:r w:rsidRPr="009613DA">
              <w:rPr>
                <w:rFonts w:ascii="Courier New" w:hAnsi="Courier New" w:cs="Courier New"/>
                <w:b/>
                <w:bCs/>
                <w:sz w:val="20"/>
                <w:szCs w:val="20"/>
              </w:rPr>
              <w:t>CC</w:t>
            </w:r>
            <w:r w:rsidRPr="009613DA">
              <w:rPr>
                <w:rFonts w:ascii="Courier New" w:hAnsi="Courier New" w:cs="Courier New"/>
                <w:sz w:val="20"/>
                <w:szCs w:val="20"/>
              </w:rPr>
              <w:t>UCCU-3'</w:t>
            </w:r>
            <w:r w:rsidRPr="009613DA">
              <w:rPr>
                <w:rFonts w:ascii="Courier New" w:hAnsi="Courier New" w:cs="Courier New"/>
                <w:sz w:val="20"/>
                <w:szCs w:val="20"/>
              </w:rPr>
              <w:tab/>
            </w:r>
            <w:r w:rsidRPr="009613DA">
              <w:rPr>
                <w:rFonts w:ascii="Courier New" w:hAnsi="Courier New" w:cs="Courier New"/>
                <w:sz w:val="20"/>
                <w:szCs w:val="20"/>
              </w:rPr>
              <w:tab/>
            </w:r>
          </w:p>
          <w:p w14:paraId="27BF0C8B"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 ||| |</w:t>
            </w:r>
            <w:r w:rsidRPr="009613DA">
              <w:rPr>
                <w:rFonts w:ascii="Courier New" w:hAnsi="Courier New" w:cs="Courier New"/>
                <w:b/>
                <w:bCs/>
                <w:sz w:val="20"/>
                <w:szCs w:val="20"/>
              </w:rPr>
              <w:t>||</w:t>
            </w:r>
            <w:r w:rsidRPr="009613DA">
              <w:rPr>
                <w:rFonts w:ascii="Courier New" w:hAnsi="Courier New" w:cs="Courier New"/>
                <w:sz w:val="20"/>
                <w:szCs w:val="20"/>
              </w:rPr>
              <w:t>||||</w:t>
            </w:r>
          </w:p>
          <w:p w14:paraId="6750F787" w14:textId="77777777" w:rsidR="009613DA" w:rsidRPr="009613DA" w:rsidRDefault="009613DA" w:rsidP="00E41714">
            <w:pPr>
              <w:autoSpaceDE w:val="0"/>
              <w:autoSpaceDN w:val="0"/>
              <w:adjustRightInd w:val="0"/>
              <w:jc w:val="both"/>
              <w:rPr>
                <w:rFonts w:ascii="Courier New" w:hAnsi="Courier New" w:cs="Courier New"/>
                <w:sz w:val="20"/>
                <w:szCs w:val="20"/>
              </w:rPr>
            </w:pPr>
            <w:r w:rsidRPr="009613DA">
              <w:rPr>
                <w:rFonts w:ascii="Courier New" w:hAnsi="Courier New" w:cs="Courier New"/>
                <w:sz w:val="20"/>
                <w:szCs w:val="20"/>
              </w:rPr>
              <w:t>3'-ACCCAGGGAC</w:t>
            </w:r>
            <w:r w:rsidRPr="009613DA">
              <w:rPr>
                <w:rFonts w:ascii="Courier New" w:hAnsi="Courier New" w:cs="Courier New"/>
                <w:b/>
                <w:bCs/>
                <w:sz w:val="20"/>
                <w:szCs w:val="20"/>
              </w:rPr>
              <w:t>AA</w:t>
            </w:r>
            <w:r w:rsidRPr="009613DA">
              <w:rPr>
                <w:rFonts w:ascii="Courier New" w:hAnsi="Courier New" w:cs="Courier New"/>
                <w:sz w:val="20"/>
                <w:szCs w:val="20"/>
              </w:rPr>
              <w:t>AGGA-5'</w:t>
            </w:r>
          </w:p>
        </w:tc>
        <w:tc>
          <w:tcPr>
            <w:tcW w:w="4536" w:type="dxa"/>
            <w:tcBorders>
              <w:top w:val="single" w:sz="4" w:space="0" w:color="auto"/>
              <w:left w:val="single" w:sz="4" w:space="0" w:color="auto"/>
              <w:bottom w:val="single" w:sz="4" w:space="0" w:color="auto"/>
              <w:right w:val="single" w:sz="4" w:space="0" w:color="auto"/>
            </w:tcBorders>
          </w:tcPr>
          <w:p w14:paraId="2834D760" w14:textId="77777777" w:rsidR="009613DA" w:rsidRPr="009613DA" w:rsidRDefault="009613DA" w:rsidP="00E41714">
            <w:pPr>
              <w:autoSpaceDE w:val="0"/>
              <w:autoSpaceDN w:val="0"/>
              <w:adjustRightInd w:val="0"/>
              <w:jc w:val="both"/>
              <w:rPr>
                <w:rFonts w:ascii="Times New Roman" w:hAnsi="Times New Roman" w:cs="Times New Roman"/>
                <w:sz w:val="20"/>
                <w:szCs w:val="20"/>
              </w:rPr>
            </w:pPr>
            <w:r w:rsidRPr="009613DA">
              <w:rPr>
                <w:rFonts w:ascii="Times New Roman" w:hAnsi="Times New Roman" w:cs="Times New Roman"/>
                <w:i/>
                <w:iCs/>
                <w:sz w:val="20"/>
                <w:szCs w:val="20"/>
              </w:rPr>
              <w:t>KIAA1324L</w:t>
            </w:r>
            <w:r w:rsidRPr="009613DA">
              <w:rPr>
                <w:rFonts w:ascii="Times New Roman" w:hAnsi="Times New Roman" w:cs="Times New Roman"/>
                <w:sz w:val="20"/>
                <w:szCs w:val="20"/>
              </w:rPr>
              <w:t>; miR-889-3p;1633; CDS; -85;82;21</w:t>
            </w:r>
          </w:p>
          <w:p w14:paraId="0E3755D8"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5'-ACAAUG</w:t>
            </w:r>
            <w:r w:rsidRPr="009613DA">
              <w:rPr>
                <w:rFonts w:ascii="Courier New" w:hAnsi="Courier New" w:cs="Courier New"/>
                <w:b/>
                <w:bCs/>
                <w:sz w:val="20"/>
                <w:szCs w:val="20"/>
              </w:rPr>
              <w:t>A</w:t>
            </w:r>
            <w:r w:rsidRPr="009613DA">
              <w:rPr>
                <w:rFonts w:ascii="Courier New" w:hAnsi="Courier New" w:cs="Courier New"/>
                <w:sz w:val="20"/>
                <w:szCs w:val="20"/>
              </w:rPr>
              <w:t>UU</w:t>
            </w:r>
            <w:r w:rsidRPr="009613DA">
              <w:rPr>
                <w:rFonts w:ascii="Courier New" w:hAnsi="Courier New" w:cs="Courier New"/>
                <w:b/>
                <w:bCs/>
                <w:sz w:val="20"/>
                <w:szCs w:val="20"/>
              </w:rPr>
              <w:t>AC</w:t>
            </w:r>
            <w:r w:rsidRPr="009613DA">
              <w:rPr>
                <w:rFonts w:ascii="Courier New" w:hAnsi="Courier New" w:cs="Courier New"/>
                <w:sz w:val="20"/>
                <w:szCs w:val="20"/>
              </w:rPr>
              <w:t>C</w:t>
            </w:r>
            <w:r w:rsidRPr="009613DA">
              <w:rPr>
                <w:rFonts w:ascii="Courier New" w:hAnsi="Courier New" w:cs="Courier New"/>
                <w:b/>
                <w:bCs/>
                <w:sz w:val="20"/>
                <w:szCs w:val="20"/>
              </w:rPr>
              <w:t>U</w:t>
            </w:r>
            <w:r w:rsidRPr="009613DA">
              <w:rPr>
                <w:rFonts w:ascii="Courier New" w:hAnsi="Courier New" w:cs="Courier New"/>
                <w:sz w:val="20"/>
                <w:szCs w:val="20"/>
              </w:rPr>
              <w:t>GAUCUUAA-3'</w:t>
            </w:r>
          </w:p>
          <w:p w14:paraId="7BE4FC62"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 xml:space="preserve">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 ||||</w:t>
            </w:r>
          </w:p>
          <w:p w14:paraId="1AB32F4B" w14:textId="77777777" w:rsidR="009613DA" w:rsidRPr="009613DA" w:rsidRDefault="009613DA" w:rsidP="00E41714">
            <w:pPr>
              <w:autoSpaceDE w:val="0"/>
              <w:autoSpaceDN w:val="0"/>
              <w:adjustRightInd w:val="0"/>
              <w:rPr>
                <w:rFonts w:ascii="Courier New" w:hAnsi="Courier New" w:cs="Courier New"/>
                <w:sz w:val="20"/>
                <w:szCs w:val="20"/>
              </w:rPr>
            </w:pPr>
            <w:r w:rsidRPr="009613DA">
              <w:rPr>
                <w:rFonts w:ascii="Courier New" w:hAnsi="Courier New" w:cs="Courier New"/>
                <w:sz w:val="20"/>
                <w:szCs w:val="20"/>
              </w:rPr>
              <w:t>3'-UGUUAC</w:t>
            </w:r>
            <w:r w:rsidRPr="009613DA">
              <w:rPr>
                <w:rFonts w:ascii="Courier New" w:hAnsi="Courier New" w:cs="Courier New"/>
                <w:b/>
                <w:bCs/>
                <w:sz w:val="20"/>
                <w:szCs w:val="20"/>
              </w:rPr>
              <w:t>C</w:t>
            </w:r>
            <w:r w:rsidRPr="009613DA">
              <w:rPr>
                <w:rFonts w:ascii="Courier New" w:hAnsi="Courier New" w:cs="Courier New"/>
                <w:sz w:val="20"/>
                <w:szCs w:val="20"/>
              </w:rPr>
              <w:t>AA</w:t>
            </w:r>
            <w:r w:rsidRPr="009613DA">
              <w:rPr>
                <w:rFonts w:ascii="Courier New" w:hAnsi="Courier New" w:cs="Courier New"/>
                <w:b/>
                <w:bCs/>
                <w:sz w:val="20"/>
                <w:szCs w:val="20"/>
              </w:rPr>
              <w:t>CA</w:t>
            </w:r>
            <w:r w:rsidRPr="009613DA">
              <w:rPr>
                <w:rFonts w:ascii="Courier New" w:hAnsi="Courier New" w:cs="Courier New"/>
                <w:sz w:val="20"/>
                <w:szCs w:val="20"/>
              </w:rPr>
              <w:t>G</w:t>
            </w:r>
            <w:r w:rsidRPr="009613DA">
              <w:rPr>
                <w:rFonts w:ascii="Courier New" w:hAnsi="Courier New" w:cs="Courier New"/>
                <w:b/>
                <w:bCs/>
                <w:sz w:val="20"/>
                <w:szCs w:val="20"/>
              </w:rPr>
              <w:t>G</w:t>
            </w:r>
            <w:r w:rsidRPr="009613DA">
              <w:rPr>
                <w:rFonts w:ascii="Courier New" w:hAnsi="Courier New" w:cs="Courier New"/>
                <w:sz w:val="20"/>
                <w:szCs w:val="20"/>
              </w:rPr>
              <w:t>CUAUAAUU-5'</w:t>
            </w:r>
          </w:p>
        </w:tc>
      </w:tr>
      <w:tr w:rsidR="009613DA" w:rsidRPr="009613DA" w14:paraId="5767E591" w14:textId="77777777" w:rsidTr="00E41714">
        <w:trPr>
          <w:jc w:val="center"/>
        </w:trPr>
        <w:tc>
          <w:tcPr>
            <w:tcW w:w="9209" w:type="dxa"/>
            <w:gridSpan w:val="2"/>
            <w:tcBorders>
              <w:top w:val="single" w:sz="4" w:space="0" w:color="auto"/>
              <w:left w:val="single" w:sz="4" w:space="0" w:color="auto"/>
              <w:bottom w:val="single" w:sz="4" w:space="0" w:color="auto"/>
              <w:right w:val="single" w:sz="4" w:space="0" w:color="auto"/>
            </w:tcBorders>
            <w:hideMark/>
          </w:tcPr>
          <w:p w14:paraId="547883E0" w14:textId="77777777" w:rsidR="009613DA" w:rsidRPr="009613DA" w:rsidRDefault="009613DA" w:rsidP="00E41714">
            <w:pPr>
              <w:autoSpaceDE w:val="0"/>
              <w:autoSpaceDN w:val="0"/>
              <w:adjustRightInd w:val="0"/>
              <w:jc w:val="center"/>
              <w:rPr>
                <w:rFonts w:ascii="Times New Roman" w:hAnsi="Times New Roman" w:cs="Times New Roman"/>
                <w:sz w:val="20"/>
                <w:szCs w:val="20"/>
              </w:rPr>
            </w:pPr>
            <w:r w:rsidRPr="009613DA">
              <w:rPr>
                <w:rFonts w:ascii="Times New Roman" w:hAnsi="Times New Roman" w:cs="Times New Roman"/>
                <w:i/>
                <w:iCs/>
                <w:sz w:val="20"/>
                <w:szCs w:val="20"/>
              </w:rPr>
              <w:t>ATXN10</w:t>
            </w:r>
            <w:r w:rsidRPr="009613DA">
              <w:rPr>
                <w:rFonts w:ascii="Times New Roman" w:hAnsi="Times New Roman" w:cs="Times New Roman"/>
                <w:sz w:val="20"/>
                <w:szCs w:val="20"/>
              </w:rPr>
              <w:t>; miR-22-5p;1126; CDS; -93;83;22</w:t>
            </w:r>
          </w:p>
          <w:p w14:paraId="2E6804C3" w14:textId="77777777" w:rsidR="009613DA" w:rsidRPr="009613DA" w:rsidRDefault="009613DA" w:rsidP="00E41714">
            <w:pPr>
              <w:autoSpaceDE w:val="0"/>
              <w:autoSpaceDN w:val="0"/>
              <w:adjustRightInd w:val="0"/>
              <w:jc w:val="center"/>
              <w:rPr>
                <w:rFonts w:ascii="Courier New" w:hAnsi="Courier New" w:cs="Courier New"/>
                <w:sz w:val="20"/>
                <w:szCs w:val="20"/>
              </w:rPr>
            </w:pPr>
            <w:r w:rsidRPr="009613DA">
              <w:rPr>
                <w:rFonts w:ascii="Courier New" w:hAnsi="Courier New" w:cs="Courier New"/>
                <w:sz w:val="20"/>
                <w:szCs w:val="20"/>
              </w:rPr>
              <w:t>5'-UCAAGCUGGCCUCUGA</w:t>
            </w:r>
            <w:r w:rsidRPr="009613DA">
              <w:rPr>
                <w:rFonts w:ascii="Courier New" w:hAnsi="Courier New" w:cs="Courier New"/>
                <w:b/>
                <w:bCs/>
                <w:sz w:val="20"/>
                <w:szCs w:val="20"/>
              </w:rPr>
              <w:t>G</w:t>
            </w:r>
            <w:r w:rsidRPr="009613DA">
              <w:rPr>
                <w:rFonts w:ascii="Courier New" w:hAnsi="Courier New" w:cs="Courier New"/>
                <w:sz w:val="20"/>
                <w:szCs w:val="20"/>
              </w:rPr>
              <w:t>GA</w:t>
            </w:r>
            <w:r w:rsidRPr="009613DA">
              <w:rPr>
                <w:rFonts w:ascii="Courier New" w:hAnsi="Courier New" w:cs="Courier New"/>
                <w:b/>
                <w:bCs/>
                <w:sz w:val="20"/>
                <w:szCs w:val="20"/>
              </w:rPr>
              <w:t>G</w:t>
            </w:r>
            <w:r w:rsidRPr="009613DA">
              <w:rPr>
                <w:rFonts w:ascii="Courier New" w:hAnsi="Courier New" w:cs="Courier New"/>
                <w:sz w:val="20"/>
                <w:szCs w:val="20"/>
              </w:rPr>
              <w:t>C</w:t>
            </w:r>
            <w:r w:rsidRPr="009613DA">
              <w:rPr>
                <w:rFonts w:ascii="Courier New" w:hAnsi="Courier New" w:cs="Courier New"/>
                <w:b/>
                <w:bCs/>
                <w:sz w:val="20"/>
                <w:szCs w:val="20"/>
              </w:rPr>
              <w:t>C</w:t>
            </w:r>
            <w:r w:rsidRPr="009613DA">
              <w:rPr>
                <w:rFonts w:ascii="Courier New" w:hAnsi="Courier New" w:cs="Courier New"/>
                <w:sz w:val="20"/>
                <w:szCs w:val="20"/>
              </w:rPr>
              <w:t>-3'</w:t>
            </w:r>
          </w:p>
          <w:p w14:paraId="678B8541" w14:textId="77777777" w:rsidR="009613DA" w:rsidRPr="009613DA" w:rsidRDefault="009613DA" w:rsidP="00E41714">
            <w:pPr>
              <w:autoSpaceDE w:val="0"/>
              <w:autoSpaceDN w:val="0"/>
              <w:adjustRightInd w:val="0"/>
              <w:jc w:val="center"/>
              <w:rPr>
                <w:rFonts w:ascii="Courier New" w:hAnsi="Courier New" w:cs="Courier New"/>
                <w:sz w:val="20"/>
                <w:szCs w:val="20"/>
              </w:rPr>
            </w:pPr>
            <w:r w:rsidRPr="009613DA">
              <w:rPr>
                <w:rFonts w:ascii="Courier New" w:hAnsi="Courier New" w:cs="Courier New"/>
                <w:sz w:val="20"/>
                <w:szCs w:val="20"/>
              </w:rPr>
              <w:t>| ||||| ||| ||||</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r w:rsidRPr="009613DA">
              <w:rPr>
                <w:rFonts w:ascii="Courier New" w:hAnsi="Courier New" w:cs="Courier New"/>
                <w:sz w:val="20"/>
                <w:szCs w:val="20"/>
              </w:rPr>
              <w:t>|</w:t>
            </w:r>
            <w:r w:rsidRPr="009613DA">
              <w:rPr>
                <w:rFonts w:ascii="Courier New" w:hAnsi="Courier New" w:cs="Courier New"/>
                <w:b/>
                <w:bCs/>
                <w:sz w:val="20"/>
                <w:szCs w:val="20"/>
              </w:rPr>
              <w:t>|</w:t>
            </w:r>
          </w:p>
          <w:p w14:paraId="6E83F556" w14:textId="77777777" w:rsidR="009613DA" w:rsidRPr="009613DA" w:rsidRDefault="009613DA" w:rsidP="00E41714">
            <w:pPr>
              <w:autoSpaceDE w:val="0"/>
              <w:autoSpaceDN w:val="0"/>
              <w:adjustRightInd w:val="0"/>
              <w:jc w:val="center"/>
              <w:rPr>
                <w:rFonts w:ascii="Courier New" w:hAnsi="Courier New" w:cs="Courier New"/>
                <w:sz w:val="20"/>
                <w:szCs w:val="20"/>
                <w:lang w:val="ru-RU"/>
              </w:rPr>
            </w:pPr>
            <w:r w:rsidRPr="009613DA">
              <w:rPr>
                <w:rFonts w:ascii="Courier New" w:hAnsi="Courier New" w:cs="Courier New"/>
                <w:sz w:val="20"/>
                <w:szCs w:val="20"/>
              </w:rPr>
              <w:t>3'-AUUUCGAACGGUGACU</w:t>
            </w:r>
            <w:r w:rsidRPr="009613DA">
              <w:rPr>
                <w:rFonts w:ascii="Courier New" w:hAnsi="Courier New" w:cs="Courier New"/>
                <w:b/>
                <w:bCs/>
                <w:sz w:val="20"/>
                <w:szCs w:val="20"/>
              </w:rPr>
              <w:t>U</w:t>
            </w:r>
            <w:r w:rsidRPr="009613DA">
              <w:rPr>
                <w:rFonts w:ascii="Courier New" w:hAnsi="Courier New" w:cs="Courier New"/>
                <w:sz w:val="20"/>
                <w:szCs w:val="20"/>
              </w:rPr>
              <w:t>CU</w:t>
            </w:r>
            <w:r w:rsidRPr="009613DA">
              <w:rPr>
                <w:rFonts w:ascii="Courier New" w:hAnsi="Courier New" w:cs="Courier New"/>
                <w:b/>
                <w:bCs/>
                <w:sz w:val="20"/>
                <w:szCs w:val="20"/>
              </w:rPr>
              <w:t>U</w:t>
            </w:r>
            <w:r w:rsidRPr="009613DA">
              <w:rPr>
                <w:rFonts w:ascii="Courier New" w:hAnsi="Courier New" w:cs="Courier New"/>
                <w:sz w:val="20"/>
                <w:szCs w:val="20"/>
              </w:rPr>
              <w:t>G</w:t>
            </w:r>
            <w:r w:rsidRPr="009613DA">
              <w:rPr>
                <w:rFonts w:ascii="Courier New" w:hAnsi="Courier New" w:cs="Courier New"/>
                <w:b/>
                <w:bCs/>
                <w:sz w:val="20"/>
                <w:szCs w:val="20"/>
              </w:rPr>
              <w:t>A</w:t>
            </w:r>
            <w:r w:rsidRPr="009613DA">
              <w:rPr>
                <w:rFonts w:ascii="Courier New" w:hAnsi="Courier New" w:cs="Courier New"/>
                <w:sz w:val="20"/>
                <w:szCs w:val="20"/>
              </w:rPr>
              <w:t>-5'</w:t>
            </w:r>
          </w:p>
        </w:tc>
      </w:tr>
      <w:tr w:rsidR="009613DA" w:rsidRPr="00030630" w14:paraId="4B43087C" w14:textId="77777777" w:rsidTr="00E41714">
        <w:trPr>
          <w:jc w:val="center"/>
        </w:trPr>
        <w:tc>
          <w:tcPr>
            <w:tcW w:w="9209" w:type="dxa"/>
            <w:gridSpan w:val="2"/>
            <w:tcBorders>
              <w:top w:val="single" w:sz="4" w:space="0" w:color="auto"/>
              <w:left w:val="single" w:sz="4" w:space="0" w:color="auto"/>
              <w:bottom w:val="single" w:sz="4" w:space="0" w:color="auto"/>
              <w:right w:val="single" w:sz="4" w:space="0" w:color="auto"/>
            </w:tcBorders>
            <w:hideMark/>
          </w:tcPr>
          <w:p w14:paraId="47DED94C" w14:textId="7BD52813" w:rsidR="009613DA" w:rsidRPr="00030630" w:rsidRDefault="009613DA" w:rsidP="00E41714">
            <w:pPr>
              <w:autoSpaceDE w:val="0"/>
              <w:autoSpaceDN w:val="0"/>
              <w:adjustRightInd w:val="0"/>
              <w:rPr>
                <w:rFonts w:ascii="Times New Roman" w:hAnsi="Times New Roman" w:cs="Times New Roman"/>
                <w:sz w:val="20"/>
                <w:szCs w:val="20"/>
              </w:rPr>
            </w:pPr>
            <w:r w:rsidRPr="009613DA">
              <w:rPr>
                <w:rFonts w:ascii="Times New Roman" w:hAnsi="Times New Roman" w:cs="Times New Roman"/>
                <w:sz w:val="20"/>
                <w:szCs w:val="20"/>
              </w:rPr>
              <w:t xml:space="preserve">Ескерту: </w:t>
            </w:r>
            <w:r w:rsidR="003B4AB3">
              <w:rPr>
                <w:rFonts w:ascii="Times New Roman" w:hAnsi="Times New Roman" w:cs="Times New Roman"/>
                <w:sz w:val="20"/>
                <w:szCs w:val="20"/>
                <w:lang w:val="kk-KZ"/>
              </w:rPr>
              <w:t>қ</w:t>
            </w:r>
            <w:r w:rsidRPr="009613DA">
              <w:rPr>
                <w:rFonts w:ascii="Times New Roman" w:hAnsi="Times New Roman" w:cs="Times New Roman"/>
                <w:sz w:val="20"/>
                <w:szCs w:val="20"/>
              </w:rPr>
              <w:t>алың қара шрифт канондық емес A және C, G және U, жұптарының нуклеотидтерін көрсетеді</w:t>
            </w:r>
            <w:r w:rsidR="00410398">
              <w:rPr>
                <w:rFonts w:ascii="Times New Roman" w:hAnsi="Times New Roman" w:cs="Times New Roman"/>
                <w:sz w:val="20"/>
                <w:szCs w:val="20"/>
                <w:lang w:val="kk-KZ"/>
              </w:rPr>
              <w:t>.</w:t>
            </w:r>
            <w:r w:rsidRPr="009613DA">
              <w:rPr>
                <w:rFonts w:ascii="Times New Roman" w:hAnsi="Times New Roman" w:cs="Times New Roman"/>
                <w:sz w:val="20"/>
                <w:szCs w:val="20"/>
              </w:rPr>
              <w:t xml:space="preserve">  </w:t>
            </w:r>
          </w:p>
        </w:tc>
      </w:tr>
    </w:tbl>
    <w:p w14:paraId="39690BF1" w14:textId="77777777" w:rsidR="00410398" w:rsidRDefault="00410398" w:rsidP="004908AB">
      <w:pPr>
        <w:spacing w:after="0" w:line="240" w:lineRule="auto"/>
        <w:jc w:val="both"/>
        <w:rPr>
          <w:rFonts w:ascii="Times New Roman" w:hAnsi="Times New Roman" w:cs="Times New Roman"/>
          <w:iCs/>
          <w:sz w:val="28"/>
          <w:szCs w:val="28"/>
          <w:lang w:val="kk-KZ"/>
        </w:rPr>
      </w:pPr>
    </w:p>
    <w:p w14:paraId="7D5B5D51" w14:textId="352094CD" w:rsidR="00870591" w:rsidRDefault="00360CDE" w:rsidP="000D57CB">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Зерттеу жұмысымызда </w:t>
      </w:r>
      <w:r w:rsidRPr="00360CDE">
        <w:rPr>
          <w:rFonts w:ascii="Times New Roman" w:hAnsi="Times New Roman" w:cs="Times New Roman"/>
          <w:i/>
          <w:sz w:val="28"/>
          <w:szCs w:val="28"/>
          <w:lang w:val="kk-KZ"/>
        </w:rPr>
        <w:t>i</w:t>
      </w:r>
      <w:r w:rsidR="00C508BB" w:rsidRPr="00C508BB">
        <w:rPr>
          <w:rFonts w:ascii="Times New Roman" w:hAnsi="Times New Roman" w:cs="Times New Roman"/>
          <w:i/>
          <w:sz w:val="28"/>
          <w:szCs w:val="28"/>
          <w:lang w:val="kk-KZ"/>
        </w:rPr>
        <w:t>n vitro</w:t>
      </w:r>
      <w:r w:rsidR="00C508BB" w:rsidRPr="00C508BB">
        <w:rPr>
          <w:rFonts w:ascii="Times New Roman" w:hAnsi="Times New Roman" w:cs="Times New Roman"/>
          <w:sz w:val="28"/>
          <w:szCs w:val="28"/>
          <w:lang w:val="kk-KZ"/>
        </w:rPr>
        <w:t xml:space="preserve"> </w:t>
      </w:r>
      <w:r w:rsidR="00C508BB">
        <w:rPr>
          <w:rFonts w:ascii="Times New Roman" w:hAnsi="Times New Roman" w:cs="Times New Roman"/>
          <w:sz w:val="28"/>
          <w:szCs w:val="28"/>
          <w:lang w:val="kk-KZ"/>
        </w:rPr>
        <w:t xml:space="preserve">жағдайында анықталған </w:t>
      </w:r>
      <w:r w:rsidR="00C508BB" w:rsidRPr="00C508BB">
        <w:rPr>
          <w:rFonts w:ascii="Times New Roman" w:hAnsi="Times New Roman" w:cs="Times New Roman"/>
          <w:sz w:val="28"/>
          <w:szCs w:val="28"/>
          <w:lang w:val="kk-KZ"/>
        </w:rPr>
        <w:t xml:space="preserve">ДЭ </w:t>
      </w:r>
      <w:r w:rsidR="006069B2">
        <w:rPr>
          <w:rFonts w:ascii="Times New Roman" w:hAnsi="Times New Roman" w:cs="Times New Roman"/>
          <w:sz w:val="28"/>
          <w:szCs w:val="28"/>
          <w:lang w:val="kk-KZ"/>
        </w:rPr>
        <w:t xml:space="preserve">354 </w:t>
      </w:r>
      <w:r w:rsidR="00C508BB" w:rsidRPr="00C508BB">
        <w:rPr>
          <w:rFonts w:ascii="Times New Roman" w:hAnsi="Times New Roman" w:cs="Times New Roman"/>
          <w:sz w:val="28"/>
          <w:szCs w:val="28"/>
          <w:lang w:val="kk-KZ"/>
        </w:rPr>
        <w:t>микроРНҚ</w:t>
      </w:r>
      <w:r w:rsidR="0016359E">
        <w:rPr>
          <w:rFonts w:ascii="Times New Roman" w:hAnsi="Times New Roman" w:cs="Times New Roman"/>
          <w:sz w:val="28"/>
          <w:szCs w:val="28"/>
          <w:lang w:val="kk-KZ"/>
        </w:rPr>
        <w:t xml:space="preserve"> молекулалары</w:t>
      </w:r>
      <w:r w:rsidR="00C508BB">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нәтижелерімізд</w:t>
      </w:r>
      <w:r w:rsidR="00016B99">
        <w:rPr>
          <w:rFonts w:ascii="Times New Roman" w:hAnsi="Times New Roman" w:cs="Times New Roman"/>
          <w:sz w:val="28"/>
          <w:szCs w:val="28"/>
          <w:lang w:val="kk-KZ"/>
        </w:rPr>
        <w:t xml:space="preserve">ің </w:t>
      </w:r>
      <w:r w:rsidR="00016B99" w:rsidRPr="00360CDE">
        <w:rPr>
          <w:rFonts w:ascii="Times New Roman" w:hAnsi="Times New Roman" w:cs="Times New Roman"/>
          <w:sz w:val="28"/>
          <w:szCs w:val="28"/>
          <w:lang w:val="kk-KZ"/>
        </w:rPr>
        <w:t xml:space="preserve">3.1, 3.2 </w:t>
      </w:r>
      <w:r w:rsidR="00016B99">
        <w:rPr>
          <w:rFonts w:ascii="Times New Roman" w:hAnsi="Times New Roman" w:cs="Times New Roman"/>
          <w:sz w:val="28"/>
          <w:szCs w:val="28"/>
          <w:lang w:val="kk-KZ"/>
        </w:rPr>
        <w:t xml:space="preserve">және </w:t>
      </w:r>
      <w:r w:rsidR="00016B99" w:rsidRPr="00360CDE">
        <w:rPr>
          <w:rFonts w:ascii="Times New Roman" w:hAnsi="Times New Roman" w:cs="Times New Roman"/>
          <w:sz w:val="28"/>
          <w:szCs w:val="28"/>
          <w:lang w:val="kk-KZ"/>
        </w:rPr>
        <w:t xml:space="preserve">3.3 </w:t>
      </w:r>
      <w:r w:rsidR="00016B99">
        <w:rPr>
          <w:rFonts w:ascii="Times New Roman" w:hAnsi="Times New Roman" w:cs="Times New Roman"/>
          <w:sz w:val="28"/>
          <w:szCs w:val="28"/>
          <w:lang w:val="kk-KZ"/>
        </w:rPr>
        <w:t>тарауындағы</w:t>
      </w:r>
      <w:r>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MirTarget </w:t>
      </w:r>
      <w:r>
        <w:rPr>
          <w:rFonts w:ascii="Times New Roman" w:hAnsi="Times New Roman" w:cs="Times New Roman"/>
          <w:sz w:val="28"/>
          <w:szCs w:val="28"/>
          <w:lang w:val="kk-KZ"/>
        </w:rPr>
        <w:t xml:space="preserve">бағдарламасының көмегімен есептелінген </w:t>
      </w:r>
      <w:r w:rsidR="00C508BB" w:rsidRPr="00C508BB">
        <w:rPr>
          <w:rFonts w:ascii="Times New Roman" w:hAnsi="Times New Roman" w:cs="Times New Roman"/>
          <w:i/>
          <w:sz w:val="28"/>
          <w:szCs w:val="28"/>
          <w:lang w:val="kk-KZ"/>
        </w:rPr>
        <w:t>in silico</w:t>
      </w:r>
      <w:r w:rsidR="003B4AB3">
        <w:rPr>
          <w:rFonts w:ascii="Times New Roman" w:hAnsi="Times New Roman" w:cs="Times New Roman"/>
          <w:sz w:val="28"/>
          <w:szCs w:val="28"/>
          <w:lang w:val="kk-KZ"/>
        </w:rPr>
        <w:t xml:space="preserve"> </w:t>
      </w:r>
      <w:r w:rsidR="00C508BB" w:rsidRPr="00C508BB">
        <w:rPr>
          <w:rFonts w:ascii="Times New Roman" w:hAnsi="Times New Roman" w:cs="Times New Roman"/>
          <w:sz w:val="28"/>
          <w:szCs w:val="28"/>
          <w:lang w:val="kk-KZ"/>
        </w:rPr>
        <w:t>жұмыста</w:t>
      </w:r>
      <w:r>
        <w:rPr>
          <w:rFonts w:ascii="Times New Roman" w:hAnsi="Times New Roman" w:cs="Times New Roman"/>
          <w:sz w:val="28"/>
          <w:szCs w:val="28"/>
          <w:lang w:val="kk-KZ"/>
        </w:rPr>
        <w:t>р</w:t>
      </w:r>
      <w:r w:rsidR="003B4AB3">
        <w:rPr>
          <w:rFonts w:ascii="Times New Roman" w:hAnsi="Times New Roman" w:cs="Times New Roman"/>
          <w:sz w:val="28"/>
          <w:szCs w:val="28"/>
          <w:lang w:val="kk-KZ"/>
        </w:rPr>
        <w:t>ында</w:t>
      </w:r>
      <w:r w:rsidR="00C508BB" w:rsidRPr="00C508BB">
        <w:rPr>
          <w:rFonts w:ascii="Times New Roman" w:hAnsi="Times New Roman" w:cs="Times New Roman"/>
          <w:sz w:val="28"/>
          <w:szCs w:val="28"/>
          <w:lang w:val="kk-KZ"/>
        </w:rPr>
        <w:t xml:space="preserve"> сипатта</w:t>
      </w:r>
      <w:r w:rsidR="006069B2">
        <w:rPr>
          <w:rFonts w:ascii="Times New Roman" w:hAnsi="Times New Roman" w:cs="Times New Roman"/>
          <w:sz w:val="28"/>
          <w:szCs w:val="28"/>
          <w:lang w:val="kk-KZ"/>
        </w:rPr>
        <w:t>л</w:t>
      </w:r>
      <w:r w:rsidR="00C508BB" w:rsidRPr="00C508BB">
        <w:rPr>
          <w:rFonts w:ascii="Times New Roman" w:hAnsi="Times New Roman" w:cs="Times New Roman"/>
          <w:sz w:val="28"/>
          <w:szCs w:val="28"/>
          <w:lang w:val="kk-KZ"/>
        </w:rPr>
        <w:t>ған микроРНҚ</w:t>
      </w:r>
      <w:r w:rsidR="0016359E">
        <w:rPr>
          <w:rFonts w:ascii="Times New Roman" w:hAnsi="Times New Roman" w:cs="Times New Roman"/>
          <w:sz w:val="28"/>
          <w:szCs w:val="28"/>
          <w:lang w:val="kk-KZ"/>
        </w:rPr>
        <w:t xml:space="preserve"> молекулалары </w:t>
      </w:r>
      <w:r w:rsidR="00C508BB" w:rsidRPr="00C508BB">
        <w:rPr>
          <w:rFonts w:ascii="Times New Roman" w:hAnsi="Times New Roman" w:cs="Times New Roman"/>
          <w:sz w:val="28"/>
          <w:szCs w:val="28"/>
          <w:lang w:val="kk-KZ"/>
        </w:rPr>
        <w:t>арасында кездеспеді</w:t>
      </w:r>
      <w:r>
        <w:rPr>
          <w:rFonts w:ascii="Times New Roman" w:hAnsi="Times New Roman" w:cs="Times New Roman"/>
          <w:sz w:val="28"/>
          <w:szCs w:val="28"/>
          <w:lang w:val="kk-KZ"/>
        </w:rPr>
        <w:t>.</w:t>
      </w:r>
      <w:r w:rsidR="00C508BB" w:rsidRPr="00C508BB">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C508BB" w:rsidRPr="00C508BB">
        <w:rPr>
          <w:rFonts w:ascii="Times New Roman" w:hAnsi="Times New Roman" w:cs="Times New Roman"/>
          <w:sz w:val="28"/>
          <w:szCs w:val="28"/>
          <w:lang w:val="kk-KZ"/>
        </w:rPr>
        <w:t xml:space="preserve">ның себебіне статистикалық түрде </w:t>
      </w:r>
      <w:r w:rsidR="00016B99">
        <w:rPr>
          <w:rFonts w:ascii="Times New Roman" w:hAnsi="Times New Roman" w:cs="Times New Roman"/>
          <w:sz w:val="28"/>
          <w:szCs w:val="28"/>
          <w:lang w:val="kk-KZ"/>
        </w:rPr>
        <w:t xml:space="preserve">есептеліп отырған </w:t>
      </w:r>
      <w:r w:rsidR="00C508BB" w:rsidRPr="00C508BB">
        <w:rPr>
          <w:rFonts w:ascii="Times New Roman" w:hAnsi="Times New Roman" w:cs="Times New Roman"/>
          <w:sz w:val="28"/>
          <w:szCs w:val="28"/>
          <w:lang w:val="kk-KZ"/>
        </w:rPr>
        <w:t>ДЭ микроРНҚ сан</w:t>
      </w:r>
      <w:r w:rsidR="00D679DA">
        <w:rPr>
          <w:rFonts w:ascii="Times New Roman" w:hAnsi="Times New Roman" w:cs="Times New Roman"/>
          <w:sz w:val="28"/>
          <w:szCs w:val="28"/>
          <w:lang w:val="kk-KZ"/>
        </w:rPr>
        <w:t>дар</w:t>
      </w:r>
      <w:r w:rsidR="00C508BB" w:rsidRPr="00C508BB">
        <w:rPr>
          <w:rFonts w:ascii="Times New Roman" w:hAnsi="Times New Roman" w:cs="Times New Roman"/>
          <w:sz w:val="28"/>
          <w:szCs w:val="28"/>
          <w:lang w:val="kk-KZ"/>
        </w:rPr>
        <w:t xml:space="preserve">ының аз болуы </w:t>
      </w:r>
      <w:r w:rsidR="00410398">
        <w:rPr>
          <w:rFonts w:ascii="Times New Roman" w:hAnsi="Times New Roman" w:cs="Times New Roman"/>
          <w:sz w:val="28"/>
          <w:szCs w:val="28"/>
          <w:lang w:val="kk-KZ"/>
        </w:rPr>
        <w:t>әсер етті</w:t>
      </w:r>
      <w:r w:rsidR="0016359E">
        <w:rPr>
          <w:rFonts w:ascii="Times New Roman" w:hAnsi="Times New Roman" w:cs="Times New Roman"/>
          <w:sz w:val="28"/>
          <w:szCs w:val="28"/>
          <w:lang w:val="kk-KZ"/>
        </w:rPr>
        <w:t>.</w:t>
      </w:r>
      <w:r w:rsidR="00C508BB" w:rsidRPr="00C508BB">
        <w:rPr>
          <w:rFonts w:ascii="Times New Roman" w:hAnsi="Times New Roman" w:cs="Times New Roman"/>
          <w:sz w:val="28"/>
          <w:szCs w:val="28"/>
          <w:lang w:val="kk-KZ"/>
        </w:rPr>
        <w:t xml:space="preserve"> </w:t>
      </w:r>
      <w:r w:rsidR="0016359E">
        <w:rPr>
          <w:rFonts w:ascii="Times New Roman" w:hAnsi="Times New Roman" w:cs="Times New Roman"/>
          <w:sz w:val="28"/>
          <w:szCs w:val="28"/>
          <w:lang w:val="kk-KZ"/>
        </w:rPr>
        <w:t>Мысалы,</w:t>
      </w:r>
      <w:r w:rsidR="00C508BB" w:rsidRPr="00C508BB">
        <w:rPr>
          <w:rFonts w:ascii="Times New Roman" w:hAnsi="Times New Roman" w:cs="Times New Roman"/>
          <w:sz w:val="28"/>
          <w:szCs w:val="28"/>
          <w:lang w:val="kk-KZ"/>
        </w:rPr>
        <w:t xml:space="preserve"> </w:t>
      </w:r>
      <w:r w:rsidR="00C508BB" w:rsidRPr="00C508BB">
        <w:rPr>
          <w:rFonts w:ascii="Times New Roman" w:hAnsi="Times New Roman" w:cs="Times New Roman"/>
          <w:i/>
          <w:sz w:val="28"/>
          <w:szCs w:val="28"/>
          <w:lang w:val="kk-KZ"/>
        </w:rPr>
        <w:t>in silico</w:t>
      </w:r>
      <w:r w:rsidR="003B4AB3">
        <w:rPr>
          <w:rFonts w:ascii="Times New Roman" w:hAnsi="Times New Roman" w:cs="Times New Roman"/>
          <w:sz w:val="28"/>
          <w:szCs w:val="28"/>
          <w:lang w:val="kk-KZ"/>
        </w:rPr>
        <w:t xml:space="preserve"> </w:t>
      </w:r>
      <w:r w:rsidR="00C508BB" w:rsidRPr="00C508BB">
        <w:rPr>
          <w:rFonts w:ascii="Times New Roman" w:hAnsi="Times New Roman" w:cs="Times New Roman"/>
          <w:sz w:val="28"/>
          <w:szCs w:val="28"/>
          <w:lang w:val="kk-KZ"/>
        </w:rPr>
        <w:t>ж</w:t>
      </w:r>
      <w:r w:rsidR="003B4AB3">
        <w:rPr>
          <w:rFonts w:ascii="Times New Roman" w:hAnsi="Times New Roman" w:cs="Times New Roman"/>
          <w:sz w:val="28"/>
          <w:szCs w:val="28"/>
          <w:lang w:val="kk-KZ"/>
        </w:rPr>
        <w:t>ағдайында</w:t>
      </w:r>
      <w:r w:rsidR="00C508BB" w:rsidRPr="00C508BB">
        <w:rPr>
          <w:rFonts w:ascii="Times New Roman" w:hAnsi="Times New Roman" w:cs="Times New Roman"/>
          <w:sz w:val="28"/>
          <w:szCs w:val="28"/>
          <w:lang w:val="kk-KZ"/>
        </w:rPr>
        <w:t xml:space="preserve"> </w:t>
      </w:r>
      <w:r w:rsidR="00016B99">
        <w:rPr>
          <w:rFonts w:ascii="Times New Roman" w:hAnsi="Times New Roman" w:cs="Times New Roman"/>
          <w:sz w:val="28"/>
          <w:szCs w:val="28"/>
          <w:lang w:val="kk-KZ"/>
        </w:rPr>
        <w:t>біз 6</w:t>
      </w:r>
      <w:r w:rsidR="00C508BB" w:rsidRPr="00C508BB">
        <w:rPr>
          <w:rFonts w:ascii="Times New Roman" w:hAnsi="Times New Roman" w:cs="Times New Roman"/>
          <w:sz w:val="28"/>
          <w:szCs w:val="28"/>
          <w:lang w:val="kk-KZ"/>
        </w:rPr>
        <w:t>000-ға жуық микроРНҚ</w:t>
      </w:r>
      <w:r w:rsidR="008C73C5">
        <w:rPr>
          <w:rFonts w:ascii="Times New Roman" w:hAnsi="Times New Roman" w:cs="Times New Roman"/>
          <w:sz w:val="28"/>
          <w:szCs w:val="28"/>
          <w:lang w:val="kk-KZ"/>
        </w:rPr>
        <w:t xml:space="preserve"> </w:t>
      </w:r>
      <w:r w:rsidR="0016359E">
        <w:rPr>
          <w:rFonts w:ascii="Times New Roman" w:hAnsi="Times New Roman" w:cs="Times New Roman"/>
          <w:sz w:val="28"/>
          <w:szCs w:val="28"/>
          <w:lang w:val="kk-KZ"/>
        </w:rPr>
        <w:t>молекулалары</w:t>
      </w:r>
      <w:r w:rsidR="00D679DA">
        <w:rPr>
          <w:rFonts w:ascii="Times New Roman" w:hAnsi="Times New Roman" w:cs="Times New Roman"/>
          <w:sz w:val="28"/>
          <w:szCs w:val="28"/>
          <w:lang w:val="kk-KZ"/>
        </w:rPr>
        <w:t>ның</w:t>
      </w:r>
      <w:r w:rsidR="0016359E">
        <w:rPr>
          <w:rFonts w:ascii="Times New Roman" w:hAnsi="Times New Roman" w:cs="Times New Roman"/>
          <w:sz w:val="28"/>
          <w:szCs w:val="28"/>
          <w:lang w:val="kk-KZ"/>
        </w:rPr>
        <w:t xml:space="preserve"> </w:t>
      </w:r>
      <w:r w:rsidR="00016B99" w:rsidRPr="00AA5D19">
        <w:rPr>
          <w:rFonts w:ascii="Times New Roman" w:hAnsi="Times New Roman" w:cs="Times New Roman"/>
          <w:sz w:val="28"/>
          <w:szCs w:val="28"/>
          <w:lang w:val="kk-KZ"/>
        </w:rPr>
        <w:t>17</w:t>
      </w:r>
      <w:r w:rsidR="00016B99">
        <w:rPr>
          <w:rFonts w:ascii="Times New Roman" w:hAnsi="Times New Roman" w:cs="Times New Roman"/>
          <w:sz w:val="28"/>
          <w:szCs w:val="28"/>
          <w:lang w:val="kk-KZ"/>
        </w:rPr>
        <w:t xml:space="preserve">494 </w:t>
      </w:r>
      <w:r w:rsidR="00C508BB" w:rsidRPr="00C508BB">
        <w:rPr>
          <w:rFonts w:ascii="Times New Roman" w:hAnsi="Times New Roman" w:cs="Times New Roman"/>
          <w:sz w:val="28"/>
          <w:szCs w:val="28"/>
          <w:lang w:val="kk-KZ"/>
        </w:rPr>
        <w:t>гендер</w:t>
      </w:r>
      <w:r w:rsidR="00D679DA">
        <w:rPr>
          <w:rFonts w:ascii="Times New Roman" w:hAnsi="Times New Roman" w:cs="Times New Roman"/>
          <w:sz w:val="28"/>
          <w:szCs w:val="28"/>
          <w:lang w:val="kk-KZ"/>
        </w:rPr>
        <w:t>дің</w:t>
      </w:r>
      <w:r w:rsidR="00C508BB" w:rsidRPr="00C508BB">
        <w:rPr>
          <w:rFonts w:ascii="Times New Roman" w:hAnsi="Times New Roman" w:cs="Times New Roman"/>
          <w:sz w:val="28"/>
          <w:szCs w:val="28"/>
          <w:lang w:val="kk-KZ"/>
        </w:rPr>
        <w:t xml:space="preserve"> </w:t>
      </w:r>
      <w:r w:rsidR="00D679DA" w:rsidRPr="00C508BB">
        <w:rPr>
          <w:rFonts w:ascii="Times New Roman" w:hAnsi="Times New Roman" w:cs="Times New Roman"/>
          <w:sz w:val="28"/>
          <w:szCs w:val="28"/>
          <w:lang w:val="kk-KZ"/>
        </w:rPr>
        <w:t>мРНҚ-</w:t>
      </w:r>
      <w:r w:rsidR="00D679DA">
        <w:rPr>
          <w:rFonts w:ascii="Times New Roman" w:hAnsi="Times New Roman" w:cs="Times New Roman"/>
          <w:sz w:val="28"/>
          <w:szCs w:val="28"/>
          <w:lang w:val="kk-KZ"/>
        </w:rPr>
        <w:t xml:space="preserve">мен </w:t>
      </w:r>
      <w:r w:rsidR="00C508BB" w:rsidRPr="00C508BB">
        <w:rPr>
          <w:rFonts w:ascii="Times New Roman" w:hAnsi="Times New Roman" w:cs="Times New Roman"/>
          <w:sz w:val="28"/>
          <w:szCs w:val="28"/>
          <w:lang w:val="kk-KZ"/>
        </w:rPr>
        <w:t xml:space="preserve">байланысу сайттары </w:t>
      </w:r>
      <w:r w:rsidR="006069B2">
        <w:rPr>
          <w:rFonts w:ascii="Times New Roman" w:hAnsi="Times New Roman" w:cs="Times New Roman"/>
          <w:sz w:val="28"/>
          <w:szCs w:val="28"/>
          <w:lang w:val="kk-KZ"/>
        </w:rPr>
        <w:t>есепте</w:t>
      </w:r>
      <w:r w:rsidR="00410398">
        <w:rPr>
          <w:rFonts w:ascii="Times New Roman" w:hAnsi="Times New Roman" w:cs="Times New Roman"/>
          <w:sz w:val="28"/>
          <w:szCs w:val="28"/>
          <w:lang w:val="kk-KZ"/>
        </w:rPr>
        <w:t>лінді</w:t>
      </w:r>
      <w:r w:rsidR="0016359E">
        <w:rPr>
          <w:rFonts w:ascii="Times New Roman" w:hAnsi="Times New Roman" w:cs="Times New Roman"/>
          <w:sz w:val="28"/>
          <w:szCs w:val="28"/>
          <w:lang w:val="kk-KZ"/>
        </w:rPr>
        <w:t>. А</w:t>
      </w:r>
      <w:r w:rsidR="006069B2">
        <w:rPr>
          <w:rFonts w:ascii="Times New Roman" w:hAnsi="Times New Roman" w:cs="Times New Roman"/>
          <w:sz w:val="28"/>
          <w:szCs w:val="28"/>
          <w:lang w:val="kk-KZ"/>
        </w:rPr>
        <w:t>л</w:t>
      </w:r>
      <w:r w:rsidR="00D679DA">
        <w:rPr>
          <w:rFonts w:ascii="Times New Roman" w:hAnsi="Times New Roman" w:cs="Times New Roman"/>
          <w:sz w:val="28"/>
          <w:szCs w:val="28"/>
          <w:lang w:val="kk-KZ"/>
        </w:rPr>
        <w:t>,</w:t>
      </w:r>
      <w:r w:rsidR="00C508BB" w:rsidRPr="00C508BB">
        <w:rPr>
          <w:rFonts w:ascii="Times New Roman" w:hAnsi="Times New Roman" w:cs="Times New Roman"/>
          <w:sz w:val="28"/>
          <w:szCs w:val="28"/>
          <w:lang w:val="kk-KZ"/>
        </w:rPr>
        <w:t xml:space="preserve"> </w:t>
      </w:r>
      <w:r w:rsidR="00C508BB" w:rsidRPr="00C508BB">
        <w:rPr>
          <w:rFonts w:ascii="Times New Roman" w:hAnsi="Times New Roman" w:cs="Times New Roman"/>
          <w:i/>
          <w:sz w:val="28"/>
          <w:szCs w:val="28"/>
          <w:lang w:val="kk-KZ"/>
        </w:rPr>
        <w:t>in vitro</w:t>
      </w:r>
      <w:r w:rsidR="00C508BB" w:rsidRPr="00C508BB">
        <w:rPr>
          <w:rFonts w:ascii="Times New Roman" w:hAnsi="Times New Roman" w:cs="Times New Roman"/>
          <w:sz w:val="28"/>
          <w:szCs w:val="28"/>
          <w:lang w:val="kk-KZ"/>
        </w:rPr>
        <w:t xml:space="preserve"> жағдайында </w:t>
      </w:r>
      <w:r>
        <w:rPr>
          <w:rFonts w:ascii="Times New Roman" w:hAnsi="Times New Roman" w:cs="Times New Roman"/>
          <w:sz w:val="28"/>
          <w:szCs w:val="28"/>
          <w:lang w:val="kk-KZ"/>
        </w:rPr>
        <w:t xml:space="preserve">анықталған </w:t>
      </w:r>
      <w:r w:rsidR="00C508BB" w:rsidRPr="00C508BB">
        <w:rPr>
          <w:rFonts w:ascii="Times New Roman" w:hAnsi="Times New Roman" w:cs="Times New Roman"/>
          <w:sz w:val="28"/>
          <w:szCs w:val="28"/>
          <w:lang w:val="kk-KZ"/>
        </w:rPr>
        <w:t>тек 354 ДЭ микроРНҚ</w:t>
      </w:r>
      <w:r w:rsidR="0016359E">
        <w:rPr>
          <w:rFonts w:ascii="Times New Roman" w:hAnsi="Times New Roman" w:cs="Times New Roman"/>
          <w:sz w:val="28"/>
          <w:szCs w:val="28"/>
          <w:lang w:val="kk-KZ"/>
        </w:rPr>
        <w:t xml:space="preserve"> молекулалары</w:t>
      </w:r>
      <w:r w:rsidR="00D679DA">
        <w:rPr>
          <w:rFonts w:ascii="Times New Roman" w:hAnsi="Times New Roman" w:cs="Times New Roman"/>
          <w:sz w:val="28"/>
          <w:szCs w:val="28"/>
          <w:lang w:val="kk-KZ"/>
        </w:rPr>
        <w:t>ның</w:t>
      </w:r>
      <w:r w:rsidR="008C73C5">
        <w:rPr>
          <w:rFonts w:ascii="Times New Roman" w:hAnsi="Times New Roman" w:cs="Times New Roman"/>
          <w:sz w:val="28"/>
          <w:szCs w:val="28"/>
          <w:lang w:val="kk-KZ"/>
        </w:rPr>
        <w:t xml:space="preserve"> </w:t>
      </w:r>
      <w:r w:rsidR="00016B99" w:rsidRPr="00AA5D19">
        <w:rPr>
          <w:rFonts w:ascii="Times New Roman" w:hAnsi="Times New Roman" w:cs="Times New Roman"/>
          <w:sz w:val="28"/>
          <w:szCs w:val="28"/>
          <w:lang w:val="kk-KZ"/>
        </w:rPr>
        <w:t>17</w:t>
      </w:r>
      <w:r w:rsidR="00016B99">
        <w:rPr>
          <w:rFonts w:ascii="Times New Roman" w:hAnsi="Times New Roman" w:cs="Times New Roman"/>
          <w:sz w:val="28"/>
          <w:szCs w:val="28"/>
          <w:lang w:val="kk-KZ"/>
        </w:rPr>
        <w:t xml:space="preserve">494 </w:t>
      </w:r>
      <w:r w:rsidR="00C508BB" w:rsidRPr="00C508BB">
        <w:rPr>
          <w:rFonts w:ascii="Times New Roman" w:hAnsi="Times New Roman" w:cs="Times New Roman"/>
          <w:sz w:val="28"/>
          <w:szCs w:val="28"/>
          <w:lang w:val="kk-KZ"/>
        </w:rPr>
        <w:t>гендер</w:t>
      </w:r>
      <w:r w:rsidR="00016B99">
        <w:rPr>
          <w:rFonts w:ascii="Times New Roman" w:hAnsi="Times New Roman" w:cs="Times New Roman"/>
          <w:sz w:val="28"/>
          <w:szCs w:val="28"/>
          <w:lang w:val="kk-KZ"/>
        </w:rPr>
        <w:t>дің мРНҚ</w:t>
      </w:r>
      <w:r w:rsidR="00016B99" w:rsidRPr="00016B99">
        <w:rPr>
          <w:rFonts w:ascii="Times New Roman" w:hAnsi="Times New Roman" w:cs="Times New Roman"/>
          <w:sz w:val="28"/>
          <w:szCs w:val="28"/>
          <w:lang w:val="kk-KZ"/>
        </w:rPr>
        <w:t>-</w:t>
      </w:r>
      <w:r w:rsidR="00D679DA">
        <w:rPr>
          <w:rFonts w:ascii="Times New Roman" w:hAnsi="Times New Roman" w:cs="Times New Roman"/>
          <w:sz w:val="28"/>
          <w:szCs w:val="28"/>
          <w:lang w:val="kk-KZ"/>
        </w:rPr>
        <w:t>мен</w:t>
      </w:r>
      <w:r w:rsidR="00786789">
        <w:rPr>
          <w:rFonts w:ascii="Times New Roman" w:hAnsi="Times New Roman" w:cs="Times New Roman"/>
          <w:sz w:val="28"/>
          <w:szCs w:val="28"/>
          <w:lang w:val="kk-KZ"/>
        </w:rPr>
        <w:t xml:space="preserve"> байланысу сайттары ізде</w:t>
      </w:r>
      <w:r w:rsidR="00410398">
        <w:rPr>
          <w:rFonts w:ascii="Times New Roman" w:hAnsi="Times New Roman" w:cs="Times New Roman"/>
          <w:sz w:val="28"/>
          <w:szCs w:val="28"/>
          <w:lang w:val="kk-KZ"/>
        </w:rPr>
        <w:t>лінді</w:t>
      </w:r>
      <w:r w:rsidR="00786789">
        <w:rPr>
          <w:rFonts w:ascii="Times New Roman" w:hAnsi="Times New Roman" w:cs="Times New Roman"/>
          <w:sz w:val="28"/>
          <w:szCs w:val="28"/>
          <w:lang w:val="kk-KZ"/>
        </w:rPr>
        <w:t>.</w:t>
      </w:r>
      <w:r w:rsidR="000D57CB">
        <w:rPr>
          <w:rFonts w:ascii="Times New Roman" w:hAnsi="Times New Roman" w:cs="Times New Roman"/>
          <w:sz w:val="28"/>
          <w:szCs w:val="28"/>
          <w:lang w:val="kk-KZ"/>
        </w:rPr>
        <w:t xml:space="preserve"> </w:t>
      </w:r>
      <w:r w:rsidR="00C508BB" w:rsidRPr="00C508BB">
        <w:rPr>
          <w:rFonts w:ascii="Times New Roman" w:hAnsi="Times New Roman" w:cs="Times New Roman"/>
          <w:sz w:val="28"/>
          <w:szCs w:val="28"/>
          <w:lang w:val="kk-KZ"/>
        </w:rPr>
        <w:t xml:space="preserve">Дегенмен, </w:t>
      </w:r>
      <w:r w:rsidR="00C508BB" w:rsidRPr="00C508BB">
        <w:rPr>
          <w:rFonts w:ascii="Times New Roman" w:hAnsi="Times New Roman" w:cs="Times New Roman"/>
          <w:i/>
          <w:sz w:val="28"/>
          <w:szCs w:val="28"/>
          <w:lang w:val="kk-KZ"/>
        </w:rPr>
        <w:t>in vitro</w:t>
      </w:r>
      <w:r w:rsidR="00C508BB" w:rsidRPr="00C508BB">
        <w:rPr>
          <w:rFonts w:ascii="Times New Roman" w:hAnsi="Times New Roman" w:cs="Times New Roman"/>
          <w:sz w:val="28"/>
          <w:szCs w:val="28"/>
          <w:lang w:val="kk-KZ"/>
        </w:rPr>
        <w:t xml:space="preserve"> жағдайында анықталған ДЭ miR-4261</w:t>
      </w:r>
      <w:r w:rsidR="00C51CBF">
        <w:rPr>
          <w:rFonts w:ascii="Times New Roman" w:hAnsi="Times New Roman" w:cs="Times New Roman"/>
          <w:sz w:val="28"/>
          <w:szCs w:val="28"/>
          <w:lang w:val="kk-KZ"/>
        </w:rPr>
        <w:t>,</w:t>
      </w:r>
      <w:r w:rsidR="00C508BB" w:rsidRPr="00C508BB">
        <w:rPr>
          <w:rFonts w:ascii="Times New Roman" w:hAnsi="Times New Roman" w:cs="Times New Roman"/>
          <w:sz w:val="28"/>
          <w:szCs w:val="28"/>
          <w:lang w:val="kk-KZ"/>
        </w:rPr>
        <w:t xml:space="preserve"> </w:t>
      </w:r>
      <w:r w:rsidR="00C51CBF" w:rsidRPr="00C508BB">
        <w:rPr>
          <w:rFonts w:ascii="Times New Roman" w:hAnsi="Times New Roman" w:cs="Times New Roman"/>
          <w:i/>
          <w:sz w:val="28"/>
          <w:szCs w:val="28"/>
          <w:lang w:val="kk-KZ"/>
        </w:rPr>
        <w:t>in silico</w:t>
      </w:r>
      <w:r w:rsidR="00C51CBF" w:rsidRPr="00C508BB">
        <w:rPr>
          <w:rFonts w:ascii="Times New Roman" w:hAnsi="Times New Roman" w:cs="Times New Roman"/>
          <w:sz w:val="28"/>
          <w:szCs w:val="28"/>
          <w:lang w:val="kk-KZ"/>
        </w:rPr>
        <w:t xml:space="preserve"> </w:t>
      </w:r>
      <w:r w:rsidR="003B4AB3">
        <w:rPr>
          <w:rFonts w:ascii="Times New Roman" w:hAnsi="Times New Roman" w:cs="Times New Roman"/>
          <w:sz w:val="28"/>
          <w:szCs w:val="28"/>
          <w:lang w:val="kk-KZ"/>
        </w:rPr>
        <w:t>әдісімен</w:t>
      </w:r>
      <w:r w:rsidR="00C51CBF" w:rsidRPr="00C508BB">
        <w:rPr>
          <w:rFonts w:ascii="Times New Roman" w:hAnsi="Times New Roman" w:cs="Times New Roman"/>
          <w:sz w:val="28"/>
          <w:szCs w:val="28"/>
          <w:lang w:val="kk-KZ"/>
        </w:rPr>
        <w:t xml:space="preserve"> анықталған miR-1322 сияқты</w:t>
      </w:r>
      <w:r w:rsidR="00C51CBF" w:rsidRPr="00C508BB">
        <w:rPr>
          <w:rFonts w:ascii="Times New Roman" w:hAnsi="Times New Roman" w:cs="Times New Roman"/>
          <w:i/>
          <w:sz w:val="28"/>
          <w:szCs w:val="28"/>
          <w:lang w:val="kk-KZ"/>
        </w:rPr>
        <w:t xml:space="preserve"> </w:t>
      </w:r>
      <w:r w:rsidR="00C508BB" w:rsidRPr="00C508BB">
        <w:rPr>
          <w:rFonts w:ascii="Times New Roman" w:hAnsi="Times New Roman" w:cs="Times New Roman"/>
          <w:i/>
          <w:sz w:val="28"/>
          <w:szCs w:val="28"/>
          <w:lang w:val="kk-KZ"/>
        </w:rPr>
        <w:t>ATN1</w:t>
      </w:r>
      <w:r w:rsidR="00C508BB" w:rsidRPr="00C508BB">
        <w:rPr>
          <w:rFonts w:ascii="Times New Roman" w:hAnsi="Times New Roman" w:cs="Times New Roman"/>
          <w:sz w:val="28"/>
          <w:szCs w:val="28"/>
          <w:lang w:val="kk-KZ"/>
        </w:rPr>
        <w:t xml:space="preserve"> генінің </w:t>
      </w:r>
      <w:r w:rsidR="00D679DA" w:rsidRPr="00C508BB">
        <w:rPr>
          <w:rFonts w:ascii="Times New Roman" w:hAnsi="Times New Roman" w:cs="Times New Roman"/>
          <w:sz w:val="28"/>
          <w:szCs w:val="28"/>
          <w:lang w:val="kk-KZ"/>
        </w:rPr>
        <w:t>мРНҚ-</w:t>
      </w:r>
      <w:r w:rsidR="00D679DA">
        <w:rPr>
          <w:rFonts w:ascii="Times New Roman" w:hAnsi="Times New Roman" w:cs="Times New Roman"/>
          <w:sz w:val="28"/>
          <w:szCs w:val="28"/>
          <w:lang w:val="kk-KZ"/>
        </w:rPr>
        <w:t xml:space="preserve">ның </w:t>
      </w:r>
      <w:r w:rsidR="00C508BB" w:rsidRPr="00C508BB">
        <w:rPr>
          <w:rFonts w:ascii="Times New Roman" w:hAnsi="Times New Roman" w:cs="Times New Roman"/>
          <w:sz w:val="28"/>
          <w:szCs w:val="28"/>
          <w:lang w:val="kk-KZ"/>
        </w:rPr>
        <w:t>тринуклеотид</w:t>
      </w:r>
      <w:r w:rsidR="00D21177">
        <w:rPr>
          <w:rFonts w:ascii="Times New Roman" w:hAnsi="Times New Roman" w:cs="Times New Roman"/>
          <w:sz w:val="28"/>
          <w:szCs w:val="28"/>
          <w:lang w:val="kk-KZ"/>
        </w:rPr>
        <w:t>т</w:t>
      </w:r>
      <w:r w:rsidR="00C508BB" w:rsidRPr="00C508BB">
        <w:rPr>
          <w:rFonts w:ascii="Times New Roman" w:hAnsi="Times New Roman" w:cs="Times New Roman"/>
          <w:sz w:val="28"/>
          <w:szCs w:val="28"/>
          <w:lang w:val="kk-KZ"/>
        </w:rPr>
        <w:t>і аймағымен байланыспағанымен, осы геннің яғни нукл</w:t>
      </w:r>
      <w:r w:rsidR="00C508BB">
        <w:rPr>
          <w:rFonts w:ascii="Times New Roman" w:hAnsi="Times New Roman" w:cs="Times New Roman"/>
          <w:sz w:val="28"/>
          <w:szCs w:val="28"/>
          <w:lang w:val="kk-KZ"/>
        </w:rPr>
        <w:t>е</w:t>
      </w:r>
      <w:r w:rsidR="00C508BB" w:rsidRPr="00C508BB">
        <w:rPr>
          <w:rFonts w:ascii="Times New Roman" w:hAnsi="Times New Roman" w:cs="Times New Roman"/>
          <w:sz w:val="28"/>
          <w:szCs w:val="28"/>
          <w:lang w:val="kk-KZ"/>
        </w:rPr>
        <w:t xml:space="preserve">отидті қайталымы бар </w:t>
      </w:r>
      <w:r w:rsidR="00C508BB" w:rsidRPr="00C508BB">
        <w:rPr>
          <w:rFonts w:ascii="Times New Roman" w:hAnsi="Times New Roman" w:cs="Times New Roman"/>
          <w:i/>
          <w:sz w:val="28"/>
          <w:szCs w:val="28"/>
          <w:lang w:val="kk-KZ"/>
        </w:rPr>
        <w:t>ATN1</w:t>
      </w:r>
      <w:r w:rsidR="00C508BB" w:rsidRPr="00C508BB">
        <w:rPr>
          <w:rFonts w:ascii="Times New Roman" w:hAnsi="Times New Roman" w:cs="Times New Roman"/>
          <w:sz w:val="28"/>
          <w:szCs w:val="28"/>
          <w:lang w:val="kk-KZ"/>
        </w:rPr>
        <w:t xml:space="preserve"> генінің CDS аймағында </w:t>
      </w:r>
      <w:r w:rsidR="00C508BB">
        <w:rPr>
          <w:rFonts w:ascii="Times New Roman" w:hAnsi="Times New Roman" w:cs="Times New Roman"/>
          <w:sz w:val="28"/>
          <w:szCs w:val="28"/>
          <w:lang w:val="kk-KZ"/>
        </w:rPr>
        <w:t>байланысу сайттары анықталды</w:t>
      </w:r>
      <w:r w:rsidR="006069B2">
        <w:rPr>
          <w:rFonts w:ascii="Times New Roman" w:hAnsi="Times New Roman" w:cs="Times New Roman"/>
          <w:sz w:val="28"/>
          <w:szCs w:val="28"/>
          <w:lang w:val="kk-KZ"/>
        </w:rPr>
        <w:t xml:space="preserve">. </w:t>
      </w:r>
      <w:r w:rsidR="00C508BB">
        <w:rPr>
          <w:rFonts w:ascii="Times New Roman" w:hAnsi="Times New Roman" w:cs="Times New Roman"/>
          <w:sz w:val="28"/>
          <w:szCs w:val="28"/>
          <w:lang w:val="kk-KZ"/>
        </w:rPr>
        <w:t>Сонымен қатар</w:t>
      </w:r>
      <w:r w:rsidR="0016359E">
        <w:rPr>
          <w:rFonts w:ascii="Times New Roman" w:hAnsi="Times New Roman" w:cs="Times New Roman"/>
          <w:sz w:val="28"/>
          <w:szCs w:val="28"/>
          <w:lang w:val="kk-KZ"/>
        </w:rPr>
        <w:t>,</w:t>
      </w:r>
      <w:r w:rsidR="00C508BB">
        <w:rPr>
          <w:rFonts w:ascii="Times New Roman" w:hAnsi="Times New Roman" w:cs="Times New Roman"/>
          <w:sz w:val="28"/>
          <w:szCs w:val="28"/>
          <w:lang w:val="kk-KZ"/>
        </w:rPr>
        <w:t xml:space="preserve"> ДЭ анықталған miR-504-3p</w:t>
      </w:r>
      <w:r w:rsidR="003B4AB3">
        <w:rPr>
          <w:rFonts w:ascii="Times New Roman" w:hAnsi="Times New Roman" w:cs="Times New Roman"/>
          <w:sz w:val="28"/>
          <w:szCs w:val="28"/>
          <w:lang w:val="kk-KZ"/>
        </w:rPr>
        <w:t xml:space="preserve"> және</w:t>
      </w:r>
      <w:r w:rsidR="00C508BB" w:rsidRPr="00C508BB">
        <w:rPr>
          <w:rFonts w:ascii="Times New Roman" w:hAnsi="Times New Roman" w:cs="Times New Roman"/>
          <w:sz w:val="28"/>
          <w:szCs w:val="28"/>
          <w:lang w:val="kk-KZ"/>
        </w:rPr>
        <w:t xml:space="preserve"> </w:t>
      </w:r>
      <w:r w:rsidR="00C508BB" w:rsidRPr="00C508BB">
        <w:rPr>
          <w:rFonts w:ascii="Times New Roman" w:hAnsi="Times New Roman" w:cs="Times New Roman"/>
          <w:i/>
          <w:sz w:val="28"/>
          <w:szCs w:val="28"/>
          <w:lang w:val="kk-KZ"/>
        </w:rPr>
        <w:t>ATXN1</w:t>
      </w:r>
      <w:r w:rsidR="00C508BB">
        <w:rPr>
          <w:rFonts w:ascii="Times New Roman" w:hAnsi="Times New Roman" w:cs="Times New Roman"/>
          <w:sz w:val="28"/>
          <w:szCs w:val="28"/>
          <w:lang w:val="kk-KZ"/>
        </w:rPr>
        <w:t xml:space="preserve"> генінің </w:t>
      </w:r>
      <w:r w:rsidR="00D679DA" w:rsidRPr="00C508BB">
        <w:rPr>
          <w:rFonts w:ascii="Times New Roman" w:hAnsi="Times New Roman" w:cs="Times New Roman"/>
          <w:sz w:val="28"/>
          <w:szCs w:val="28"/>
          <w:lang w:val="kk-KZ"/>
        </w:rPr>
        <w:t>мРНҚ-</w:t>
      </w:r>
      <w:r w:rsidR="00D679DA">
        <w:rPr>
          <w:rFonts w:ascii="Times New Roman" w:hAnsi="Times New Roman" w:cs="Times New Roman"/>
          <w:sz w:val="28"/>
          <w:szCs w:val="28"/>
          <w:lang w:val="kk-KZ"/>
        </w:rPr>
        <w:t xml:space="preserve">ның </w:t>
      </w:r>
      <w:r w:rsidR="00C51CBF" w:rsidRPr="00C508BB">
        <w:rPr>
          <w:rFonts w:ascii="Times New Roman" w:hAnsi="Times New Roman" w:cs="Times New Roman"/>
          <w:sz w:val="28"/>
          <w:szCs w:val="28"/>
          <w:lang w:val="kk-KZ"/>
        </w:rPr>
        <w:t>CDS аймағында</w:t>
      </w:r>
      <w:r w:rsidR="00C51CBF">
        <w:rPr>
          <w:rFonts w:ascii="Times New Roman" w:hAnsi="Times New Roman" w:cs="Times New Roman"/>
          <w:sz w:val="28"/>
          <w:szCs w:val="28"/>
          <w:lang w:val="kk-KZ"/>
        </w:rPr>
        <w:t xml:space="preserve"> </w:t>
      </w:r>
      <w:r w:rsidR="00C508BB">
        <w:rPr>
          <w:rFonts w:ascii="Times New Roman" w:hAnsi="Times New Roman" w:cs="Times New Roman"/>
          <w:sz w:val="28"/>
          <w:szCs w:val="28"/>
          <w:lang w:val="kk-KZ"/>
        </w:rPr>
        <w:t xml:space="preserve">байланысу </w:t>
      </w:r>
      <w:r w:rsidR="00C51CBF">
        <w:rPr>
          <w:rFonts w:ascii="Times New Roman" w:hAnsi="Times New Roman" w:cs="Times New Roman"/>
          <w:sz w:val="28"/>
          <w:szCs w:val="28"/>
          <w:lang w:val="kk-KZ"/>
        </w:rPr>
        <w:t>сайт</w:t>
      </w:r>
      <w:r w:rsidR="00C508BB">
        <w:rPr>
          <w:rFonts w:ascii="Times New Roman" w:hAnsi="Times New Roman" w:cs="Times New Roman"/>
          <w:sz w:val="28"/>
          <w:szCs w:val="28"/>
          <w:lang w:val="kk-KZ"/>
        </w:rPr>
        <w:t>ы табылды</w:t>
      </w:r>
      <w:r w:rsidR="00C51CBF">
        <w:rPr>
          <w:rFonts w:ascii="Times New Roman" w:hAnsi="Times New Roman" w:cs="Times New Roman"/>
          <w:sz w:val="28"/>
          <w:szCs w:val="28"/>
          <w:lang w:val="kk-KZ"/>
        </w:rPr>
        <w:t>. Бұған дейінгі,</w:t>
      </w:r>
      <w:r w:rsidR="00C51CBF" w:rsidRPr="00C508BB">
        <w:rPr>
          <w:rFonts w:ascii="Times New Roman" w:hAnsi="Times New Roman" w:cs="Times New Roman"/>
          <w:sz w:val="28"/>
          <w:szCs w:val="28"/>
          <w:lang w:val="kk-KZ"/>
        </w:rPr>
        <w:t xml:space="preserve"> </w:t>
      </w:r>
      <w:r w:rsidR="00C51CBF" w:rsidRPr="00C508BB">
        <w:rPr>
          <w:rFonts w:ascii="Times New Roman" w:hAnsi="Times New Roman" w:cs="Times New Roman"/>
          <w:i/>
          <w:sz w:val="28"/>
          <w:szCs w:val="28"/>
          <w:lang w:val="kk-KZ"/>
        </w:rPr>
        <w:t>in silico</w:t>
      </w:r>
      <w:r w:rsidR="003B4AB3">
        <w:rPr>
          <w:rFonts w:ascii="Times New Roman" w:hAnsi="Times New Roman" w:cs="Times New Roman"/>
          <w:sz w:val="28"/>
          <w:szCs w:val="28"/>
          <w:lang w:val="kk-KZ"/>
        </w:rPr>
        <w:t xml:space="preserve"> әдісінің</w:t>
      </w:r>
      <w:r w:rsidR="00C51CBF" w:rsidRPr="00C508BB">
        <w:rPr>
          <w:rFonts w:ascii="Times New Roman" w:hAnsi="Times New Roman" w:cs="Times New Roman"/>
          <w:sz w:val="28"/>
          <w:szCs w:val="28"/>
          <w:lang w:val="kk-KZ"/>
        </w:rPr>
        <w:t xml:space="preserve"> </w:t>
      </w:r>
      <w:r w:rsidR="00C51CBF">
        <w:rPr>
          <w:rFonts w:ascii="Times New Roman" w:hAnsi="Times New Roman" w:cs="Times New Roman"/>
          <w:sz w:val="28"/>
          <w:szCs w:val="28"/>
          <w:lang w:val="kk-KZ"/>
        </w:rPr>
        <w:t>зерттеу нәтиже</w:t>
      </w:r>
      <w:r w:rsidR="006C3D41">
        <w:rPr>
          <w:rFonts w:ascii="Times New Roman" w:hAnsi="Times New Roman" w:cs="Times New Roman"/>
          <w:sz w:val="28"/>
          <w:szCs w:val="28"/>
          <w:lang w:val="kk-KZ"/>
        </w:rPr>
        <w:t>мі</w:t>
      </w:r>
      <w:r w:rsidR="00410398">
        <w:rPr>
          <w:rFonts w:ascii="Times New Roman" w:hAnsi="Times New Roman" w:cs="Times New Roman"/>
          <w:sz w:val="28"/>
          <w:szCs w:val="28"/>
          <w:lang w:val="kk-KZ"/>
        </w:rPr>
        <w:t>мен</w:t>
      </w:r>
      <w:r w:rsidR="00C51CBF">
        <w:rPr>
          <w:rFonts w:ascii="Times New Roman" w:hAnsi="Times New Roman" w:cs="Times New Roman"/>
          <w:sz w:val="28"/>
          <w:szCs w:val="28"/>
          <w:lang w:val="kk-KZ"/>
        </w:rPr>
        <w:t xml:space="preserve"> </w:t>
      </w:r>
      <w:r w:rsidR="00C51CBF" w:rsidRPr="00C508BB">
        <w:rPr>
          <w:rFonts w:ascii="Times New Roman" w:hAnsi="Times New Roman" w:cs="Times New Roman"/>
          <w:i/>
          <w:sz w:val="28"/>
          <w:szCs w:val="28"/>
          <w:lang w:val="kk-KZ"/>
        </w:rPr>
        <w:t>ATXN1</w:t>
      </w:r>
      <w:r w:rsidR="00C51CBF">
        <w:rPr>
          <w:rFonts w:ascii="Times New Roman" w:hAnsi="Times New Roman" w:cs="Times New Roman"/>
          <w:sz w:val="28"/>
          <w:szCs w:val="28"/>
          <w:lang w:val="kk-KZ"/>
        </w:rPr>
        <w:t xml:space="preserve"> генінің </w:t>
      </w:r>
      <w:r w:rsidR="00D679DA" w:rsidRPr="00C508BB">
        <w:rPr>
          <w:rFonts w:ascii="Times New Roman" w:hAnsi="Times New Roman" w:cs="Times New Roman"/>
          <w:sz w:val="28"/>
          <w:szCs w:val="28"/>
          <w:lang w:val="kk-KZ"/>
        </w:rPr>
        <w:t>мРНҚ-</w:t>
      </w:r>
      <w:r w:rsidR="00D679DA">
        <w:rPr>
          <w:rFonts w:ascii="Times New Roman" w:hAnsi="Times New Roman" w:cs="Times New Roman"/>
          <w:sz w:val="28"/>
          <w:szCs w:val="28"/>
          <w:lang w:val="kk-KZ"/>
        </w:rPr>
        <w:t xml:space="preserve">ның </w:t>
      </w:r>
      <w:r w:rsidR="00C51CBF" w:rsidRPr="00C508BB">
        <w:rPr>
          <w:rFonts w:ascii="Times New Roman" w:hAnsi="Times New Roman" w:cs="Times New Roman"/>
          <w:sz w:val="28"/>
          <w:szCs w:val="28"/>
          <w:lang w:val="kk-KZ"/>
        </w:rPr>
        <w:t>CDS аймағында</w:t>
      </w:r>
      <w:r w:rsidR="00C51CBF">
        <w:rPr>
          <w:rFonts w:ascii="Times New Roman" w:hAnsi="Times New Roman" w:cs="Times New Roman"/>
          <w:sz w:val="28"/>
          <w:szCs w:val="28"/>
          <w:lang w:val="kk-KZ"/>
        </w:rPr>
        <w:t xml:space="preserve"> </w:t>
      </w:r>
      <w:r w:rsidR="00C51CBF" w:rsidRPr="00C508BB">
        <w:rPr>
          <w:rFonts w:ascii="Times New Roman" w:hAnsi="Times New Roman" w:cs="Times New Roman"/>
          <w:sz w:val="28"/>
          <w:szCs w:val="28"/>
          <w:lang w:val="kk-KZ"/>
        </w:rPr>
        <w:t xml:space="preserve">miR-1322 </w:t>
      </w:r>
      <w:r w:rsidR="0016359E">
        <w:rPr>
          <w:rFonts w:ascii="Times New Roman" w:hAnsi="Times New Roman" w:cs="Times New Roman"/>
          <w:sz w:val="28"/>
          <w:szCs w:val="28"/>
          <w:lang w:val="kk-KZ"/>
        </w:rPr>
        <w:t xml:space="preserve">- </w:t>
      </w:r>
      <w:r w:rsidR="00C51CBF" w:rsidRPr="00C51CBF">
        <w:rPr>
          <w:rFonts w:ascii="Times New Roman" w:hAnsi="Times New Roman" w:cs="Times New Roman"/>
          <w:sz w:val="28"/>
          <w:szCs w:val="28"/>
          <w:lang w:val="kk-KZ"/>
        </w:rPr>
        <w:t>CAG трин</w:t>
      </w:r>
      <w:r w:rsidR="00C51CBF">
        <w:rPr>
          <w:rFonts w:ascii="Times New Roman" w:hAnsi="Times New Roman" w:cs="Times New Roman"/>
          <w:sz w:val="28"/>
          <w:szCs w:val="28"/>
          <w:lang w:val="kk-KZ"/>
        </w:rPr>
        <w:t xml:space="preserve">уклеотидті аймағымен байланысқан </w:t>
      </w:r>
      <w:r w:rsidR="006C3D41">
        <w:rPr>
          <w:rFonts w:ascii="Times New Roman" w:hAnsi="Times New Roman" w:cs="Times New Roman"/>
          <w:sz w:val="28"/>
          <w:szCs w:val="28"/>
          <w:lang w:val="kk-KZ"/>
        </w:rPr>
        <w:t xml:space="preserve">болатын </w:t>
      </w:r>
      <w:r w:rsidR="00786789">
        <w:rPr>
          <w:rFonts w:ascii="Times New Roman" w:hAnsi="Times New Roman" w:cs="Times New Roman"/>
          <w:sz w:val="28"/>
          <w:szCs w:val="28"/>
          <w:lang w:val="kk-KZ"/>
        </w:rPr>
        <w:t xml:space="preserve">(сурет </w:t>
      </w:r>
      <w:r w:rsidR="00AD712C">
        <w:rPr>
          <w:rFonts w:ascii="Times New Roman" w:hAnsi="Times New Roman" w:cs="Times New Roman"/>
          <w:sz w:val="28"/>
          <w:szCs w:val="28"/>
          <w:lang w:val="kk-KZ"/>
        </w:rPr>
        <w:t>18</w:t>
      </w:r>
      <w:r w:rsidR="00786789">
        <w:rPr>
          <w:rFonts w:ascii="Times New Roman" w:hAnsi="Times New Roman" w:cs="Times New Roman"/>
          <w:sz w:val="28"/>
          <w:szCs w:val="28"/>
          <w:lang w:val="kk-KZ"/>
        </w:rPr>
        <w:t>)</w:t>
      </w:r>
      <w:r w:rsidR="00C508BB">
        <w:rPr>
          <w:rFonts w:ascii="Times New Roman" w:hAnsi="Times New Roman" w:cs="Times New Roman"/>
          <w:sz w:val="28"/>
          <w:szCs w:val="28"/>
          <w:lang w:val="kk-KZ"/>
        </w:rPr>
        <w:t>.</w:t>
      </w:r>
      <w:r w:rsidR="00C351A9">
        <w:rPr>
          <w:rFonts w:ascii="Times New Roman" w:hAnsi="Times New Roman" w:cs="Times New Roman"/>
          <w:sz w:val="28"/>
          <w:szCs w:val="28"/>
          <w:lang w:val="kk-KZ"/>
        </w:rPr>
        <w:t xml:space="preserve"> </w:t>
      </w:r>
    </w:p>
    <w:p w14:paraId="66ED0914" w14:textId="77777777" w:rsidR="0034394A" w:rsidRDefault="0034394A" w:rsidP="00870591">
      <w:pPr>
        <w:spacing w:after="0" w:line="240" w:lineRule="auto"/>
        <w:jc w:val="both"/>
        <w:rPr>
          <w:rFonts w:ascii="Times New Roman" w:hAnsi="Times New Roman" w:cs="Times New Roman"/>
          <w:sz w:val="28"/>
          <w:szCs w:val="28"/>
          <w:lang w:val="kk-KZ"/>
        </w:rPr>
      </w:pPr>
    </w:p>
    <w:p w14:paraId="1E9571F2" w14:textId="73F3570A" w:rsidR="00870591" w:rsidRDefault="000D57CB" w:rsidP="000D57CB">
      <w:pPr>
        <w:spacing w:after="0" w:line="240" w:lineRule="auto"/>
        <w:jc w:val="center"/>
        <w:rPr>
          <w:rFonts w:ascii="Times New Roman" w:hAnsi="Times New Roman" w:cs="Times New Roman"/>
          <w:sz w:val="28"/>
          <w:szCs w:val="28"/>
          <w:lang w:val="kk-KZ"/>
        </w:rPr>
      </w:pPr>
      <w:r w:rsidRPr="000D57CB">
        <w:rPr>
          <w:rFonts w:ascii="Times New Roman" w:hAnsi="Times New Roman" w:cs="Times New Roman"/>
          <w:noProof/>
          <w:sz w:val="28"/>
          <w:szCs w:val="28"/>
        </w:rPr>
        <w:lastRenderedPageBreak/>
        <w:drawing>
          <wp:inline distT="0" distB="0" distL="0" distR="0" wp14:anchorId="597FD5DF" wp14:editId="529A8E76">
            <wp:extent cx="6167376" cy="3067050"/>
            <wp:effectExtent l="0" t="0" r="5080" b="0"/>
            <wp:docPr id="988146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46578" name=""/>
                    <pic:cNvPicPr/>
                  </pic:nvPicPr>
                  <pic:blipFill>
                    <a:blip r:embed="rId60"/>
                    <a:stretch>
                      <a:fillRect/>
                    </a:stretch>
                  </pic:blipFill>
                  <pic:spPr>
                    <a:xfrm>
                      <a:off x="0" y="0"/>
                      <a:ext cx="6197191" cy="3081877"/>
                    </a:xfrm>
                    <a:prstGeom prst="rect">
                      <a:avLst/>
                    </a:prstGeom>
                  </pic:spPr>
                </pic:pic>
              </a:graphicData>
            </a:graphic>
          </wp:inline>
        </w:drawing>
      </w:r>
    </w:p>
    <w:p w14:paraId="4E6BCFAD" w14:textId="77777777" w:rsidR="000D57CB" w:rsidRDefault="000D57CB" w:rsidP="000D57CB">
      <w:pPr>
        <w:spacing w:after="0" w:line="240" w:lineRule="auto"/>
        <w:jc w:val="center"/>
        <w:rPr>
          <w:rFonts w:ascii="Times New Roman" w:hAnsi="Times New Roman" w:cs="Times New Roman"/>
          <w:sz w:val="28"/>
          <w:szCs w:val="28"/>
          <w:lang w:val="kk-KZ"/>
        </w:rPr>
      </w:pPr>
    </w:p>
    <w:p w14:paraId="64C835C2" w14:textId="479553D3" w:rsidR="008C73C5" w:rsidRPr="00677F0A" w:rsidRDefault="008C73C5" w:rsidP="008C73C5">
      <w:pPr>
        <w:spacing w:after="0" w:line="240" w:lineRule="auto"/>
        <w:ind w:left="-284"/>
        <w:jc w:val="center"/>
        <w:rPr>
          <w:rFonts w:ascii="Times New Roman" w:hAnsi="Times New Roman" w:cs="Times New Roman"/>
          <w:sz w:val="24"/>
          <w:szCs w:val="24"/>
          <w:lang w:val="kk-KZ"/>
        </w:rPr>
      </w:pPr>
      <w:r w:rsidRPr="00677F0A">
        <w:rPr>
          <w:rFonts w:ascii="Times New Roman" w:hAnsi="Times New Roman" w:cs="Times New Roman"/>
          <w:sz w:val="24"/>
          <w:szCs w:val="24"/>
          <w:lang w:val="kk-KZ"/>
        </w:rPr>
        <w:t xml:space="preserve">(А) </w:t>
      </w:r>
      <w:r w:rsidRPr="00677F0A">
        <w:rPr>
          <w:rFonts w:ascii="Times New Roman" w:hAnsi="Times New Roman" w:cs="Times New Roman"/>
          <w:i/>
          <w:sz w:val="24"/>
          <w:szCs w:val="24"/>
          <w:lang w:val="kk-KZ"/>
        </w:rPr>
        <w:t xml:space="preserve">ATN1 </w:t>
      </w:r>
      <w:r w:rsidRPr="00677F0A">
        <w:rPr>
          <w:rFonts w:ascii="Times New Roman" w:hAnsi="Times New Roman" w:cs="Times New Roman"/>
          <w:sz w:val="24"/>
          <w:szCs w:val="24"/>
          <w:lang w:val="kk-KZ"/>
        </w:rPr>
        <w:t>генінің мРНҚ-ның CDS аймағында miR-1322 және miR-4261</w:t>
      </w:r>
      <w:r w:rsidR="003B4AB3">
        <w:rPr>
          <w:rFonts w:ascii="Times New Roman" w:hAnsi="Times New Roman" w:cs="Times New Roman"/>
          <w:sz w:val="24"/>
          <w:szCs w:val="24"/>
          <w:lang w:val="kk-KZ"/>
        </w:rPr>
        <w:t xml:space="preserve"> </w:t>
      </w:r>
      <w:r w:rsidRPr="00677F0A">
        <w:rPr>
          <w:rFonts w:ascii="Times New Roman" w:hAnsi="Times New Roman" w:cs="Times New Roman"/>
          <w:sz w:val="24"/>
          <w:szCs w:val="24"/>
          <w:lang w:val="kk-KZ"/>
        </w:rPr>
        <w:t xml:space="preserve">байланысу сайттары; </w:t>
      </w:r>
    </w:p>
    <w:p w14:paraId="6FC32E23" w14:textId="4C9F0255" w:rsidR="008C73C5" w:rsidRPr="00677F0A" w:rsidRDefault="008C73C5" w:rsidP="008C73C5">
      <w:pPr>
        <w:spacing w:after="0" w:line="240" w:lineRule="auto"/>
        <w:ind w:left="-284"/>
        <w:jc w:val="center"/>
        <w:rPr>
          <w:rFonts w:ascii="Times New Roman" w:hAnsi="Times New Roman" w:cs="Times New Roman"/>
          <w:sz w:val="24"/>
          <w:szCs w:val="24"/>
          <w:lang w:val="kk-KZ"/>
        </w:rPr>
      </w:pPr>
      <w:r w:rsidRPr="00677F0A">
        <w:rPr>
          <w:rFonts w:ascii="Times New Roman" w:hAnsi="Times New Roman" w:cs="Times New Roman"/>
          <w:sz w:val="24"/>
          <w:szCs w:val="24"/>
          <w:lang w:val="kk-KZ"/>
        </w:rPr>
        <w:t xml:space="preserve"> (Ә)</w:t>
      </w:r>
      <w:r w:rsidRPr="00677F0A">
        <w:rPr>
          <w:rFonts w:ascii="Times New Roman" w:hAnsi="Times New Roman" w:cs="Times New Roman"/>
          <w:i/>
          <w:sz w:val="24"/>
          <w:szCs w:val="24"/>
          <w:lang w:val="kk-KZ"/>
        </w:rPr>
        <w:t xml:space="preserve"> ATXN1 </w:t>
      </w:r>
      <w:r w:rsidRPr="00677F0A">
        <w:rPr>
          <w:rFonts w:ascii="Times New Roman" w:hAnsi="Times New Roman" w:cs="Times New Roman"/>
          <w:sz w:val="24"/>
          <w:szCs w:val="24"/>
          <w:lang w:val="kk-KZ"/>
        </w:rPr>
        <w:t>генінің мРНҚ-ның CDS аймағында miR-1322 және miR-504-3p</w:t>
      </w:r>
      <w:r w:rsidR="003B4AB3">
        <w:rPr>
          <w:rFonts w:ascii="Times New Roman" w:hAnsi="Times New Roman" w:cs="Times New Roman"/>
          <w:sz w:val="24"/>
          <w:szCs w:val="24"/>
          <w:lang w:val="kk-KZ"/>
        </w:rPr>
        <w:t xml:space="preserve"> </w:t>
      </w:r>
      <w:r w:rsidRPr="00677F0A">
        <w:rPr>
          <w:rFonts w:ascii="Times New Roman" w:hAnsi="Times New Roman" w:cs="Times New Roman"/>
          <w:sz w:val="24"/>
          <w:szCs w:val="24"/>
          <w:lang w:val="kk-KZ"/>
        </w:rPr>
        <w:t>байланысу сайттары</w:t>
      </w:r>
      <w:r w:rsidR="0016359E">
        <w:rPr>
          <w:rFonts w:ascii="Times New Roman" w:hAnsi="Times New Roman" w:cs="Times New Roman"/>
          <w:sz w:val="24"/>
          <w:szCs w:val="24"/>
          <w:lang w:val="kk-KZ"/>
        </w:rPr>
        <w:t>.</w:t>
      </w:r>
    </w:p>
    <w:p w14:paraId="124E5E3A" w14:textId="77777777" w:rsidR="008C73C5" w:rsidRPr="002623EE" w:rsidRDefault="008C73C5" w:rsidP="008C73C5">
      <w:pPr>
        <w:spacing w:after="0" w:line="240" w:lineRule="auto"/>
        <w:ind w:left="-284"/>
        <w:jc w:val="center"/>
        <w:rPr>
          <w:rFonts w:ascii="Times New Roman" w:hAnsi="Times New Roman" w:cs="Times New Roman"/>
          <w:sz w:val="28"/>
          <w:szCs w:val="28"/>
          <w:lang w:val="kk-KZ"/>
        </w:rPr>
      </w:pPr>
    </w:p>
    <w:p w14:paraId="4E92DA95" w14:textId="497C7560" w:rsidR="00DF5EE7" w:rsidRDefault="00786789" w:rsidP="00DF5EE7">
      <w:pPr>
        <w:spacing w:after="0" w:line="240" w:lineRule="auto"/>
        <w:ind w:left="-28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AD712C">
        <w:rPr>
          <w:rFonts w:ascii="Times New Roman" w:hAnsi="Times New Roman" w:cs="Times New Roman"/>
          <w:sz w:val="28"/>
          <w:szCs w:val="28"/>
          <w:lang w:val="kk-KZ"/>
        </w:rPr>
        <w:t>18</w:t>
      </w:r>
      <w:r w:rsidRPr="00AA5D19">
        <w:rPr>
          <w:rFonts w:ascii="Times New Roman" w:hAnsi="Times New Roman" w:cs="Times New Roman"/>
          <w:sz w:val="28"/>
          <w:szCs w:val="28"/>
          <w:lang w:val="kk-KZ"/>
        </w:rPr>
        <w:t xml:space="preserve"> </w:t>
      </w:r>
      <w:r w:rsidR="00BB30BC" w:rsidRPr="00BB30BC">
        <w:rPr>
          <w:rFonts w:ascii="Times New Roman" w:hAnsi="Times New Roman" w:cs="Times New Roman"/>
          <w:sz w:val="28"/>
          <w:szCs w:val="28"/>
          <w:lang w:val="kk-KZ"/>
        </w:rPr>
        <w:t>-</w:t>
      </w:r>
      <w:r w:rsidRPr="00AA5D19">
        <w:rPr>
          <w:rFonts w:ascii="Times New Roman" w:hAnsi="Times New Roman" w:cs="Times New Roman"/>
          <w:sz w:val="28"/>
          <w:szCs w:val="28"/>
          <w:lang w:val="kk-KZ"/>
        </w:rPr>
        <w:t xml:space="preserve"> </w:t>
      </w:r>
      <w:r w:rsidR="004427D9" w:rsidRPr="004427D9">
        <w:rPr>
          <w:rFonts w:ascii="Times New Roman" w:hAnsi="Times New Roman" w:cs="Times New Roman"/>
          <w:i/>
          <w:sz w:val="28"/>
          <w:szCs w:val="28"/>
          <w:lang w:val="kk-KZ"/>
        </w:rPr>
        <w:t>ATN1</w:t>
      </w:r>
      <w:r w:rsidR="004427D9" w:rsidRPr="004427D9">
        <w:rPr>
          <w:rFonts w:ascii="Times New Roman" w:hAnsi="Times New Roman" w:cs="Times New Roman"/>
          <w:sz w:val="28"/>
          <w:szCs w:val="28"/>
          <w:lang w:val="kk-KZ"/>
        </w:rPr>
        <w:t xml:space="preserve"> </w:t>
      </w:r>
      <w:r w:rsidR="004427D9">
        <w:rPr>
          <w:rFonts w:ascii="Times New Roman" w:hAnsi="Times New Roman" w:cs="Times New Roman"/>
          <w:sz w:val="28"/>
          <w:szCs w:val="28"/>
          <w:lang w:val="kk-KZ"/>
        </w:rPr>
        <w:t xml:space="preserve">және </w:t>
      </w:r>
      <w:r w:rsidR="004427D9" w:rsidRPr="00C508BB">
        <w:rPr>
          <w:rFonts w:ascii="Times New Roman" w:hAnsi="Times New Roman" w:cs="Times New Roman"/>
          <w:i/>
          <w:sz w:val="28"/>
          <w:szCs w:val="28"/>
          <w:lang w:val="kk-KZ"/>
        </w:rPr>
        <w:t>ATXN1</w:t>
      </w:r>
      <w:r w:rsidR="004427D9">
        <w:rPr>
          <w:rFonts w:ascii="Times New Roman" w:hAnsi="Times New Roman" w:cs="Times New Roman"/>
          <w:i/>
          <w:sz w:val="28"/>
          <w:szCs w:val="28"/>
          <w:lang w:val="kk-KZ"/>
        </w:rPr>
        <w:t xml:space="preserve"> </w:t>
      </w:r>
      <w:r w:rsidR="004427D9" w:rsidRPr="004427D9">
        <w:rPr>
          <w:rFonts w:ascii="Times New Roman" w:hAnsi="Times New Roman" w:cs="Times New Roman"/>
          <w:sz w:val="28"/>
          <w:szCs w:val="28"/>
          <w:lang w:val="kk-KZ"/>
        </w:rPr>
        <w:t>ген</w:t>
      </w:r>
      <w:r w:rsidR="004427D9">
        <w:rPr>
          <w:rFonts w:ascii="Times New Roman" w:hAnsi="Times New Roman" w:cs="Times New Roman"/>
          <w:sz w:val="28"/>
          <w:szCs w:val="28"/>
          <w:lang w:val="kk-KZ"/>
        </w:rPr>
        <w:t>дер</w:t>
      </w:r>
      <w:r w:rsidR="004427D9" w:rsidRPr="004427D9">
        <w:rPr>
          <w:rFonts w:ascii="Times New Roman" w:hAnsi="Times New Roman" w:cs="Times New Roman"/>
          <w:sz w:val="28"/>
          <w:szCs w:val="28"/>
          <w:lang w:val="kk-KZ"/>
        </w:rPr>
        <w:t>інің</w:t>
      </w:r>
      <w:r w:rsidR="004427D9">
        <w:rPr>
          <w:rFonts w:ascii="Times New Roman" w:hAnsi="Times New Roman" w:cs="Times New Roman"/>
          <w:sz w:val="28"/>
          <w:szCs w:val="28"/>
          <w:lang w:val="kk-KZ"/>
        </w:rPr>
        <w:t xml:space="preserve"> мРНҚ-ның нуклеотидті тізбектеріндегі </w:t>
      </w:r>
      <w:r w:rsidR="004427D9" w:rsidRPr="00C508BB">
        <w:rPr>
          <w:rFonts w:ascii="Times New Roman" w:hAnsi="Times New Roman" w:cs="Times New Roman"/>
          <w:sz w:val="28"/>
          <w:szCs w:val="28"/>
          <w:lang w:val="kk-KZ"/>
        </w:rPr>
        <w:t>микроРНҚ</w:t>
      </w:r>
      <w:r w:rsidR="00D707DA" w:rsidRPr="00D707DA">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004427D9">
        <w:rPr>
          <w:rFonts w:ascii="Times New Roman" w:hAnsi="Times New Roman" w:cs="Times New Roman"/>
          <w:sz w:val="28"/>
          <w:szCs w:val="28"/>
          <w:lang w:val="kk-KZ"/>
        </w:rPr>
        <w:t xml:space="preserve">байланысу </w:t>
      </w:r>
      <w:r w:rsidR="003B4AB3">
        <w:rPr>
          <w:rFonts w:ascii="Times New Roman" w:hAnsi="Times New Roman" w:cs="Times New Roman"/>
          <w:sz w:val="28"/>
          <w:szCs w:val="28"/>
          <w:lang w:val="kk-KZ"/>
        </w:rPr>
        <w:t>сайттары</w:t>
      </w:r>
      <w:r w:rsidR="00424DBA">
        <w:rPr>
          <w:rFonts w:ascii="Times New Roman" w:hAnsi="Times New Roman" w:cs="Times New Roman"/>
          <w:sz w:val="28"/>
          <w:szCs w:val="28"/>
          <w:lang w:val="kk-KZ"/>
        </w:rPr>
        <w:t xml:space="preserve"> </w:t>
      </w:r>
      <w:r w:rsidR="00D707DA">
        <w:rPr>
          <w:rFonts w:ascii="Times New Roman" w:hAnsi="Times New Roman" w:cs="Times New Roman"/>
          <w:sz w:val="28"/>
          <w:szCs w:val="28"/>
          <w:lang w:val="kk-KZ"/>
        </w:rPr>
        <w:t xml:space="preserve"> </w:t>
      </w:r>
    </w:p>
    <w:p w14:paraId="08B18D67" w14:textId="77777777" w:rsidR="006069B2" w:rsidRDefault="006069B2" w:rsidP="00C508BB">
      <w:pPr>
        <w:autoSpaceDE w:val="0"/>
        <w:autoSpaceDN w:val="0"/>
        <w:adjustRightInd w:val="0"/>
        <w:spacing w:after="0" w:line="240" w:lineRule="auto"/>
        <w:rPr>
          <w:rFonts w:ascii="Times New Roman" w:eastAsia="Times New Roman" w:hAnsi="Times New Roman" w:cs="Times New Roman"/>
          <w:i/>
          <w:color w:val="000000"/>
          <w:sz w:val="20"/>
          <w:szCs w:val="20"/>
          <w:lang w:val="kk-KZ" w:eastAsia="ru-RU"/>
        </w:rPr>
      </w:pPr>
    </w:p>
    <w:p w14:paraId="0E55CF1A" w14:textId="58F8F1C6" w:rsidR="00F34719" w:rsidRDefault="00A63DD5" w:rsidP="00677F0A">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val="kk-KZ" w:eastAsia="ru-RU"/>
        </w:rPr>
      </w:pPr>
      <w:r w:rsidRPr="00A63DD5">
        <w:rPr>
          <w:rFonts w:ascii="Times New Roman" w:eastAsia="Times New Roman" w:hAnsi="Times New Roman" w:cs="Times New Roman"/>
          <w:color w:val="000000"/>
          <w:sz w:val="28"/>
          <w:szCs w:val="28"/>
          <w:lang w:val="kk-KZ" w:eastAsia="ru-RU"/>
        </w:rPr>
        <w:t>MirTarget бағдарламасын</w:t>
      </w:r>
      <w:r>
        <w:rPr>
          <w:rFonts w:ascii="Times New Roman" w:eastAsia="Times New Roman" w:hAnsi="Times New Roman" w:cs="Times New Roman"/>
          <w:color w:val="000000"/>
          <w:sz w:val="28"/>
          <w:szCs w:val="28"/>
          <w:lang w:val="kk-KZ" w:eastAsia="ru-RU"/>
        </w:rPr>
        <w:t>ан бөлек</w:t>
      </w:r>
      <w:r w:rsidR="00424DBA">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r w:rsidR="0016359E" w:rsidRPr="00C508BB">
        <w:rPr>
          <w:rFonts w:ascii="Times New Roman" w:hAnsi="Times New Roman" w:cs="Times New Roman"/>
          <w:i/>
          <w:sz w:val="28"/>
          <w:szCs w:val="28"/>
          <w:lang w:val="kk-KZ"/>
        </w:rPr>
        <w:t>in vitro</w:t>
      </w:r>
      <w:r w:rsidR="0016359E" w:rsidRPr="00C508BB">
        <w:rPr>
          <w:rFonts w:ascii="Times New Roman" w:hAnsi="Times New Roman" w:cs="Times New Roman"/>
          <w:sz w:val="28"/>
          <w:szCs w:val="28"/>
          <w:lang w:val="kk-KZ"/>
        </w:rPr>
        <w:t xml:space="preserve"> жағдайында анықталған </w:t>
      </w:r>
      <w:r w:rsidRPr="00A63DD5">
        <w:rPr>
          <w:rFonts w:ascii="Times New Roman" w:eastAsia="Times New Roman" w:hAnsi="Times New Roman" w:cs="Times New Roman"/>
          <w:color w:val="000000"/>
          <w:sz w:val="28"/>
          <w:szCs w:val="28"/>
          <w:lang w:val="kk-KZ" w:eastAsia="ru-RU"/>
        </w:rPr>
        <w:t xml:space="preserve">ДЭ </w:t>
      </w:r>
      <w:r w:rsidRPr="00C508BB">
        <w:rPr>
          <w:rFonts w:ascii="Times New Roman" w:hAnsi="Times New Roman" w:cs="Times New Roman"/>
          <w:sz w:val="28"/>
          <w:szCs w:val="28"/>
          <w:lang w:val="kk-KZ"/>
        </w:rPr>
        <w:t>микроРНҚ</w:t>
      </w:r>
      <w:r>
        <w:rPr>
          <w:rFonts w:ascii="Times New Roman" w:hAnsi="Times New Roman" w:cs="Times New Roman"/>
          <w:sz w:val="28"/>
          <w:szCs w:val="28"/>
          <w:lang w:val="kk-KZ"/>
        </w:rPr>
        <w:t xml:space="preserve">-мен олардың нысана гендерінің байланысу сайттарын болжайтын </w:t>
      </w:r>
      <w:r w:rsidRPr="00A63DD5">
        <w:rPr>
          <w:rFonts w:ascii="Times New Roman" w:eastAsia="Times New Roman" w:hAnsi="Times New Roman" w:cs="Times New Roman"/>
          <w:color w:val="000000"/>
          <w:sz w:val="28"/>
          <w:szCs w:val="28"/>
          <w:lang w:val="kk-KZ" w:eastAsia="ru-RU"/>
        </w:rPr>
        <w:t xml:space="preserve">MirWalk </w:t>
      </w:r>
      <w:r w:rsidR="00317160" w:rsidRPr="00317160">
        <w:rPr>
          <w:rFonts w:ascii="Times New Roman" w:eastAsia="Times New Roman" w:hAnsi="Times New Roman" w:cs="Times New Roman"/>
          <w:color w:val="000000"/>
          <w:sz w:val="28"/>
          <w:szCs w:val="28"/>
          <w:lang w:val="kk-KZ" w:eastAsia="ru-RU"/>
        </w:rPr>
        <w:t>(</w:t>
      </w:r>
      <w:hyperlink r:id="rId61" w:history="1">
        <w:r w:rsidR="00317160" w:rsidRPr="00BD77A0">
          <w:rPr>
            <w:rStyle w:val="a4"/>
            <w:rFonts w:ascii="Times New Roman" w:eastAsia="Times New Roman" w:hAnsi="Times New Roman" w:cs="Times New Roman"/>
            <w:sz w:val="28"/>
            <w:szCs w:val="28"/>
            <w:lang w:val="kk-KZ" w:eastAsia="ru-RU"/>
          </w:rPr>
          <w:t>http://mirwalk.umm.uni-heidelberg.de/</w:t>
        </w:r>
      </w:hyperlink>
      <w:r w:rsidR="00317160" w:rsidRPr="00317160">
        <w:rPr>
          <w:rFonts w:ascii="Times New Roman" w:eastAsia="Times New Roman" w:hAnsi="Times New Roman" w:cs="Times New Roman"/>
          <w:color w:val="000000"/>
          <w:sz w:val="28"/>
          <w:szCs w:val="28"/>
          <w:lang w:val="kk-KZ" w:eastAsia="ru-RU"/>
        </w:rPr>
        <w:t xml:space="preserve">) </w:t>
      </w:r>
      <w:r w:rsidRPr="00A63DD5">
        <w:rPr>
          <w:rFonts w:ascii="Times New Roman" w:eastAsia="Times New Roman" w:hAnsi="Times New Roman" w:cs="Times New Roman"/>
          <w:color w:val="000000"/>
          <w:sz w:val="28"/>
          <w:szCs w:val="28"/>
          <w:lang w:val="kk-KZ" w:eastAsia="ru-RU"/>
        </w:rPr>
        <w:t>және Diana</w:t>
      </w:r>
      <w:r w:rsidR="00317160" w:rsidRPr="00317160">
        <w:rPr>
          <w:rFonts w:ascii="Times New Roman" w:eastAsia="Times New Roman" w:hAnsi="Times New Roman" w:cs="Times New Roman"/>
          <w:color w:val="000000"/>
          <w:sz w:val="28"/>
          <w:szCs w:val="28"/>
          <w:lang w:val="kk-KZ" w:eastAsia="ru-RU"/>
        </w:rPr>
        <w:t xml:space="preserve"> (</w:t>
      </w:r>
      <w:hyperlink r:id="rId62" w:history="1">
        <w:r w:rsidR="00317160" w:rsidRPr="00BD77A0">
          <w:rPr>
            <w:rStyle w:val="a4"/>
            <w:rFonts w:ascii="Times New Roman" w:eastAsia="Times New Roman" w:hAnsi="Times New Roman" w:cs="Times New Roman"/>
            <w:sz w:val="28"/>
            <w:szCs w:val="28"/>
            <w:lang w:val="kk-KZ" w:eastAsia="ru-RU"/>
          </w:rPr>
          <w:t>http://diana.imis.athena-innovation.gr/DianaTools/index.php</w:t>
        </w:r>
      </w:hyperlink>
      <w:r w:rsidR="00317160" w:rsidRPr="00317160">
        <w:rPr>
          <w:rFonts w:ascii="Times New Roman" w:eastAsia="Times New Roman" w:hAnsi="Times New Roman" w:cs="Times New Roman"/>
          <w:color w:val="000000"/>
          <w:sz w:val="28"/>
          <w:szCs w:val="28"/>
          <w:lang w:val="kk-KZ" w:eastAsia="ru-RU"/>
        </w:rPr>
        <w:t>)</w:t>
      </w:r>
      <w:r w:rsidR="0016359E">
        <w:rPr>
          <w:rFonts w:ascii="Times New Roman" w:eastAsia="Times New Roman" w:hAnsi="Times New Roman" w:cs="Times New Roman"/>
          <w:color w:val="000000"/>
          <w:sz w:val="28"/>
          <w:szCs w:val="28"/>
          <w:lang w:val="kk-KZ" w:eastAsia="ru-RU"/>
        </w:rPr>
        <w:t xml:space="preserve"> </w:t>
      </w:r>
      <w:r w:rsidR="00317160" w:rsidRPr="0031716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сияқты бағдарламалар көмегімен салыстырмалы түрде есепте</w:t>
      </w:r>
      <w:r w:rsidR="00410398">
        <w:rPr>
          <w:rFonts w:ascii="Times New Roman" w:eastAsia="Times New Roman" w:hAnsi="Times New Roman" w:cs="Times New Roman"/>
          <w:color w:val="000000"/>
          <w:sz w:val="28"/>
          <w:szCs w:val="28"/>
          <w:lang w:val="kk-KZ" w:eastAsia="ru-RU"/>
        </w:rPr>
        <w:t>лді</w:t>
      </w:r>
      <w:r>
        <w:rPr>
          <w:rFonts w:ascii="Times New Roman" w:eastAsia="Times New Roman" w:hAnsi="Times New Roman" w:cs="Times New Roman"/>
          <w:color w:val="000000"/>
          <w:sz w:val="28"/>
          <w:szCs w:val="28"/>
          <w:lang w:val="kk-KZ" w:eastAsia="ru-RU"/>
        </w:rPr>
        <w:t xml:space="preserve">. </w:t>
      </w:r>
      <w:r w:rsidR="00140826">
        <w:rPr>
          <w:rFonts w:ascii="Times New Roman" w:eastAsia="Times New Roman" w:hAnsi="Times New Roman" w:cs="Times New Roman"/>
          <w:color w:val="000000"/>
          <w:sz w:val="28"/>
          <w:szCs w:val="28"/>
          <w:lang w:val="kk-KZ" w:eastAsia="ru-RU"/>
        </w:rPr>
        <w:t xml:space="preserve">Нәтижесінде </w:t>
      </w:r>
      <w:r w:rsidRPr="00A63DD5">
        <w:rPr>
          <w:rFonts w:ascii="Times New Roman" w:eastAsia="Times New Roman" w:hAnsi="Times New Roman" w:cs="Times New Roman"/>
          <w:color w:val="000000"/>
          <w:sz w:val="28"/>
          <w:szCs w:val="28"/>
          <w:lang w:val="kk-KZ" w:eastAsia="ru-RU"/>
        </w:rPr>
        <w:t xml:space="preserve">MirWalk </w:t>
      </w:r>
      <w:r>
        <w:rPr>
          <w:rFonts w:ascii="Times New Roman" w:eastAsia="Times New Roman" w:hAnsi="Times New Roman" w:cs="Times New Roman"/>
          <w:color w:val="000000"/>
          <w:sz w:val="28"/>
          <w:szCs w:val="28"/>
          <w:lang w:val="kk-KZ" w:eastAsia="ru-RU"/>
        </w:rPr>
        <w:t xml:space="preserve">бағдарламасының </w:t>
      </w:r>
      <w:r w:rsidR="00140826">
        <w:rPr>
          <w:rFonts w:ascii="Times New Roman" w:eastAsia="Times New Roman" w:hAnsi="Times New Roman" w:cs="Times New Roman"/>
          <w:color w:val="000000"/>
          <w:sz w:val="28"/>
          <w:szCs w:val="28"/>
          <w:lang w:val="kk-KZ" w:eastAsia="ru-RU"/>
        </w:rPr>
        <w:t>есептеуі</w:t>
      </w:r>
      <w:r>
        <w:rPr>
          <w:rFonts w:ascii="Times New Roman" w:eastAsia="Times New Roman" w:hAnsi="Times New Roman" w:cs="Times New Roman"/>
          <w:color w:val="000000"/>
          <w:sz w:val="28"/>
          <w:szCs w:val="28"/>
          <w:lang w:val="kk-KZ" w:eastAsia="ru-RU"/>
        </w:rPr>
        <w:t xml:space="preserve"> бойынша </w:t>
      </w:r>
      <w:r w:rsidRPr="00A63DD5">
        <w:rPr>
          <w:rFonts w:ascii="Times New Roman" w:eastAsia="Times New Roman" w:hAnsi="Times New Roman" w:cs="Times New Roman"/>
          <w:color w:val="000000"/>
          <w:sz w:val="28"/>
          <w:szCs w:val="28"/>
          <w:lang w:val="kk-KZ" w:eastAsia="ru-RU"/>
        </w:rPr>
        <w:t>miR-3648</w:t>
      </w:r>
      <w:r>
        <w:rPr>
          <w:rFonts w:ascii="Times New Roman" w:eastAsia="Times New Roman" w:hAnsi="Times New Roman" w:cs="Times New Roman"/>
          <w:color w:val="000000"/>
          <w:sz w:val="28"/>
          <w:szCs w:val="28"/>
          <w:lang w:val="kk-KZ" w:eastAsia="ru-RU"/>
        </w:rPr>
        <w:t xml:space="preserve">, </w:t>
      </w:r>
      <w:r w:rsidRPr="00A63DD5">
        <w:rPr>
          <w:rFonts w:ascii="Times New Roman" w:eastAsia="Times New Roman" w:hAnsi="Times New Roman" w:cs="Times New Roman"/>
          <w:color w:val="000000"/>
          <w:sz w:val="28"/>
          <w:szCs w:val="28"/>
          <w:lang w:val="kk-KZ" w:eastAsia="ru-RU"/>
        </w:rPr>
        <w:t>miR-612</w:t>
      </w:r>
      <w:r>
        <w:rPr>
          <w:rFonts w:ascii="Times New Roman" w:eastAsia="Times New Roman" w:hAnsi="Times New Roman" w:cs="Times New Roman"/>
          <w:color w:val="000000"/>
          <w:sz w:val="28"/>
          <w:szCs w:val="28"/>
          <w:lang w:val="kk-KZ" w:eastAsia="ru-RU"/>
        </w:rPr>
        <w:t xml:space="preserve"> және </w:t>
      </w:r>
      <w:r w:rsidRPr="00A63DD5">
        <w:rPr>
          <w:rFonts w:ascii="Times New Roman" w:eastAsia="Times New Roman" w:hAnsi="Times New Roman" w:cs="Times New Roman"/>
          <w:color w:val="000000"/>
          <w:sz w:val="28"/>
          <w:szCs w:val="28"/>
          <w:lang w:val="kk-KZ" w:eastAsia="ru-RU"/>
        </w:rPr>
        <w:t>miR-1273h-5p</w:t>
      </w:r>
      <w:r>
        <w:rPr>
          <w:rFonts w:ascii="Times New Roman" w:eastAsia="Times New Roman" w:hAnsi="Times New Roman" w:cs="Times New Roman"/>
          <w:color w:val="000000"/>
          <w:sz w:val="28"/>
          <w:szCs w:val="28"/>
          <w:lang w:val="kk-KZ" w:eastAsia="ru-RU"/>
        </w:rPr>
        <w:t xml:space="preserve"> нысана гендерінің</w:t>
      </w:r>
      <w:r w:rsidRPr="00A63DD5">
        <w:rPr>
          <w:rFonts w:ascii="Times New Roman" w:eastAsia="Times New Roman" w:hAnsi="Times New Roman" w:cs="Times New Roman"/>
          <w:color w:val="000000"/>
          <w:sz w:val="28"/>
          <w:szCs w:val="28"/>
          <w:lang w:val="kk-KZ" w:eastAsia="ru-RU"/>
        </w:rPr>
        <w:t xml:space="preserve"> байланыс</w:t>
      </w:r>
      <w:r>
        <w:rPr>
          <w:rFonts w:ascii="Times New Roman" w:eastAsia="Times New Roman" w:hAnsi="Times New Roman" w:cs="Times New Roman"/>
          <w:color w:val="000000"/>
          <w:sz w:val="28"/>
          <w:szCs w:val="28"/>
          <w:lang w:val="kk-KZ" w:eastAsia="ru-RU"/>
        </w:rPr>
        <w:t>у сайттарының</w:t>
      </w:r>
      <w:r w:rsidRPr="00A63DD5">
        <w:rPr>
          <w:rFonts w:ascii="Times New Roman" w:eastAsia="Times New Roman" w:hAnsi="Times New Roman" w:cs="Times New Roman"/>
          <w:color w:val="000000"/>
          <w:sz w:val="28"/>
          <w:szCs w:val="28"/>
          <w:lang w:val="kk-KZ" w:eastAsia="ru-RU"/>
        </w:rPr>
        <w:t xml:space="preserve"> бос энергиялары </w:t>
      </w:r>
      <w:r w:rsidR="00140826" w:rsidRPr="00140826">
        <w:rPr>
          <w:rFonts w:ascii="Times New Roman" w:eastAsia="Times New Roman" w:hAnsi="Times New Roman" w:cs="Times New Roman"/>
          <w:color w:val="000000"/>
          <w:sz w:val="28"/>
          <w:szCs w:val="28"/>
          <w:lang w:val="kk-KZ" w:eastAsia="ru-RU"/>
        </w:rPr>
        <w:t>MirTarget бағдарламасы</w:t>
      </w:r>
      <w:r w:rsidR="00140826">
        <w:rPr>
          <w:rFonts w:ascii="Times New Roman" w:eastAsia="Times New Roman" w:hAnsi="Times New Roman" w:cs="Times New Roman"/>
          <w:color w:val="000000"/>
          <w:sz w:val="28"/>
          <w:szCs w:val="28"/>
          <w:lang w:val="kk-KZ" w:eastAsia="ru-RU"/>
        </w:rPr>
        <w:t>мен салыстырғанда</w:t>
      </w:r>
      <w:r w:rsidR="00140826" w:rsidRPr="00140826">
        <w:rPr>
          <w:rFonts w:ascii="Times New Roman" w:eastAsia="Times New Roman" w:hAnsi="Times New Roman" w:cs="Times New Roman"/>
          <w:color w:val="000000"/>
          <w:sz w:val="28"/>
          <w:szCs w:val="28"/>
          <w:lang w:val="kk-KZ" w:eastAsia="ru-RU"/>
        </w:rPr>
        <w:t xml:space="preserve"> </w:t>
      </w:r>
      <w:r w:rsidRPr="00A63DD5">
        <w:rPr>
          <w:rFonts w:ascii="Times New Roman" w:eastAsia="Times New Roman" w:hAnsi="Times New Roman" w:cs="Times New Roman"/>
          <w:color w:val="000000"/>
          <w:sz w:val="28"/>
          <w:szCs w:val="28"/>
          <w:lang w:val="kk-KZ" w:eastAsia="ru-RU"/>
        </w:rPr>
        <w:t>төмен болды және байланысу</w:t>
      </w:r>
      <w:r>
        <w:rPr>
          <w:rFonts w:ascii="Times New Roman" w:eastAsia="Times New Roman" w:hAnsi="Times New Roman" w:cs="Times New Roman"/>
          <w:color w:val="000000"/>
          <w:sz w:val="28"/>
          <w:szCs w:val="28"/>
          <w:lang w:val="kk-KZ" w:eastAsia="ru-RU"/>
        </w:rPr>
        <w:t xml:space="preserve"> сайттары бойынша</w:t>
      </w:r>
      <w:r w:rsidRPr="00A63DD5">
        <w:rPr>
          <w:rFonts w:ascii="Times New Roman" w:eastAsia="Times New Roman" w:hAnsi="Times New Roman" w:cs="Times New Roman"/>
          <w:color w:val="000000"/>
          <w:sz w:val="28"/>
          <w:szCs w:val="28"/>
          <w:lang w:val="kk-KZ" w:eastAsia="ru-RU"/>
        </w:rPr>
        <w:t xml:space="preserve"> мРНҚ-да нуклеотидті қайталымдар кездеспеді.</w:t>
      </w:r>
      <w:r w:rsidR="00140826">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Байланысу схемалары бойынша </w:t>
      </w:r>
      <w:r w:rsidRPr="00A63DD5">
        <w:rPr>
          <w:rFonts w:ascii="Times New Roman" w:eastAsia="Times New Roman" w:hAnsi="Times New Roman" w:cs="Times New Roman"/>
          <w:color w:val="000000"/>
          <w:sz w:val="28"/>
          <w:szCs w:val="28"/>
          <w:lang w:val="kk-KZ" w:eastAsia="ru-RU"/>
        </w:rPr>
        <w:t>MirTarget бағдарламасы</w:t>
      </w:r>
      <w:r>
        <w:rPr>
          <w:rFonts w:ascii="Times New Roman" w:eastAsia="Times New Roman" w:hAnsi="Times New Roman" w:cs="Times New Roman"/>
          <w:color w:val="000000"/>
          <w:sz w:val="28"/>
          <w:szCs w:val="28"/>
          <w:lang w:val="kk-KZ" w:eastAsia="ru-RU"/>
        </w:rPr>
        <w:t xml:space="preserve"> сияқты схемалар берілмеді, тек </w:t>
      </w:r>
      <w:r w:rsidRPr="00A63DD5">
        <w:rPr>
          <w:rFonts w:ascii="Times New Roman" w:eastAsia="Times New Roman" w:hAnsi="Times New Roman" w:cs="Times New Roman"/>
          <w:color w:val="000000"/>
          <w:sz w:val="28"/>
          <w:szCs w:val="28"/>
          <w:lang w:val="kk-KZ" w:eastAsia="ru-RU"/>
        </w:rPr>
        <w:t>2D құрылымы берілген</w:t>
      </w:r>
      <w:r>
        <w:rPr>
          <w:rFonts w:ascii="Times New Roman" w:eastAsia="Times New Roman" w:hAnsi="Times New Roman" w:cs="Times New Roman"/>
          <w:color w:val="000000"/>
          <w:sz w:val="28"/>
          <w:szCs w:val="28"/>
          <w:lang w:val="kk-KZ" w:eastAsia="ru-RU"/>
        </w:rPr>
        <w:t xml:space="preserve"> (сурет </w:t>
      </w:r>
      <w:r w:rsidR="00AD712C">
        <w:rPr>
          <w:rFonts w:ascii="Times New Roman" w:eastAsia="Times New Roman" w:hAnsi="Times New Roman" w:cs="Times New Roman"/>
          <w:color w:val="000000"/>
          <w:sz w:val="28"/>
          <w:szCs w:val="28"/>
          <w:lang w:val="kk-KZ" w:eastAsia="ru-RU"/>
        </w:rPr>
        <w:t>19</w:t>
      </w:r>
      <w:r w:rsidRPr="00A63DD5">
        <w:rPr>
          <w:rFonts w:ascii="Times New Roman" w:eastAsia="Times New Roman" w:hAnsi="Times New Roman" w:cs="Times New Roman"/>
          <w:color w:val="000000"/>
          <w:sz w:val="28"/>
          <w:szCs w:val="28"/>
          <w:lang w:val="kk-KZ" w:eastAsia="ru-RU"/>
        </w:rPr>
        <w:t xml:space="preserve">). </w:t>
      </w:r>
    </w:p>
    <w:p w14:paraId="38A73689" w14:textId="77777777" w:rsidR="00F34719" w:rsidRDefault="00F34719" w:rsidP="00F34719">
      <w:pPr>
        <w:autoSpaceDE w:val="0"/>
        <w:autoSpaceDN w:val="0"/>
        <w:adjustRightInd w:val="0"/>
        <w:spacing w:after="0" w:line="240" w:lineRule="auto"/>
        <w:ind w:firstLine="720"/>
        <w:jc w:val="both"/>
        <w:rPr>
          <w:rFonts w:ascii="Times New Roman" w:hAnsi="Times New Roman" w:cs="Times New Roman"/>
          <w:sz w:val="28"/>
          <w:szCs w:val="28"/>
          <w:lang w:val="kk-KZ"/>
        </w:rPr>
      </w:pPr>
    </w:p>
    <w:tbl>
      <w:tblPr>
        <w:tblStyle w:val="a3"/>
        <w:tblW w:w="0" w:type="auto"/>
        <w:tblInd w:w="-5" w:type="dxa"/>
        <w:tblLook w:val="04A0" w:firstRow="1" w:lastRow="0" w:firstColumn="1" w:lastColumn="0" w:noHBand="0" w:noVBand="1"/>
      </w:tblPr>
      <w:tblGrid>
        <w:gridCol w:w="9633"/>
      </w:tblGrid>
      <w:tr w:rsidR="00A63DD5" w14:paraId="64CE7796" w14:textId="77777777" w:rsidTr="00A63DD5">
        <w:tc>
          <w:tcPr>
            <w:tcW w:w="9540" w:type="dxa"/>
          </w:tcPr>
          <w:p w14:paraId="7E565E9B" w14:textId="42C0C23A" w:rsidR="00317160" w:rsidRPr="00317160" w:rsidRDefault="00317160" w:rsidP="00A63DD5">
            <w:pPr>
              <w:jc w:val="both"/>
              <w:rPr>
                <w:rFonts w:ascii="Times New Roman" w:hAnsi="Times New Roman" w:cs="Times New Roman"/>
                <w:sz w:val="28"/>
                <w:szCs w:val="28"/>
                <w:lang w:val="kk-KZ"/>
              </w:rPr>
            </w:pPr>
            <w:r w:rsidRPr="00317160">
              <w:rPr>
                <w:rFonts w:ascii="Times New Roman" w:hAnsi="Times New Roman" w:cs="Times New Roman"/>
                <w:sz w:val="28"/>
                <w:szCs w:val="28"/>
                <w:lang w:val="kk-KZ"/>
              </w:rPr>
              <w:t>miR-3648</w:t>
            </w:r>
            <w:r w:rsidR="006E704A">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нысана гендерінің байланысу сайттарының сипаттамасы</w:t>
            </w:r>
          </w:p>
          <w:p w14:paraId="3BB52CD1" w14:textId="48CDCBB2" w:rsidR="00A63DD5" w:rsidRDefault="00A63DD5" w:rsidP="00A63DD5">
            <w:pPr>
              <w:jc w:val="both"/>
              <w:rPr>
                <w:rFonts w:ascii="Times New Roman" w:hAnsi="Times New Roman" w:cs="Times New Roman"/>
                <w:sz w:val="28"/>
                <w:szCs w:val="28"/>
                <w:lang w:val="kk-KZ"/>
              </w:rPr>
            </w:pPr>
            <w:r>
              <w:rPr>
                <w:rFonts w:ascii="Times New Roman" w:hAnsi="Times New Roman" w:cs="Times New Roman"/>
                <w:noProof/>
                <w:sz w:val="24"/>
                <w:szCs w:val="24"/>
              </w:rPr>
              <w:drawing>
                <wp:inline distT="0" distB="0" distL="0" distR="0" wp14:anchorId="65485AA3" wp14:editId="6B8FD07D">
                  <wp:extent cx="6098304" cy="809625"/>
                  <wp:effectExtent l="0" t="0" r="0" b="0"/>
                  <wp:docPr id="18714473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05310" cy="810555"/>
                          </a:xfrm>
                          <a:prstGeom prst="rect">
                            <a:avLst/>
                          </a:prstGeom>
                          <a:noFill/>
                          <a:ln>
                            <a:noFill/>
                          </a:ln>
                        </pic:spPr>
                      </pic:pic>
                    </a:graphicData>
                  </a:graphic>
                </wp:inline>
              </w:drawing>
            </w:r>
          </w:p>
          <w:p w14:paraId="2B79B071" w14:textId="7672A927" w:rsidR="006E704A" w:rsidRPr="006E704A" w:rsidRDefault="00A63DD5" w:rsidP="006E704A">
            <w:pPr>
              <w:jc w:val="center"/>
              <w:rPr>
                <w:rFonts w:ascii="Times New Roman" w:hAnsi="Times New Roman" w:cs="Times New Roman"/>
                <w:sz w:val="28"/>
                <w:szCs w:val="28"/>
                <w:lang w:val="kk-KZ"/>
              </w:rPr>
            </w:pPr>
            <w:r>
              <w:rPr>
                <w:rFonts w:ascii="Times New Roman" w:hAnsi="Times New Roman" w:cs="Times New Roman"/>
                <w:noProof/>
                <w:sz w:val="24"/>
                <w:szCs w:val="24"/>
              </w:rPr>
              <w:drawing>
                <wp:inline distT="0" distB="0" distL="0" distR="0" wp14:anchorId="414D960A" wp14:editId="578384F0">
                  <wp:extent cx="797800" cy="2487258"/>
                  <wp:effectExtent l="0" t="6350" r="0" b="0"/>
                  <wp:docPr id="1085246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805076" cy="2509943"/>
                          </a:xfrm>
                          <a:prstGeom prst="rect">
                            <a:avLst/>
                          </a:prstGeom>
                          <a:noFill/>
                          <a:ln>
                            <a:noFill/>
                          </a:ln>
                        </pic:spPr>
                      </pic:pic>
                    </a:graphicData>
                  </a:graphic>
                </wp:inline>
              </w:drawing>
            </w:r>
          </w:p>
          <w:p w14:paraId="2E18BCF6" w14:textId="77777777" w:rsidR="006E704A" w:rsidRDefault="008857B9" w:rsidP="004318F7">
            <w:pPr>
              <w:jc w:val="center"/>
              <w:rPr>
                <w:rFonts w:ascii="Times New Roman" w:eastAsia="Times New Roman" w:hAnsi="Times New Roman" w:cs="Times New Roman"/>
                <w:color w:val="000000"/>
                <w:sz w:val="24"/>
                <w:szCs w:val="24"/>
                <w:lang w:val="kk-KZ" w:eastAsia="ru-RU"/>
              </w:rPr>
            </w:pPr>
            <w:r w:rsidRPr="004318F7">
              <w:rPr>
                <w:rFonts w:ascii="Times New Roman" w:eastAsia="Times New Roman" w:hAnsi="Times New Roman" w:cs="Times New Roman"/>
                <w:color w:val="000000"/>
                <w:sz w:val="24"/>
                <w:szCs w:val="24"/>
                <w:lang w:val="kk-KZ" w:eastAsia="ru-RU"/>
              </w:rPr>
              <w:t>2D құрылымы</w:t>
            </w:r>
          </w:p>
          <w:p w14:paraId="7FC933A0" w14:textId="2220B2FA" w:rsidR="004318F7" w:rsidRPr="004318F7" w:rsidRDefault="004318F7" w:rsidP="004318F7">
            <w:pPr>
              <w:jc w:val="center"/>
              <w:rPr>
                <w:rFonts w:ascii="Times New Roman" w:eastAsia="Times New Roman" w:hAnsi="Times New Roman" w:cs="Times New Roman"/>
                <w:color w:val="000000"/>
                <w:sz w:val="24"/>
                <w:szCs w:val="24"/>
                <w:lang w:val="kk-KZ" w:eastAsia="ru-RU"/>
              </w:rPr>
            </w:pPr>
          </w:p>
        </w:tc>
      </w:tr>
      <w:tr w:rsidR="00A63DD5" w14:paraId="136035EA" w14:textId="77777777" w:rsidTr="00A63DD5">
        <w:tc>
          <w:tcPr>
            <w:tcW w:w="9540" w:type="dxa"/>
          </w:tcPr>
          <w:p w14:paraId="7B75CE12" w14:textId="4E2E1722" w:rsidR="00317160" w:rsidRDefault="00317160" w:rsidP="00A63DD5">
            <w:pPr>
              <w:jc w:val="both"/>
              <w:rPr>
                <w:rFonts w:ascii="Times New Roman" w:hAnsi="Times New Roman" w:cs="Times New Roman"/>
                <w:sz w:val="28"/>
                <w:szCs w:val="28"/>
                <w:lang w:val="kk-KZ"/>
              </w:rPr>
            </w:pPr>
            <w:r w:rsidRPr="00A63DD5">
              <w:rPr>
                <w:rFonts w:ascii="Times New Roman" w:eastAsia="Times New Roman" w:hAnsi="Times New Roman" w:cs="Times New Roman"/>
                <w:color w:val="000000"/>
                <w:sz w:val="28"/>
                <w:szCs w:val="28"/>
                <w:lang w:val="kk-KZ" w:eastAsia="ru-RU"/>
              </w:rPr>
              <w:lastRenderedPageBreak/>
              <w:t>miR-612</w:t>
            </w:r>
            <w:r w:rsidR="006E704A">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нысана гендерінің байланысу сайттарының сипаттамасы</w:t>
            </w:r>
          </w:p>
          <w:p w14:paraId="5235F88C" w14:textId="7BDCB863" w:rsidR="00A63DD5" w:rsidRDefault="00A63DD5" w:rsidP="00A63DD5">
            <w:pPr>
              <w:jc w:val="both"/>
              <w:rPr>
                <w:rFonts w:ascii="Times New Roman" w:hAnsi="Times New Roman" w:cs="Times New Roman"/>
                <w:sz w:val="28"/>
                <w:szCs w:val="28"/>
                <w:lang w:val="kk-KZ"/>
              </w:rPr>
            </w:pPr>
            <w:r>
              <w:rPr>
                <w:noProof/>
              </w:rPr>
              <w:drawing>
                <wp:inline distT="0" distB="0" distL="0" distR="0" wp14:anchorId="39A0B115" wp14:editId="482BE881">
                  <wp:extent cx="5937250" cy="679450"/>
                  <wp:effectExtent l="0" t="0" r="6350" b="6350"/>
                  <wp:docPr id="1717984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7250" cy="679450"/>
                          </a:xfrm>
                          <a:prstGeom prst="rect">
                            <a:avLst/>
                          </a:prstGeom>
                          <a:noFill/>
                          <a:ln>
                            <a:noFill/>
                          </a:ln>
                        </pic:spPr>
                      </pic:pic>
                    </a:graphicData>
                  </a:graphic>
                </wp:inline>
              </w:drawing>
            </w:r>
          </w:p>
          <w:p w14:paraId="5F9E1275" w14:textId="77777777" w:rsidR="00A63DD5" w:rsidRDefault="00A63DD5" w:rsidP="00317160">
            <w:pPr>
              <w:jc w:val="center"/>
              <w:rPr>
                <w:rFonts w:ascii="Times New Roman" w:hAnsi="Times New Roman" w:cs="Times New Roman"/>
                <w:sz w:val="28"/>
                <w:szCs w:val="28"/>
                <w:lang w:val="kk-KZ"/>
              </w:rPr>
            </w:pPr>
            <w:r>
              <w:rPr>
                <w:noProof/>
              </w:rPr>
              <w:drawing>
                <wp:inline distT="0" distB="0" distL="0" distR="0" wp14:anchorId="675A645A" wp14:editId="610F60A8">
                  <wp:extent cx="745094" cy="2264955"/>
                  <wp:effectExtent l="2223" t="0" r="317" b="318"/>
                  <wp:docPr id="5453192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752414" cy="2287208"/>
                          </a:xfrm>
                          <a:prstGeom prst="rect">
                            <a:avLst/>
                          </a:prstGeom>
                          <a:noFill/>
                          <a:ln>
                            <a:noFill/>
                          </a:ln>
                        </pic:spPr>
                      </pic:pic>
                    </a:graphicData>
                  </a:graphic>
                </wp:inline>
              </w:drawing>
            </w:r>
          </w:p>
          <w:p w14:paraId="126F5D7E" w14:textId="77777777" w:rsidR="006E704A" w:rsidRDefault="008857B9" w:rsidP="004318F7">
            <w:pPr>
              <w:jc w:val="center"/>
              <w:rPr>
                <w:rFonts w:ascii="Times New Roman" w:eastAsia="Times New Roman" w:hAnsi="Times New Roman" w:cs="Times New Roman"/>
                <w:color w:val="000000"/>
                <w:sz w:val="24"/>
                <w:szCs w:val="24"/>
                <w:lang w:val="kk-KZ" w:eastAsia="ru-RU"/>
              </w:rPr>
            </w:pPr>
            <w:r w:rsidRPr="004318F7">
              <w:rPr>
                <w:rFonts w:ascii="Times New Roman" w:eastAsia="Times New Roman" w:hAnsi="Times New Roman" w:cs="Times New Roman"/>
                <w:color w:val="000000"/>
                <w:sz w:val="24"/>
                <w:szCs w:val="24"/>
                <w:lang w:val="kk-KZ" w:eastAsia="ru-RU"/>
              </w:rPr>
              <w:t>2D құрылымы</w:t>
            </w:r>
          </w:p>
          <w:p w14:paraId="5FCE9613" w14:textId="7941EE87" w:rsidR="004318F7" w:rsidRPr="004318F7" w:rsidRDefault="004318F7" w:rsidP="004318F7">
            <w:pPr>
              <w:jc w:val="center"/>
              <w:rPr>
                <w:rFonts w:ascii="Times New Roman" w:eastAsia="Times New Roman" w:hAnsi="Times New Roman" w:cs="Times New Roman"/>
                <w:color w:val="000000"/>
                <w:sz w:val="24"/>
                <w:szCs w:val="24"/>
                <w:lang w:val="kk-KZ" w:eastAsia="ru-RU"/>
              </w:rPr>
            </w:pPr>
          </w:p>
        </w:tc>
      </w:tr>
      <w:tr w:rsidR="00A63DD5" w14:paraId="5D13A282" w14:textId="77777777" w:rsidTr="00A63DD5">
        <w:tc>
          <w:tcPr>
            <w:tcW w:w="9540" w:type="dxa"/>
          </w:tcPr>
          <w:p w14:paraId="10BD49F0" w14:textId="792A084F" w:rsidR="00317160" w:rsidRDefault="00317160" w:rsidP="00A63DD5">
            <w:pPr>
              <w:jc w:val="both"/>
              <w:rPr>
                <w:rFonts w:ascii="Times New Roman" w:hAnsi="Times New Roman" w:cs="Times New Roman"/>
                <w:sz w:val="28"/>
                <w:szCs w:val="28"/>
                <w:lang w:val="kk-KZ"/>
              </w:rPr>
            </w:pPr>
            <w:r w:rsidRPr="00A63DD5">
              <w:rPr>
                <w:rFonts w:ascii="Times New Roman" w:eastAsia="Times New Roman" w:hAnsi="Times New Roman" w:cs="Times New Roman"/>
                <w:color w:val="000000"/>
                <w:sz w:val="28"/>
                <w:szCs w:val="28"/>
                <w:lang w:val="kk-KZ" w:eastAsia="ru-RU"/>
              </w:rPr>
              <w:t>miR-1273h-5p</w:t>
            </w:r>
            <w:r w:rsidR="006E704A">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нысана гендерінің байланысу сайттарының сипаттамасы</w:t>
            </w:r>
          </w:p>
          <w:p w14:paraId="6B33626C" w14:textId="5D9AA6F9" w:rsidR="00A63DD5" w:rsidRDefault="00A63DD5" w:rsidP="00A63DD5">
            <w:pPr>
              <w:jc w:val="both"/>
              <w:rPr>
                <w:rFonts w:ascii="Times New Roman" w:hAnsi="Times New Roman" w:cs="Times New Roman"/>
                <w:sz w:val="28"/>
                <w:szCs w:val="28"/>
                <w:lang w:val="kk-KZ"/>
              </w:rPr>
            </w:pPr>
            <w:r>
              <w:rPr>
                <w:noProof/>
              </w:rPr>
              <w:drawing>
                <wp:inline distT="0" distB="0" distL="0" distR="0" wp14:anchorId="3980CDBA" wp14:editId="11C831D1">
                  <wp:extent cx="5937250" cy="774700"/>
                  <wp:effectExtent l="0" t="0" r="6350" b="6350"/>
                  <wp:docPr id="6915050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250" cy="774700"/>
                          </a:xfrm>
                          <a:prstGeom prst="rect">
                            <a:avLst/>
                          </a:prstGeom>
                          <a:noFill/>
                          <a:ln>
                            <a:noFill/>
                          </a:ln>
                        </pic:spPr>
                      </pic:pic>
                    </a:graphicData>
                  </a:graphic>
                </wp:inline>
              </w:drawing>
            </w:r>
          </w:p>
          <w:p w14:paraId="44407CE8" w14:textId="0D1522D5" w:rsidR="006E704A" w:rsidRDefault="00A63DD5" w:rsidP="004318F7">
            <w:pPr>
              <w:jc w:val="center"/>
              <w:rPr>
                <w:rFonts w:ascii="Times New Roman" w:hAnsi="Times New Roman" w:cs="Times New Roman"/>
                <w:sz w:val="28"/>
                <w:szCs w:val="28"/>
                <w:lang w:val="kk-KZ"/>
              </w:rPr>
            </w:pPr>
            <w:r>
              <w:rPr>
                <w:noProof/>
              </w:rPr>
              <w:drawing>
                <wp:inline distT="0" distB="0" distL="0" distR="0" wp14:anchorId="5DC4C87C" wp14:editId="67465F70">
                  <wp:extent cx="483080" cy="2347362"/>
                  <wp:effectExtent l="1270" t="0" r="0" b="0"/>
                  <wp:docPr id="18144355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494048" cy="2400657"/>
                          </a:xfrm>
                          <a:prstGeom prst="rect">
                            <a:avLst/>
                          </a:prstGeom>
                          <a:noFill/>
                          <a:ln>
                            <a:noFill/>
                          </a:ln>
                        </pic:spPr>
                      </pic:pic>
                    </a:graphicData>
                  </a:graphic>
                </wp:inline>
              </w:drawing>
            </w:r>
          </w:p>
          <w:p w14:paraId="3CD18BE0" w14:textId="77777777" w:rsidR="004318F7" w:rsidRDefault="004318F7" w:rsidP="004318F7">
            <w:pPr>
              <w:jc w:val="center"/>
              <w:rPr>
                <w:rFonts w:ascii="Times New Roman" w:hAnsi="Times New Roman" w:cs="Times New Roman"/>
                <w:sz w:val="28"/>
                <w:szCs w:val="28"/>
                <w:lang w:val="kk-KZ"/>
              </w:rPr>
            </w:pPr>
          </w:p>
          <w:p w14:paraId="562CEAE1" w14:textId="77777777" w:rsidR="008857B9" w:rsidRDefault="008857B9" w:rsidP="004318F7">
            <w:pPr>
              <w:jc w:val="center"/>
              <w:rPr>
                <w:rFonts w:ascii="Times New Roman" w:eastAsia="Times New Roman" w:hAnsi="Times New Roman" w:cs="Times New Roman"/>
                <w:color w:val="000000"/>
                <w:sz w:val="24"/>
                <w:szCs w:val="24"/>
                <w:lang w:val="kk-KZ" w:eastAsia="ru-RU"/>
              </w:rPr>
            </w:pPr>
            <w:r w:rsidRPr="004318F7">
              <w:rPr>
                <w:rFonts w:ascii="Times New Roman" w:eastAsia="Times New Roman" w:hAnsi="Times New Roman" w:cs="Times New Roman"/>
                <w:color w:val="000000"/>
                <w:sz w:val="24"/>
                <w:szCs w:val="24"/>
                <w:lang w:val="kk-KZ" w:eastAsia="ru-RU"/>
              </w:rPr>
              <w:t>2D құрылымы</w:t>
            </w:r>
          </w:p>
          <w:p w14:paraId="6D0111C5" w14:textId="5055F7ED" w:rsidR="004318F7" w:rsidRPr="004318F7" w:rsidRDefault="004318F7" w:rsidP="004318F7">
            <w:pPr>
              <w:rPr>
                <w:rFonts w:ascii="Times New Roman" w:eastAsia="Times New Roman" w:hAnsi="Times New Roman" w:cs="Times New Roman"/>
                <w:color w:val="000000"/>
                <w:sz w:val="24"/>
                <w:szCs w:val="24"/>
                <w:lang w:val="kk-KZ" w:eastAsia="ru-RU"/>
              </w:rPr>
            </w:pPr>
          </w:p>
        </w:tc>
      </w:tr>
    </w:tbl>
    <w:p w14:paraId="056A3B21" w14:textId="77777777" w:rsidR="00A63DD5" w:rsidRDefault="00A63DD5" w:rsidP="00A63DD5">
      <w:pPr>
        <w:spacing w:after="0" w:line="240" w:lineRule="auto"/>
        <w:ind w:left="-284"/>
        <w:jc w:val="center"/>
        <w:rPr>
          <w:rFonts w:ascii="Times New Roman" w:hAnsi="Times New Roman" w:cs="Times New Roman"/>
          <w:sz w:val="28"/>
          <w:szCs w:val="28"/>
          <w:lang w:val="kk-KZ"/>
        </w:rPr>
      </w:pPr>
    </w:p>
    <w:p w14:paraId="542245F2" w14:textId="1AC6231E" w:rsidR="00A63DD5" w:rsidRPr="00A63DD5" w:rsidRDefault="00A63DD5" w:rsidP="00A63DD5">
      <w:pPr>
        <w:spacing w:after="0" w:line="240" w:lineRule="auto"/>
        <w:ind w:left="-28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Сурет </w:t>
      </w:r>
      <w:r w:rsidR="00AD712C">
        <w:rPr>
          <w:rFonts w:ascii="Times New Roman" w:hAnsi="Times New Roman" w:cs="Times New Roman"/>
          <w:sz w:val="28"/>
          <w:szCs w:val="28"/>
          <w:lang w:val="kk-KZ"/>
        </w:rPr>
        <w:t>19</w:t>
      </w:r>
      <w:r w:rsidR="0016359E">
        <w:rPr>
          <w:rFonts w:ascii="Times New Roman" w:hAnsi="Times New Roman" w:cs="Times New Roman"/>
          <w:sz w:val="28"/>
          <w:szCs w:val="28"/>
          <w:lang w:val="kk-KZ"/>
        </w:rPr>
        <w:t xml:space="preserve"> - </w:t>
      </w:r>
      <w:r w:rsidR="008857B9" w:rsidRPr="008857B9">
        <w:rPr>
          <w:rFonts w:ascii="Times New Roman" w:hAnsi="Times New Roman" w:cs="Times New Roman"/>
          <w:sz w:val="28"/>
          <w:szCs w:val="28"/>
          <w:lang w:val="kk-KZ"/>
        </w:rPr>
        <w:t>miR-3648, miR-612 және miR-1273h-5p-мен</w:t>
      </w:r>
      <w:r w:rsidR="008857B9">
        <w:rPr>
          <w:rFonts w:ascii="Times New Roman" w:hAnsi="Times New Roman" w:cs="Times New Roman"/>
          <w:sz w:val="28"/>
          <w:szCs w:val="28"/>
          <w:lang w:val="kk-KZ"/>
        </w:rPr>
        <w:t xml:space="preserve"> олардың</w:t>
      </w:r>
      <w:r w:rsidR="008857B9" w:rsidRPr="008857B9">
        <w:rPr>
          <w:rFonts w:ascii="Times New Roman" w:hAnsi="Times New Roman" w:cs="Times New Roman"/>
          <w:sz w:val="28"/>
          <w:szCs w:val="28"/>
          <w:lang w:val="kk-KZ"/>
        </w:rPr>
        <w:t xml:space="preserve"> </w:t>
      </w:r>
      <w:r w:rsidRPr="00A63DD5">
        <w:rPr>
          <w:rFonts w:ascii="Times New Roman" w:hAnsi="Times New Roman" w:cs="Times New Roman"/>
          <w:sz w:val="28"/>
          <w:szCs w:val="28"/>
          <w:lang w:val="kk-KZ"/>
        </w:rPr>
        <w:t>нысана гендерінің байланысу сайттарының</w:t>
      </w:r>
      <w:r>
        <w:rPr>
          <w:rFonts w:ascii="Times New Roman" w:hAnsi="Times New Roman" w:cs="Times New Roman"/>
          <w:sz w:val="28"/>
          <w:szCs w:val="28"/>
          <w:lang w:val="kk-KZ"/>
        </w:rPr>
        <w:t xml:space="preserve"> </w:t>
      </w:r>
      <w:r w:rsidR="008857B9" w:rsidRPr="00A63DD5">
        <w:rPr>
          <w:rFonts w:ascii="Times New Roman" w:hAnsi="Times New Roman" w:cs="Times New Roman"/>
          <w:sz w:val="28"/>
          <w:szCs w:val="28"/>
          <w:lang w:val="kk-KZ"/>
        </w:rPr>
        <w:t>MirWalk</w:t>
      </w:r>
      <w:r w:rsidR="008857B9">
        <w:rPr>
          <w:rFonts w:ascii="Times New Roman" w:hAnsi="Times New Roman" w:cs="Times New Roman"/>
          <w:sz w:val="28"/>
          <w:szCs w:val="28"/>
          <w:lang w:val="kk-KZ"/>
        </w:rPr>
        <w:t xml:space="preserve"> бағдарламасы арқылы </w:t>
      </w:r>
      <w:r w:rsidR="0064088C">
        <w:rPr>
          <w:rFonts w:ascii="Times New Roman" w:hAnsi="Times New Roman" w:cs="Times New Roman"/>
          <w:sz w:val="28"/>
          <w:szCs w:val="28"/>
          <w:lang w:val="kk-KZ"/>
        </w:rPr>
        <w:t xml:space="preserve">есептеу </w:t>
      </w:r>
      <w:r w:rsidR="00317160">
        <w:rPr>
          <w:rFonts w:ascii="Times New Roman" w:hAnsi="Times New Roman" w:cs="Times New Roman"/>
          <w:sz w:val="28"/>
          <w:szCs w:val="28"/>
          <w:lang w:val="kk-KZ"/>
        </w:rPr>
        <w:t>нәтижелері</w:t>
      </w:r>
      <w:r w:rsidR="007A3E9F">
        <w:rPr>
          <w:rFonts w:ascii="Times New Roman" w:hAnsi="Times New Roman" w:cs="Times New Roman"/>
          <w:sz w:val="28"/>
          <w:szCs w:val="28"/>
          <w:lang w:val="kk-KZ"/>
        </w:rPr>
        <w:t>нің сипаттамалары</w:t>
      </w:r>
      <w:r w:rsidR="008857B9">
        <w:rPr>
          <w:rFonts w:ascii="Times New Roman" w:hAnsi="Times New Roman" w:cs="Times New Roman"/>
          <w:sz w:val="28"/>
          <w:szCs w:val="28"/>
          <w:lang w:val="kk-KZ"/>
        </w:rPr>
        <w:t xml:space="preserve"> </w:t>
      </w:r>
    </w:p>
    <w:p w14:paraId="2D410D0A" w14:textId="08785954" w:rsidR="00C508BB" w:rsidRDefault="00C508BB" w:rsidP="00A63DD5">
      <w:pPr>
        <w:spacing w:after="0" w:line="240" w:lineRule="auto"/>
        <w:ind w:left="-284"/>
        <w:jc w:val="both"/>
        <w:rPr>
          <w:rFonts w:ascii="Times New Roman" w:hAnsi="Times New Roman" w:cs="Times New Roman"/>
          <w:sz w:val="28"/>
          <w:szCs w:val="28"/>
          <w:lang w:val="kk-KZ"/>
        </w:rPr>
      </w:pPr>
    </w:p>
    <w:p w14:paraId="0970D81F" w14:textId="69A1D6AD" w:rsidR="0016359E" w:rsidRDefault="00914863" w:rsidP="004318F7">
      <w:pPr>
        <w:spacing w:after="0" w:line="240" w:lineRule="auto"/>
        <w:ind w:left="-284" w:firstLine="100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w:t>
      </w:r>
      <w:r w:rsidR="0064088C" w:rsidRPr="0064088C">
        <w:rPr>
          <w:rFonts w:ascii="Times New Roman" w:hAnsi="Times New Roman" w:cs="Times New Roman"/>
          <w:sz w:val="28"/>
          <w:szCs w:val="28"/>
          <w:lang w:val="kk-KZ"/>
        </w:rPr>
        <w:t>микроРНҚ</w:t>
      </w:r>
      <w:r w:rsidR="0016359E">
        <w:rPr>
          <w:rFonts w:ascii="Times New Roman" w:hAnsi="Times New Roman" w:cs="Times New Roman"/>
          <w:sz w:val="28"/>
          <w:szCs w:val="28"/>
          <w:lang w:val="kk-KZ"/>
        </w:rPr>
        <w:t xml:space="preserve"> молекулаларымен</w:t>
      </w:r>
      <w:r w:rsidR="0064088C" w:rsidRPr="0064088C">
        <w:rPr>
          <w:rFonts w:ascii="Times New Roman" w:hAnsi="Times New Roman" w:cs="Times New Roman"/>
          <w:sz w:val="28"/>
          <w:szCs w:val="28"/>
          <w:lang w:val="kk-KZ"/>
        </w:rPr>
        <w:t xml:space="preserve"> олардың нысана гендерінің байланысу сайттарын болжайтын</w:t>
      </w:r>
      <w:r w:rsidR="0064088C">
        <w:rPr>
          <w:rFonts w:ascii="Times New Roman" w:hAnsi="Times New Roman" w:cs="Times New Roman"/>
          <w:sz w:val="28"/>
          <w:szCs w:val="28"/>
          <w:lang w:val="kk-KZ"/>
        </w:rPr>
        <w:t xml:space="preserve"> </w:t>
      </w:r>
      <w:r w:rsidR="0064088C" w:rsidRPr="00A63DD5">
        <w:rPr>
          <w:rFonts w:ascii="Times New Roman" w:eastAsia="Times New Roman" w:hAnsi="Times New Roman" w:cs="Times New Roman"/>
          <w:color w:val="000000"/>
          <w:sz w:val="28"/>
          <w:szCs w:val="28"/>
          <w:lang w:val="kk-KZ" w:eastAsia="ru-RU"/>
        </w:rPr>
        <w:t>Diana</w:t>
      </w:r>
      <w:r w:rsidR="0064088C">
        <w:rPr>
          <w:rFonts w:ascii="Times New Roman" w:eastAsia="Times New Roman" w:hAnsi="Times New Roman" w:cs="Times New Roman"/>
          <w:color w:val="000000"/>
          <w:sz w:val="28"/>
          <w:szCs w:val="28"/>
          <w:lang w:val="kk-KZ" w:eastAsia="ru-RU"/>
        </w:rPr>
        <w:t xml:space="preserve"> бағдарламасымен ДЭ </w:t>
      </w:r>
      <w:r w:rsidR="0064088C" w:rsidRPr="00C508BB">
        <w:rPr>
          <w:rFonts w:ascii="Times New Roman" w:hAnsi="Times New Roman" w:cs="Times New Roman"/>
          <w:sz w:val="28"/>
          <w:szCs w:val="28"/>
          <w:lang w:val="kk-KZ"/>
        </w:rPr>
        <w:t>микроРНҚ</w:t>
      </w:r>
      <w:r w:rsidR="004318F7">
        <w:rPr>
          <w:rFonts w:ascii="Times New Roman" w:hAnsi="Times New Roman" w:cs="Times New Roman"/>
          <w:sz w:val="28"/>
          <w:szCs w:val="28"/>
          <w:lang w:val="kk-KZ"/>
        </w:rPr>
        <w:t xml:space="preserve"> және</w:t>
      </w:r>
      <w:r w:rsidR="0064088C">
        <w:rPr>
          <w:rFonts w:ascii="Times New Roman" w:hAnsi="Times New Roman" w:cs="Times New Roman"/>
          <w:sz w:val="28"/>
          <w:szCs w:val="28"/>
          <w:lang w:val="kk-KZ"/>
        </w:rPr>
        <w:t xml:space="preserve"> олардың нысана гендерін есептеу барысында бос байланыс энергияларымен </w:t>
      </w:r>
      <w:r w:rsidR="0064088C" w:rsidRPr="0064088C">
        <w:rPr>
          <w:rFonts w:ascii="Times New Roman" w:hAnsi="Times New Roman" w:cs="Times New Roman"/>
          <w:sz w:val="28"/>
          <w:szCs w:val="28"/>
          <w:lang w:val="kk-KZ"/>
        </w:rPr>
        <w:t>байланысу схема</w:t>
      </w:r>
      <w:r w:rsidR="0064088C">
        <w:rPr>
          <w:rFonts w:ascii="Times New Roman" w:hAnsi="Times New Roman" w:cs="Times New Roman"/>
          <w:sz w:val="28"/>
          <w:szCs w:val="28"/>
          <w:lang w:val="kk-KZ"/>
        </w:rPr>
        <w:t>ларын</w:t>
      </w:r>
      <w:r w:rsidR="0064088C" w:rsidRPr="0064088C">
        <w:rPr>
          <w:rFonts w:ascii="Times New Roman" w:hAnsi="Times New Roman" w:cs="Times New Roman"/>
          <w:sz w:val="28"/>
          <w:szCs w:val="28"/>
          <w:lang w:val="kk-KZ"/>
        </w:rPr>
        <w:t xml:space="preserve"> </w:t>
      </w:r>
      <w:r w:rsidR="0064088C">
        <w:rPr>
          <w:rFonts w:ascii="Times New Roman" w:hAnsi="Times New Roman" w:cs="Times New Roman"/>
          <w:sz w:val="28"/>
          <w:szCs w:val="28"/>
          <w:lang w:val="kk-KZ"/>
        </w:rPr>
        <w:t>көрсетпеді (сурет 2</w:t>
      </w:r>
      <w:r w:rsidR="00AD712C">
        <w:rPr>
          <w:rFonts w:ascii="Times New Roman" w:hAnsi="Times New Roman" w:cs="Times New Roman"/>
          <w:sz w:val="28"/>
          <w:szCs w:val="28"/>
          <w:lang w:val="kk-KZ"/>
        </w:rPr>
        <w:t>0</w:t>
      </w:r>
      <w:r w:rsidR="005C2CE6">
        <w:rPr>
          <w:rFonts w:ascii="Times New Roman" w:hAnsi="Times New Roman" w:cs="Times New Roman"/>
          <w:sz w:val="28"/>
          <w:szCs w:val="28"/>
          <w:lang w:val="kk-KZ"/>
        </w:rPr>
        <w:t xml:space="preserve">). </w:t>
      </w:r>
    </w:p>
    <w:p w14:paraId="044EAFE3" w14:textId="4EAAF261" w:rsidR="0064088C" w:rsidRDefault="0064088C" w:rsidP="0064088C">
      <w:pPr>
        <w:spacing w:after="0" w:line="240" w:lineRule="auto"/>
        <w:ind w:left="-284" w:firstLine="1004"/>
        <w:jc w:val="both"/>
        <w:rPr>
          <w:rFonts w:ascii="Times New Roman" w:hAnsi="Times New Roman" w:cs="Times New Roman"/>
          <w:sz w:val="28"/>
          <w:szCs w:val="28"/>
          <w:lang w:val="kk-KZ"/>
        </w:rPr>
      </w:pPr>
    </w:p>
    <w:p w14:paraId="0F2145BD" w14:textId="3A5AD17C" w:rsidR="0064088C" w:rsidRPr="0064088C" w:rsidRDefault="0064088C" w:rsidP="0064088C">
      <w:pPr>
        <w:spacing w:after="0" w:line="240" w:lineRule="auto"/>
        <w:ind w:left="-284" w:firstLine="1004"/>
        <w:jc w:val="center"/>
        <w:rPr>
          <w:rFonts w:ascii="Times New Roman" w:hAnsi="Times New Roman" w:cs="Times New Roman"/>
          <w:sz w:val="28"/>
          <w:szCs w:val="28"/>
          <w:lang w:val="kk-KZ"/>
        </w:rPr>
      </w:pPr>
      <w:r>
        <w:rPr>
          <w:noProof/>
        </w:rPr>
        <w:drawing>
          <wp:inline distT="0" distB="0" distL="0" distR="0" wp14:anchorId="49235D16" wp14:editId="2194DF47">
            <wp:extent cx="4578350" cy="2404245"/>
            <wp:effectExtent l="0" t="0" r="0" b="0"/>
            <wp:docPr id="2192423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83627" cy="2407016"/>
                    </a:xfrm>
                    <a:prstGeom prst="rect">
                      <a:avLst/>
                    </a:prstGeom>
                    <a:noFill/>
                    <a:ln>
                      <a:noFill/>
                    </a:ln>
                  </pic:spPr>
                </pic:pic>
              </a:graphicData>
            </a:graphic>
          </wp:inline>
        </w:drawing>
      </w:r>
    </w:p>
    <w:p w14:paraId="7BF10C9E" w14:textId="11724ADD" w:rsidR="00C508BB" w:rsidRDefault="00C508BB" w:rsidP="004318F7">
      <w:pPr>
        <w:spacing w:after="0" w:line="240" w:lineRule="auto"/>
        <w:rPr>
          <w:rFonts w:ascii="Times New Roman" w:hAnsi="Times New Roman" w:cs="Times New Roman"/>
          <w:sz w:val="28"/>
          <w:szCs w:val="28"/>
          <w:lang w:val="kk-KZ"/>
        </w:rPr>
      </w:pPr>
    </w:p>
    <w:p w14:paraId="22EB4A28" w14:textId="0C8A9EA6" w:rsidR="00C508BB" w:rsidRDefault="0064088C" w:rsidP="0016359E">
      <w:pPr>
        <w:spacing w:after="0" w:line="240" w:lineRule="auto"/>
        <w:ind w:left="-28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2</w:t>
      </w:r>
      <w:r w:rsidR="00AD712C">
        <w:rPr>
          <w:rFonts w:ascii="Times New Roman" w:hAnsi="Times New Roman" w:cs="Times New Roman"/>
          <w:sz w:val="28"/>
          <w:szCs w:val="28"/>
          <w:lang w:val="kk-KZ"/>
        </w:rPr>
        <w:t>0</w:t>
      </w:r>
      <w:r w:rsidRPr="00AA5D19">
        <w:rPr>
          <w:rFonts w:ascii="Times New Roman" w:hAnsi="Times New Roman" w:cs="Times New Roman"/>
          <w:sz w:val="28"/>
          <w:szCs w:val="28"/>
          <w:lang w:val="kk-KZ"/>
        </w:rPr>
        <w:t xml:space="preserve"> </w:t>
      </w:r>
      <w:r w:rsidR="00BB30BC" w:rsidRPr="00BB30BC">
        <w:rPr>
          <w:rFonts w:ascii="Times New Roman" w:hAnsi="Times New Roman" w:cs="Times New Roman"/>
          <w:sz w:val="28"/>
          <w:szCs w:val="28"/>
          <w:lang w:val="kk-KZ"/>
        </w:rPr>
        <w:t xml:space="preserve">- </w:t>
      </w:r>
      <w:r w:rsidRPr="00A63DD5">
        <w:rPr>
          <w:rFonts w:ascii="Times New Roman" w:eastAsia="Times New Roman" w:hAnsi="Times New Roman" w:cs="Times New Roman"/>
          <w:color w:val="000000"/>
          <w:sz w:val="28"/>
          <w:szCs w:val="28"/>
          <w:lang w:val="kk-KZ" w:eastAsia="ru-RU"/>
        </w:rPr>
        <w:t>Diana</w:t>
      </w:r>
      <w:r>
        <w:rPr>
          <w:rFonts w:ascii="Times New Roman" w:eastAsia="Times New Roman" w:hAnsi="Times New Roman" w:cs="Times New Roman"/>
          <w:color w:val="000000"/>
          <w:sz w:val="28"/>
          <w:szCs w:val="28"/>
          <w:lang w:val="kk-KZ" w:eastAsia="ru-RU"/>
        </w:rPr>
        <w:t xml:space="preserve"> бағдарламасы арқылы анықталған </w:t>
      </w:r>
      <w:r w:rsidRPr="00A63DD5">
        <w:rPr>
          <w:rFonts w:ascii="Times New Roman" w:eastAsia="Times New Roman" w:hAnsi="Times New Roman" w:cs="Times New Roman"/>
          <w:color w:val="000000"/>
          <w:sz w:val="28"/>
          <w:szCs w:val="28"/>
          <w:lang w:val="kk-KZ" w:eastAsia="ru-RU"/>
        </w:rPr>
        <w:t>miR-1273h-5p</w:t>
      </w:r>
      <w:r w:rsidR="004318F7">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w:t>
      </w:r>
      <w:r w:rsidR="008C1AFC">
        <w:rPr>
          <w:rFonts w:ascii="Times New Roman" w:hAnsi="Times New Roman" w:cs="Times New Roman"/>
          <w:sz w:val="28"/>
          <w:szCs w:val="28"/>
          <w:lang w:val="kk-KZ"/>
        </w:rPr>
        <w:t xml:space="preserve">оның </w:t>
      </w:r>
      <w:r w:rsidRPr="0064088C">
        <w:rPr>
          <w:rFonts w:ascii="Times New Roman" w:hAnsi="Times New Roman" w:cs="Times New Roman"/>
          <w:sz w:val="28"/>
          <w:szCs w:val="28"/>
          <w:lang w:val="kk-KZ"/>
        </w:rPr>
        <w:t>нысана ген</w:t>
      </w:r>
      <w:r>
        <w:rPr>
          <w:rFonts w:ascii="Times New Roman" w:hAnsi="Times New Roman" w:cs="Times New Roman"/>
          <w:sz w:val="28"/>
          <w:szCs w:val="28"/>
          <w:lang w:val="kk-KZ"/>
        </w:rPr>
        <w:t>інің байланысу сайты</w:t>
      </w:r>
    </w:p>
    <w:p w14:paraId="3A90A0E6" w14:textId="1581EBB9" w:rsidR="00AB47EB" w:rsidRDefault="00C96B73" w:rsidP="0034394A">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Қорыта келгенде</w:t>
      </w:r>
      <w:r w:rsidR="0022446C">
        <w:rPr>
          <w:rFonts w:ascii="Times New Roman" w:hAnsi="Times New Roman" w:cs="Times New Roman"/>
          <w:sz w:val="28"/>
          <w:szCs w:val="28"/>
          <w:lang w:val="kk-KZ"/>
        </w:rPr>
        <w:t>,</w:t>
      </w:r>
      <w:r>
        <w:rPr>
          <w:rFonts w:ascii="Times New Roman" w:hAnsi="Times New Roman" w:cs="Times New Roman"/>
          <w:sz w:val="28"/>
          <w:szCs w:val="28"/>
          <w:lang w:val="kk-KZ"/>
        </w:rPr>
        <w:t xml:space="preserve"> м</w:t>
      </w:r>
      <w:r w:rsidR="0067000E" w:rsidRPr="0067000E">
        <w:rPr>
          <w:rFonts w:ascii="Times New Roman" w:hAnsi="Times New Roman" w:cs="Times New Roman"/>
          <w:sz w:val="28"/>
          <w:szCs w:val="28"/>
          <w:lang w:val="kk-KZ"/>
        </w:rPr>
        <w:t xml:space="preserve">икроРНҚ-мен олардың нысана гендерінің байланысу сайттарын болжайтын </w:t>
      </w:r>
      <w:r w:rsidR="0067000E">
        <w:rPr>
          <w:rFonts w:ascii="Times New Roman" w:hAnsi="Times New Roman" w:cs="Times New Roman"/>
          <w:sz w:val="28"/>
          <w:szCs w:val="28"/>
          <w:lang w:val="kk-KZ"/>
        </w:rPr>
        <w:t>бағдарламалардан</w:t>
      </w:r>
      <w:r w:rsidR="00AB47EB" w:rsidRPr="00AB47EB">
        <w:rPr>
          <w:rFonts w:ascii="Times New Roman" w:hAnsi="Times New Roman" w:cs="Times New Roman"/>
          <w:sz w:val="28"/>
          <w:szCs w:val="28"/>
          <w:lang w:val="kk-KZ"/>
        </w:rPr>
        <w:t xml:space="preserve"> </w:t>
      </w:r>
      <w:r w:rsidR="00AB47EB">
        <w:rPr>
          <w:rFonts w:ascii="Times New Roman" w:hAnsi="Times New Roman" w:cs="Times New Roman"/>
          <w:sz w:val="28"/>
          <w:szCs w:val="28"/>
          <w:lang w:val="kk-KZ"/>
        </w:rPr>
        <w:t xml:space="preserve">MirTarget </w:t>
      </w:r>
      <w:r w:rsidR="00AB47EB" w:rsidRPr="00AA5D19">
        <w:rPr>
          <w:rFonts w:ascii="Times New Roman" w:hAnsi="Times New Roman" w:cs="Times New Roman"/>
          <w:sz w:val="28"/>
          <w:szCs w:val="28"/>
          <w:lang w:val="kk-KZ"/>
        </w:rPr>
        <w:t>бағдарламасы</w:t>
      </w:r>
      <w:r w:rsidR="00AB47EB">
        <w:rPr>
          <w:rFonts w:ascii="Times New Roman" w:hAnsi="Times New Roman" w:cs="Times New Roman"/>
          <w:sz w:val="28"/>
          <w:szCs w:val="28"/>
          <w:lang w:val="kk-KZ"/>
        </w:rPr>
        <w:t>мен есептеудің ерекшелігі</w:t>
      </w:r>
      <w:r w:rsidR="0022446C">
        <w:rPr>
          <w:rFonts w:ascii="Times New Roman" w:hAnsi="Times New Roman" w:cs="Times New Roman"/>
          <w:sz w:val="28"/>
          <w:szCs w:val="28"/>
          <w:lang w:val="kk-KZ"/>
        </w:rPr>
        <w:t>:</w:t>
      </w:r>
      <w:r w:rsidR="00AB47EB">
        <w:rPr>
          <w:rFonts w:ascii="Times New Roman" w:hAnsi="Times New Roman" w:cs="Times New Roman"/>
          <w:sz w:val="28"/>
          <w:szCs w:val="28"/>
          <w:lang w:val="kk-KZ"/>
        </w:rPr>
        <w:t xml:space="preserve"> м</w:t>
      </w:r>
      <w:r w:rsidR="00AB47EB" w:rsidRPr="00D74E78">
        <w:rPr>
          <w:rFonts w:ascii="Times New Roman" w:hAnsi="Times New Roman" w:cs="Times New Roman"/>
          <w:sz w:val="28"/>
          <w:szCs w:val="28"/>
          <w:lang w:val="kk-KZ"/>
        </w:rPr>
        <w:t>икроРНҚ</w:t>
      </w:r>
      <w:r w:rsidR="004318F7">
        <w:rPr>
          <w:rFonts w:ascii="Times New Roman" w:hAnsi="Times New Roman" w:cs="Times New Roman"/>
          <w:sz w:val="28"/>
          <w:szCs w:val="28"/>
          <w:lang w:val="kk-KZ"/>
        </w:rPr>
        <w:t xml:space="preserve"> молекуласы</w:t>
      </w:r>
      <w:r w:rsidR="0022446C">
        <w:rPr>
          <w:rFonts w:ascii="Times New Roman" w:hAnsi="Times New Roman" w:cs="Times New Roman"/>
          <w:sz w:val="28"/>
          <w:szCs w:val="28"/>
          <w:lang w:val="kk-KZ"/>
        </w:rPr>
        <w:t>ның</w:t>
      </w:r>
      <w:r w:rsidR="00AB47EB" w:rsidRPr="00D74E78">
        <w:rPr>
          <w:rFonts w:ascii="Times New Roman" w:hAnsi="Times New Roman" w:cs="Times New Roman"/>
          <w:sz w:val="28"/>
          <w:szCs w:val="28"/>
          <w:lang w:val="kk-KZ"/>
        </w:rPr>
        <w:t xml:space="preserve"> мРНҚ-</w:t>
      </w:r>
      <w:r w:rsidR="0022446C">
        <w:rPr>
          <w:rFonts w:ascii="Times New Roman" w:hAnsi="Times New Roman" w:cs="Times New Roman"/>
          <w:sz w:val="28"/>
          <w:szCs w:val="28"/>
          <w:lang w:val="kk-KZ"/>
        </w:rPr>
        <w:t>мен</w:t>
      </w:r>
      <w:r w:rsidR="00AB47EB" w:rsidRPr="00D74E78">
        <w:rPr>
          <w:rFonts w:ascii="Times New Roman" w:hAnsi="Times New Roman" w:cs="Times New Roman"/>
          <w:sz w:val="28"/>
          <w:szCs w:val="28"/>
          <w:lang w:val="kk-KZ"/>
        </w:rPr>
        <w:t xml:space="preserve"> байланысуын</w:t>
      </w:r>
      <w:r w:rsidR="00AB47EB">
        <w:rPr>
          <w:rFonts w:ascii="Times New Roman" w:hAnsi="Times New Roman" w:cs="Times New Roman"/>
          <w:sz w:val="28"/>
          <w:szCs w:val="28"/>
          <w:lang w:val="kk-KZ"/>
        </w:rPr>
        <w:t>ың басталу аймағын</w:t>
      </w:r>
      <w:r w:rsidR="0022446C">
        <w:rPr>
          <w:rFonts w:ascii="Times New Roman" w:hAnsi="Times New Roman" w:cs="Times New Roman"/>
          <w:sz w:val="28"/>
          <w:szCs w:val="28"/>
          <w:lang w:val="kk-KZ"/>
        </w:rPr>
        <w:t xml:space="preserve">; </w:t>
      </w:r>
      <w:r w:rsidR="00AB47EB">
        <w:rPr>
          <w:rFonts w:ascii="Times New Roman" w:hAnsi="Times New Roman" w:cs="Times New Roman"/>
          <w:sz w:val="28"/>
          <w:szCs w:val="28"/>
          <w:lang w:val="kk-KZ"/>
        </w:rPr>
        <w:t>м</w:t>
      </w:r>
      <w:r w:rsidR="00AB47EB" w:rsidRPr="00D74E78">
        <w:rPr>
          <w:rFonts w:ascii="Times New Roman" w:hAnsi="Times New Roman" w:cs="Times New Roman"/>
          <w:sz w:val="28"/>
          <w:szCs w:val="28"/>
          <w:lang w:val="kk-KZ"/>
        </w:rPr>
        <w:t>икроРНҚ</w:t>
      </w:r>
      <w:r w:rsidR="0016359E">
        <w:rPr>
          <w:rFonts w:ascii="Times New Roman" w:hAnsi="Times New Roman" w:cs="Times New Roman"/>
          <w:sz w:val="28"/>
          <w:szCs w:val="28"/>
          <w:lang w:val="kk-KZ"/>
        </w:rPr>
        <w:t xml:space="preserve"> молекуласы</w:t>
      </w:r>
      <w:r w:rsidR="0022446C">
        <w:rPr>
          <w:rFonts w:ascii="Times New Roman" w:hAnsi="Times New Roman" w:cs="Times New Roman"/>
          <w:sz w:val="28"/>
          <w:szCs w:val="28"/>
          <w:lang w:val="kk-KZ"/>
        </w:rPr>
        <w:t>ның</w:t>
      </w:r>
      <w:r w:rsidR="00AB47EB" w:rsidRPr="00D74E78">
        <w:rPr>
          <w:rFonts w:ascii="Times New Roman" w:hAnsi="Times New Roman" w:cs="Times New Roman"/>
          <w:sz w:val="28"/>
          <w:szCs w:val="28"/>
          <w:lang w:val="kk-KZ"/>
        </w:rPr>
        <w:t xml:space="preserve"> 5'UTR, C</w:t>
      </w:r>
      <w:r w:rsidR="0016359E">
        <w:rPr>
          <w:rFonts w:ascii="Times New Roman" w:hAnsi="Times New Roman" w:cs="Times New Roman"/>
          <w:sz w:val="28"/>
          <w:szCs w:val="28"/>
          <w:lang w:val="kk-KZ"/>
        </w:rPr>
        <w:t>DS және 3'UTR аймақтарында м</w:t>
      </w:r>
      <w:r w:rsidR="00AB47EB" w:rsidRPr="00D74E78">
        <w:rPr>
          <w:rFonts w:ascii="Times New Roman" w:hAnsi="Times New Roman" w:cs="Times New Roman"/>
          <w:sz w:val="28"/>
          <w:szCs w:val="28"/>
          <w:lang w:val="kk-KZ"/>
        </w:rPr>
        <w:t>РНҚ-</w:t>
      </w:r>
      <w:r w:rsidR="0022446C">
        <w:rPr>
          <w:rFonts w:ascii="Times New Roman" w:hAnsi="Times New Roman" w:cs="Times New Roman"/>
          <w:sz w:val="28"/>
          <w:szCs w:val="28"/>
          <w:lang w:val="kk-KZ"/>
        </w:rPr>
        <w:t>мен</w:t>
      </w:r>
      <w:r w:rsidR="00AB47EB" w:rsidRPr="00D74E78">
        <w:rPr>
          <w:rFonts w:ascii="Times New Roman" w:hAnsi="Times New Roman" w:cs="Times New Roman"/>
          <w:sz w:val="28"/>
          <w:szCs w:val="28"/>
          <w:lang w:val="kk-KZ"/>
        </w:rPr>
        <w:t xml:space="preserve"> байланысу сайттарының орналасуын</w:t>
      </w:r>
      <w:r w:rsidR="0022446C">
        <w:rPr>
          <w:rFonts w:ascii="Times New Roman" w:hAnsi="Times New Roman" w:cs="Times New Roman"/>
          <w:sz w:val="28"/>
          <w:szCs w:val="28"/>
          <w:lang w:val="kk-KZ"/>
        </w:rPr>
        <w:t>;</w:t>
      </w:r>
      <w:r w:rsidR="00AB47EB" w:rsidRPr="00AB47EB">
        <w:rPr>
          <w:rFonts w:ascii="Times New Roman" w:hAnsi="Times New Roman" w:cs="Times New Roman"/>
          <w:sz w:val="28"/>
          <w:szCs w:val="28"/>
          <w:lang w:val="kk-KZ"/>
        </w:rPr>
        <w:t xml:space="preserve"> </w:t>
      </w:r>
      <w:r w:rsidR="00AB47EB">
        <w:rPr>
          <w:rFonts w:ascii="Times New Roman" w:hAnsi="Times New Roman" w:cs="Times New Roman"/>
          <w:sz w:val="28"/>
          <w:szCs w:val="28"/>
          <w:lang w:val="kk-KZ"/>
        </w:rPr>
        <w:t>м</w:t>
      </w:r>
      <w:r w:rsidR="00AB47EB" w:rsidRPr="00D74E78">
        <w:rPr>
          <w:rFonts w:ascii="Times New Roman" w:hAnsi="Times New Roman" w:cs="Times New Roman"/>
          <w:sz w:val="28"/>
          <w:szCs w:val="28"/>
          <w:lang w:val="kk-KZ"/>
        </w:rPr>
        <w:t>икроРНҚ</w:t>
      </w:r>
      <w:r w:rsidR="0022446C">
        <w:rPr>
          <w:rFonts w:ascii="Times New Roman" w:hAnsi="Times New Roman" w:cs="Times New Roman"/>
          <w:sz w:val="28"/>
          <w:szCs w:val="28"/>
          <w:lang w:val="kk-KZ"/>
        </w:rPr>
        <w:t xml:space="preserve"> </w:t>
      </w:r>
      <w:r w:rsidR="00AB47EB" w:rsidRPr="00D74E78">
        <w:rPr>
          <w:rFonts w:ascii="Times New Roman" w:hAnsi="Times New Roman" w:cs="Times New Roman"/>
          <w:sz w:val="28"/>
          <w:szCs w:val="28"/>
          <w:lang w:val="kk-KZ"/>
        </w:rPr>
        <w:t>- мРНҚ</w:t>
      </w:r>
      <w:r w:rsidR="004318F7">
        <w:rPr>
          <w:rFonts w:ascii="Times New Roman" w:hAnsi="Times New Roman" w:cs="Times New Roman"/>
          <w:sz w:val="28"/>
          <w:szCs w:val="28"/>
          <w:lang w:val="kk-KZ"/>
        </w:rPr>
        <w:t xml:space="preserve"> </w:t>
      </w:r>
      <w:r w:rsidR="00AB47EB" w:rsidRPr="00D74E78">
        <w:rPr>
          <w:rFonts w:ascii="Times New Roman" w:hAnsi="Times New Roman" w:cs="Times New Roman"/>
          <w:sz w:val="28"/>
          <w:szCs w:val="28"/>
          <w:lang w:val="kk-KZ"/>
        </w:rPr>
        <w:t>арасындағы нуклеотидтердің әрекеттесу</w:t>
      </w:r>
      <w:r w:rsidR="0016359E">
        <w:rPr>
          <w:rFonts w:ascii="Times New Roman" w:hAnsi="Times New Roman" w:cs="Times New Roman"/>
          <w:sz w:val="28"/>
          <w:szCs w:val="28"/>
          <w:lang w:val="kk-KZ"/>
        </w:rPr>
        <w:t xml:space="preserve"> схемаларын;</w:t>
      </w:r>
      <w:r w:rsidR="0022446C">
        <w:rPr>
          <w:rFonts w:ascii="Times New Roman" w:hAnsi="Times New Roman" w:cs="Times New Roman"/>
          <w:sz w:val="28"/>
          <w:szCs w:val="28"/>
          <w:lang w:val="kk-KZ"/>
        </w:rPr>
        <w:t xml:space="preserve"> </w:t>
      </w:r>
      <w:r w:rsidR="0016359E">
        <w:rPr>
          <w:rFonts w:ascii="Times New Roman" w:hAnsi="Times New Roman" w:cs="Times New Roman"/>
          <w:sz w:val="28"/>
          <w:szCs w:val="28"/>
          <w:lang w:val="kk-KZ"/>
        </w:rPr>
        <w:t xml:space="preserve">микроРНҚ </w:t>
      </w:r>
      <w:r w:rsidR="0022446C" w:rsidRPr="00D74E78">
        <w:rPr>
          <w:rFonts w:ascii="Times New Roman" w:hAnsi="Times New Roman" w:cs="Times New Roman"/>
          <w:sz w:val="28"/>
          <w:szCs w:val="28"/>
          <w:lang w:val="kk-KZ"/>
        </w:rPr>
        <w:t>-</w:t>
      </w:r>
      <w:r w:rsidR="00AB47EB" w:rsidRPr="00D74E78">
        <w:rPr>
          <w:rFonts w:ascii="Times New Roman" w:hAnsi="Times New Roman" w:cs="Times New Roman"/>
          <w:sz w:val="28"/>
          <w:szCs w:val="28"/>
          <w:lang w:val="kk-KZ"/>
        </w:rPr>
        <w:t xml:space="preserve"> мРНҚ-</w:t>
      </w:r>
      <w:r w:rsidR="0022446C">
        <w:rPr>
          <w:rFonts w:ascii="Times New Roman" w:hAnsi="Times New Roman" w:cs="Times New Roman"/>
          <w:sz w:val="28"/>
          <w:szCs w:val="28"/>
          <w:lang w:val="kk-KZ"/>
        </w:rPr>
        <w:t>мен</w:t>
      </w:r>
      <w:r w:rsidR="00AB47EB" w:rsidRPr="00D74E78">
        <w:rPr>
          <w:rFonts w:ascii="Times New Roman" w:hAnsi="Times New Roman" w:cs="Times New Roman"/>
          <w:sz w:val="28"/>
          <w:szCs w:val="28"/>
          <w:lang w:val="kk-KZ"/>
        </w:rPr>
        <w:t xml:space="preserve"> байланысуының бос энергияларын (ΔG, кДж/моль)</w:t>
      </w:r>
      <w:r w:rsidR="0022446C" w:rsidRPr="0022446C">
        <w:rPr>
          <w:rFonts w:ascii="Times New Roman" w:hAnsi="Times New Roman" w:cs="Times New Roman"/>
          <w:sz w:val="28"/>
          <w:szCs w:val="28"/>
          <w:lang w:val="kk-KZ"/>
        </w:rPr>
        <w:t xml:space="preserve"> </w:t>
      </w:r>
      <w:r w:rsidR="00AB47EB">
        <w:rPr>
          <w:rFonts w:ascii="Times New Roman" w:hAnsi="Times New Roman" w:cs="Times New Roman"/>
          <w:sz w:val="28"/>
          <w:szCs w:val="28"/>
          <w:lang w:val="kk-KZ"/>
        </w:rPr>
        <w:t xml:space="preserve">және </w:t>
      </w:r>
      <w:r w:rsidR="00AB47EB" w:rsidRPr="00D74E78">
        <w:rPr>
          <w:rFonts w:ascii="Times New Roman" w:hAnsi="Times New Roman" w:cs="Times New Roman"/>
          <w:sz w:val="28"/>
          <w:szCs w:val="28"/>
          <w:lang w:val="kk-KZ"/>
        </w:rPr>
        <w:t>ΔG/ΔGm (%)</w:t>
      </w:r>
      <w:r w:rsidR="008075C2">
        <w:rPr>
          <w:rFonts w:ascii="Times New Roman" w:hAnsi="Times New Roman" w:cs="Times New Roman"/>
          <w:sz w:val="28"/>
          <w:szCs w:val="28"/>
          <w:lang w:val="kk-KZ"/>
        </w:rPr>
        <w:t xml:space="preserve"> </w:t>
      </w:r>
      <w:r w:rsidR="0016359E">
        <w:rPr>
          <w:rFonts w:ascii="Times New Roman" w:hAnsi="Times New Roman" w:cs="Times New Roman"/>
          <w:sz w:val="28"/>
          <w:szCs w:val="28"/>
          <w:lang w:val="kk-KZ"/>
        </w:rPr>
        <w:t>табу болып табыл</w:t>
      </w:r>
      <w:r w:rsidR="00AB47EB">
        <w:rPr>
          <w:rFonts w:ascii="Times New Roman" w:hAnsi="Times New Roman" w:cs="Times New Roman"/>
          <w:sz w:val="28"/>
          <w:szCs w:val="28"/>
          <w:lang w:val="kk-KZ"/>
        </w:rPr>
        <w:t xml:space="preserve">ды. </w:t>
      </w:r>
      <w:r w:rsidR="000E7B20">
        <w:rPr>
          <w:rFonts w:ascii="Times New Roman" w:hAnsi="Times New Roman" w:cs="Times New Roman"/>
          <w:sz w:val="28"/>
          <w:szCs w:val="28"/>
          <w:lang w:val="kk-KZ"/>
        </w:rPr>
        <w:t>Сонымен қатар</w:t>
      </w:r>
      <w:r w:rsidR="008075C2">
        <w:rPr>
          <w:rFonts w:ascii="Times New Roman" w:hAnsi="Times New Roman" w:cs="Times New Roman"/>
          <w:sz w:val="28"/>
          <w:szCs w:val="28"/>
          <w:lang w:val="kk-KZ"/>
        </w:rPr>
        <w:t>,</w:t>
      </w:r>
      <w:r w:rsidR="000E7B20">
        <w:rPr>
          <w:rFonts w:ascii="Times New Roman" w:hAnsi="Times New Roman" w:cs="Times New Roman"/>
          <w:sz w:val="28"/>
          <w:szCs w:val="28"/>
          <w:lang w:val="kk-KZ"/>
        </w:rPr>
        <w:t xml:space="preserve"> MirTarget </w:t>
      </w:r>
      <w:r w:rsidR="000E7B20" w:rsidRPr="00AA5D19">
        <w:rPr>
          <w:rFonts w:ascii="Times New Roman" w:hAnsi="Times New Roman" w:cs="Times New Roman"/>
          <w:sz w:val="28"/>
          <w:szCs w:val="28"/>
          <w:lang w:val="kk-KZ"/>
        </w:rPr>
        <w:t>бағдарламасы</w:t>
      </w:r>
      <w:r w:rsidR="000E7B20">
        <w:rPr>
          <w:rFonts w:ascii="Times New Roman" w:hAnsi="Times New Roman" w:cs="Times New Roman"/>
          <w:sz w:val="28"/>
          <w:szCs w:val="28"/>
          <w:lang w:val="kk-KZ"/>
        </w:rPr>
        <w:t>ның нәтижесі</w:t>
      </w:r>
      <w:r w:rsidR="00423B76">
        <w:rPr>
          <w:rFonts w:ascii="Times New Roman" w:hAnsi="Times New Roman" w:cs="Times New Roman"/>
          <w:sz w:val="28"/>
          <w:szCs w:val="28"/>
          <w:lang w:val="kk-KZ"/>
        </w:rPr>
        <w:t>не сәйкес</w:t>
      </w:r>
      <w:r w:rsidR="000E7B20">
        <w:rPr>
          <w:rFonts w:ascii="Times New Roman" w:hAnsi="Times New Roman" w:cs="Times New Roman"/>
          <w:sz w:val="28"/>
          <w:szCs w:val="28"/>
          <w:lang w:val="kk-KZ"/>
        </w:rPr>
        <w:t xml:space="preserve"> Гентингтон ауруы бойын</w:t>
      </w:r>
      <w:r w:rsidR="00423B76">
        <w:rPr>
          <w:rFonts w:ascii="Times New Roman" w:hAnsi="Times New Roman" w:cs="Times New Roman"/>
          <w:sz w:val="28"/>
          <w:szCs w:val="28"/>
          <w:lang w:val="kk-KZ"/>
        </w:rPr>
        <w:t xml:space="preserve">ша </w:t>
      </w:r>
      <w:r w:rsidR="008075C2" w:rsidRPr="008075C2">
        <w:rPr>
          <w:rFonts w:ascii="Times New Roman" w:hAnsi="Times New Roman" w:cs="Times New Roman"/>
          <w:sz w:val="28"/>
          <w:szCs w:val="28"/>
          <w:lang w:val="kk-KZ"/>
        </w:rPr>
        <w:t>адамның жасуша линиясының үлгісінде</w:t>
      </w:r>
      <w:r w:rsidR="008075C2">
        <w:rPr>
          <w:rFonts w:ascii="Times New Roman" w:hAnsi="Times New Roman" w:cs="Times New Roman"/>
          <w:sz w:val="28"/>
          <w:szCs w:val="28"/>
          <w:lang w:val="kk-KZ"/>
        </w:rPr>
        <w:t xml:space="preserve"> </w:t>
      </w:r>
      <w:r w:rsidR="000E7B20">
        <w:rPr>
          <w:rFonts w:ascii="Times New Roman" w:hAnsi="Times New Roman" w:cs="Times New Roman"/>
          <w:sz w:val="28"/>
          <w:szCs w:val="28"/>
          <w:lang w:val="kk-KZ"/>
        </w:rPr>
        <w:t xml:space="preserve">анықталған </w:t>
      </w:r>
      <w:r w:rsidR="000E7B20">
        <w:rPr>
          <w:rFonts w:ascii="Times New Roman" w:eastAsia="Times New Roman" w:hAnsi="Times New Roman" w:cs="Times New Roman"/>
          <w:color w:val="000000"/>
          <w:sz w:val="28"/>
          <w:szCs w:val="28"/>
          <w:lang w:val="kk-KZ" w:eastAsia="ru-RU"/>
        </w:rPr>
        <w:t xml:space="preserve">ДЭ </w:t>
      </w:r>
      <w:r w:rsidR="000E7B20" w:rsidRPr="00C508BB">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w:t>
      </w:r>
      <w:r w:rsidR="000E7B20">
        <w:rPr>
          <w:rFonts w:ascii="Times New Roman" w:hAnsi="Times New Roman" w:cs="Times New Roman"/>
          <w:sz w:val="28"/>
          <w:szCs w:val="28"/>
          <w:lang w:val="kk-KZ"/>
        </w:rPr>
        <w:t xml:space="preserve"> нысана гендері кейбір нейродегенеретивті аурулардың дамуында маңызды рөл атқаратын гендер екендігін көрсетті. </w:t>
      </w:r>
    </w:p>
    <w:p w14:paraId="25FB1FDD" w14:textId="1AA5C0CF" w:rsidR="000E7B20" w:rsidRPr="00AA5D19" w:rsidRDefault="000E7B20" w:rsidP="00D13E92">
      <w:pPr>
        <w:spacing w:after="0" w:line="240" w:lineRule="auto"/>
        <w:jc w:val="both"/>
        <w:rPr>
          <w:rFonts w:ascii="Times New Roman" w:hAnsi="Times New Roman" w:cs="Times New Roman"/>
          <w:sz w:val="28"/>
          <w:szCs w:val="28"/>
          <w:lang w:val="kk-KZ"/>
        </w:rPr>
      </w:pPr>
    </w:p>
    <w:p w14:paraId="338BC1F8" w14:textId="49FC64F8" w:rsidR="008A58F9" w:rsidRDefault="00854FD7" w:rsidP="005F59CB">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3.</w:t>
      </w:r>
      <w:r w:rsidR="00522392">
        <w:rPr>
          <w:rFonts w:ascii="Times New Roman" w:hAnsi="Times New Roman" w:cs="Times New Roman"/>
          <w:sz w:val="28"/>
          <w:szCs w:val="28"/>
          <w:lang w:val="kk-KZ"/>
        </w:rPr>
        <w:t>7</w:t>
      </w:r>
      <w:r w:rsidRPr="00AA5D19">
        <w:rPr>
          <w:rFonts w:ascii="Times New Roman" w:hAnsi="Times New Roman" w:cs="Times New Roman"/>
          <w:sz w:val="28"/>
          <w:szCs w:val="28"/>
          <w:lang w:val="kk-KZ"/>
        </w:rPr>
        <w:t>.2</w:t>
      </w:r>
      <w:r w:rsidR="0019264D" w:rsidRPr="00AA5D19">
        <w:rPr>
          <w:rFonts w:ascii="Times New Roman" w:hAnsi="Times New Roman" w:cs="Times New Roman"/>
          <w:sz w:val="28"/>
          <w:szCs w:val="28"/>
          <w:lang w:val="kk-KZ"/>
        </w:rPr>
        <w:t xml:space="preserve"> </w:t>
      </w:r>
      <w:r w:rsidR="00A5790F" w:rsidRPr="00A5790F">
        <w:rPr>
          <w:rFonts w:ascii="Times New Roman" w:hAnsi="Times New Roman" w:cs="Times New Roman"/>
          <w:sz w:val="28"/>
          <w:szCs w:val="28"/>
          <w:lang w:val="kk-KZ"/>
        </w:rPr>
        <w:t>Дифференциалды экспрессияланған микроРНҚ</w:t>
      </w:r>
      <w:r w:rsidR="00D707DA" w:rsidRPr="00847863">
        <w:rPr>
          <w:rFonts w:ascii="Times New Roman" w:hAnsi="Times New Roman" w:cs="Times New Roman"/>
          <w:bCs/>
          <w:sz w:val="28"/>
          <w:szCs w:val="28"/>
          <w:lang w:val="kk-KZ"/>
        </w:rPr>
        <w:t>-</w:t>
      </w:r>
      <w:r w:rsidR="00D707DA" w:rsidRPr="00863447">
        <w:rPr>
          <w:rFonts w:ascii="Times New Roman" w:hAnsi="Times New Roman" w:cs="Times New Roman"/>
          <w:sz w:val="28"/>
          <w:szCs w:val="28"/>
          <w:lang w:val="kk-KZ"/>
        </w:rPr>
        <w:t>ның</w:t>
      </w:r>
      <w:r w:rsidR="00D707DA" w:rsidRPr="00863447">
        <w:rPr>
          <w:rFonts w:ascii="Times New Roman" w:hAnsi="Times New Roman" w:cs="Times New Roman"/>
          <w:bCs/>
          <w:sz w:val="28"/>
          <w:szCs w:val="28"/>
          <w:lang w:val="kk-KZ"/>
        </w:rPr>
        <w:t xml:space="preserve"> </w:t>
      </w:r>
      <w:r w:rsidR="00A5790F" w:rsidRPr="00A5790F">
        <w:rPr>
          <w:rFonts w:ascii="Times New Roman" w:hAnsi="Times New Roman" w:cs="Times New Roman"/>
          <w:sz w:val="28"/>
          <w:szCs w:val="28"/>
          <w:lang w:val="kk-KZ"/>
        </w:rPr>
        <w:t xml:space="preserve">байланысу нысаны болған гендердің экспрессияларын сандық ПТР көмегімен талдау </w:t>
      </w:r>
      <w:r w:rsidR="00D707DA">
        <w:rPr>
          <w:rFonts w:ascii="Times New Roman" w:hAnsi="Times New Roman" w:cs="Times New Roman"/>
          <w:sz w:val="28"/>
          <w:szCs w:val="28"/>
          <w:lang w:val="kk-KZ"/>
        </w:rPr>
        <w:t xml:space="preserve"> </w:t>
      </w:r>
    </w:p>
    <w:p w14:paraId="4DFA239B" w14:textId="6556D1EA" w:rsidR="00F369DE" w:rsidRDefault="00F369DE" w:rsidP="00F369DE">
      <w:pPr>
        <w:spacing w:after="0" w:line="240" w:lineRule="auto"/>
        <w:ind w:left="-284" w:firstLine="567"/>
        <w:jc w:val="both"/>
        <w:rPr>
          <w:rFonts w:ascii="Times New Roman" w:hAnsi="Times New Roman" w:cs="Times New Roman"/>
          <w:sz w:val="28"/>
          <w:szCs w:val="28"/>
          <w:lang w:val="kk-KZ"/>
        </w:rPr>
      </w:pPr>
      <w:r w:rsidRPr="00F369DE">
        <w:rPr>
          <w:rFonts w:ascii="Times New Roman" w:hAnsi="Times New Roman" w:cs="Times New Roman"/>
          <w:sz w:val="28"/>
          <w:szCs w:val="28"/>
          <w:lang w:val="kk-KZ"/>
        </w:rPr>
        <w:t>Сандық ПТР арқылы нейродегенеративті аурулар</w:t>
      </w:r>
      <w:r w:rsidR="005D4F48">
        <w:rPr>
          <w:rFonts w:ascii="Times New Roman" w:hAnsi="Times New Roman" w:cs="Times New Roman"/>
          <w:sz w:val="28"/>
          <w:szCs w:val="28"/>
          <w:lang w:val="kk-KZ"/>
        </w:rPr>
        <w:t xml:space="preserve">дың дамуына жауапты </w:t>
      </w:r>
      <w:r w:rsidRPr="00F369DE">
        <w:rPr>
          <w:rFonts w:ascii="Times New Roman" w:hAnsi="Times New Roman" w:cs="Times New Roman"/>
          <w:sz w:val="28"/>
          <w:szCs w:val="28"/>
          <w:lang w:val="kk-KZ"/>
        </w:rPr>
        <w:t>гендердің экспрессиясын талдау осы жағдайлардың негізінде жатқан молекулалық механизмдер туралы құнды түсінік</w:t>
      </w:r>
      <w:r w:rsidR="005D4F48">
        <w:rPr>
          <w:rFonts w:ascii="Times New Roman" w:hAnsi="Times New Roman" w:cs="Times New Roman"/>
          <w:sz w:val="28"/>
          <w:szCs w:val="28"/>
          <w:lang w:val="kk-KZ"/>
        </w:rPr>
        <w:t>тер береді</w:t>
      </w:r>
      <w:r w:rsidRPr="00F369DE">
        <w:rPr>
          <w:rFonts w:ascii="Times New Roman" w:hAnsi="Times New Roman" w:cs="Times New Roman"/>
          <w:sz w:val="28"/>
          <w:szCs w:val="28"/>
          <w:lang w:val="kk-KZ"/>
        </w:rPr>
        <w:t>.</w:t>
      </w:r>
      <w:r>
        <w:rPr>
          <w:rFonts w:ascii="Times New Roman" w:hAnsi="Times New Roman" w:cs="Times New Roman"/>
          <w:sz w:val="28"/>
          <w:szCs w:val="28"/>
          <w:lang w:val="kk-KZ"/>
        </w:rPr>
        <w:t xml:space="preserve"> Зе</w:t>
      </w:r>
      <w:r w:rsidR="00410398">
        <w:rPr>
          <w:rFonts w:ascii="Times New Roman" w:hAnsi="Times New Roman" w:cs="Times New Roman"/>
          <w:sz w:val="28"/>
          <w:szCs w:val="28"/>
          <w:lang w:val="kk-KZ"/>
        </w:rPr>
        <w:t>р</w:t>
      </w:r>
      <w:r w:rsidR="00486632">
        <w:rPr>
          <w:rFonts w:ascii="Times New Roman" w:hAnsi="Times New Roman" w:cs="Times New Roman"/>
          <w:sz w:val="28"/>
          <w:szCs w:val="28"/>
          <w:lang w:val="kk-KZ"/>
        </w:rPr>
        <w:t>ттеу жұмыс</w:t>
      </w:r>
      <w:r w:rsidR="00410398">
        <w:rPr>
          <w:rFonts w:ascii="Times New Roman" w:hAnsi="Times New Roman" w:cs="Times New Roman"/>
          <w:sz w:val="28"/>
          <w:szCs w:val="28"/>
          <w:lang w:val="kk-KZ"/>
        </w:rPr>
        <w:t>т</w:t>
      </w:r>
      <w:r w:rsidR="00486632">
        <w:rPr>
          <w:rFonts w:ascii="Times New Roman" w:hAnsi="Times New Roman" w:cs="Times New Roman"/>
          <w:sz w:val="28"/>
          <w:szCs w:val="28"/>
          <w:lang w:val="kk-KZ"/>
        </w:rPr>
        <w:t xml:space="preserve">ың бұл бөлігінде </w:t>
      </w:r>
      <w:r w:rsidR="007C39DC">
        <w:rPr>
          <w:rFonts w:ascii="Times New Roman" w:hAnsi="Times New Roman" w:cs="Times New Roman"/>
          <w:sz w:val="28"/>
          <w:szCs w:val="28"/>
          <w:lang w:val="kk-KZ"/>
        </w:rPr>
        <w:t xml:space="preserve">ГА </w:t>
      </w:r>
      <w:r w:rsidR="004769F2">
        <w:rPr>
          <w:rFonts w:ascii="Times New Roman" w:hAnsi="Times New Roman" w:cs="Times New Roman"/>
          <w:sz w:val="28"/>
          <w:szCs w:val="28"/>
          <w:lang w:val="kk-KZ"/>
        </w:rPr>
        <w:t>жасуша</w:t>
      </w:r>
      <w:r w:rsidR="006F4257" w:rsidRPr="00AA5D19">
        <w:rPr>
          <w:rFonts w:ascii="Times New Roman" w:hAnsi="Times New Roman" w:cs="Times New Roman"/>
          <w:sz w:val="28"/>
          <w:szCs w:val="28"/>
          <w:lang w:val="kk-KZ"/>
        </w:rPr>
        <w:t xml:space="preserve"> </w:t>
      </w:r>
      <w:r w:rsidR="004468C0">
        <w:rPr>
          <w:rFonts w:ascii="Times New Roman" w:hAnsi="Times New Roman" w:cs="Times New Roman"/>
          <w:sz w:val="28"/>
          <w:szCs w:val="28"/>
          <w:lang w:val="kk-KZ"/>
        </w:rPr>
        <w:t xml:space="preserve">үлгісінде </w:t>
      </w:r>
      <w:r w:rsidR="0019264D" w:rsidRPr="00AA5D19">
        <w:rPr>
          <w:rFonts w:ascii="Times New Roman" w:hAnsi="Times New Roman" w:cs="Times New Roman"/>
          <w:sz w:val="28"/>
          <w:szCs w:val="28"/>
          <w:lang w:val="kk-KZ"/>
        </w:rPr>
        <w:t xml:space="preserve">анықталған </w:t>
      </w:r>
      <w:r w:rsidR="00ED7D4E" w:rsidRPr="00ED7D4E">
        <w:rPr>
          <w:rFonts w:ascii="Times New Roman" w:hAnsi="Times New Roman" w:cs="Times New Roman"/>
          <w:sz w:val="28"/>
          <w:szCs w:val="28"/>
          <w:lang w:val="kk-KZ"/>
        </w:rPr>
        <w:t xml:space="preserve"> </w:t>
      </w:r>
      <w:r w:rsidR="00486632">
        <w:rPr>
          <w:rFonts w:ascii="Times New Roman" w:hAnsi="Times New Roman" w:cs="Times New Roman"/>
          <w:sz w:val="28"/>
          <w:szCs w:val="28"/>
          <w:lang w:val="kk-KZ"/>
        </w:rPr>
        <w:t>ДЭ</w:t>
      </w:r>
      <w:r w:rsidR="0019264D"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4468C0">
        <w:rPr>
          <w:rFonts w:ascii="Times New Roman" w:hAnsi="Times New Roman" w:cs="Times New Roman"/>
          <w:sz w:val="28"/>
          <w:szCs w:val="28"/>
          <w:lang w:val="kk-KZ"/>
        </w:rPr>
        <w:t xml:space="preserve"> молекулаларының</w:t>
      </w:r>
      <w:r w:rsidR="0019264D" w:rsidRPr="00AA5D19">
        <w:rPr>
          <w:rFonts w:ascii="Times New Roman" w:hAnsi="Times New Roman" w:cs="Times New Roman"/>
          <w:sz w:val="28"/>
          <w:szCs w:val="28"/>
          <w:lang w:val="kk-KZ"/>
        </w:rPr>
        <w:t xml:space="preserve"> байланысу нысаны болған </w:t>
      </w:r>
      <w:r w:rsidR="00523BA0">
        <w:rPr>
          <w:rFonts w:ascii="Times New Roman" w:hAnsi="Times New Roman" w:cs="Times New Roman"/>
          <w:sz w:val="28"/>
          <w:szCs w:val="28"/>
          <w:lang w:val="kk-KZ"/>
        </w:rPr>
        <w:t>18</w:t>
      </w:r>
      <w:r w:rsidR="00486632">
        <w:rPr>
          <w:rFonts w:ascii="Times New Roman" w:hAnsi="Times New Roman" w:cs="Times New Roman"/>
          <w:sz w:val="28"/>
          <w:szCs w:val="28"/>
          <w:lang w:val="kk-KZ"/>
        </w:rPr>
        <w:t xml:space="preserve"> </w:t>
      </w:r>
      <w:r w:rsidR="0019264D" w:rsidRPr="00AA5D19">
        <w:rPr>
          <w:rFonts w:ascii="Times New Roman" w:hAnsi="Times New Roman" w:cs="Times New Roman"/>
          <w:sz w:val="28"/>
          <w:szCs w:val="28"/>
          <w:lang w:val="kk-KZ"/>
        </w:rPr>
        <w:t>гендердің экспрессияларын санд</w:t>
      </w:r>
      <w:r w:rsidR="00405FD4" w:rsidRPr="00AA5D19">
        <w:rPr>
          <w:rFonts w:ascii="Times New Roman" w:hAnsi="Times New Roman" w:cs="Times New Roman"/>
          <w:sz w:val="28"/>
          <w:szCs w:val="28"/>
          <w:lang w:val="kk-KZ"/>
        </w:rPr>
        <w:t xml:space="preserve">ық ПТР </w:t>
      </w:r>
      <w:r w:rsidR="00486632">
        <w:rPr>
          <w:rFonts w:ascii="Times New Roman" w:hAnsi="Times New Roman" w:cs="Times New Roman"/>
          <w:sz w:val="28"/>
          <w:szCs w:val="28"/>
          <w:lang w:val="kk-KZ"/>
        </w:rPr>
        <w:t>арқылы талдау</w:t>
      </w:r>
      <w:r w:rsidR="00405FD4" w:rsidRPr="00AA5D19">
        <w:rPr>
          <w:rFonts w:ascii="Times New Roman" w:hAnsi="Times New Roman" w:cs="Times New Roman"/>
          <w:sz w:val="28"/>
          <w:szCs w:val="28"/>
          <w:lang w:val="kk-KZ"/>
        </w:rPr>
        <w:t xml:space="preserve"> жасалды.</w:t>
      </w:r>
      <w:r w:rsidR="009654AC">
        <w:rPr>
          <w:rFonts w:ascii="Times New Roman" w:hAnsi="Times New Roman" w:cs="Times New Roman"/>
          <w:sz w:val="28"/>
          <w:szCs w:val="28"/>
          <w:lang w:val="kk-KZ"/>
        </w:rPr>
        <w:t xml:space="preserve"> </w:t>
      </w:r>
      <w:r w:rsidR="0019264D" w:rsidRPr="00AA5D19">
        <w:rPr>
          <w:rFonts w:ascii="Times New Roman" w:hAnsi="Times New Roman" w:cs="Times New Roman"/>
          <w:sz w:val="28"/>
          <w:szCs w:val="28"/>
          <w:lang w:val="kk-KZ"/>
        </w:rPr>
        <w:t>Зерттеу нәтиже</w:t>
      </w:r>
      <w:r w:rsidR="009654AC">
        <w:rPr>
          <w:rFonts w:ascii="Times New Roman" w:hAnsi="Times New Roman" w:cs="Times New Roman"/>
          <w:sz w:val="28"/>
          <w:szCs w:val="28"/>
          <w:lang w:val="kk-KZ"/>
        </w:rPr>
        <w:t>лері</w:t>
      </w:r>
      <w:r w:rsidR="0019264D" w:rsidRPr="00AA5D19">
        <w:rPr>
          <w:rFonts w:ascii="Times New Roman" w:hAnsi="Times New Roman" w:cs="Times New Roman"/>
          <w:sz w:val="28"/>
          <w:szCs w:val="28"/>
          <w:lang w:val="kk-KZ"/>
        </w:rPr>
        <w:t xml:space="preserve"> бойынша</w:t>
      </w:r>
      <w:r w:rsidR="005D4F48">
        <w:rPr>
          <w:rFonts w:ascii="Times New Roman" w:hAnsi="Times New Roman" w:cs="Times New Roman"/>
          <w:sz w:val="28"/>
          <w:szCs w:val="28"/>
          <w:lang w:val="kk-KZ"/>
        </w:rPr>
        <w:t>,</w:t>
      </w:r>
      <w:r w:rsidR="0019264D" w:rsidRPr="00AA5D19">
        <w:rPr>
          <w:rFonts w:ascii="Times New Roman" w:hAnsi="Times New Roman" w:cs="Times New Roman"/>
          <w:sz w:val="28"/>
          <w:szCs w:val="28"/>
          <w:lang w:val="kk-KZ"/>
        </w:rPr>
        <w:t xml:space="preserve"> </w:t>
      </w:r>
      <w:r w:rsidR="009654AC">
        <w:rPr>
          <w:rFonts w:ascii="Times New Roman" w:hAnsi="Times New Roman" w:cs="Times New Roman"/>
          <w:sz w:val="28"/>
          <w:szCs w:val="28"/>
          <w:lang w:val="kk-KZ"/>
        </w:rPr>
        <w:t>ДЭ</w:t>
      </w:r>
      <w:r w:rsidR="00831646">
        <w:rPr>
          <w:rFonts w:ascii="Times New Roman" w:hAnsi="Times New Roman" w:cs="Times New Roman"/>
          <w:sz w:val="28"/>
          <w:szCs w:val="28"/>
          <w:lang w:val="kk-KZ"/>
        </w:rPr>
        <w:t xml:space="preserve"> </w:t>
      </w:r>
      <w:r w:rsidR="009654AC"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w:t>
      </w:r>
      <w:r w:rsidR="009654AC">
        <w:rPr>
          <w:rFonts w:ascii="Times New Roman" w:hAnsi="Times New Roman" w:cs="Times New Roman"/>
          <w:sz w:val="28"/>
          <w:szCs w:val="28"/>
          <w:lang w:val="kk-KZ"/>
        </w:rPr>
        <w:t xml:space="preserve"> байланысу нысаны болған </w:t>
      </w:r>
      <w:r w:rsidR="0019264D" w:rsidRPr="00AA5D19">
        <w:rPr>
          <w:rFonts w:ascii="Times New Roman" w:hAnsi="Times New Roman" w:cs="Times New Roman"/>
          <w:sz w:val="28"/>
          <w:szCs w:val="28"/>
          <w:lang w:val="kk-KZ"/>
        </w:rPr>
        <w:t>3 геннің (</w:t>
      </w:r>
      <w:r w:rsidR="0019264D" w:rsidRPr="00AA5D19">
        <w:rPr>
          <w:rFonts w:ascii="Times New Roman" w:hAnsi="Times New Roman" w:cs="Times New Roman"/>
          <w:i/>
          <w:sz w:val="28"/>
          <w:szCs w:val="28"/>
          <w:lang w:val="kk-KZ"/>
        </w:rPr>
        <w:t>ATN1, GEMIN4, EFNA5</w:t>
      </w:r>
      <w:r w:rsidR="0019264D" w:rsidRPr="00AA5D19">
        <w:rPr>
          <w:rFonts w:ascii="Times New Roman" w:hAnsi="Times New Roman" w:cs="Times New Roman"/>
          <w:sz w:val="28"/>
          <w:szCs w:val="28"/>
          <w:lang w:val="kk-KZ"/>
        </w:rPr>
        <w:t xml:space="preserve">) </w:t>
      </w:r>
      <w:r w:rsidR="00486632">
        <w:rPr>
          <w:rFonts w:ascii="Times New Roman" w:hAnsi="Times New Roman" w:cs="Times New Roman"/>
          <w:sz w:val="28"/>
          <w:szCs w:val="28"/>
          <w:lang w:val="kk-KZ"/>
        </w:rPr>
        <w:t xml:space="preserve">экспрессиясының </w:t>
      </w:r>
      <w:r w:rsidR="0019264D" w:rsidRPr="00AA5D19">
        <w:rPr>
          <w:rFonts w:ascii="Times New Roman" w:hAnsi="Times New Roman" w:cs="Times New Roman"/>
          <w:sz w:val="28"/>
          <w:szCs w:val="28"/>
          <w:lang w:val="kk-KZ"/>
        </w:rPr>
        <w:t>жоғар</w:t>
      </w:r>
      <w:r w:rsidR="00486632">
        <w:rPr>
          <w:rFonts w:ascii="Times New Roman" w:hAnsi="Times New Roman" w:cs="Times New Roman"/>
          <w:sz w:val="28"/>
          <w:szCs w:val="28"/>
          <w:lang w:val="kk-KZ"/>
        </w:rPr>
        <w:t xml:space="preserve">лауы </w:t>
      </w:r>
      <w:r w:rsidR="0019264D" w:rsidRPr="00AA5D19">
        <w:rPr>
          <w:rFonts w:ascii="Times New Roman" w:hAnsi="Times New Roman" w:cs="Times New Roman"/>
          <w:sz w:val="28"/>
          <w:szCs w:val="28"/>
          <w:lang w:val="kk-KZ"/>
        </w:rPr>
        <w:t>және 4 геннің (</w:t>
      </w:r>
      <w:r w:rsidR="0019264D" w:rsidRPr="00AA5D19">
        <w:rPr>
          <w:rFonts w:ascii="Times New Roman" w:hAnsi="Times New Roman" w:cs="Times New Roman"/>
          <w:i/>
          <w:sz w:val="28"/>
          <w:szCs w:val="28"/>
          <w:lang w:val="kk-KZ"/>
        </w:rPr>
        <w:t>CSMD2, CREBBP, ATXN1</w:t>
      </w:r>
      <w:r w:rsidR="0019264D" w:rsidRPr="00AA5D19">
        <w:rPr>
          <w:rFonts w:ascii="Times New Roman" w:hAnsi="Times New Roman" w:cs="Times New Roman"/>
          <w:sz w:val="28"/>
          <w:szCs w:val="28"/>
          <w:lang w:val="kk-KZ"/>
        </w:rPr>
        <w:t xml:space="preserve">, </w:t>
      </w:r>
      <w:r w:rsidR="0019264D" w:rsidRPr="00AA5D19">
        <w:rPr>
          <w:rFonts w:ascii="Times New Roman" w:hAnsi="Times New Roman" w:cs="Times New Roman"/>
          <w:i/>
          <w:sz w:val="28"/>
          <w:szCs w:val="28"/>
          <w:lang w:val="kk-KZ"/>
        </w:rPr>
        <w:t>B3GNT2</w:t>
      </w:r>
      <w:r w:rsidR="0019264D" w:rsidRPr="00AA5D19">
        <w:rPr>
          <w:rFonts w:ascii="Times New Roman" w:hAnsi="Times New Roman" w:cs="Times New Roman"/>
          <w:sz w:val="28"/>
          <w:szCs w:val="28"/>
          <w:lang w:val="kk-KZ"/>
        </w:rPr>
        <w:t xml:space="preserve">) </w:t>
      </w:r>
      <w:r w:rsidR="00486632">
        <w:rPr>
          <w:rFonts w:ascii="Times New Roman" w:hAnsi="Times New Roman" w:cs="Times New Roman"/>
          <w:sz w:val="28"/>
          <w:szCs w:val="28"/>
          <w:lang w:val="kk-KZ"/>
        </w:rPr>
        <w:t>экспрессиясының төмендеуі анықталды</w:t>
      </w:r>
      <w:r w:rsidR="0019264D" w:rsidRPr="00AA5D19">
        <w:rPr>
          <w:rFonts w:ascii="Times New Roman" w:hAnsi="Times New Roman" w:cs="Times New Roman"/>
          <w:sz w:val="28"/>
          <w:szCs w:val="28"/>
          <w:lang w:val="kk-KZ"/>
        </w:rPr>
        <w:t xml:space="preserve">. </w:t>
      </w:r>
      <w:r w:rsidR="00411B16" w:rsidRPr="00AA5D19">
        <w:rPr>
          <w:rFonts w:ascii="Times New Roman" w:hAnsi="Times New Roman" w:cs="Times New Roman"/>
          <w:sz w:val="28"/>
          <w:szCs w:val="28"/>
          <w:lang w:val="kk-KZ"/>
        </w:rPr>
        <w:t xml:space="preserve">Жоғары </w:t>
      </w:r>
      <w:r w:rsidR="00486632">
        <w:rPr>
          <w:rFonts w:ascii="Times New Roman" w:hAnsi="Times New Roman" w:cs="Times New Roman"/>
          <w:sz w:val="28"/>
          <w:szCs w:val="28"/>
          <w:lang w:val="kk-KZ"/>
        </w:rPr>
        <w:t>экспрессияланған</w:t>
      </w:r>
      <w:r w:rsidR="004468C0">
        <w:rPr>
          <w:rFonts w:ascii="Times New Roman" w:hAnsi="Times New Roman" w:cs="Times New Roman"/>
          <w:sz w:val="28"/>
          <w:szCs w:val="28"/>
          <w:lang w:val="kk-KZ"/>
        </w:rPr>
        <w:t xml:space="preserve"> </w:t>
      </w:r>
      <w:r w:rsidR="00411B16" w:rsidRPr="00AA5D19">
        <w:rPr>
          <w:rFonts w:ascii="Times New Roman" w:hAnsi="Times New Roman" w:cs="Times New Roman"/>
          <w:sz w:val="28"/>
          <w:szCs w:val="28"/>
          <w:lang w:val="kk-KZ"/>
        </w:rPr>
        <w:t xml:space="preserve">гендердің ішінен </w:t>
      </w:r>
      <w:r w:rsidR="00411B16" w:rsidRPr="00AA5D19">
        <w:rPr>
          <w:rFonts w:ascii="Times New Roman" w:hAnsi="Times New Roman" w:cs="Times New Roman"/>
          <w:i/>
          <w:sz w:val="28"/>
          <w:szCs w:val="28"/>
          <w:lang w:val="kk-KZ"/>
        </w:rPr>
        <w:t>GEMIN4</w:t>
      </w:r>
      <w:r w:rsidR="00ED7D4E" w:rsidRPr="00ED7D4E">
        <w:rPr>
          <w:rFonts w:ascii="Times New Roman" w:hAnsi="Times New Roman" w:cs="Times New Roman"/>
          <w:i/>
          <w:sz w:val="28"/>
          <w:szCs w:val="28"/>
          <w:lang w:val="kk-KZ"/>
        </w:rPr>
        <w:t xml:space="preserve"> </w:t>
      </w:r>
      <w:r w:rsidR="00411B16" w:rsidRPr="00AA5D19">
        <w:rPr>
          <w:rFonts w:ascii="Times New Roman" w:hAnsi="Times New Roman" w:cs="Times New Roman"/>
          <w:sz w:val="28"/>
          <w:szCs w:val="28"/>
          <w:lang w:val="kk-KZ"/>
        </w:rPr>
        <w:t>геннің экспрессиясы 1</w:t>
      </w:r>
      <w:r w:rsidR="009654AC">
        <w:rPr>
          <w:rFonts w:ascii="Times New Roman" w:hAnsi="Times New Roman" w:cs="Times New Roman"/>
          <w:sz w:val="28"/>
          <w:szCs w:val="28"/>
          <w:lang w:val="kk-KZ"/>
        </w:rPr>
        <w:t>.</w:t>
      </w:r>
      <w:r w:rsidR="00411B16" w:rsidRPr="00AA5D19">
        <w:rPr>
          <w:rFonts w:ascii="Times New Roman" w:hAnsi="Times New Roman" w:cs="Times New Roman"/>
          <w:sz w:val="28"/>
          <w:szCs w:val="28"/>
          <w:lang w:val="kk-KZ"/>
        </w:rPr>
        <w:t>5 есеге жоғары (</w:t>
      </w:r>
      <w:r w:rsidR="00411B16" w:rsidRPr="000D57CB">
        <w:rPr>
          <w:rFonts w:ascii="Times New Roman" w:hAnsi="Times New Roman" w:cs="Times New Roman"/>
          <w:i/>
          <w:iCs/>
          <w:sz w:val="28"/>
          <w:szCs w:val="28"/>
          <w:lang w:val="kk-KZ"/>
        </w:rPr>
        <w:t>p</w:t>
      </w:r>
      <w:r w:rsidR="00265C90">
        <w:rPr>
          <w:rFonts w:ascii="Times New Roman" w:hAnsi="Times New Roman" w:cs="Times New Roman"/>
          <w:sz w:val="28"/>
          <w:szCs w:val="28"/>
          <w:lang w:val="kk-KZ"/>
        </w:rPr>
        <w:t xml:space="preserve"> = 0.0022) мәнді көрсетті. Ал, </w:t>
      </w:r>
      <w:r w:rsidR="00AD64CF" w:rsidRPr="00AA5D19">
        <w:rPr>
          <w:rFonts w:ascii="Times New Roman" w:hAnsi="Times New Roman" w:cs="Times New Roman"/>
          <w:i/>
          <w:sz w:val="28"/>
          <w:szCs w:val="28"/>
          <w:lang w:val="kk-KZ"/>
        </w:rPr>
        <w:t>ATN1</w:t>
      </w:r>
      <w:r w:rsidR="00024521">
        <w:rPr>
          <w:rFonts w:ascii="Times New Roman" w:hAnsi="Times New Roman" w:cs="Times New Roman"/>
          <w:sz w:val="28"/>
          <w:szCs w:val="28"/>
          <w:lang w:val="kk-KZ"/>
        </w:rPr>
        <w:t xml:space="preserve"> (</w:t>
      </w:r>
      <w:r w:rsidR="00024521" w:rsidRPr="009654AC">
        <w:rPr>
          <w:rFonts w:ascii="Times New Roman" w:hAnsi="Times New Roman" w:cs="Times New Roman"/>
          <w:i/>
          <w:iCs/>
          <w:sz w:val="28"/>
          <w:szCs w:val="28"/>
          <w:lang w:val="kk-KZ"/>
        </w:rPr>
        <w:t>p</w:t>
      </w:r>
      <w:r w:rsidR="00024521">
        <w:rPr>
          <w:rFonts w:ascii="Times New Roman" w:hAnsi="Times New Roman" w:cs="Times New Roman"/>
          <w:sz w:val="28"/>
          <w:szCs w:val="28"/>
          <w:lang w:val="kk-KZ"/>
        </w:rPr>
        <w:t xml:space="preserve"> = 0.</w:t>
      </w:r>
      <w:r w:rsidR="00AD64CF" w:rsidRPr="00AA5D19">
        <w:rPr>
          <w:rFonts w:ascii="Times New Roman" w:hAnsi="Times New Roman" w:cs="Times New Roman"/>
          <w:sz w:val="28"/>
          <w:szCs w:val="28"/>
          <w:lang w:val="kk-KZ"/>
        </w:rPr>
        <w:t xml:space="preserve">0400) және </w:t>
      </w:r>
      <w:r w:rsidR="00AD64CF" w:rsidRPr="00AA5D19">
        <w:rPr>
          <w:rFonts w:ascii="Times New Roman" w:hAnsi="Times New Roman" w:cs="Times New Roman"/>
          <w:i/>
          <w:sz w:val="28"/>
          <w:szCs w:val="28"/>
          <w:lang w:val="kk-KZ"/>
        </w:rPr>
        <w:t xml:space="preserve">EFNA5 </w:t>
      </w:r>
      <w:r w:rsidR="00024521">
        <w:rPr>
          <w:rFonts w:ascii="Times New Roman" w:hAnsi="Times New Roman" w:cs="Times New Roman"/>
          <w:sz w:val="28"/>
          <w:szCs w:val="28"/>
          <w:lang w:val="kk-KZ"/>
        </w:rPr>
        <w:t>(</w:t>
      </w:r>
      <w:r w:rsidR="00024521" w:rsidRPr="009654AC">
        <w:rPr>
          <w:rFonts w:ascii="Times New Roman" w:hAnsi="Times New Roman" w:cs="Times New Roman"/>
          <w:i/>
          <w:iCs/>
          <w:sz w:val="28"/>
          <w:szCs w:val="28"/>
          <w:lang w:val="kk-KZ"/>
        </w:rPr>
        <w:t>p</w:t>
      </w:r>
      <w:r w:rsidR="00024521">
        <w:rPr>
          <w:rFonts w:ascii="Times New Roman" w:hAnsi="Times New Roman" w:cs="Times New Roman"/>
          <w:sz w:val="28"/>
          <w:szCs w:val="28"/>
          <w:lang w:val="kk-KZ"/>
        </w:rPr>
        <w:t xml:space="preserve"> = 0.</w:t>
      </w:r>
      <w:r w:rsidR="00AD64CF" w:rsidRPr="00AA5D19">
        <w:rPr>
          <w:rFonts w:ascii="Times New Roman" w:hAnsi="Times New Roman" w:cs="Times New Roman"/>
          <w:sz w:val="28"/>
          <w:szCs w:val="28"/>
          <w:lang w:val="kk-KZ"/>
        </w:rPr>
        <w:t xml:space="preserve">0228) гендерінде шекті жоғарылау байқалды (сурет </w:t>
      </w:r>
      <w:r w:rsidR="00D9781F" w:rsidRPr="00AA5D19">
        <w:rPr>
          <w:rFonts w:ascii="Times New Roman" w:hAnsi="Times New Roman" w:cs="Times New Roman"/>
          <w:sz w:val="28"/>
          <w:szCs w:val="28"/>
          <w:lang w:val="kk-KZ"/>
        </w:rPr>
        <w:t>2</w:t>
      </w:r>
      <w:r w:rsidR="00AD712C">
        <w:rPr>
          <w:rFonts w:ascii="Times New Roman" w:hAnsi="Times New Roman" w:cs="Times New Roman"/>
          <w:sz w:val="28"/>
          <w:szCs w:val="28"/>
          <w:lang w:val="kk-KZ"/>
        </w:rPr>
        <w:t>1</w:t>
      </w:r>
      <w:r w:rsidR="00D9781F" w:rsidRPr="00AA5D19">
        <w:rPr>
          <w:rFonts w:ascii="Times New Roman" w:hAnsi="Times New Roman" w:cs="Times New Roman"/>
          <w:sz w:val="28"/>
          <w:szCs w:val="28"/>
          <w:lang w:val="kk-KZ"/>
        </w:rPr>
        <w:t>,</w:t>
      </w:r>
      <w:r w:rsidR="004C163F" w:rsidRPr="00AA5D19">
        <w:rPr>
          <w:rFonts w:ascii="Times New Roman" w:hAnsi="Times New Roman" w:cs="Times New Roman"/>
          <w:sz w:val="28"/>
          <w:szCs w:val="28"/>
          <w:lang w:val="kk-KZ"/>
        </w:rPr>
        <w:t xml:space="preserve"> A</w:t>
      </w:r>
      <w:r w:rsidR="00AD64CF" w:rsidRPr="00AA5D19">
        <w:rPr>
          <w:rFonts w:ascii="Times New Roman" w:hAnsi="Times New Roman" w:cs="Times New Roman"/>
          <w:sz w:val="28"/>
          <w:szCs w:val="28"/>
          <w:lang w:val="kk-KZ"/>
        </w:rPr>
        <w:t>).</w:t>
      </w:r>
    </w:p>
    <w:p w14:paraId="3FF2B546" w14:textId="27853540" w:rsidR="004C163F" w:rsidRPr="00AA5D19" w:rsidRDefault="006F3C3E" w:rsidP="009654AC">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6F3C3E">
        <w:rPr>
          <w:rFonts w:ascii="Times New Roman" w:hAnsi="Times New Roman" w:cs="Times New Roman"/>
          <w:sz w:val="28"/>
          <w:szCs w:val="28"/>
          <w:lang w:val="kk-KZ"/>
        </w:rPr>
        <w:t>андық ПТР</w:t>
      </w:r>
      <w:r w:rsidR="004C163F" w:rsidRPr="00AA5D19">
        <w:rPr>
          <w:rFonts w:ascii="Times New Roman" w:hAnsi="Times New Roman" w:cs="Times New Roman"/>
          <w:sz w:val="28"/>
          <w:szCs w:val="28"/>
          <w:lang w:val="kk-KZ"/>
        </w:rPr>
        <w:t xml:space="preserve"> нәтижелері бойынша</w:t>
      </w:r>
      <w:r w:rsidR="005D4F48">
        <w:rPr>
          <w:rFonts w:ascii="Times New Roman" w:hAnsi="Times New Roman" w:cs="Times New Roman"/>
          <w:sz w:val="28"/>
          <w:szCs w:val="28"/>
          <w:lang w:val="kk-KZ"/>
        </w:rPr>
        <w:t>,</w:t>
      </w:r>
      <w:r w:rsidR="004C163F" w:rsidRPr="00AA5D19">
        <w:rPr>
          <w:rFonts w:ascii="Times New Roman" w:hAnsi="Times New Roman" w:cs="Times New Roman"/>
          <w:sz w:val="28"/>
          <w:szCs w:val="28"/>
          <w:lang w:val="kk-KZ"/>
        </w:rPr>
        <w:t xml:space="preserve"> </w:t>
      </w:r>
      <w:r w:rsidR="004C163F" w:rsidRPr="00AA5D19">
        <w:rPr>
          <w:rFonts w:ascii="Times New Roman" w:hAnsi="Times New Roman" w:cs="Times New Roman"/>
          <w:i/>
          <w:sz w:val="28"/>
          <w:szCs w:val="28"/>
          <w:lang w:val="kk-KZ"/>
        </w:rPr>
        <w:t>CSMD2, CREBBP, ATXN1</w:t>
      </w:r>
      <w:r w:rsidR="004C163F" w:rsidRPr="00AA5D19">
        <w:rPr>
          <w:rFonts w:ascii="Times New Roman" w:hAnsi="Times New Roman" w:cs="Times New Roman"/>
          <w:sz w:val="28"/>
          <w:szCs w:val="28"/>
          <w:lang w:val="kk-KZ"/>
        </w:rPr>
        <w:t xml:space="preserve"> және </w:t>
      </w:r>
      <w:r w:rsidR="004C163F" w:rsidRPr="00AA5D19">
        <w:rPr>
          <w:rFonts w:ascii="Times New Roman" w:hAnsi="Times New Roman" w:cs="Times New Roman"/>
          <w:i/>
          <w:sz w:val="28"/>
          <w:szCs w:val="28"/>
          <w:lang w:val="kk-KZ"/>
        </w:rPr>
        <w:t xml:space="preserve">B3GNT2 </w:t>
      </w:r>
      <w:r w:rsidR="00405FD4" w:rsidRPr="00AA5D19">
        <w:rPr>
          <w:rFonts w:ascii="Times New Roman" w:hAnsi="Times New Roman" w:cs="Times New Roman"/>
          <w:sz w:val="28"/>
          <w:szCs w:val="28"/>
          <w:lang w:val="kk-KZ"/>
        </w:rPr>
        <w:t>гендер</w:t>
      </w:r>
      <w:r w:rsidR="00486632">
        <w:rPr>
          <w:rFonts w:ascii="Times New Roman" w:hAnsi="Times New Roman" w:cs="Times New Roman"/>
          <w:sz w:val="28"/>
          <w:szCs w:val="28"/>
          <w:lang w:val="kk-KZ"/>
        </w:rPr>
        <w:t xml:space="preserve">інің экспрессиясының төмендеуі </w:t>
      </w:r>
      <w:r w:rsidR="00405FD4" w:rsidRPr="00AA5D19">
        <w:rPr>
          <w:rFonts w:ascii="Times New Roman" w:hAnsi="Times New Roman" w:cs="Times New Roman"/>
          <w:sz w:val="28"/>
          <w:szCs w:val="28"/>
          <w:lang w:val="kk-KZ"/>
        </w:rPr>
        <w:t>анықталды (сурет 2</w:t>
      </w:r>
      <w:r w:rsidR="00AD712C">
        <w:rPr>
          <w:rFonts w:ascii="Times New Roman" w:hAnsi="Times New Roman" w:cs="Times New Roman"/>
          <w:sz w:val="28"/>
          <w:szCs w:val="28"/>
          <w:lang w:val="kk-KZ"/>
        </w:rPr>
        <w:t>1</w:t>
      </w:r>
      <w:r w:rsidR="00D9781F" w:rsidRPr="00AA5D19">
        <w:rPr>
          <w:rFonts w:ascii="Times New Roman" w:hAnsi="Times New Roman" w:cs="Times New Roman"/>
          <w:sz w:val="28"/>
          <w:szCs w:val="28"/>
          <w:lang w:val="kk-KZ"/>
        </w:rPr>
        <w:t xml:space="preserve">, </w:t>
      </w:r>
      <w:r w:rsidR="009654AC">
        <w:rPr>
          <w:rFonts w:ascii="Times New Roman" w:hAnsi="Times New Roman" w:cs="Times New Roman"/>
          <w:sz w:val="28"/>
          <w:szCs w:val="28"/>
          <w:lang w:val="kk-KZ"/>
        </w:rPr>
        <w:t>Ә</w:t>
      </w:r>
      <w:r w:rsidR="004C163F" w:rsidRPr="00AA5D19">
        <w:rPr>
          <w:rFonts w:ascii="Times New Roman" w:hAnsi="Times New Roman" w:cs="Times New Roman"/>
          <w:sz w:val="28"/>
          <w:szCs w:val="28"/>
          <w:lang w:val="kk-KZ"/>
        </w:rPr>
        <w:t xml:space="preserve">). Бұл гендерден </w:t>
      </w:r>
      <w:r w:rsidR="004C163F" w:rsidRPr="00AA5D19">
        <w:rPr>
          <w:rFonts w:ascii="Times New Roman" w:hAnsi="Times New Roman" w:cs="Times New Roman"/>
          <w:i/>
          <w:sz w:val="28"/>
          <w:szCs w:val="28"/>
          <w:lang w:val="kk-KZ"/>
        </w:rPr>
        <w:t>CSMD2</w:t>
      </w:r>
      <w:r w:rsidR="004C163F" w:rsidRPr="00AA5D19">
        <w:rPr>
          <w:rFonts w:ascii="Times New Roman" w:hAnsi="Times New Roman" w:cs="Times New Roman"/>
          <w:sz w:val="28"/>
          <w:szCs w:val="28"/>
          <w:lang w:val="kk-KZ"/>
        </w:rPr>
        <w:t xml:space="preserve"> үшін эксп</w:t>
      </w:r>
      <w:r w:rsidR="00024521">
        <w:rPr>
          <w:rFonts w:ascii="Times New Roman" w:hAnsi="Times New Roman" w:cs="Times New Roman"/>
          <w:sz w:val="28"/>
          <w:szCs w:val="28"/>
          <w:lang w:val="kk-KZ"/>
        </w:rPr>
        <w:t>рессия мәні 2 есе (</w:t>
      </w:r>
      <w:r w:rsidR="00024521" w:rsidRPr="009654AC">
        <w:rPr>
          <w:rFonts w:ascii="Times New Roman" w:hAnsi="Times New Roman" w:cs="Times New Roman"/>
          <w:i/>
          <w:iCs/>
          <w:sz w:val="28"/>
          <w:szCs w:val="28"/>
          <w:lang w:val="kk-KZ"/>
        </w:rPr>
        <w:t>p</w:t>
      </w:r>
      <w:r w:rsidR="00024521">
        <w:rPr>
          <w:rFonts w:ascii="Times New Roman" w:hAnsi="Times New Roman" w:cs="Times New Roman"/>
          <w:sz w:val="28"/>
          <w:szCs w:val="28"/>
          <w:lang w:val="kk-KZ"/>
        </w:rPr>
        <w:t xml:space="preserve"> = 0.</w:t>
      </w:r>
      <w:r w:rsidR="00D9781F" w:rsidRPr="00AA5D19">
        <w:rPr>
          <w:rFonts w:ascii="Times New Roman" w:hAnsi="Times New Roman" w:cs="Times New Roman"/>
          <w:sz w:val="28"/>
          <w:szCs w:val="28"/>
          <w:lang w:val="kk-KZ"/>
        </w:rPr>
        <w:t xml:space="preserve">0022), </w:t>
      </w:r>
      <w:r w:rsidR="004C163F" w:rsidRPr="00AA5D19">
        <w:rPr>
          <w:rFonts w:ascii="Times New Roman" w:hAnsi="Times New Roman" w:cs="Times New Roman"/>
          <w:i/>
          <w:sz w:val="28"/>
          <w:szCs w:val="28"/>
          <w:lang w:val="kk-KZ"/>
        </w:rPr>
        <w:t>ATNX1</w:t>
      </w:r>
      <w:r w:rsidR="00024521">
        <w:rPr>
          <w:rFonts w:ascii="Times New Roman" w:hAnsi="Times New Roman" w:cs="Times New Roman"/>
          <w:sz w:val="28"/>
          <w:szCs w:val="28"/>
          <w:lang w:val="kk-KZ"/>
        </w:rPr>
        <w:t xml:space="preserve"> үшін 1 есе (</w:t>
      </w:r>
      <w:r w:rsidR="00024521" w:rsidRPr="009654AC">
        <w:rPr>
          <w:rFonts w:ascii="Times New Roman" w:hAnsi="Times New Roman" w:cs="Times New Roman"/>
          <w:i/>
          <w:iCs/>
          <w:sz w:val="28"/>
          <w:szCs w:val="28"/>
          <w:lang w:val="kk-KZ"/>
        </w:rPr>
        <w:t>p</w:t>
      </w:r>
      <w:r w:rsidR="00024521">
        <w:rPr>
          <w:rFonts w:ascii="Times New Roman" w:hAnsi="Times New Roman" w:cs="Times New Roman"/>
          <w:sz w:val="28"/>
          <w:szCs w:val="28"/>
          <w:lang w:val="kk-KZ"/>
        </w:rPr>
        <w:t xml:space="preserve"> = 0.</w:t>
      </w:r>
      <w:r w:rsidR="004C163F" w:rsidRPr="00AA5D19">
        <w:rPr>
          <w:rFonts w:ascii="Times New Roman" w:hAnsi="Times New Roman" w:cs="Times New Roman"/>
          <w:sz w:val="28"/>
          <w:szCs w:val="28"/>
          <w:lang w:val="kk-KZ"/>
        </w:rPr>
        <w:t xml:space="preserve">0043) және </w:t>
      </w:r>
      <w:r w:rsidR="004C163F" w:rsidRPr="00AA5D19">
        <w:rPr>
          <w:rFonts w:ascii="Times New Roman" w:hAnsi="Times New Roman" w:cs="Times New Roman"/>
          <w:i/>
          <w:sz w:val="28"/>
          <w:szCs w:val="28"/>
          <w:lang w:val="kk-KZ"/>
        </w:rPr>
        <w:t xml:space="preserve">CREBBP </w:t>
      </w:r>
      <w:r w:rsidR="004C163F" w:rsidRPr="00AA5D19">
        <w:rPr>
          <w:rFonts w:ascii="Times New Roman" w:hAnsi="Times New Roman" w:cs="Times New Roman"/>
          <w:sz w:val="28"/>
          <w:szCs w:val="28"/>
          <w:lang w:val="kk-KZ"/>
        </w:rPr>
        <w:t>ү</w:t>
      </w:r>
      <w:r w:rsidR="00024521">
        <w:rPr>
          <w:rFonts w:ascii="Times New Roman" w:hAnsi="Times New Roman" w:cs="Times New Roman"/>
          <w:sz w:val="28"/>
          <w:szCs w:val="28"/>
          <w:lang w:val="kk-KZ"/>
        </w:rPr>
        <w:t>шін 0.5 есе (</w:t>
      </w:r>
      <w:r w:rsidR="00024521" w:rsidRPr="009654AC">
        <w:rPr>
          <w:rFonts w:ascii="Times New Roman" w:hAnsi="Times New Roman" w:cs="Times New Roman"/>
          <w:i/>
          <w:iCs/>
          <w:sz w:val="28"/>
          <w:szCs w:val="28"/>
          <w:lang w:val="kk-KZ"/>
        </w:rPr>
        <w:t>p</w:t>
      </w:r>
      <w:r w:rsidR="00024521">
        <w:rPr>
          <w:rFonts w:ascii="Times New Roman" w:hAnsi="Times New Roman" w:cs="Times New Roman"/>
          <w:sz w:val="28"/>
          <w:szCs w:val="28"/>
          <w:lang w:val="kk-KZ"/>
        </w:rPr>
        <w:t xml:space="preserve"> = 0.</w:t>
      </w:r>
      <w:r w:rsidR="004468C0">
        <w:rPr>
          <w:rFonts w:ascii="Times New Roman" w:hAnsi="Times New Roman" w:cs="Times New Roman"/>
          <w:sz w:val="28"/>
          <w:szCs w:val="28"/>
          <w:lang w:val="kk-KZ"/>
        </w:rPr>
        <w:t xml:space="preserve">0152) болды. </w:t>
      </w:r>
      <w:r w:rsidR="004C163F" w:rsidRPr="00AA5D19">
        <w:rPr>
          <w:rFonts w:ascii="Times New Roman" w:hAnsi="Times New Roman" w:cs="Times New Roman"/>
          <w:sz w:val="28"/>
          <w:szCs w:val="28"/>
          <w:lang w:val="kk-KZ"/>
        </w:rPr>
        <w:t xml:space="preserve">Бұл нәтижелер ДЭ </w:t>
      </w:r>
      <w:r w:rsidR="00B02EBA" w:rsidRPr="00AA5D19">
        <w:rPr>
          <w:rFonts w:ascii="Times New Roman" w:hAnsi="Times New Roman" w:cs="Times New Roman"/>
          <w:sz w:val="28"/>
          <w:szCs w:val="28"/>
          <w:lang w:val="kk-KZ"/>
        </w:rPr>
        <w:t>микроРНҚ</w:t>
      </w:r>
      <w:r w:rsidR="008C73C5">
        <w:rPr>
          <w:rFonts w:ascii="Times New Roman" w:hAnsi="Times New Roman" w:cs="Times New Roman"/>
          <w:sz w:val="28"/>
          <w:szCs w:val="28"/>
          <w:lang w:val="kk-KZ"/>
        </w:rPr>
        <w:t xml:space="preserve"> молекулаларының</w:t>
      </w:r>
      <w:r w:rsidR="004C163F" w:rsidRPr="00AA5D19">
        <w:rPr>
          <w:rFonts w:ascii="Times New Roman" w:hAnsi="Times New Roman" w:cs="Times New Roman"/>
          <w:sz w:val="28"/>
          <w:szCs w:val="28"/>
          <w:lang w:val="kk-KZ"/>
        </w:rPr>
        <w:t xml:space="preserve"> нейродегенеративті аурулар</w:t>
      </w:r>
      <w:r w:rsidR="00410398">
        <w:rPr>
          <w:rFonts w:ascii="Times New Roman" w:hAnsi="Times New Roman" w:cs="Times New Roman"/>
          <w:sz w:val="28"/>
          <w:szCs w:val="28"/>
          <w:lang w:val="kk-KZ"/>
        </w:rPr>
        <w:t>ы</w:t>
      </w:r>
      <w:r w:rsidR="004C163F" w:rsidRPr="00AA5D19">
        <w:rPr>
          <w:rFonts w:ascii="Times New Roman" w:hAnsi="Times New Roman" w:cs="Times New Roman"/>
          <w:sz w:val="28"/>
          <w:szCs w:val="28"/>
          <w:lang w:val="kk-KZ"/>
        </w:rPr>
        <w:t>мен байланысы бар гендер</w:t>
      </w:r>
      <w:r w:rsidR="005D4F48">
        <w:rPr>
          <w:rFonts w:ascii="Times New Roman" w:hAnsi="Times New Roman" w:cs="Times New Roman"/>
          <w:sz w:val="28"/>
          <w:szCs w:val="28"/>
          <w:lang w:val="kk-KZ"/>
        </w:rPr>
        <w:t xml:space="preserve">мен өзара байланысу арқылы олардың </w:t>
      </w:r>
      <w:r w:rsidR="004C163F" w:rsidRPr="00AA5D19">
        <w:rPr>
          <w:rFonts w:ascii="Times New Roman" w:hAnsi="Times New Roman" w:cs="Times New Roman"/>
          <w:sz w:val="28"/>
          <w:szCs w:val="28"/>
          <w:lang w:val="kk-KZ"/>
        </w:rPr>
        <w:t>экспрессиясын реттей алатындығын</w:t>
      </w:r>
      <w:r w:rsidR="005D4F48">
        <w:rPr>
          <w:rFonts w:ascii="Times New Roman" w:hAnsi="Times New Roman" w:cs="Times New Roman"/>
          <w:sz w:val="28"/>
          <w:szCs w:val="28"/>
          <w:lang w:val="kk-KZ"/>
        </w:rPr>
        <w:t xml:space="preserve"> болжайды.</w:t>
      </w:r>
    </w:p>
    <w:p w14:paraId="4A9C92E2" w14:textId="6E93CA6A" w:rsidR="00AD64CF" w:rsidRDefault="00AD64CF" w:rsidP="00D9781F">
      <w:pPr>
        <w:spacing w:after="0"/>
        <w:jc w:val="both"/>
        <w:rPr>
          <w:rFonts w:ascii="Times New Roman" w:hAnsi="Times New Roman" w:cs="Times New Roman"/>
          <w:sz w:val="28"/>
          <w:szCs w:val="28"/>
          <w:lang w:val="kk-KZ"/>
        </w:rPr>
      </w:pPr>
    </w:p>
    <w:p w14:paraId="291D1E55" w14:textId="32C18E25" w:rsidR="00F369DE" w:rsidRDefault="00F369DE" w:rsidP="00D9781F">
      <w:pPr>
        <w:spacing w:after="0"/>
        <w:jc w:val="both"/>
        <w:rPr>
          <w:rFonts w:ascii="Times New Roman" w:hAnsi="Times New Roman" w:cs="Times New Roman"/>
          <w:sz w:val="28"/>
          <w:szCs w:val="28"/>
          <w:lang w:val="kk-KZ"/>
        </w:rPr>
      </w:pPr>
    </w:p>
    <w:p w14:paraId="3E835B09" w14:textId="77777777" w:rsidR="00B80E73" w:rsidRDefault="00B80E73" w:rsidP="00D9781F">
      <w:pPr>
        <w:spacing w:after="0"/>
        <w:jc w:val="both"/>
        <w:rPr>
          <w:rFonts w:ascii="Times New Roman" w:hAnsi="Times New Roman" w:cs="Times New Roman"/>
          <w:sz w:val="28"/>
          <w:szCs w:val="28"/>
          <w:lang w:val="kk-KZ"/>
        </w:rPr>
      </w:pPr>
    </w:p>
    <w:p w14:paraId="7D904FB0" w14:textId="77777777" w:rsidR="00B80E73" w:rsidRDefault="00B80E73" w:rsidP="00D9781F">
      <w:pPr>
        <w:spacing w:after="0"/>
        <w:jc w:val="both"/>
        <w:rPr>
          <w:rFonts w:ascii="Times New Roman" w:hAnsi="Times New Roman" w:cs="Times New Roman"/>
          <w:sz w:val="28"/>
          <w:szCs w:val="28"/>
          <w:lang w:val="kk-KZ"/>
        </w:rPr>
      </w:pPr>
    </w:p>
    <w:p w14:paraId="4676E660" w14:textId="77777777" w:rsidR="00F369DE" w:rsidRPr="00AA5D19" w:rsidRDefault="00F369DE" w:rsidP="00D9781F">
      <w:pPr>
        <w:spacing w:after="0"/>
        <w:jc w:val="both"/>
        <w:rPr>
          <w:rFonts w:ascii="Times New Roman" w:hAnsi="Times New Roman" w:cs="Times New Roman"/>
          <w:sz w:val="28"/>
          <w:szCs w:val="28"/>
          <w:lang w:val="kk-KZ"/>
        </w:rPr>
      </w:pPr>
    </w:p>
    <w:p w14:paraId="79DC890A" w14:textId="5BD06003" w:rsidR="00AD64CF" w:rsidRPr="00AA5D19" w:rsidRDefault="006F4257" w:rsidP="00AD64CF">
      <w:pPr>
        <w:spacing w:after="0" w:line="240" w:lineRule="auto"/>
        <w:jc w:val="center"/>
        <w:rPr>
          <w:rFonts w:ascii="Times New Roman" w:hAnsi="Times New Roman" w:cs="Times New Roman"/>
          <w:sz w:val="24"/>
          <w:szCs w:val="24"/>
          <w:lang w:val="kk-KZ"/>
        </w:rPr>
      </w:pPr>
      <w:r w:rsidRPr="00AA5D19">
        <w:rPr>
          <w:rFonts w:ascii="Times New Roman" w:hAnsi="Times New Roman" w:cs="Times New Roman"/>
          <w:noProof/>
          <w:sz w:val="24"/>
          <w:szCs w:val="24"/>
        </w:rPr>
        <w:lastRenderedPageBreak/>
        <w:drawing>
          <wp:inline distT="0" distB="0" distL="0" distR="0" wp14:anchorId="40244AD4" wp14:editId="1C610066">
            <wp:extent cx="2286000" cy="182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008A4AC8" w:rsidRPr="00AA5D19">
        <w:rPr>
          <w:rFonts w:ascii="Times New Roman" w:hAnsi="Times New Roman" w:cs="Times New Roman"/>
          <w:noProof/>
          <w:sz w:val="24"/>
          <w:szCs w:val="24"/>
          <w:lang w:val="kk-KZ"/>
        </w:rPr>
        <w:t xml:space="preserve">     </w:t>
      </w:r>
      <w:r w:rsidR="008A4AC8" w:rsidRPr="00AA5D19">
        <w:rPr>
          <w:rFonts w:ascii="Times New Roman" w:hAnsi="Times New Roman" w:cs="Times New Roman"/>
          <w:noProof/>
          <w:sz w:val="24"/>
          <w:szCs w:val="24"/>
        </w:rPr>
        <w:drawing>
          <wp:inline distT="0" distB="0" distL="0" distR="0" wp14:anchorId="6EB0C527" wp14:editId="3C3AE28A">
            <wp:extent cx="3076575" cy="1885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6575" cy="1885950"/>
                    </a:xfrm>
                    <a:prstGeom prst="rect">
                      <a:avLst/>
                    </a:prstGeom>
                    <a:noFill/>
                    <a:ln>
                      <a:noFill/>
                    </a:ln>
                  </pic:spPr>
                </pic:pic>
              </a:graphicData>
            </a:graphic>
          </wp:inline>
        </w:drawing>
      </w:r>
    </w:p>
    <w:p w14:paraId="2725153E" w14:textId="77777777" w:rsidR="00AD64CF" w:rsidRPr="00AA5D19" w:rsidRDefault="00AD64CF" w:rsidP="0019264D">
      <w:pPr>
        <w:spacing w:after="0"/>
        <w:ind w:left="-284" w:firstLine="1004"/>
        <w:jc w:val="both"/>
        <w:rPr>
          <w:rFonts w:ascii="Times New Roman" w:hAnsi="Times New Roman" w:cs="Times New Roman"/>
          <w:sz w:val="28"/>
          <w:szCs w:val="28"/>
          <w:lang w:val="kk-KZ"/>
        </w:rPr>
      </w:pPr>
    </w:p>
    <w:p w14:paraId="12D4016C" w14:textId="77777777" w:rsidR="00ED7D4E" w:rsidRDefault="008C73C5" w:rsidP="008C73C5">
      <w:pPr>
        <w:spacing w:after="0" w:line="240" w:lineRule="auto"/>
        <w:ind w:left="-284" w:firstLine="1004"/>
        <w:jc w:val="center"/>
        <w:rPr>
          <w:rFonts w:ascii="Times New Roman" w:hAnsi="Times New Roman" w:cs="Times New Roman"/>
          <w:sz w:val="24"/>
          <w:szCs w:val="24"/>
          <w:lang w:val="kk-KZ"/>
        </w:rPr>
      </w:pPr>
      <w:r w:rsidRPr="00677F0A">
        <w:rPr>
          <w:rFonts w:ascii="Times New Roman" w:hAnsi="Times New Roman" w:cs="Times New Roman"/>
          <w:sz w:val="24"/>
          <w:szCs w:val="24"/>
          <w:lang w:val="kk-KZ"/>
        </w:rPr>
        <w:t xml:space="preserve">(A) </w:t>
      </w:r>
      <w:r w:rsidRPr="00677F0A">
        <w:rPr>
          <w:rFonts w:ascii="Times New Roman" w:hAnsi="Times New Roman" w:cs="Times New Roman"/>
          <w:i/>
          <w:sz w:val="24"/>
          <w:szCs w:val="24"/>
          <w:lang w:val="kk-KZ"/>
        </w:rPr>
        <w:t>ATN1, GEMIN4</w:t>
      </w:r>
      <w:r w:rsidRPr="00677F0A">
        <w:rPr>
          <w:rFonts w:ascii="Times New Roman" w:hAnsi="Times New Roman" w:cs="Times New Roman"/>
          <w:sz w:val="24"/>
          <w:szCs w:val="24"/>
          <w:lang w:val="kk-KZ"/>
        </w:rPr>
        <w:t xml:space="preserve"> және </w:t>
      </w:r>
      <w:r w:rsidRPr="00677F0A">
        <w:rPr>
          <w:rFonts w:ascii="Times New Roman" w:hAnsi="Times New Roman" w:cs="Times New Roman"/>
          <w:i/>
          <w:sz w:val="24"/>
          <w:szCs w:val="24"/>
          <w:lang w:val="kk-KZ"/>
        </w:rPr>
        <w:t>EFNA5</w:t>
      </w:r>
      <w:r w:rsidRPr="00677F0A">
        <w:rPr>
          <w:rFonts w:ascii="Times New Roman" w:hAnsi="Times New Roman" w:cs="Times New Roman"/>
          <w:sz w:val="24"/>
          <w:szCs w:val="24"/>
          <w:lang w:val="kk-KZ"/>
        </w:rPr>
        <w:t xml:space="preserve"> гендерінің </w:t>
      </w:r>
      <w:r w:rsidR="0002698F">
        <w:rPr>
          <w:rFonts w:ascii="Times New Roman" w:hAnsi="Times New Roman" w:cs="Times New Roman"/>
          <w:sz w:val="24"/>
          <w:szCs w:val="24"/>
          <w:lang w:val="kk-KZ"/>
        </w:rPr>
        <w:t>экспрессиясының жоғарылауы</w:t>
      </w:r>
      <w:r w:rsidRPr="00677F0A">
        <w:rPr>
          <w:rFonts w:ascii="Times New Roman" w:hAnsi="Times New Roman" w:cs="Times New Roman"/>
          <w:sz w:val="24"/>
          <w:szCs w:val="24"/>
          <w:lang w:val="kk-KZ"/>
        </w:rPr>
        <w:t xml:space="preserve">. </w:t>
      </w:r>
    </w:p>
    <w:p w14:paraId="60DD5659" w14:textId="74058534" w:rsidR="008C73C5" w:rsidRPr="00677F0A" w:rsidRDefault="008C73C5" w:rsidP="008C73C5">
      <w:pPr>
        <w:spacing w:after="0" w:line="240" w:lineRule="auto"/>
        <w:ind w:left="-284" w:firstLine="1004"/>
        <w:jc w:val="center"/>
        <w:rPr>
          <w:rFonts w:ascii="Times New Roman" w:hAnsi="Times New Roman" w:cs="Times New Roman"/>
          <w:sz w:val="24"/>
          <w:szCs w:val="24"/>
          <w:lang w:val="kk-KZ"/>
        </w:rPr>
      </w:pPr>
      <w:r w:rsidRPr="00677F0A">
        <w:rPr>
          <w:rFonts w:ascii="Times New Roman" w:hAnsi="Times New Roman" w:cs="Times New Roman"/>
          <w:sz w:val="24"/>
          <w:szCs w:val="24"/>
          <w:lang w:val="kk-KZ"/>
        </w:rPr>
        <w:t>(</w:t>
      </w:r>
      <w:r w:rsidR="00ED7D4E">
        <w:rPr>
          <w:rFonts w:ascii="Times New Roman" w:hAnsi="Times New Roman" w:cs="Times New Roman"/>
          <w:sz w:val="24"/>
          <w:szCs w:val="24"/>
          <w:lang w:val="kk-KZ"/>
        </w:rPr>
        <w:t>Ә</w:t>
      </w:r>
      <w:r w:rsidRPr="00677F0A">
        <w:rPr>
          <w:rFonts w:ascii="Times New Roman" w:hAnsi="Times New Roman" w:cs="Times New Roman"/>
          <w:sz w:val="24"/>
          <w:szCs w:val="24"/>
          <w:lang w:val="kk-KZ"/>
        </w:rPr>
        <w:t xml:space="preserve">) </w:t>
      </w:r>
      <w:r w:rsidRPr="00677F0A">
        <w:rPr>
          <w:rFonts w:ascii="Times New Roman" w:hAnsi="Times New Roman" w:cs="Times New Roman"/>
          <w:i/>
          <w:sz w:val="24"/>
          <w:szCs w:val="24"/>
          <w:lang w:val="kk-KZ"/>
        </w:rPr>
        <w:t>CSMD2, CREBBP, ATXN1</w:t>
      </w:r>
      <w:r w:rsidRPr="00677F0A">
        <w:rPr>
          <w:rFonts w:ascii="Times New Roman" w:hAnsi="Times New Roman" w:cs="Times New Roman"/>
          <w:sz w:val="24"/>
          <w:szCs w:val="24"/>
          <w:lang w:val="kk-KZ"/>
        </w:rPr>
        <w:t xml:space="preserve"> және </w:t>
      </w:r>
      <w:r w:rsidRPr="00677F0A">
        <w:rPr>
          <w:rFonts w:ascii="Times New Roman" w:hAnsi="Times New Roman" w:cs="Times New Roman"/>
          <w:i/>
          <w:sz w:val="24"/>
          <w:szCs w:val="24"/>
          <w:lang w:val="kk-KZ"/>
        </w:rPr>
        <w:t xml:space="preserve">B3GNT2 </w:t>
      </w:r>
      <w:r w:rsidR="0002698F" w:rsidRPr="00677F0A">
        <w:rPr>
          <w:rFonts w:ascii="Times New Roman" w:hAnsi="Times New Roman" w:cs="Times New Roman"/>
          <w:sz w:val="24"/>
          <w:szCs w:val="24"/>
          <w:lang w:val="kk-KZ"/>
        </w:rPr>
        <w:t xml:space="preserve">гендерінің </w:t>
      </w:r>
      <w:r w:rsidR="0002698F">
        <w:rPr>
          <w:rFonts w:ascii="Times New Roman" w:hAnsi="Times New Roman" w:cs="Times New Roman"/>
          <w:sz w:val="24"/>
          <w:szCs w:val="24"/>
          <w:lang w:val="kk-KZ"/>
        </w:rPr>
        <w:t>экспрессиясының төмендеуі</w:t>
      </w:r>
    </w:p>
    <w:p w14:paraId="26467C8F" w14:textId="77777777" w:rsidR="008C73C5" w:rsidRPr="00677F0A" w:rsidRDefault="008C73C5" w:rsidP="008C73C5">
      <w:pPr>
        <w:spacing w:after="0" w:line="240" w:lineRule="auto"/>
        <w:ind w:left="-284" w:firstLine="1004"/>
        <w:rPr>
          <w:rFonts w:ascii="Times New Roman" w:hAnsi="Times New Roman" w:cs="Times New Roman"/>
          <w:sz w:val="24"/>
          <w:szCs w:val="24"/>
          <w:lang w:val="kk-KZ"/>
        </w:rPr>
      </w:pPr>
      <w:r w:rsidRPr="00677F0A">
        <w:rPr>
          <w:rFonts w:ascii="Times New Roman" w:hAnsi="Times New Roman" w:cs="Times New Roman"/>
          <w:sz w:val="24"/>
          <w:szCs w:val="24"/>
          <w:lang w:val="kk-KZ"/>
        </w:rPr>
        <w:t xml:space="preserve">                 (* және ** </w:t>
      </w:r>
      <w:r w:rsidRPr="00677F0A">
        <w:rPr>
          <w:rFonts w:ascii="Times New Roman" w:hAnsi="Times New Roman" w:cs="Times New Roman"/>
          <w:i/>
          <w:iCs/>
          <w:sz w:val="24"/>
          <w:szCs w:val="24"/>
          <w:lang w:val="kk-KZ"/>
        </w:rPr>
        <w:t>р</w:t>
      </w:r>
      <w:r w:rsidRPr="00677F0A">
        <w:rPr>
          <w:rFonts w:ascii="Times New Roman" w:hAnsi="Times New Roman" w:cs="Times New Roman"/>
          <w:sz w:val="24"/>
          <w:szCs w:val="24"/>
          <w:lang w:val="kk-KZ"/>
        </w:rPr>
        <w:t xml:space="preserve"> &lt; 0.05 және 0.01 мәнін көрсетеді).</w:t>
      </w:r>
    </w:p>
    <w:p w14:paraId="792546D3" w14:textId="77777777" w:rsidR="008C73C5" w:rsidRPr="00AA5D19" w:rsidRDefault="008C73C5" w:rsidP="008C73C5">
      <w:pPr>
        <w:spacing w:after="0" w:line="240" w:lineRule="auto"/>
        <w:ind w:firstLine="567"/>
        <w:rPr>
          <w:rFonts w:ascii="Times New Roman" w:hAnsi="Times New Roman" w:cs="Times New Roman"/>
          <w:sz w:val="28"/>
          <w:szCs w:val="28"/>
          <w:lang w:val="kk-KZ"/>
        </w:rPr>
      </w:pPr>
    </w:p>
    <w:p w14:paraId="5BD2A6E8" w14:textId="4B1BF283" w:rsidR="00D9781F" w:rsidRDefault="00405FD4" w:rsidP="0034394A">
      <w:pPr>
        <w:spacing w:after="0" w:line="240" w:lineRule="auto"/>
        <w:ind w:left="-284" w:firstLine="1004"/>
        <w:jc w:val="center"/>
        <w:rPr>
          <w:rFonts w:ascii="Times New Roman" w:hAnsi="Times New Roman" w:cs="Times New Roman"/>
          <w:sz w:val="28"/>
          <w:szCs w:val="28"/>
          <w:lang w:val="kk-KZ"/>
        </w:rPr>
      </w:pPr>
      <w:r w:rsidRPr="00AA5D19">
        <w:rPr>
          <w:rFonts w:ascii="Times New Roman" w:hAnsi="Times New Roman" w:cs="Times New Roman"/>
          <w:sz w:val="28"/>
          <w:szCs w:val="28"/>
          <w:lang w:val="kk-KZ"/>
        </w:rPr>
        <w:t>Сурет 2</w:t>
      </w:r>
      <w:r w:rsidR="00AD712C">
        <w:rPr>
          <w:rFonts w:ascii="Times New Roman" w:hAnsi="Times New Roman" w:cs="Times New Roman"/>
          <w:sz w:val="28"/>
          <w:szCs w:val="28"/>
          <w:lang w:val="kk-KZ"/>
        </w:rPr>
        <w:t>1</w:t>
      </w:r>
      <w:r w:rsidRPr="00AA5D19">
        <w:rPr>
          <w:rFonts w:ascii="Times New Roman" w:hAnsi="Times New Roman" w:cs="Times New Roman"/>
          <w:sz w:val="28"/>
          <w:szCs w:val="28"/>
          <w:lang w:val="kk-KZ"/>
        </w:rPr>
        <w:t xml:space="preserve"> -</w:t>
      </w:r>
      <w:r w:rsidR="00AD64CF" w:rsidRPr="00AA5D19">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Қалыпты</w:t>
      </w:r>
      <w:r w:rsidR="00AD64CF" w:rsidRPr="00AA5D19">
        <w:rPr>
          <w:rFonts w:ascii="Times New Roman" w:hAnsi="Times New Roman" w:cs="Times New Roman"/>
          <w:sz w:val="28"/>
          <w:szCs w:val="28"/>
          <w:lang w:val="kk-KZ"/>
        </w:rPr>
        <w:t xml:space="preserve"> (Q23) және мутантты (Q74) үлгілер арасындағы кандидат </w:t>
      </w:r>
      <w:r w:rsidR="00D81171">
        <w:rPr>
          <w:rFonts w:ascii="Times New Roman" w:hAnsi="Times New Roman" w:cs="Times New Roman"/>
          <w:sz w:val="28"/>
          <w:szCs w:val="28"/>
          <w:lang w:val="kk-KZ"/>
        </w:rPr>
        <w:t>дифференци</w:t>
      </w:r>
      <w:r w:rsidR="00ED7D4E">
        <w:rPr>
          <w:rFonts w:ascii="Times New Roman" w:hAnsi="Times New Roman" w:cs="Times New Roman"/>
          <w:sz w:val="28"/>
          <w:szCs w:val="28"/>
          <w:lang w:val="kk-KZ"/>
        </w:rPr>
        <w:t>а</w:t>
      </w:r>
      <w:r w:rsidR="00D81171">
        <w:rPr>
          <w:rFonts w:ascii="Times New Roman" w:hAnsi="Times New Roman" w:cs="Times New Roman"/>
          <w:sz w:val="28"/>
          <w:szCs w:val="28"/>
          <w:lang w:val="kk-KZ"/>
        </w:rPr>
        <w:t xml:space="preserve">лды экспрессияланған </w:t>
      </w:r>
      <w:r w:rsidR="00AD64CF" w:rsidRPr="00AA5D19">
        <w:rPr>
          <w:rFonts w:ascii="Times New Roman" w:hAnsi="Times New Roman" w:cs="Times New Roman"/>
          <w:sz w:val="28"/>
          <w:szCs w:val="28"/>
          <w:lang w:val="kk-KZ"/>
        </w:rPr>
        <w:t>гендер</w:t>
      </w:r>
      <w:r w:rsidR="0002698F">
        <w:rPr>
          <w:rFonts w:ascii="Times New Roman" w:hAnsi="Times New Roman" w:cs="Times New Roman"/>
          <w:sz w:val="28"/>
          <w:szCs w:val="28"/>
          <w:lang w:val="kk-KZ"/>
        </w:rPr>
        <w:t>дің</w:t>
      </w:r>
      <w:r w:rsidR="00AD64CF" w:rsidRPr="00AA5D19">
        <w:rPr>
          <w:rFonts w:ascii="Times New Roman" w:hAnsi="Times New Roman" w:cs="Times New Roman"/>
          <w:sz w:val="28"/>
          <w:szCs w:val="28"/>
          <w:lang w:val="kk-KZ"/>
        </w:rPr>
        <w:t xml:space="preserve"> </w:t>
      </w:r>
      <w:r w:rsidR="006F3C3E" w:rsidRPr="006F3C3E">
        <w:rPr>
          <w:rFonts w:ascii="Times New Roman" w:hAnsi="Times New Roman" w:cs="Times New Roman"/>
          <w:sz w:val="28"/>
          <w:szCs w:val="28"/>
          <w:lang w:val="kk-KZ"/>
        </w:rPr>
        <w:t xml:space="preserve">сандық ПТР </w:t>
      </w:r>
      <w:r w:rsidR="00AD64CF" w:rsidRPr="00AA5D19">
        <w:rPr>
          <w:rFonts w:ascii="Times New Roman" w:hAnsi="Times New Roman" w:cs="Times New Roman"/>
          <w:sz w:val="28"/>
          <w:szCs w:val="28"/>
          <w:lang w:val="kk-KZ"/>
        </w:rPr>
        <w:t>нәтижел</w:t>
      </w:r>
      <w:r w:rsidR="00D9781F" w:rsidRPr="00AA5D19">
        <w:rPr>
          <w:rFonts w:ascii="Times New Roman" w:hAnsi="Times New Roman" w:cs="Times New Roman"/>
          <w:sz w:val="28"/>
          <w:szCs w:val="28"/>
          <w:lang w:val="kk-KZ"/>
        </w:rPr>
        <w:t>ері</w:t>
      </w:r>
    </w:p>
    <w:p w14:paraId="67C09F2A" w14:textId="77777777" w:rsidR="008C73C5" w:rsidRPr="00AA5D19" w:rsidRDefault="008C73C5" w:rsidP="0034394A">
      <w:pPr>
        <w:spacing w:after="0" w:line="240" w:lineRule="auto"/>
        <w:ind w:left="-284" w:firstLine="1004"/>
        <w:jc w:val="center"/>
        <w:rPr>
          <w:rFonts w:ascii="Times New Roman" w:hAnsi="Times New Roman" w:cs="Times New Roman"/>
          <w:sz w:val="28"/>
          <w:szCs w:val="28"/>
          <w:lang w:val="kk-KZ"/>
        </w:rPr>
      </w:pPr>
    </w:p>
    <w:p w14:paraId="5E09C18A" w14:textId="3C58ACD8" w:rsidR="005D719A" w:rsidRDefault="005D719A" w:rsidP="005D719A">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Дифференциалды экспрессияланған </w:t>
      </w:r>
      <w:r w:rsidRPr="005D719A">
        <w:rPr>
          <w:rFonts w:ascii="Times New Roman" w:hAnsi="Times New Roman" w:cs="Times New Roman"/>
          <w:i/>
          <w:sz w:val="28"/>
          <w:szCs w:val="28"/>
          <w:lang w:val="kk-KZ"/>
        </w:rPr>
        <w:t>B3GNT2</w:t>
      </w:r>
      <w:r>
        <w:rPr>
          <w:rFonts w:ascii="Times New Roman" w:hAnsi="Times New Roman" w:cs="Times New Roman"/>
          <w:sz w:val="28"/>
          <w:szCs w:val="28"/>
          <w:lang w:val="kk-KZ"/>
        </w:rPr>
        <w:t xml:space="preserve"> гені </w:t>
      </w:r>
      <w:r w:rsidRPr="005D719A">
        <w:rPr>
          <w:rFonts w:ascii="Times New Roman" w:hAnsi="Times New Roman" w:cs="Times New Roman"/>
          <w:sz w:val="28"/>
          <w:szCs w:val="28"/>
          <w:lang w:val="kk-KZ"/>
        </w:rPr>
        <w:t>бета-1</w:t>
      </w:r>
      <w:r w:rsidR="00ED7D4E">
        <w:rPr>
          <w:rFonts w:ascii="Times New Roman" w:hAnsi="Times New Roman" w:cs="Times New Roman"/>
          <w:sz w:val="28"/>
          <w:szCs w:val="28"/>
          <w:lang w:val="kk-KZ"/>
        </w:rPr>
        <w:t>.</w:t>
      </w:r>
      <w:r w:rsidRPr="005D719A">
        <w:rPr>
          <w:rFonts w:ascii="Times New Roman" w:hAnsi="Times New Roman" w:cs="Times New Roman"/>
          <w:sz w:val="28"/>
          <w:szCs w:val="28"/>
          <w:lang w:val="kk-KZ"/>
        </w:rPr>
        <w:t xml:space="preserve">3-N ацетилглюкозаминилтрансфераза </w:t>
      </w:r>
      <w:r w:rsidR="00ED7D4E">
        <w:rPr>
          <w:rFonts w:ascii="Times New Roman" w:hAnsi="Times New Roman" w:cs="Times New Roman"/>
          <w:sz w:val="28"/>
          <w:szCs w:val="28"/>
          <w:lang w:val="kk-KZ"/>
        </w:rPr>
        <w:t>тобының</w:t>
      </w:r>
      <w:r w:rsidRPr="005D719A">
        <w:rPr>
          <w:rFonts w:ascii="Times New Roman" w:hAnsi="Times New Roman" w:cs="Times New Roman"/>
          <w:sz w:val="28"/>
          <w:szCs w:val="28"/>
          <w:lang w:val="kk-KZ"/>
        </w:rPr>
        <w:t xml:space="preserve"> мүшесін кодтайды.</w:t>
      </w:r>
      <w:r>
        <w:rPr>
          <w:rFonts w:ascii="Times New Roman" w:hAnsi="Times New Roman" w:cs="Times New Roman"/>
          <w:sz w:val="28"/>
          <w:szCs w:val="28"/>
          <w:lang w:val="kk-KZ"/>
        </w:rPr>
        <w:t xml:space="preserve"> </w:t>
      </w:r>
      <w:r w:rsidRPr="005D719A">
        <w:rPr>
          <w:rFonts w:ascii="Times New Roman" w:hAnsi="Times New Roman" w:cs="Times New Roman"/>
          <w:i/>
          <w:sz w:val="28"/>
          <w:szCs w:val="28"/>
          <w:lang w:val="kk-KZ"/>
        </w:rPr>
        <w:t>B3GNT2</w:t>
      </w:r>
      <w:r>
        <w:rPr>
          <w:rFonts w:ascii="Times New Roman" w:hAnsi="Times New Roman" w:cs="Times New Roman"/>
          <w:sz w:val="28"/>
          <w:szCs w:val="28"/>
          <w:lang w:val="kk-KZ"/>
        </w:rPr>
        <w:t xml:space="preserve"> генімен</w:t>
      </w:r>
      <w:r w:rsidRPr="005D719A">
        <w:rPr>
          <w:rFonts w:ascii="Times New Roman" w:hAnsi="Times New Roman" w:cs="Times New Roman"/>
          <w:sz w:val="28"/>
          <w:szCs w:val="28"/>
          <w:lang w:val="kk-KZ"/>
        </w:rPr>
        <w:t xml:space="preserve"> байланысты ауруларға бұлшықет дистрофиясы-В, 1</w:t>
      </w:r>
      <w:r w:rsidR="005D4F48" w:rsidRPr="005D719A">
        <w:rPr>
          <w:rFonts w:ascii="Times New Roman" w:hAnsi="Times New Roman" w:cs="Times New Roman"/>
          <w:sz w:val="28"/>
          <w:szCs w:val="28"/>
          <w:lang w:val="kk-KZ"/>
        </w:rPr>
        <w:t>-</w:t>
      </w:r>
      <w:r w:rsidR="005D4F48">
        <w:rPr>
          <w:rFonts w:ascii="Times New Roman" w:hAnsi="Times New Roman" w:cs="Times New Roman"/>
          <w:sz w:val="28"/>
          <w:szCs w:val="28"/>
          <w:lang w:val="kk-KZ"/>
        </w:rPr>
        <w:t>ші</w:t>
      </w:r>
      <w:r w:rsidRPr="005D719A">
        <w:rPr>
          <w:rFonts w:ascii="Times New Roman" w:hAnsi="Times New Roman" w:cs="Times New Roman"/>
          <w:sz w:val="28"/>
          <w:szCs w:val="28"/>
          <w:lang w:val="kk-KZ"/>
        </w:rPr>
        <w:t xml:space="preserve"> типті дистрогликанопатия және бұлшықет тінінің аурулары жатады. </w:t>
      </w:r>
      <w:r w:rsidR="000C51D4" w:rsidRPr="007F6035">
        <w:rPr>
          <w:rFonts w:ascii="Times New Roman" w:hAnsi="Times New Roman" w:cs="Times New Roman"/>
          <w:sz w:val="28"/>
          <w:szCs w:val="28"/>
          <w:lang w:val="kk-KZ"/>
        </w:rPr>
        <w:t>Сонымен қатар</w:t>
      </w:r>
      <w:r w:rsidR="005D4F48">
        <w:rPr>
          <w:rFonts w:ascii="Times New Roman" w:hAnsi="Times New Roman" w:cs="Times New Roman"/>
          <w:sz w:val="28"/>
          <w:szCs w:val="28"/>
          <w:lang w:val="kk-KZ"/>
        </w:rPr>
        <w:t>,</w:t>
      </w:r>
      <w:r w:rsidR="000C51D4" w:rsidRPr="007F6035">
        <w:rPr>
          <w:rFonts w:ascii="Times New Roman" w:hAnsi="Times New Roman" w:cs="Times New Roman"/>
          <w:sz w:val="28"/>
          <w:szCs w:val="28"/>
          <w:lang w:val="kk-KZ"/>
        </w:rPr>
        <w:t xml:space="preserve"> </w:t>
      </w:r>
      <w:r w:rsidR="00BE688B" w:rsidRPr="007F6035">
        <w:rPr>
          <w:rFonts w:ascii="Times New Roman" w:hAnsi="Times New Roman" w:cs="Times New Roman"/>
          <w:i/>
          <w:sz w:val="28"/>
          <w:szCs w:val="28"/>
          <w:lang w:val="kk-KZ"/>
        </w:rPr>
        <w:t>B3GNT2</w:t>
      </w:r>
      <w:r w:rsidR="00BE688B" w:rsidRPr="007F6035">
        <w:rPr>
          <w:rFonts w:ascii="Times New Roman" w:hAnsi="Times New Roman" w:cs="Times New Roman"/>
          <w:sz w:val="28"/>
          <w:szCs w:val="28"/>
          <w:lang w:val="kk-KZ"/>
        </w:rPr>
        <w:t xml:space="preserve"> </w:t>
      </w:r>
      <w:r w:rsidR="000B74D8" w:rsidRPr="007F6035">
        <w:rPr>
          <w:rFonts w:ascii="Times New Roman" w:hAnsi="Times New Roman" w:cs="Times New Roman"/>
          <w:sz w:val="28"/>
          <w:szCs w:val="28"/>
          <w:lang w:val="kk-KZ"/>
        </w:rPr>
        <w:t xml:space="preserve">генінің </w:t>
      </w:r>
      <w:r w:rsidR="000C51D4" w:rsidRPr="007F6035">
        <w:rPr>
          <w:rFonts w:ascii="Times New Roman" w:hAnsi="Times New Roman" w:cs="Times New Roman"/>
          <w:sz w:val="28"/>
          <w:szCs w:val="28"/>
          <w:lang w:val="kk-KZ"/>
        </w:rPr>
        <w:t>ш</w:t>
      </w:r>
      <w:r w:rsidR="00BE688B" w:rsidRPr="007F6035">
        <w:rPr>
          <w:rFonts w:ascii="Times New Roman" w:hAnsi="Times New Roman" w:cs="Times New Roman"/>
          <w:sz w:val="28"/>
          <w:szCs w:val="28"/>
          <w:lang w:val="kk-KZ"/>
        </w:rPr>
        <w:t>изофрения қаупімен байланысты а</w:t>
      </w:r>
      <w:r w:rsidR="0065758A" w:rsidRPr="007F6035">
        <w:rPr>
          <w:rFonts w:ascii="Times New Roman" w:hAnsi="Times New Roman" w:cs="Times New Roman"/>
          <w:sz w:val="28"/>
          <w:szCs w:val="28"/>
          <w:lang w:val="kk-KZ"/>
        </w:rPr>
        <w:t xml:space="preserve">утоиммундық бұзылуларға қатысатындығы </w:t>
      </w:r>
      <w:r w:rsidR="000B74D8" w:rsidRPr="007F6035">
        <w:rPr>
          <w:rFonts w:ascii="Times New Roman" w:hAnsi="Times New Roman" w:cs="Times New Roman"/>
          <w:sz w:val="28"/>
          <w:szCs w:val="28"/>
          <w:lang w:val="kk-KZ"/>
        </w:rPr>
        <w:t>туралы болжамдар бар</w:t>
      </w:r>
      <w:r w:rsidR="000C51D4" w:rsidRPr="007F6035">
        <w:rPr>
          <w:rFonts w:ascii="Times New Roman" w:hAnsi="Times New Roman" w:cs="Times New Roman"/>
          <w:sz w:val="28"/>
          <w:szCs w:val="28"/>
          <w:lang w:val="kk-KZ"/>
        </w:rPr>
        <w:t xml:space="preserve"> </w:t>
      </w:r>
      <w:r w:rsidR="00BE688B" w:rsidRPr="007F6035">
        <w:rPr>
          <w:rFonts w:ascii="Times New Roman" w:hAnsi="Times New Roman" w:cs="Times New Roman"/>
          <w:sz w:val="28"/>
          <w:szCs w:val="28"/>
          <w:lang w:val="kk-KZ"/>
        </w:rPr>
        <w:t>[</w:t>
      </w:r>
      <w:r>
        <w:rPr>
          <w:rFonts w:ascii="Times New Roman" w:hAnsi="Times New Roman" w:cs="Times New Roman"/>
          <w:sz w:val="28"/>
          <w:szCs w:val="28"/>
          <w:lang w:val="kk-KZ"/>
        </w:rPr>
        <w:t>322</w:t>
      </w:r>
      <w:r w:rsidR="00BE688B" w:rsidRPr="007F6035">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AA5D19">
        <w:rPr>
          <w:rFonts w:ascii="Times New Roman" w:hAnsi="Times New Roman" w:cs="Times New Roman"/>
          <w:sz w:val="28"/>
          <w:szCs w:val="28"/>
          <w:lang w:val="kk-KZ"/>
        </w:rPr>
        <w:t>ммунитетпен байланысы бар гендер</w:t>
      </w:r>
      <w:r>
        <w:rPr>
          <w:rFonts w:ascii="Times New Roman" w:hAnsi="Times New Roman" w:cs="Times New Roman"/>
          <w:sz w:val="28"/>
          <w:szCs w:val="28"/>
          <w:lang w:val="kk-KZ"/>
        </w:rPr>
        <w:t>дің</w:t>
      </w:r>
      <w:r w:rsidRPr="00AA5D19">
        <w:rPr>
          <w:rFonts w:ascii="Times New Roman" w:hAnsi="Times New Roman" w:cs="Times New Roman"/>
          <w:sz w:val="28"/>
          <w:szCs w:val="28"/>
          <w:lang w:val="kk-KZ"/>
        </w:rPr>
        <w:t xml:space="preserve"> арасында </w:t>
      </w:r>
      <w:r w:rsidRPr="000B74D8">
        <w:rPr>
          <w:rFonts w:ascii="Times New Roman" w:hAnsi="Times New Roman" w:cs="Times New Roman"/>
          <w:i/>
          <w:sz w:val="28"/>
          <w:szCs w:val="28"/>
          <w:lang w:val="kk-KZ"/>
        </w:rPr>
        <w:t>B3GNT2</w:t>
      </w:r>
      <w:r w:rsidRPr="000B74D8">
        <w:rPr>
          <w:rFonts w:ascii="Times New Roman" w:hAnsi="Times New Roman" w:cs="Times New Roman"/>
          <w:sz w:val="28"/>
          <w:szCs w:val="28"/>
          <w:lang w:val="kk-KZ"/>
        </w:rPr>
        <w:t xml:space="preserve"> геннің ерекше қызметі N-ацетилглюкозаминнің (GlcNAc) донор молекуласынан UDP-GlcNAc гликопротеиндер мен гликолипидтердегі терминалдық бета-галактозаның қалдығына тасымалда</w:t>
      </w:r>
      <w:r w:rsidR="00FC3068">
        <w:rPr>
          <w:rFonts w:ascii="Times New Roman" w:hAnsi="Times New Roman" w:cs="Times New Roman"/>
          <w:sz w:val="28"/>
          <w:szCs w:val="28"/>
          <w:lang w:val="kk-KZ"/>
        </w:rPr>
        <w:t xml:space="preserve">нуын катализдеу болып табылады. </w:t>
      </w:r>
      <w:r w:rsidRPr="000B74D8">
        <w:rPr>
          <w:rFonts w:ascii="Times New Roman" w:hAnsi="Times New Roman" w:cs="Times New Roman"/>
          <w:sz w:val="28"/>
          <w:szCs w:val="28"/>
          <w:lang w:val="kk-KZ"/>
        </w:rPr>
        <w:t>Бұл процестің нәтижесінде</w:t>
      </w:r>
      <w:r w:rsidR="005D4F48">
        <w:rPr>
          <w:rFonts w:ascii="Times New Roman" w:hAnsi="Times New Roman" w:cs="Times New Roman"/>
          <w:sz w:val="28"/>
          <w:szCs w:val="28"/>
          <w:lang w:val="kk-KZ"/>
        </w:rPr>
        <w:t>,</w:t>
      </w:r>
      <w:r w:rsidRPr="000B74D8">
        <w:rPr>
          <w:rFonts w:ascii="Times New Roman" w:hAnsi="Times New Roman" w:cs="Times New Roman"/>
          <w:sz w:val="28"/>
          <w:szCs w:val="28"/>
          <w:lang w:val="kk-KZ"/>
        </w:rPr>
        <w:t xml:space="preserve"> бета-1,3-N-ацетилглюкозамин байланыстары пайда болады.</w:t>
      </w:r>
      <w:r>
        <w:rPr>
          <w:rFonts w:ascii="Times New Roman" w:hAnsi="Times New Roman" w:cs="Times New Roman"/>
          <w:sz w:val="28"/>
          <w:szCs w:val="28"/>
          <w:lang w:val="kk-KZ"/>
        </w:rPr>
        <w:t xml:space="preserve"> </w:t>
      </w:r>
      <w:r w:rsidRPr="000B74D8">
        <w:rPr>
          <w:rFonts w:ascii="Times New Roman" w:hAnsi="Times New Roman" w:cs="Times New Roman"/>
          <w:i/>
          <w:sz w:val="28"/>
          <w:szCs w:val="28"/>
          <w:lang w:val="kk-KZ"/>
        </w:rPr>
        <w:t>B3GNT2</w:t>
      </w:r>
      <w:r>
        <w:rPr>
          <w:rFonts w:ascii="Times New Roman" w:hAnsi="Times New Roman" w:cs="Times New Roman"/>
          <w:sz w:val="28"/>
          <w:szCs w:val="28"/>
          <w:lang w:val="kk-KZ"/>
        </w:rPr>
        <w:t xml:space="preserve"> гені</w:t>
      </w:r>
      <w:r w:rsidRPr="000B74D8">
        <w:rPr>
          <w:rFonts w:ascii="Times New Roman" w:hAnsi="Times New Roman" w:cs="Times New Roman"/>
          <w:sz w:val="28"/>
          <w:szCs w:val="28"/>
          <w:lang w:val="kk-KZ"/>
        </w:rPr>
        <w:t xml:space="preserve"> әртүрлі биологиялық процестерге әсер етіп, осы </w:t>
      </w:r>
      <w:r w:rsidRPr="007F6035">
        <w:rPr>
          <w:rFonts w:ascii="Times New Roman" w:hAnsi="Times New Roman" w:cs="Times New Roman"/>
          <w:sz w:val="28"/>
          <w:szCs w:val="28"/>
          <w:lang w:val="kk-KZ"/>
        </w:rPr>
        <w:t>молекулалардың құрылымдық және функционалды әртүрлілігіне ықпал етеді</w:t>
      </w:r>
      <w:r>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w:t>
      </w:r>
      <w:r>
        <w:rPr>
          <w:rFonts w:ascii="Times New Roman" w:hAnsi="Times New Roman" w:cs="Times New Roman"/>
          <w:sz w:val="28"/>
          <w:szCs w:val="28"/>
          <w:lang w:val="kk-KZ"/>
        </w:rPr>
        <w:t>323, 324</w:t>
      </w:r>
      <w:r w:rsidRPr="007F6035">
        <w:rPr>
          <w:rFonts w:ascii="Times New Roman" w:hAnsi="Times New Roman" w:cs="Times New Roman"/>
          <w:sz w:val="28"/>
          <w:szCs w:val="28"/>
          <w:lang w:val="kk-KZ"/>
        </w:rPr>
        <w:t>].</w:t>
      </w:r>
    </w:p>
    <w:p w14:paraId="4520A8DE" w14:textId="4C300CD4" w:rsidR="00BE688B" w:rsidRPr="007F6035" w:rsidRDefault="00BA233B" w:rsidP="005D719A">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 xml:space="preserve">Біздің зерттеуімізде </w:t>
      </w:r>
      <w:r w:rsidR="006F3C3E" w:rsidRPr="007F6035">
        <w:rPr>
          <w:rFonts w:ascii="Times New Roman" w:hAnsi="Times New Roman" w:cs="Times New Roman"/>
          <w:sz w:val="28"/>
          <w:szCs w:val="28"/>
          <w:lang w:val="kk-KZ"/>
        </w:rPr>
        <w:t>сандық ПТР</w:t>
      </w:r>
      <w:r w:rsidR="00BE688B" w:rsidRPr="007F6035">
        <w:rPr>
          <w:rFonts w:ascii="Times New Roman" w:hAnsi="Times New Roman" w:cs="Times New Roman"/>
          <w:sz w:val="28"/>
          <w:szCs w:val="28"/>
          <w:lang w:val="kk-KZ"/>
        </w:rPr>
        <w:t xml:space="preserve"> талдауы</w:t>
      </w:r>
      <w:r w:rsidRPr="007F6035">
        <w:rPr>
          <w:rFonts w:ascii="Times New Roman" w:hAnsi="Times New Roman" w:cs="Times New Roman"/>
          <w:sz w:val="28"/>
          <w:szCs w:val="28"/>
          <w:lang w:val="kk-KZ"/>
        </w:rPr>
        <w:t>ның нәтижесі барысында</w:t>
      </w:r>
      <w:r w:rsidR="00BE688B" w:rsidRPr="007F6035">
        <w:rPr>
          <w:rFonts w:ascii="Times New Roman" w:hAnsi="Times New Roman" w:cs="Times New Roman"/>
          <w:sz w:val="28"/>
          <w:szCs w:val="28"/>
          <w:lang w:val="kk-KZ"/>
        </w:rPr>
        <w:t xml:space="preserve"> Q23-пен</w:t>
      </w:r>
      <w:r w:rsidR="00A55C3D" w:rsidRPr="007F6035">
        <w:rPr>
          <w:rFonts w:ascii="Times New Roman" w:hAnsi="Times New Roman" w:cs="Times New Roman"/>
          <w:sz w:val="28"/>
          <w:szCs w:val="28"/>
          <w:lang w:val="kk-KZ"/>
        </w:rPr>
        <w:t xml:space="preserve"> салыстырғанда Q74 үлгілерінде</w:t>
      </w:r>
      <w:r w:rsidR="00BE688B" w:rsidRPr="007F6035">
        <w:rPr>
          <w:rFonts w:ascii="Times New Roman" w:hAnsi="Times New Roman" w:cs="Times New Roman"/>
          <w:sz w:val="28"/>
          <w:szCs w:val="28"/>
          <w:lang w:val="kk-KZ"/>
        </w:rPr>
        <w:t xml:space="preserve"> </w:t>
      </w:r>
      <w:r w:rsidR="00BE688B" w:rsidRPr="007F6035">
        <w:rPr>
          <w:rFonts w:ascii="Times New Roman" w:hAnsi="Times New Roman" w:cs="Times New Roman"/>
          <w:i/>
          <w:sz w:val="28"/>
          <w:szCs w:val="28"/>
          <w:lang w:val="kk-KZ"/>
        </w:rPr>
        <w:t>B3GNT2</w:t>
      </w:r>
      <w:r w:rsidR="00BE688B" w:rsidRPr="007F6035">
        <w:rPr>
          <w:rFonts w:ascii="Times New Roman" w:hAnsi="Times New Roman" w:cs="Times New Roman"/>
          <w:sz w:val="28"/>
          <w:szCs w:val="28"/>
          <w:lang w:val="kk-KZ"/>
        </w:rPr>
        <w:t xml:space="preserve"> </w:t>
      </w:r>
      <w:r w:rsidR="00486632">
        <w:rPr>
          <w:rFonts w:ascii="Times New Roman" w:hAnsi="Times New Roman" w:cs="Times New Roman"/>
          <w:sz w:val="28"/>
          <w:szCs w:val="28"/>
          <w:lang w:val="kk-KZ"/>
        </w:rPr>
        <w:t xml:space="preserve">ген </w:t>
      </w:r>
      <w:r w:rsidR="00BE688B" w:rsidRPr="007F6035">
        <w:rPr>
          <w:rFonts w:ascii="Times New Roman" w:hAnsi="Times New Roman" w:cs="Times New Roman"/>
          <w:sz w:val="28"/>
          <w:szCs w:val="28"/>
          <w:lang w:val="kk-KZ"/>
        </w:rPr>
        <w:t>экспрессиясының төмен</w:t>
      </w:r>
      <w:r w:rsidR="00486632">
        <w:rPr>
          <w:rFonts w:ascii="Times New Roman" w:hAnsi="Times New Roman" w:cs="Times New Roman"/>
          <w:sz w:val="28"/>
          <w:szCs w:val="28"/>
          <w:lang w:val="kk-KZ"/>
        </w:rPr>
        <w:t xml:space="preserve">деуі байқалды </w:t>
      </w:r>
      <w:r w:rsidR="00A55C3D" w:rsidRPr="007F6035">
        <w:rPr>
          <w:rFonts w:ascii="Times New Roman" w:hAnsi="Times New Roman" w:cs="Times New Roman"/>
          <w:sz w:val="28"/>
          <w:szCs w:val="28"/>
          <w:lang w:val="kk-KZ"/>
        </w:rPr>
        <w:t>(</w:t>
      </w:r>
      <w:r w:rsidR="00A55C3D" w:rsidRPr="007F6035">
        <w:rPr>
          <w:rFonts w:ascii="Times New Roman" w:hAnsi="Times New Roman" w:cs="Times New Roman"/>
          <w:i/>
          <w:iCs/>
          <w:sz w:val="28"/>
          <w:szCs w:val="28"/>
          <w:lang w:val="kk-KZ"/>
        </w:rPr>
        <w:t>p</w:t>
      </w:r>
      <w:r w:rsidR="00A55C3D" w:rsidRPr="007F6035">
        <w:rPr>
          <w:rFonts w:ascii="Times New Roman" w:hAnsi="Times New Roman" w:cs="Times New Roman"/>
          <w:sz w:val="28"/>
          <w:szCs w:val="28"/>
          <w:lang w:val="kk-KZ"/>
        </w:rPr>
        <w:t xml:space="preserve"> &lt; 00.1)</w:t>
      </w:r>
      <w:r w:rsidR="00BE688B" w:rsidRPr="007F6035">
        <w:rPr>
          <w:rFonts w:ascii="Times New Roman" w:hAnsi="Times New Roman" w:cs="Times New Roman"/>
          <w:sz w:val="28"/>
          <w:szCs w:val="28"/>
          <w:lang w:val="kk-KZ"/>
        </w:rPr>
        <w:t>.</w:t>
      </w:r>
      <w:r w:rsidR="00A55C3D" w:rsidRPr="007F6035">
        <w:rPr>
          <w:rFonts w:ascii="Times New Roman" w:hAnsi="Times New Roman" w:cs="Times New Roman"/>
          <w:sz w:val="28"/>
          <w:szCs w:val="28"/>
          <w:lang w:val="kk-KZ"/>
        </w:rPr>
        <w:t xml:space="preserve"> </w:t>
      </w:r>
      <w:r w:rsidR="00BE688B" w:rsidRPr="007F6035">
        <w:rPr>
          <w:rFonts w:ascii="Times New Roman" w:hAnsi="Times New Roman" w:cs="Times New Roman"/>
          <w:sz w:val="28"/>
          <w:szCs w:val="28"/>
          <w:lang w:val="kk-KZ"/>
        </w:rPr>
        <w:t xml:space="preserve">Осы нәтижеге сүйене отырып, </w:t>
      </w:r>
      <w:r w:rsidR="00FC3068" w:rsidRPr="007F6035">
        <w:rPr>
          <w:rFonts w:ascii="Times New Roman" w:hAnsi="Times New Roman" w:cs="Times New Roman"/>
          <w:sz w:val="28"/>
          <w:szCs w:val="28"/>
          <w:lang w:val="kk-KZ"/>
        </w:rPr>
        <w:t xml:space="preserve">Гентингтон ауруында </w:t>
      </w:r>
      <w:r w:rsidR="00BE688B" w:rsidRPr="007F6035">
        <w:rPr>
          <w:rFonts w:ascii="Times New Roman" w:hAnsi="Times New Roman" w:cs="Times New Roman"/>
          <w:sz w:val="28"/>
          <w:szCs w:val="28"/>
          <w:lang w:val="kk-KZ"/>
        </w:rPr>
        <w:t>miR-3687</w:t>
      </w:r>
      <w:r w:rsidR="00486632">
        <w:rPr>
          <w:rFonts w:ascii="Times New Roman" w:hAnsi="Times New Roman" w:cs="Times New Roman"/>
          <w:sz w:val="28"/>
          <w:szCs w:val="28"/>
          <w:lang w:val="kk-KZ"/>
        </w:rPr>
        <w:t xml:space="preserve"> микроРНҚ молекуласы</w:t>
      </w:r>
      <w:r w:rsidR="00BE688B" w:rsidRPr="007F6035">
        <w:rPr>
          <w:rFonts w:ascii="Times New Roman" w:hAnsi="Times New Roman" w:cs="Times New Roman"/>
          <w:sz w:val="28"/>
          <w:szCs w:val="28"/>
          <w:lang w:val="kk-KZ"/>
        </w:rPr>
        <w:t xml:space="preserve"> </w:t>
      </w:r>
      <w:r w:rsidR="00FC3068">
        <w:rPr>
          <w:rFonts w:ascii="Times New Roman" w:hAnsi="Times New Roman" w:cs="Times New Roman"/>
          <w:sz w:val="28"/>
          <w:szCs w:val="28"/>
          <w:lang w:val="kk-KZ"/>
        </w:rPr>
        <w:t xml:space="preserve">байланысу нысаны болған </w:t>
      </w:r>
      <w:r w:rsidR="00BE688B" w:rsidRPr="007F6035">
        <w:rPr>
          <w:rFonts w:ascii="Times New Roman" w:hAnsi="Times New Roman" w:cs="Times New Roman"/>
          <w:i/>
          <w:sz w:val="28"/>
          <w:szCs w:val="28"/>
          <w:lang w:val="kk-KZ"/>
        </w:rPr>
        <w:t>B3GNT2</w:t>
      </w:r>
      <w:r w:rsidR="00BE688B" w:rsidRPr="007F6035">
        <w:rPr>
          <w:rFonts w:ascii="Times New Roman" w:hAnsi="Times New Roman" w:cs="Times New Roman"/>
          <w:sz w:val="28"/>
          <w:szCs w:val="28"/>
          <w:lang w:val="kk-KZ"/>
        </w:rPr>
        <w:t xml:space="preserve"> генін</w:t>
      </w:r>
      <w:r w:rsidR="00FC3068">
        <w:rPr>
          <w:rFonts w:ascii="Times New Roman" w:hAnsi="Times New Roman" w:cs="Times New Roman"/>
          <w:sz w:val="28"/>
          <w:szCs w:val="28"/>
          <w:lang w:val="kk-KZ"/>
        </w:rPr>
        <w:t>ің</w:t>
      </w:r>
      <w:r w:rsidR="00BE688B" w:rsidRPr="007F6035">
        <w:rPr>
          <w:rFonts w:ascii="Times New Roman" w:hAnsi="Times New Roman" w:cs="Times New Roman"/>
          <w:sz w:val="28"/>
          <w:szCs w:val="28"/>
          <w:lang w:val="kk-KZ"/>
        </w:rPr>
        <w:t xml:space="preserve"> </w:t>
      </w:r>
      <w:r w:rsidR="00FC3068">
        <w:rPr>
          <w:rFonts w:ascii="Times New Roman" w:hAnsi="Times New Roman" w:cs="Times New Roman"/>
          <w:sz w:val="28"/>
          <w:szCs w:val="28"/>
          <w:lang w:val="kk-KZ"/>
        </w:rPr>
        <w:t xml:space="preserve">экспрессиясын </w:t>
      </w:r>
      <w:r w:rsidR="00BE688B" w:rsidRPr="007F6035">
        <w:rPr>
          <w:rFonts w:ascii="Times New Roman" w:hAnsi="Times New Roman" w:cs="Times New Roman"/>
          <w:sz w:val="28"/>
          <w:szCs w:val="28"/>
          <w:lang w:val="kk-KZ"/>
        </w:rPr>
        <w:t>реттей алатындығы болжануда.</w:t>
      </w:r>
      <w:r w:rsidR="00A55C3D" w:rsidRPr="007F6035">
        <w:rPr>
          <w:rFonts w:ascii="Times New Roman" w:hAnsi="Times New Roman" w:cs="Times New Roman"/>
          <w:sz w:val="28"/>
          <w:szCs w:val="28"/>
          <w:lang w:val="kk-KZ"/>
        </w:rPr>
        <w:t xml:space="preserve"> </w:t>
      </w:r>
    </w:p>
    <w:p w14:paraId="4DF97E5C" w14:textId="314BDA70" w:rsidR="00E303B1" w:rsidRPr="007F6035" w:rsidRDefault="004C31C2" w:rsidP="00384A8F">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miR-4261</w:t>
      </w:r>
      <w:r w:rsidR="0001428C">
        <w:rPr>
          <w:rFonts w:ascii="Times New Roman" w:hAnsi="Times New Roman" w:cs="Times New Roman"/>
          <w:sz w:val="28"/>
          <w:szCs w:val="28"/>
          <w:lang w:val="kk-KZ"/>
        </w:rPr>
        <w:t xml:space="preserve"> микроРНҚ молекуласының </w:t>
      </w:r>
      <w:r w:rsidRPr="007F6035">
        <w:rPr>
          <w:rFonts w:ascii="Times New Roman" w:hAnsi="Times New Roman" w:cs="Times New Roman"/>
          <w:sz w:val="28"/>
          <w:szCs w:val="28"/>
          <w:lang w:val="kk-KZ"/>
        </w:rPr>
        <w:t xml:space="preserve">кандидат </w:t>
      </w:r>
      <w:r w:rsidRPr="007F6035">
        <w:rPr>
          <w:rFonts w:ascii="Times New Roman" w:hAnsi="Times New Roman" w:cs="Times New Roman"/>
          <w:i/>
          <w:sz w:val="28"/>
          <w:szCs w:val="28"/>
          <w:lang w:val="kk-KZ"/>
        </w:rPr>
        <w:t>ATN1</w:t>
      </w:r>
      <w:r w:rsidRPr="007F6035">
        <w:rPr>
          <w:rFonts w:ascii="Times New Roman" w:hAnsi="Times New Roman" w:cs="Times New Roman"/>
          <w:sz w:val="28"/>
          <w:szCs w:val="28"/>
          <w:lang w:val="kk-KZ"/>
        </w:rPr>
        <w:t xml:space="preserve"> және </w:t>
      </w:r>
      <w:r w:rsidRPr="007F6035">
        <w:rPr>
          <w:rFonts w:ascii="Times New Roman" w:hAnsi="Times New Roman" w:cs="Times New Roman"/>
          <w:i/>
          <w:sz w:val="28"/>
          <w:szCs w:val="28"/>
          <w:lang w:val="kk-KZ"/>
        </w:rPr>
        <w:t>CREBBP</w:t>
      </w:r>
      <w:r w:rsidRPr="007F6035">
        <w:rPr>
          <w:rFonts w:ascii="Times New Roman" w:hAnsi="Times New Roman" w:cs="Times New Roman"/>
          <w:sz w:val="28"/>
          <w:szCs w:val="28"/>
          <w:lang w:val="kk-KZ"/>
        </w:rPr>
        <w:t xml:space="preserve"> гендері</w:t>
      </w:r>
      <w:r w:rsidR="005D4F48">
        <w:rPr>
          <w:rFonts w:ascii="Times New Roman" w:hAnsi="Times New Roman" w:cs="Times New Roman"/>
          <w:sz w:val="28"/>
          <w:szCs w:val="28"/>
          <w:lang w:val="kk-KZ"/>
        </w:rPr>
        <w:t>мен</w:t>
      </w:r>
      <w:r w:rsidRPr="007F6035">
        <w:rPr>
          <w:rFonts w:ascii="Times New Roman" w:hAnsi="Times New Roman" w:cs="Times New Roman"/>
          <w:sz w:val="28"/>
          <w:szCs w:val="28"/>
          <w:lang w:val="kk-KZ"/>
        </w:rPr>
        <w:t xml:space="preserve"> ассоциациялары нейродегенеративті бұзылыстарда маңызды рөл атқарады.</w:t>
      </w:r>
      <w:r w:rsidR="00707E2F" w:rsidRPr="007F6035">
        <w:rPr>
          <w:lang w:val="kk-KZ"/>
        </w:rPr>
        <w:t xml:space="preserve"> </w:t>
      </w:r>
      <w:r w:rsidRPr="007F6035">
        <w:rPr>
          <w:rFonts w:ascii="Times New Roman" w:hAnsi="Times New Roman" w:cs="Times New Roman"/>
          <w:sz w:val="28"/>
          <w:szCs w:val="28"/>
          <w:lang w:val="kk-KZ"/>
        </w:rPr>
        <w:t xml:space="preserve">Мысалы, </w:t>
      </w:r>
      <w:r w:rsidRPr="007F6035">
        <w:rPr>
          <w:rFonts w:ascii="Times New Roman" w:hAnsi="Times New Roman" w:cs="Times New Roman"/>
          <w:i/>
          <w:sz w:val="28"/>
          <w:szCs w:val="28"/>
          <w:lang w:val="kk-KZ"/>
        </w:rPr>
        <w:t>ATN1</w:t>
      </w:r>
      <w:r w:rsidR="0001428C">
        <w:rPr>
          <w:rFonts w:ascii="Times New Roman" w:hAnsi="Times New Roman" w:cs="Times New Roman"/>
          <w:i/>
          <w:sz w:val="28"/>
          <w:szCs w:val="28"/>
          <w:lang w:val="kk-KZ"/>
        </w:rPr>
        <w:t xml:space="preserve"> </w:t>
      </w:r>
      <w:r w:rsidR="0001428C">
        <w:rPr>
          <w:rFonts w:ascii="Times New Roman" w:hAnsi="Times New Roman" w:cs="Times New Roman"/>
          <w:sz w:val="28"/>
          <w:szCs w:val="28"/>
          <w:lang w:val="kk-KZ"/>
        </w:rPr>
        <w:t>гені</w:t>
      </w:r>
      <w:r w:rsidRPr="007F6035">
        <w:rPr>
          <w:rFonts w:ascii="Times New Roman" w:hAnsi="Times New Roman" w:cs="Times New Roman"/>
          <w:i/>
          <w:sz w:val="28"/>
          <w:szCs w:val="28"/>
          <w:lang w:val="kk-KZ"/>
        </w:rPr>
        <w:t xml:space="preserve"> </w:t>
      </w:r>
      <w:r w:rsidRPr="007F6035">
        <w:rPr>
          <w:rFonts w:ascii="Times New Roman" w:hAnsi="Times New Roman" w:cs="Times New Roman"/>
          <w:sz w:val="28"/>
          <w:szCs w:val="28"/>
          <w:lang w:val="kk-KZ"/>
        </w:rPr>
        <w:t>мидың және басқа мүше жүйелерінің дамуы үшін маңызды ядролық транскрипциялық реттегіш реті</w:t>
      </w:r>
      <w:r w:rsidR="00EA74C3" w:rsidRPr="007F6035">
        <w:rPr>
          <w:rFonts w:ascii="Times New Roman" w:hAnsi="Times New Roman" w:cs="Times New Roman"/>
          <w:sz w:val="28"/>
          <w:szCs w:val="28"/>
          <w:lang w:val="kk-KZ"/>
        </w:rPr>
        <w:t>нде рөл атқарады деп саналады [</w:t>
      </w:r>
      <w:r w:rsidR="00563C89"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2</w:t>
      </w:r>
      <w:r w:rsidR="000C51D4" w:rsidRPr="007F6035">
        <w:rPr>
          <w:rFonts w:ascii="Times New Roman" w:hAnsi="Times New Roman" w:cs="Times New Roman"/>
          <w:sz w:val="28"/>
          <w:szCs w:val="28"/>
          <w:lang w:val="kk-KZ"/>
        </w:rPr>
        <w:t>5</w:t>
      </w:r>
      <w:r w:rsidRPr="007F6035">
        <w:rPr>
          <w:rFonts w:ascii="Times New Roman" w:hAnsi="Times New Roman" w:cs="Times New Roman"/>
          <w:sz w:val="28"/>
          <w:szCs w:val="28"/>
          <w:lang w:val="kk-KZ"/>
        </w:rPr>
        <w:t>].</w:t>
      </w:r>
      <w:r w:rsidRPr="007F6035">
        <w:rPr>
          <w:lang w:val="kk-KZ"/>
        </w:rPr>
        <w:t xml:space="preserve"> </w:t>
      </w:r>
      <w:r w:rsidR="00E303B1" w:rsidRPr="007F6035">
        <w:rPr>
          <w:rFonts w:ascii="Times New Roman" w:hAnsi="Times New Roman" w:cs="Times New Roman"/>
          <w:i/>
          <w:sz w:val="28"/>
          <w:szCs w:val="28"/>
          <w:lang w:val="kk-KZ"/>
        </w:rPr>
        <w:t>ATN1</w:t>
      </w:r>
      <w:r w:rsidR="00E303B1" w:rsidRPr="007F6035">
        <w:rPr>
          <w:rFonts w:ascii="Times New Roman" w:hAnsi="Times New Roman" w:cs="Times New Roman"/>
          <w:sz w:val="28"/>
          <w:szCs w:val="28"/>
          <w:lang w:val="kk-KZ"/>
        </w:rPr>
        <w:t xml:space="preserve"> гені атрофин</w:t>
      </w:r>
      <w:r w:rsidR="00E303B1" w:rsidRPr="00E303B1">
        <w:rPr>
          <w:rFonts w:ascii="Times New Roman" w:hAnsi="Times New Roman" w:cs="Times New Roman"/>
          <w:sz w:val="28"/>
          <w:szCs w:val="28"/>
          <w:lang w:val="kk-KZ"/>
        </w:rPr>
        <w:t>-1</w:t>
      </w:r>
      <w:r w:rsidR="0001428C">
        <w:rPr>
          <w:rFonts w:ascii="Times New Roman" w:hAnsi="Times New Roman" w:cs="Times New Roman"/>
          <w:sz w:val="28"/>
          <w:szCs w:val="28"/>
          <w:lang w:val="kk-KZ"/>
        </w:rPr>
        <w:t xml:space="preserve"> деп аталатын ақуызды кодтайды. </w:t>
      </w:r>
      <w:r w:rsidR="00E303B1" w:rsidRPr="00E303B1">
        <w:rPr>
          <w:rFonts w:ascii="Times New Roman" w:hAnsi="Times New Roman" w:cs="Times New Roman"/>
          <w:sz w:val="28"/>
          <w:szCs w:val="28"/>
          <w:lang w:val="kk-KZ"/>
        </w:rPr>
        <w:t>Бұл ген адамдарда 12-</w:t>
      </w:r>
      <w:r w:rsidR="0001428C">
        <w:rPr>
          <w:rFonts w:ascii="Times New Roman" w:hAnsi="Times New Roman" w:cs="Times New Roman"/>
          <w:sz w:val="28"/>
          <w:szCs w:val="28"/>
          <w:lang w:val="kk-KZ"/>
        </w:rPr>
        <w:t xml:space="preserve">ші </w:t>
      </w:r>
      <w:r w:rsidR="00E303B1" w:rsidRPr="00E303B1">
        <w:rPr>
          <w:rFonts w:ascii="Times New Roman" w:hAnsi="Times New Roman" w:cs="Times New Roman"/>
          <w:sz w:val="28"/>
          <w:szCs w:val="28"/>
          <w:lang w:val="kk-KZ"/>
        </w:rPr>
        <w:t xml:space="preserve">хромосомада орналасқан. </w:t>
      </w:r>
      <w:r w:rsidR="00E303B1" w:rsidRPr="00E303B1">
        <w:rPr>
          <w:rFonts w:ascii="Times New Roman" w:hAnsi="Times New Roman" w:cs="Times New Roman"/>
          <w:i/>
          <w:sz w:val="28"/>
          <w:szCs w:val="28"/>
          <w:lang w:val="kk-KZ"/>
        </w:rPr>
        <w:t xml:space="preserve">ATN1 </w:t>
      </w:r>
      <w:r w:rsidR="00E303B1" w:rsidRPr="00E303B1">
        <w:rPr>
          <w:rFonts w:ascii="Times New Roman" w:hAnsi="Times New Roman" w:cs="Times New Roman"/>
          <w:sz w:val="28"/>
          <w:szCs w:val="28"/>
          <w:lang w:val="kk-KZ"/>
        </w:rPr>
        <w:t xml:space="preserve">геніндегі мутациялар </w:t>
      </w:r>
      <w:r w:rsidR="005A491D">
        <w:rPr>
          <w:rFonts w:ascii="Times New Roman" w:hAnsi="Times New Roman" w:cs="Times New Roman"/>
          <w:sz w:val="28"/>
          <w:szCs w:val="28"/>
          <w:lang w:val="kk-KZ"/>
        </w:rPr>
        <w:t>д</w:t>
      </w:r>
      <w:r w:rsidR="005A491D" w:rsidRPr="005A491D">
        <w:rPr>
          <w:rFonts w:ascii="Times New Roman" w:hAnsi="Times New Roman" w:cs="Times New Roman"/>
          <w:sz w:val="28"/>
          <w:szCs w:val="28"/>
          <w:lang w:val="kk-KZ"/>
        </w:rPr>
        <w:t xml:space="preserve">ентаторубральды паллидолий атрофиясы </w:t>
      </w:r>
      <w:r w:rsidR="00E303B1" w:rsidRPr="00E303B1">
        <w:rPr>
          <w:rFonts w:ascii="Times New Roman" w:hAnsi="Times New Roman" w:cs="Times New Roman"/>
          <w:sz w:val="28"/>
          <w:szCs w:val="28"/>
          <w:lang w:val="kk-KZ"/>
        </w:rPr>
        <w:t>деп аталатын сирек кездесетін не</w:t>
      </w:r>
      <w:r w:rsidR="005A491D">
        <w:rPr>
          <w:rFonts w:ascii="Times New Roman" w:hAnsi="Times New Roman" w:cs="Times New Roman"/>
          <w:sz w:val="28"/>
          <w:szCs w:val="28"/>
          <w:lang w:val="kk-KZ"/>
        </w:rPr>
        <w:t xml:space="preserve">врологиялық аурумен байланысты. </w:t>
      </w:r>
      <w:r w:rsidR="005A491D" w:rsidRPr="005A491D">
        <w:rPr>
          <w:rFonts w:ascii="Times New Roman" w:hAnsi="Times New Roman" w:cs="Times New Roman"/>
          <w:sz w:val="28"/>
          <w:szCs w:val="28"/>
          <w:lang w:val="kk-KZ"/>
        </w:rPr>
        <w:t>Дента</w:t>
      </w:r>
      <w:r w:rsidR="005A491D">
        <w:rPr>
          <w:rFonts w:ascii="Times New Roman" w:hAnsi="Times New Roman" w:cs="Times New Roman"/>
          <w:sz w:val="28"/>
          <w:szCs w:val="28"/>
          <w:lang w:val="kk-KZ"/>
        </w:rPr>
        <w:t>торубральды паллидолий атрофия</w:t>
      </w:r>
      <w:r w:rsidR="00E303B1" w:rsidRPr="007F6035">
        <w:rPr>
          <w:rFonts w:ascii="Times New Roman" w:hAnsi="Times New Roman" w:cs="Times New Roman"/>
          <w:sz w:val="28"/>
          <w:szCs w:val="28"/>
          <w:lang w:val="kk-KZ"/>
        </w:rPr>
        <w:t xml:space="preserve"> ГА</w:t>
      </w:r>
      <w:r w:rsidR="00327904" w:rsidRPr="007F6035">
        <w:rPr>
          <w:rFonts w:ascii="Times New Roman" w:hAnsi="Times New Roman" w:cs="Times New Roman"/>
          <w:sz w:val="28"/>
          <w:szCs w:val="28"/>
          <w:lang w:val="kk-KZ"/>
        </w:rPr>
        <w:t>-на</w:t>
      </w:r>
      <w:r w:rsidR="00E303B1" w:rsidRPr="007F6035">
        <w:rPr>
          <w:rFonts w:ascii="Times New Roman" w:hAnsi="Times New Roman" w:cs="Times New Roman"/>
          <w:sz w:val="28"/>
          <w:szCs w:val="28"/>
          <w:lang w:val="kk-KZ"/>
        </w:rPr>
        <w:t xml:space="preserve"> ұқсас полиглутаминді қайталанатын бұзылулардың бірі [</w:t>
      </w:r>
      <w:r w:rsidR="00170EE7" w:rsidRPr="007F6035">
        <w:rPr>
          <w:rFonts w:ascii="Times New Roman" w:hAnsi="Times New Roman" w:cs="Times New Roman"/>
          <w:sz w:val="28"/>
          <w:szCs w:val="28"/>
          <w:lang w:val="kk-KZ"/>
        </w:rPr>
        <w:t>326</w:t>
      </w:r>
      <w:r w:rsidR="00E303B1"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 xml:space="preserve">Сонымен қатар, </w:t>
      </w:r>
      <w:r w:rsidRPr="007F6035">
        <w:rPr>
          <w:rFonts w:ascii="Times New Roman" w:hAnsi="Times New Roman" w:cs="Times New Roman"/>
          <w:i/>
          <w:sz w:val="28"/>
          <w:szCs w:val="28"/>
          <w:lang w:val="kk-KZ"/>
        </w:rPr>
        <w:t xml:space="preserve">ATN1 </w:t>
      </w:r>
      <w:r w:rsidRPr="007F6035">
        <w:rPr>
          <w:rFonts w:ascii="Times New Roman" w:hAnsi="Times New Roman" w:cs="Times New Roman"/>
          <w:sz w:val="28"/>
          <w:szCs w:val="28"/>
          <w:lang w:val="kk-KZ"/>
        </w:rPr>
        <w:t xml:space="preserve">функциясы ГА-да </w:t>
      </w:r>
      <w:r w:rsidRPr="007F6035">
        <w:rPr>
          <w:rFonts w:ascii="Times New Roman" w:hAnsi="Times New Roman" w:cs="Times New Roman"/>
          <w:sz w:val="28"/>
          <w:szCs w:val="28"/>
          <w:lang w:val="kk-KZ"/>
        </w:rPr>
        <w:lastRenderedPageBreak/>
        <w:t xml:space="preserve">әсер етуі мүмкін, өйткені бұл ген </w:t>
      </w:r>
      <w:r w:rsidR="00AF70A9" w:rsidRPr="007F6035">
        <w:rPr>
          <w:rFonts w:ascii="Times New Roman" w:hAnsi="Times New Roman" w:cs="Times New Roman"/>
          <w:sz w:val="28"/>
          <w:szCs w:val="28"/>
          <w:lang w:val="kk-KZ"/>
        </w:rPr>
        <w:t>р</w:t>
      </w:r>
      <w:r w:rsidRPr="007F6035">
        <w:rPr>
          <w:rFonts w:ascii="Times New Roman" w:hAnsi="Times New Roman" w:cs="Times New Roman"/>
          <w:sz w:val="28"/>
          <w:szCs w:val="28"/>
          <w:lang w:val="kk-KZ"/>
        </w:rPr>
        <w:t>olyQ ауруларының негізгі себебі болып табылады.</w:t>
      </w:r>
      <w:r w:rsidRPr="007F6035">
        <w:rPr>
          <w:lang w:val="kk-KZ"/>
        </w:rPr>
        <w:t xml:space="preserve"> </w:t>
      </w:r>
      <w:r w:rsidRPr="007F6035">
        <w:rPr>
          <w:rFonts w:ascii="Times New Roman" w:hAnsi="Times New Roman" w:cs="Times New Roman"/>
          <w:sz w:val="28"/>
          <w:szCs w:val="28"/>
          <w:lang w:val="kk-KZ"/>
        </w:rPr>
        <w:t>Соңғы зерттеу жұмыс</w:t>
      </w:r>
      <w:r w:rsidR="00327904" w:rsidRPr="007F6035">
        <w:rPr>
          <w:rFonts w:ascii="Times New Roman" w:hAnsi="Times New Roman" w:cs="Times New Roman"/>
          <w:sz w:val="28"/>
          <w:szCs w:val="28"/>
          <w:lang w:val="kk-KZ"/>
        </w:rPr>
        <w:t>тар</w:t>
      </w:r>
      <w:r w:rsidRPr="007F6035">
        <w:rPr>
          <w:rFonts w:ascii="Times New Roman" w:hAnsi="Times New Roman" w:cs="Times New Roman"/>
          <w:sz w:val="28"/>
          <w:szCs w:val="28"/>
          <w:lang w:val="kk-KZ"/>
        </w:rPr>
        <w:t>ының хабарлауы бойынша</w:t>
      </w:r>
      <w:r w:rsidR="005D4F48">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барлық polyQ </w:t>
      </w:r>
      <w:r w:rsidR="00327904" w:rsidRPr="007F6035">
        <w:rPr>
          <w:rFonts w:ascii="Times New Roman" w:hAnsi="Times New Roman" w:cs="Times New Roman"/>
          <w:sz w:val="28"/>
          <w:szCs w:val="28"/>
          <w:lang w:val="kk-KZ"/>
        </w:rPr>
        <w:t xml:space="preserve">ауруларындағы </w:t>
      </w:r>
      <w:r w:rsidRPr="007F6035">
        <w:rPr>
          <w:rFonts w:ascii="Times New Roman" w:hAnsi="Times New Roman" w:cs="Times New Roman"/>
          <w:sz w:val="28"/>
          <w:szCs w:val="28"/>
          <w:lang w:val="kk-KZ"/>
        </w:rPr>
        <w:t xml:space="preserve">гендермен салыстырғанда </w:t>
      </w:r>
      <w:r w:rsidRPr="007F6035">
        <w:rPr>
          <w:rFonts w:ascii="Times New Roman" w:hAnsi="Times New Roman" w:cs="Times New Roman"/>
          <w:i/>
          <w:sz w:val="28"/>
          <w:szCs w:val="28"/>
          <w:lang w:val="kk-KZ"/>
        </w:rPr>
        <w:t>ATN1</w:t>
      </w:r>
      <w:r w:rsidRPr="007F6035">
        <w:rPr>
          <w:rFonts w:ascii="Times New Roman" w:hAnsi="Times New Roman" w:cs="Times New Roman"/>
          <w:sz w:val="28"/>
          <w:szCs w:val="28"/>
          <w:lang w:val="kk-KZ"/>
        </w:rPr>
        <w:t xml:space="preserve"> </w:t>
      </w:r>
      <w:r w:rsidR="0001428C">
        <w:rPr>
          <w:rFonts w:ascii="Times New Roman" w:hAnsi="Times New Roman" w:cs="Times New Roman"/>
          <w:sz w:val="28"/>
          <w:szCs w:val="28"/>
          <w:lang w:val="kk-KZ"/>
        </w:rPr>
        <w:t xml:space="preserve">генінің </w:t>
      </w:r>
      <w:r w:rsidRPr="007F6035">
        <w:rPr>
          <w:rFonts w:ascii="Times New Roman" w:hAnsi="Times New Roman" w:cs="Times New Roman"/>
          <w:sz w:val="28"/>
          <w:szCs w:val="28"/>
          <w:lang w:val="kk-KZ"/>
        </w:rPr>
        <w:t>мида ең жоғары экспрессияға ие болғанын көрсеткен [</w:t>
      </w:r>
      <w:r w:rsidR="006D01FF"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2</w:t>
      </w:r>
      <w:r w:rsidR="0085643B" w:rsidRPr="007F6035">
        <w:rPr>
          <w:rFonts w:ascii="Times New Roman" w:hAnsi="Times New Roman" w:cs="Times New Roman"/>
          <w:sz w:val="28"/>
          <w:szCs w:val="28"/>
          <w:lang w:val="kk-KZ"/>
        </w:rPr>
        <w:t>7</w:t>
      </w:r>
      <w:r w:rsidRPr="007F6035">
        <w:rPr>
          <w:rFonts w:ascii="Times New Roman" w:hAnsi="Times New Roman" w:cs="Times New Roman"/>
          <w:sz w:val="28"/>
          <w:szCs w:val="28"/>
          <w:lang w:val="kk-KZ"/>
        </w:rPr>
        <w:t>].</w:t>
      </w:r>
      <w:r w:rsidR="00E303B1" w:rsidRPr="007F6035">
        <w:rPr>
          <w:rFonts w:ascii="Times New Roman" w:hAnsi="Times New Roman" w:cs="Times New Roman"/>
          <w:sz w:val="28"/>
          <w:szCs w:val="28"/>
          <w:lang w:val="kk-KZ"/>
        </w:rPr>
        <w:t xml:space="preserve"> </w:t>
      </w:r>
      <w:r w:rsidR="00E303B1" w:rsidRPr="007F6035">
        <w:rPr>
          <w:rFonts w:ascii="Times New Roman" w:hAnsi="Times New Roman" w:cs="Times New Roman"/>
          <w:i/>
          <w:sz w:val="28"/>
          <w:szCs w:val="28"/>
          <w:lang w:val="kk-KZ"/>
        </w:rPr>
        <w:t>ATN1</w:t>
      </w:r>
      <w:r w:rsidR="00E303B1" w:rsidRPr="007F6035">
        <w:rPr>
          <w:rFonts w:ascii="Times New Roman" w:hAnsi="Times New Roman" w:cs="Times New Roman"/>
          <w:sz w:val="28"/>
          <w:szCs w:val="28"/>
          <w:lang w:val="kk-KZ"/>
        </w:rPr>
        <w:t xml:space="preserve"> генінің және оның ақуызының функциясын зерттеу </w:t>
      </w:r>
      <w:r w:rsidR="0001428C">
        <w:rPr>
          <w:rFonts w:ascii="Times New Roman" w:hAnsi="Times New Roman" w:cs="Times New Roman"/>
          <w:sz w:val="28"/>
          <w:szCs w:val="28"/>
          <w:lang w:val="kk-KZ"/>
        </w:rPr>
        <w:t>д</w:t>
      </w:r>
      <w:r w:rsidR="005A491D" w:rsidRPr="005A491D">
        <w:rPr>
          <w:rFonts w:ascii="Times New Roman" w:hAnsi="Times New Roman" w:cs="Times New Roman"/>
          <w:sz w:val="28"/>
          <w:szCs w:val="28"/>
          <w:lang w:val="kk-KZ"/>
        </w:rPr>
        <w:t>ента</w:t>
      </w:r>
      <w:r w:rsidR="005A491D">
        <w:rPr>
          <w:rFonts w:ascii="Times New Roman" w:hAnsi="Times New Roman" w:cs="Times New Roman"/>
          <w:sz w:val="28"/>
          <w:szCs w:val="28"/>
          <w:lang w:val="kk-KZ"/>
        </w:rPr>
        <w:t>торубральды паллидолий атрофия</w:t>
      </w:r>
      <w:r w:rsidR="005A491D" w:rsidRPr="005A491D">
        <w:rPr>
          <w:rFonts w:ascii="Times New Roman" w:hAnsi="Times New Roman" w:cs="Times New Roman"/>
          <w:sz w:val="28"/>
          <w:szCs w:val="28"/>
          <w:lang w:val="kk-KZ"/>
        </w:rPr>
        <w:t xml:space="preserve"> </w:t>
      </w:r>
      <w:r w:rsidR="00E303B1" w:rsidRPr="007F6035">
        <w:rPr>
          <w:rFonts w:ascii="Times New Roman" w:hAnsi="Times New Roman" w:cs="Times New Roman"/>
          <w:sz w:val="28"/>
          <w:szCs w:val="28"/>
          <w:lang w:val="kk-KZ"/>
        </w:rPr>
        <w:t>және ГА сияқты нейродегенеративті бұзылулар негізінде жатқан молекулалық механизмдер туралы түсінік беруді жалғастыруда.</w:t>
      </w:r>
      <w:r w:rsidR="00947B75" w:rsidRPr="007F6035">
        <w:rPr>
          <w:rFonts w:ascii="Times New Roman" w:hAnsi="Times New Roman" w:cs="Times New Roman"/>
          <w:sz w:val="28"/>
          <w:szCs w:val="28"/>
          <w:lang w:val="kk-KZ"/>
        </w:rPr>
        <w:t xml:space="preserve"> </w:t>
      </w:r>
    </w:p>
    <w:p w14:paraId="6F6D6B67" w14:textId="15B0C96E" w:rsidR="00F06C50" w:rsidRPr="007F6035" w:rsidRDefault="004C31C2" w:rsidP="00F06C50">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i/>
          <w:sz w:val="28"/>
          <w:szCs w:val="28"/>
          <w:lang w:val="kk-KZ"/>
        </w:rPr>
        <w:t>CREBBP</w:t>
      </w:r>
      <w:r w:rsidRPr="007F6035">
        <w:rPr>
          <w:rFonts w:ascii="Times New Roman" w:hAnsi="Times New Roman" w:cs="Times New Roman"/>
          <w:sz w:val="28"/>
          <w:szCs w:val="28"/>
          <w:lang w:val="kk-KZ"/>
        </w:rPr>
        <w:t xml:space="preserve"> гені бүкіл денедегі тіндердегі көптеген гендердің белсенділігін реттейтін CREB</w:t>
      </w:r>
      <w:r w:rsidR="00ED7D4E">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байланыстыратын ақуыздарды жасауға нұсқаулар береді</w:t>
      </w:r>
      <w:r w:rsidR="00947B75" w:rsidRPr="007F6035">
        <w:rPr>
          <w:rFonts w:ascii="Times New Roman" w:hAnsi="Times New Roman" w:cs="Times New Roman"/>
          <w:sz w:val="28"/>
          <w:szCs w:val="28"/>
          <w:lang w:val="kk-KZ"/>
        </w:rPr>
        <w:t xml:space="preserve">. </w:t>
      </w:r>
      <w:r w:rsidR="00947B75" w:rsidRPr="007F6035">
        <w:rPr>
          <w:rFonts w:ascii="Times New Roman" w:hAnsi="Times New Roman" w:cs="Times New Roman"/>
          <w:i/>
          <w:sz w:val="28"/>
          <w:szCs w:val="28"/>
          <w:lang w:val="kk-KZ"/>
        </w:rPr>
        <w:t>CREBBP</w:t>
      </w:r>
      <w:r w:rsidR="00947B75" w:rsidRPr="007F6035">
        <w:rPr>
          <w:rFonts w:ascii="Times New Roman" w:hAnsi="Times New Roman" w:cs="Times New Roman"/>
          <w:sz w:val="28"/>
          <w:szCs w:val="28"/>
          <w:lang w:val="kk-KZ"/>
        </w:rPr>
        <w:t xml:space="preserve"> гені транскрипция деп аталатын процесс арқылы мРНҚ-ға транскрипцияланады. Белгілі ДНҚ тізбегімен байланысатын ақуыздар болып табылатын транскрипция факторлары </w:t>
      </w:r>
      <w:r w:rsidR="00947B75" w:rsidRPr="0001428C">
        <w:rPr>
          <w:rFonts w:ascii="Times New Roman" w:hAnsi="Times New Roman" w:cs="Times New Roman"/>
          <w:i/>
          <w:sz w:val="28"/>
          <w:szCs w:val="28"/>
          <w:lang w:val="kk-KZ"/>
        </w:rPr>
        <w:t>CREBBP</w:t>
      </w:r>
      <w:r w:rsidR="00947B75" w:rsidRPr="007F6035">
        <w:rPr>
          <w:rFonts w:ascii="Times New Roman" w:hAnsi="Times New Roman" w:cs="Times New Roman"/>
          <w:sz w:val="28"/>
          <w:szCs w:val="28"/>
          <w:lang w:val="kk-KZ"/>
        </w:rPr>
        <w:t xml:space="preserve"> генінің экспрессиясын реттейді. Транскрипциядан кейін мРНҚ өңделеді және </w:t>
      </w:r>
      <w:r w:rsidR="004769F2">
        <w:rPr>
          <w:rFonts w:ascii="Times New Roman" w:hAnsi="Times New Roman" w:cs="Times New Roman"/>
          <w:sz w:val="28"/>
          <w:szCs w:val="28"/>
          <w:lang w:val="kk-KZ"/>
        </w:rPr>
        <w:t>жасуша</w:t>
      </w:r>
      <w:r w:rsidR="00947B75" w:rsidRPr="007F6035">
        <w:rPr>
          <w:rFonts w:ascii="Times New Roman" w:hAnsi="Times New Roman" w:cs="Times New Roman"/>
          <w:sz w:val="28"/>
          <w:szCs w:val="28"/>
          <w:lang w:val="kk-KZ"/>
        </w:rPr>
        <w:t xml:space="preserve"> ядросынан цитоплазмаға экспортталады. Цитоплазмада мРНҚ рибосомалар арқылы CBP </w:t>
      </w:r>
      <w:r w:rsidR="0001428C" w:rsidRPr="0001428C">
        <w:rPr>
          <w:rFonts w:ascii="Times New Roman" w:hAnsi="Times New Roman" w:cs="Times New Roman"/>
          <w:sz w:val="28"/>
          <w:szCs w:val="28"/>
          <w:lang w:val="kk-KZ"/>
        </w:rPr>
        <w:t xml:space="preserve">(CREB binding protein) </w:t>
      </w:r>
      <w:r w:rsidR="00947B75" w:rsidRPr="007F6035">
        <w:rPr>
          <w:rFonts w:ascii="Times New Roman" w:hAnsi="Times New Roman" w:cs="Times New Roman"/>
          <w:sz w:val="28"/>
          <w:szCs w:val="28"/>
          <w:lang w:val="kk-KZ"/>
        </w:rPr>
        <w:t>ақуызына ауысады</w:t>
      </w:r>
      <w:r w:rsidRPr="007F6035">
        <w:rPr>
          <w:rFonts w:ascii="Times New Roman" w:hAnsi="Times New Roman" w:cs="Times New Roman"/>
          <w:sz w:val="28"/>
          <w:szCs w:val="28"/>
          <w:lang w:val="kk-KZ"/>
        </w:rPr>
        <w:t xml:space="preserve"> </w:t>
      </w:r>
      <w:r w:rsidR="00EA74C3" w:rsidRPr="007F6035">
        <w:rPr>
          <w:rFonts w:ascii="Times New Roman" w:hAnsi="Times New Roman" w:cs="Times New Roman"/>
          <w:sz w:val="28"/>
          <w:szCs w:val="28"/>
          <w:lang w:val="kk-KZ"/>
        </w:rPr>
        <w:t>[</w:t>
      </w:r>
      <w:r w:rsidR="006D01FF"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2</w:t>
      </w:r>
      <w:r w:rsidR="000C51D4" w:rsidRPr="007F6035">
        <w:rPr>
          <w:rFonts w:ascii="Times New Roman" w:hAnsi="Times New Roman" w:cs="Times New Roman"/>
          <w:sz w:val="28"/>
          <w:szCs w:val="28"/>
          <w:lang w:val="kk-KZ"/>
        </w:rPr>
        <w:t>5</w:t>
      </w:r>
      <w:r w:rsidR="006D01FF" w:rsidRPr="007F6035">
        <w:rPr>
          <w:rFonts w:ascii="Times New Roman" w:hAnsi="Times New Roman" w:cs="Times New Roman"/>
          <w:sz w:val="28"/>
          <w:szCs w:val="28"/>
          <w:lang w:val="kk-KZ"/>
        </w:rPr>
        <w:t>,</w:t>
      </w:r>
      <w:r w:rsidR="00D9781F" w:rsidRPr="007F6035">
        <w:rPr>
          <w:rFonts w:ascii="Times New Roman" w:hAnsi="Times New Roman" w:cs="Times New Roman"/>
          <w:sz w:val="28"/>
          <w:szCs w:val="28"/>
          <w:lang w:val="kk-KZ"/>
        </w:rPr>
        <w:t xml:space="preserve"> </w:t>
      </w:r>
      <w:r w:rsidR="006D01FF"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2</w:t>
      </w:r>
      <w:r w:rsidR="0085643B" w:rsidRPr="007F6035">
        <w:rPr>
          <w:rFonts w:ascii="Times New Roman" w:hAnsi="Times New Roman" w:cs="Times New Roman"/>
          <w:sz w:val="28"/>
          <w:szCs w:val="28"/>
          <w:lang w:val="kk-KZ"/>
        </w:rPr>
        <w:t>8</w:t>
      </w:r>
      <w:r w:rsidR="00707E2F" w:rsidRPr="007F6035">
        <w:rPr>
          <w:rFonts w:ascii="Times New Roman" w:hAnsi="Times New Roman" w:cs="Times New Roman"/>
          <w:sz w:val="28"/>
          <w:szCs w:val="28"/>
          <w:lang w:val="kk-KZ"/>
        </w:rPr>
        <w:t>].</w:t>
      </w:r>
      <w:r w:rsidR="0001428C">
        <w:rPr>
          <w:rFonts w:ascii="Times New Roman" w:hAnsi="Times New Roman" w:cs="Times New Roman"/>
          <w:sz w:val="28"/>
          <w:szCs w:val="28"/>
          <w:lang w:val="kk-KZ"/>
        </w:rPr>
        <w:t xml:space="preserve"> </w:t>
      </w:r>
      <w:r w:rsidR="00947B75" w:rsidRPr="00947B75">
        <w:rPr>
          <w:rFonts w:ascii="Times New Roman" w:hAnsi="Times New Roman" w:cs="Times New Roman"/>
          <w:sz w:val="28"/>
          <w:szCs w:val="28"/>
          <w:lang w:val="kk-KZ"/>
        </w:rPr>
        <w:t xml:space="preserve">Коактиватор функциялары арқылы CBP </w:t>
      </w:r>
      <w:r w:rsidR="004769F2">
        <w:rPr>
          <w:rFonts w:ascii="Times New Roman" w:hAnsi="Times New Roman" w:cs="Times New Roman"/>
          <w:sz w:val="28"/>
          <w:szCs w:val="28"/>
          <w:lang w:val="kk-KZ"/>
        </w:rPr>
        <w:t>жасуша</w:t>
      </w:r>
      <w:r w:rsidR="00947B75" w:rsidRPr="00947B75">
        <w:rPr>
          <w:rFonts w:ascii="Times New Roman" w:hAnsi="Times New Roman" w:cs="Times New Roman"/>
          <w:sz w:val="28"/>
          <w:szCs w:val="28"/>
          <w:lang w:val="kk-KZ"/>
        </w:rPr>
        <w:t xml:space="preserve">ның өсуіне, дифференциациясына және дамуына қатысатын гендердің кең ауқымының экспрессиясына әсер етеді. </w:t>
      </w:r>
      <w:r w:rsidR="00947B75" w:rsidRPr="0001428C">
        <w:rPr>
          <w:rFonts w:ascii="Times New Roman" w:hAnsi="Times New Roman" w:cs="Times New Roman"/>
          <w:i/>
          <w:sz w:val="28"/>
          <w:szCs w:val="28"/>
          <w:lang w:val="kk-KZ"/>
        </w:rPr>
        <w:t>CREBBP</w:t>
      </w:r>
      <w:r w:rsidR="00947B75" w:rsidRPr="00947B75">
        <w:rPr>
          <w:rFonts w:ascii="Times New Roman" w:hAnsi="Times New Roman" w:cs="Times New Roman"/>
          <w:sz w:val="28"/>
          <w:szCs w:val="28"/>
          <w:lang w:val="kk-KZ"/>
        </w:rPr>
        <w:t xml:space="preserve"> геніндегі </w:t>
      </w:r>
      <w:r w:rsidR="0001428C">
        <w:rPr>
          <w:rFonts w:ascii="Times New Roman" w:hAnsi="Times New Roman" w:cs="Times New Roman"/>
          <w:sz w:val="28"/>
          <w:szCs w:val="28"/>
          <w:lang w:val="kk-KZ"/>
        </w:rPr>
        <w:t>реттеудің бұзылуы</w:t>
      </w:r>
      <w:r w:rsidR="00947B75" w:rsidRPr="00947B75">
        <w:rPr>
          <w:rFonts w:ascii="Times New Roman" w:hAnsi="Times New Roman" w:cs="Times New Roman"/>
          <w:sz w:val="28"/>
          <w:szCs w:val="28"/>
          <w:lang w:val="kk-KZ"/>
        </w:rPr>
        <w:t xml:space="preserve"> немесе мутация әртүрлі бұзыл</w:t>
      </w:r>
      <w:r w:rsidR="0001428C">
        <w:rPr>
          <w:rFonts w:ascii="Times New Roman" w:hAnsi="Times New Roman" w:cs="Times New Roman"/>
          <w:sz w:val="28"/>
          <w:szCs w:val="28"/>
          <w:lang w:val="kk-KZ"/>
        </w:rPr>
        <w:t>ыстарға</w:t>
      </w:r>
      <w:r w:rsidR="00947B75" w:rsidRPr="00947B75">
        <w:rPr>
          <w:rFonts w:ascii="Times New Roman" w:hAnsi="Times New Roman" w:cs="Times New Roman"/>
          <w:sz w:val="28"/>
          <w:szCs w:val="28"/>
          <w:lang w:val="kk-KZ"/>
        </w:rPr>
        <w:t>, сирек кездесетін генетикалық ауру</w:t>
      </w:r>
      <w:r w:rsidR="00947B75">
        <w:rPr>
          <w:rFonts w:ascii="Times New Roman" w:hAnsi="Times New Roman" w:cs="Times New Roman"/>
          <w:sz w:val="28"/>
          <w:szCs w:val="28"/>
          <w:lang w:val="kk-KZ"/>
        </w:rPr>
        <w:t>ларға</w:t>
      </w:r>
      <w:r w:rsidR="00947B75" w:rsidRPr="00947B75">
        <w:rPr>
          <w:rFonts w:ascii="Times New Roman" w:hAnsi="Times New Roman" w:cs="Times New Roman"/>
          <w:sz w:val="28"/>
          <w:szCs w:val="28"/>
          <w:lang w:val="kk-KZ"/>
        </w:rPr>
        <w:t>, даму және интеллектуалдық бұзылулар</w:t>
      </w:r>
      <w:r w:rsidR="00947B75">
        <w:rPr>
          <w:rFonts w:ascii="Times New Roman" w:hAnsi="Times New Roman" w:cs="Times New Roman"/>
          <w:sz w:val="28"/>
          <w:szCs w:val="28"/>
          <w:lang w:val="kk-KZ"/>
        </w:rPr>
        <w:t>ға</w:t>
      </w:r>
      <w:r w:rsidR="0001428C">
        <w:rPr>
          <w:rFonts w:ascii="Times New Roman" w:hAnsi="Times New Roman" w:cs="Times New Roman"/>
          <w:sz w:val="28"/>
          <w:szCs w:val="28"/>
          <w:lang w:val="kk-KZ"/>
        </w:rPr>
        <w:t>,</w:t>
      </w:r>
      <w:r w:rsidR="00947B75" w:rsidRPr="00947B75">
        <w:rPr>
          <w:rFonts w:ascii="Times New Roman" w:hAnsi="Times New Roman" w:cs="Times New Roman"/>
          <w:sz w:val="28"/>
          <w:szCs w:val="28"/>
          <w:lang w:val="kk-KZ"/>
        </w:rPr>
        <w:t xml:space="preserve"> соның ішінде Рубинштейн-Тайби синдромына әкелуі </w:t>
      </w:r>
      <w:r w:rsidR="00947B75" w:rsidRPr="007F6035">
        <w:rPr>
          <w:rFonts w:ascii="Times New Roman" w:hAnsi="Times New Roman" w:cs="Times New Roman"/>
          <w:sz w:val="28"/>
          <w:szCs w:val="28"/>
          <w:lang w:val="kk-KZ"/>
        </w:rPr>
        <w:t xml:space="preserve">мүмкін [329]. </w:t>
      </w:r>
      <w:r w:rsidRPr="007F6035">
        <w:rPr>
          <w:rFonts w:ascii="Times New Roman" w:hAnsi="Times New Roman" w:cs="Times New Roman"/>
          <w:sz w:val="28"/>
          <w:szCs w:val="28"/>
          <w:lang w:val="kk-KZ"/>
        </w:rPr>
        <w:t>Көптеген алдыңғы зерттеулер көрсеткендей, CREBBP байланыстыратын ақуыздар мидың дамуына және ұзақ мерзімді ж</w:t>
      </w:r>
      <w:r w:rsidR="00241342" w:rsidRPr="007F6035">
        <w:rPr>
          <w:rFonts w:ascii="Times New Roman" w:hAnsi="Times New Roman" w:cs="Times New Roman"/>
          <w:sz w:val="28"/>
          <w:szCs w:val="28"/>
          <w:lang w:val="kk-KZ"/>
        </w:rPr>
        <w:t>адының қалыптасуына қатысады [3</w:t>
      </w:r>
      <w:r w:rsidR="00947B75" w:rsidRPr="007F6035">
        <w:rPr>
          <w:rFonts w:ascii="Times New Roman" w:hAnsi="Times New Roman" w:cs="Times New Roman"/>
          <w:sz w:val="28"/>
          <w:szCs w:val="28"/>
          <w:lang w:val="kk-KZ"/>
        </w:rPr>
        <w:t>30</w:t>
      </w:r>
      <w:r w:rsidR="00CA5270" w:rsidRPr="007F6035">
        <w:rPr>
          <w:rFonts w:ascii="Times New Roman" w:hAnsi="Times New Roman" w:cs="Times New Roman"/>
          <w:sz w:val="28"/>
          <w:szCs w:val="28"/>
          <w:lang w:val="kk-KZ"/>
        </w:rPr>
        <w:t>-</w:t>
      </w:r>
      <w:r w:rsidR="00C53F2B" w:rsidRPr="007F6035">
        <w:rPr>
          <w:rFonts w:ascii="Times New Roman" w:hAnsi="Times New Roman" w:cs="Times New Roman"/>
          <w:sz w:val="28"/>
          <w:szCs w:val="28"/>
          <w:lang w:val="kk-KZ"/>
        </w:rPr>
        <w:t>3</w:t>
      </w:r>
      <w:r w:rsidR="000C51D4"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2</w:t>
      </w:r>
      <w:r w:rsidRPr="007F6035">
        <w:rPr>
          <w:rFonts w:ascii="Times New Roman" w:hAnsi="Times New Roman" w:cs="Times New Roman"/>
          <w:sz w:val="28"/>
          <w:szCs w:val="28"/>
          <w:lang w:val="kk-KZ"/>
        </w:rPr>
        <w:t xml:space="preserve">]. </w:t>
      </w:r>
      <w:r w:rsidRPr="007F6035">
        <w:rPr>
          <w:rFonts w:ascii="Times New Roman" w:hAnsi="Times New Roman" w:cs="Times New Roman"/>
          <w:i/>
          <w:sz w:val="28"/>
          <w:szCs w:val="28"/>
          <w:lang w:val="kk-KZ"/>
        </w:rPr>
        <w:t>CREBBP</w:t>
      </w:r>
      <w:r w:rsidRPr="007F6035">
        <w:rPr>
          <w:rFonts w:ascii="Times New Roman" w:hAnsi="Times New Roman" w:cs="Times New Roman"/>
          <w:sz w:val="28"/>
          <w:szCs w:val="28"/>
          <w:lang w:val="kk-KZ"/>
        </w:rPr>
        <w:t xml:space="preserve"> гені ГА сияқты әртүрлі нейродегенеративті аурулардың патогенезінде рөл атқаруы мүмкін [</w:t>
      </w:r>
      <w:r w:rsidR="00241342" w:rsidRPr="007F6035">
        <w:rPr>
          <w:rFonts w:ascii="Times New Roman" w:hAnsi="Times New Roman" w:cs="Times New Roman"/>
          <w:sz w:val="28"/>
          <w:szCs w:val="28"/>
          <w:lang w:val="kk-KZ"/>
        </w:rPr>
        <w:t>3</w:t>
      </w:r>
      <w:r w:rsidR="000C51D4"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3</w:t>
      </w:r>
      <w:r w:rsidRPr="007F6035">
        <w:rPr>
          <w:rFonts w:ascii="Times New Roman" w:hAnsi="Times New Roman" w:cs="Times New Roman"/>
          <w:sz w:val="28"/>
          <w:szCs w:val="28"/>
          <w:lang w:val="kk-KZ"/>
        </w:rPr>
        <w:t xml:space="preserve">]. </w:t>
      </w:r>
    </w:p>
    <w:p w14:paraId="480FFE94" w14:textId="5812DDDE" w:rsidR="00247601" w:rsidRPr="00AA5D19" w:rsidRDefault="00CF4B5A" w:rsidP="00F06C50">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384A8F" w:rsidRPr="007F6035">
        <w:rPr>
          <w:rFonts w:ascii="Times New Roman" w:hAnsi="Times New Roman" w:cs="Times New Roman"/>
          <w:sz w:val="28"/>
          <w:szCs w:val="28"/>
          <w:lang w:val="kk-KZ"/>
        </w:rPr>
        <w:t>ерттеу жұмыс</w:t>
      </w:r>
      <w:r>
        <w:rPr>
          <w:rFonts w:ascii="Times New Roman" w:hAnsi="Times New Roman" w:cs="Times New Roman"/>
          <w:sz w:val="28"/>
          <w:szCs w:val="28"/>
          <w:lang w:val="kk-KZ"/>
        </w:rPr>
        <w:t>тың</w:t>
      </w:r>
      <w:r w:rsidR="00384A8F" w:rsidRPr="007F6035">
        <w:rPr>
          <w:rFonts w:ascii="Times New Roman" w:hAnsi="Times New Roman" w:cs="Times New Roman"/>
          <w:sz w:val="28"/>
          <w:szCs w:val="28"/>
          <w:lang w:val="kk-KZ"/>
        </w:rPr>
        <w:t xml:space="preserve"> сандық ПТР нәтижесінде</w:t>
      </w:r>
      <w:r w:rsidR="00384A8F">
        <w:rPr>
          <w:rFonts w:ascii="Times New Roman" w:hAnsi="Times New Roman" w:cs="Times New Roman"/>
          <w:sz w:val="28"/>
          <w:szCs w:val="28"/>
          <w:lang w:val="kk-KZ"/>
        </w:rPr>
        <w:t xml:space="preserve"> </w:t>
      </w:r>
      <w:r w:rsidR="00ED7D4E">
        <w:rPr>
          <w:rFonts w:ascii="Times New Roman" w:hAnsi="Times New Roman" w:cs="Times New Roman"/>
          <w:sz w:val="28"/>
          <w:szCs w:val="28"/>
          <w:lang w:val="kk-KZ"/>
        </w:rPr>
        <w:t xml:space="preserve">экспрессиясы </w:t>
      </w:r>
      <w:r w:rsidR="00384A8F">
        <w:rPr>
          <w:rFonts w:ascii="Times New Roman" w:hAnsi="Times New Roman" w:cs="Times New Roman"/>
          <w:sz w:val="28"/>
          <w:szCs w:val="28"/>
          <w:lang w:val="kk-KZ"/>
        </w:rPr>
        <w:t>жоғары</w:t>
      </w:r>
      <w:r w:rsidR="00ED7D4E">
        <w:rPr>
          <w:rFonts w:ascii="Times New Roman" w:hAnsi="Times New Roman" w:cs="Times New Roman"/>
          <w:sz w:val="28"/>
          <w:szCs w:val="28"/>
          <w:lang w:val="kk-KZ"/>
        </w:rPr>
        <w:t xml:space="preserve"> болған </w:t>
      </w:r>
      <w:r w:rsidR="004C31C2" w:rsidRPr="00AA5D19">
        <w:rPr>
          <w:rFonts w:ascii="Times New Roman" w:hAnsi="Times New Roman" w:cs="Times New Roman"/>
          <w:sz w:val="28"/>
          <w:szCs w:val="28"/>
          <w:lang w:val="kk-KZ"/>
        </w:rPr>
        <w:t>miR-4261</w:t>
      </w:r>
      <w:r w:rsidR="001F7A62">
        <w:rPr>
          <w:rFonts w:ascii="Times New Roman" w:hAnsi="Times New Roman" w:cs="Times New Roman"/>
          <w:sz w:val="28"/>
          <w:szCs w:val="28"/>
          <w:lang w:val="kk-KZ"/>
        </w:rPr>
        <w:t xml:space="preserve"> микроРНҚ молекул</w:t>
      </w:r>
      <w:r w:rsidR="00EF7CFC">
        <w:rPr>
          <w:rFonts w:ascii="Times New Roman" w:hAnsi="Times New Roman" w:cs="Times New Roman"/>
          <w:sz w:val="28"/>
          <w:szCs w:val="28"/>
          <w:lang w:val="kk-KZ"/>
        </w:rPr>
        <w:t>а</w:t>
      </w:r>
      <w:r w:rsidR="001F7A62">
        <w:rPr>
          <w:rFonts w:ascii="Times New Roman" w:hAnsi="Times New Roman" w:cs="Times New Roman"/>
          <w:sz w:val="28"/>
          <w:szCs w:val="28"/>
          <w:lang w:val="kk-KZ"/>
        </w:rPr>
        <w:t>сының</w:t>
      </w:r>
      <w:r w:rsidR="004C31C2" w:rsidRPr="00AA5D19">
        <w:rPr>
          <w:rFonts w:ascii="Times New Roman" w:hAnsi="Times New Roman" w:cs="Times New Roman"/>
          <w:sz w:val="28"/>
          <w:szCs w:val="28"/>
          <w:lang w:val="kk-KZ"/>
        </w:rPr>
        <w:t xml:space="preserve"> </w:t>
      </w:r>
      <w:r w:rsidR="004C31C2" w:rsidRPr="00AA5D19">
        <w:rPr>
          <w:rFonts w:ascii="Times New Roman" w:hAnsi="Times New Roman" w:cs="Times New Roman"/>
          <w:i/>
          <w:sz w:val="28"/>
          <w:szCs w:val="28"/>
          <w:lang w:val="kk-KZ"/>
        </w:rPr>
        <w:t>ATN1</w:t>
      </w:r>
      <w:r w:rsidR="00F06C50">
        <w:rPr>
          <w:rFonts w:ascii="Times New Roman" w:hAnsi="Times New Roman" w:cs="Times New Roman"/>
          <w:i/>
          <w:sz w:val="28"/>
          <w:szCs w:val="28"/>
          <w:lang w:val="kk-KZ"/>
        </w:rPr>
        <w:t xml:space="preserve"> </w:t>
      </w:r>
      <w:r w:rsidR="00384A8F" w:rsidRPr="00384A8F">
        <w:rPr>
          <w:rFonts w:ascii="Times New Roman" w:hAnsi="Times New Roman" w:cs="Times New Roman"/>
          <w:sz w:val="28"/>
          <w:szCs w:val="28"/>
          <w:lang w:val="kk-KZ"/>
        </w:rPr>
        <w:t>(</w:t>
      </w:r>
      <w:r w:rsidR="00486632">
        <w:rPr>
          <w:rFonts w:ascii="Times New Roman" w:hAnsi="Times New Roman" w:cs="Times New Roman"/>
          <w:sz w:val="28"/>
          <w:szCs w:val="28"/>
          <w:lang w:val="kk-KZ"/>
        </w:rPr>
        <w:t xml:space="preserve">экспрессиясы </w:t>
      </w:r>
      <w:r w:rsidR="00384A8F">
        <w:rPr>
          <w:rFonts w:ascii="Times New Roman" w:hAnsi="Times New Roman" w:cs="Times New Roman"/>
          <w:sz w:val="28"/>
          <w:szCs w:val="28"/>
          <w:lang w:val="kk-KZ"/>
        </w:rPr>
        <w:t>жоғары</w:t>
      </w:r>
      <w:r w:rsidR="00384A8F" w:rsidRPr="00384A8F">
        <w:rPr>
          <w:rFonts w:ascii="Times New Roman" w:hAnsi="Times New Roman" w:cs="Times New Roman"/>
          <w:sz w:val="28"/>
          <w:szCs w:val="28"/>
          <w:lang w:val="kk-KZ"/>
        </w:rPr>
        <w:t>)</w:t>
      </w:r>
      <w:r w:rsidR="004C31C2" w:rsidRPr="00384A8F">
        <w:rPr>
          <w:rFonts w:ascii="Times New Roman" w:hAnsi="Times New Roman" w:cs="Times New Roman"/>
          <w:sz w:val="28"/>
          <w:szCs w:val="28"/>
          <w:lang w:val="kk-KZ"/>
        </w:rPr>
        <w:t xml:space="preserve"> </w:t>
      </w:r>
      <w:r w:rsidR="004C31C2" w:rsidRPr="00AA5D19">
        <w:rPr>
          <w:rFonts w:ascii="Times New Roman" w:hAnsi="Times New Roman" w:cs="Times New Roman"/>
          <w:sz w:val="28"/>
          <w:szCs w:val="28"/>
          <w:lang w:val="kk-KZ"/>
        </w:rPr>
        <w:t xml:space="preserve">және </w:t>
      </w:r>
      <w:r w:rsidR="004C31C2" w:rsidRPr="00AA5D19">
        <w:rPr>
          <w:rFonts w:ascii="Times New Roman" w:hAnsi="Times New Roman" w:cs="Times New Roman"/>
          <w:i/>
          <w:sz w:val="28"/>
          <w:szCs w:val="28"/>
          <w:lang w:val="kk-KZ"/>
        </w:rPr>
        <w:t>CREBBP</w:t>
      </w:r>
      <w:r w:rsidR="00384A8F">
        <w:rPr>
          <w:rFonts w:ascii="Times New Roman" w:hAnsi="Times New Roman" w:cs="Times New Roman"/>
          <w:sz w:val="28"/>
          <w:szCs w:val="28"/>
          <w:lang w:val="kk-KZ"/>
        </w:rPr>
        <w:t xml:space="preserve"> </w:t>
      </w:r>
      <w:r w:rsidR="00384A8F" w:rsidRPr="00384A8F">
        <w:rPr>
          <w:rFonts w:ascii="Times New Roman" w:hAnsi="Times New Roman" w:cs="Times New Roman"/>
          <w:sz w:val="28"/>
          <w:szCs w:val="28"/>
          <w:lang w:val="kk-KZ"/>
        </w:rPr>
        <w:t>(</w:t>
      </w:r>
      <w:r w:rsidR="00486632">
        <w:rPr>
          <w:rFonts w:ascii="Times New Roman" w:hAnsi="Times New Roman" w:cs="Times New Roman"/>
          <w:sz w:val="28"/>
          <w:szCs w:val="28"/>
          <w:lang w:val="kk-KZ"/>
        </w:rPr>
        <w:t xml:space="preserve">экспрессиясы </w:t>
      </w:r>
      <w:r w:rsidR="00384A8F">
        <w:rPr>
          <w:rFonts w:ascii="Times New Roman" w:hAnsi="Times New Roman" w:cs="Times New Roman"/>
          <w:sz w:val="28"/>
          <w:szCs w:val="28"/>
          <w:lang w:val="kk-KZ"/>
        </w:rPr>
        <w:t>төмен</w:t>
      </w:r>
      <w:r w:rsidR="00384A8F" w:rsidRPr="00384A8F">
        <w:rPr>
          <w:rFonts w:ascii="Times New Roman" w:hAnsi="Times New Roman" w:cs="Times New Roman"/>
          <w:sz w:val="28"/>
          <w:szCs w:val="28"/>
          <w:lang w:val="kk-KZ"/>
        </w:rPr>
        <w:t>)</w:t>
      </w:r>
      <w:r w:rsidR="00384A8F">
        <w:rPr>
          <w:rFonts w:ascii="Times New Roman" w:hAnsi="Times New Roman" w:cs="Times New Roman"/>
          <w:sz w:val="28"/>
          <w:szCs w:val="28"/>
          <w:lang w:val="kk-KZ"/>
        </w:rPr>
        <w:t xml:space="preserve"> </w:t>
      </w:r>
      <w:r w:rsidR="004C31C2" w:rsidRPr="00AA5D19">
        <w:rPr>
          <w:rFonts w:ascii="Times New Roman" w:hAnsi="Times New Roman" w:cs="Times New Roman"/>
          <w:sz w:val="28"/>
          <w:szCs w:val="28"/>
          <w:lang w:val="kk-KZ"/>
        </w:rPr>
        <w:t xml:space="preserve">нысана гендерімен ассоциациялары тринуклеотидті </w:t>
      </w:r>
      <w:r w:rsidR="00A50E2D">
        <w:rPr>
          <w:rFonts w:ascii="Times New Roman" w:hAnsi="Times New Roman" w:cs="Times New Roman"/>
          <w:sz w:val="28"/>
          <w:szCs w:val="28"/>
          <w:lang w:val="kk-KZ"/>
        </w:rPr>
        <w:t xml:space="preserve">нейродегенеративті аурулардың, оның ішінде </w:t>
      </w:r>
      <w:r w:rsidR="005A491D">
        <w:rPr>
          <w:rFonts w:ascii="Times New Roman" w:hAnsi="Times New Roman" w:cs="Times New Roman"/>
          <w:sz w:val="28"/>
          <w:szCs w:val="28"/>
          <w:lang w:val="kk-KZ"/>
        </w:rPr>
        <w:t>д</w:t>
      </w:r>
      <w:r w:rsidR="005A491D" w:rsidRPr="005A491D">
        <w:rPr>
          <w:rFonts w:ascii="Times New Roman" w:hAnsi="Times New Roman" w:cs="Times New Roman"/>
          <w:sz w:val="28"/>
          <w:szCs w:val="28"/>
          <w:lang w:val="kk-KZ"/>
        </w:rPr>
        <w:t>ента</w:t>
      </w:r>
      <w:r w:rsidR="005A491D">
        <w:rPr>
          <w:rFonts w:ascii="Times New Roman" w:hAnsi="Times New Roman" w:cs="Times New Roman"/>
          <w:sz w:val="28"/>
          <w:szCs w:val="28"/>
          <w:lang w:val="kk-KZ"/>
        </w:rPr>
        <w:t>торубральды паллидолий атрофия</w:t>
      </w:r>
      <w:r w:rsidR="005C5CC2">
        <w:rPr>
          <w:rFonts w:ascii="Times New Roman" w:hAnsi="Times New Roman" w:cs="Times New Roman"/>
          <w:sz w:val="28"/>
          <w:szCs w:val="28"/>
          <w:lang w:val="kk-KZ"/>
        </w:rPr>
        <w:t>, Гентингтон және дамудың</w:t>
      </w:r>
      <w:r w:rsidR="005C5CC2" w:rsidRPr="005C5CC2">
        <w:rPr>
          <w:rFonts w:ascii="Times New Roman" w:hAnsi="Times New Roman" w:cs="Times New Roman"/>
          <w:sz w:val="28"/>
          <w:szCs w:val="28"/>
          <w:lang w:val="kk-KZ"/>
        </w:rPr>
        <w:t xml:space="preserve"> интеллектуалдық бұзыл</w:t>
      </w:r>
      <w:r w:rsidR="005C5CC2">
        <w:rPr>
          <w:rFonts w:ascii="Times New Roman" w:hAnsi="Times New Roman" w:cs="Times New Roman"/>
          <w:sz w:val="28"/>
          <w:szCs w:val="28"/>
          <w:lang w:val="kk-KZ"/>
        </w:rPr>
        <w:t xml:space="preserve">ыстарының </w:t>
      </w:r>
      <w:r w:rsidR="004C31C2" w:rsidRPr="00AA5D19">
        <w:rPr>
          <w:rFonts w:ascii="Times New Roman" w:hAnsi="Times New Roman" w:cs="Times New Roman"/>
          <w:sz w:val="28"/>
          <w:szCs w:val="28"/>
          <w:lang w:val="kk-KZ"/>
        </w:rPr>
        <w:t xml:space="preserve">диагностикасының </w:t>
      </w:r>
      <w:r w:rsidR="001F7A62">
        <w:rPr>
          <w:rFonts w:ascii="Times New Roman" w:hAnsi="Times New Roman" w:cs="Times New Roman"/>
          <w:sz w:val="28"/>
          <w:szCs w:val="28"/>
          <w:lang w:val="kk-KZ"/>
        </w:rPr>
        <w:t>био</w:t>
      </w:r>
      <w:r w:rsidR="004C31C2" w:rsidRPr="00AA5D19">
        <w:rPr>
          <w:rFonts w:ascii="Times New Roman" w:hAnsi="Times New Roman" w:cs="Times New Roman"/>
          <w:sz w:val="28"/>
          <w:szCs w:val="28"/>
          <w:lang w:val="kk-KZ"/>
        </w:rPr>
        <w:t>маркерлері ретінде қызмет ете алуы мүмкін.</w:t>
      </w:r>
      <w:r w:rsidR="00486632">
        <w:rPr>
          <w:rFonts w:ascii="Times New Roman" w:hAnsi="Times New Roman" w:cs="Times New Roman"/>
          <w:sz w:val="28"/>
          <w:szCs w:val="28"/>
          <w:lang w:val="kk-KZ"/>
        </w:rPr>
        <w:t xml:space="preserve"> </w:t>
      </w:r>
    </w:p>
    <w:p w14:paraId="686DA81C" w14:textId="67987484" w:rsidR="00C0655D" w:rsidRPr="00AA5D19" w:rsidRDefault="004C31C2" w:rsidP="00617283">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miR-612</w:t>
      </w:r>
      <w:r w:rsidR="00ED7D4E">
        <w:rPr>
          <w:rFonts w:ascii="Times New Roman" w:hAnsi="Times New Roman" w:cs="Times New Roman"/>
          <w:sz w:val="28"/>
          <w:szCs w:val="28"/>
          <w:lang w:val="kk-KZ"/>
        </w:rPr>
        <w:t xml:space="preserve"> </w:t>
      </w:r>
      <w:r w:rsidR="001075AC">
        <w:rPr>
          <w:rFonts w:ascii="Times New Roman" w:hAnsi="Times New Roman" w:cs="Times New Roman"/>
          <w:sz w:val="28"/>
          <w:szCs w:val="28"/>
          <w:lang w:val="kk-KZ"/>
        </w:rPr>
        <w:t xml:space="preserve">микроРНҚ молекуласының </w:t>
      </w:r>
      <w:r w:rsidR="00DC20D1">
        <w:rPr>
          <w:rFonts w:ascii="Times New Roman" w:hAnsi="Times New Roman" w:cs="Times New Roman"/>
          <w:sz w:val="28"/>
          <w:szCs w:val="28"/>
          <w:lang w:val="kk-KZ"/>
        </w:rPr>
        <w:t xml:space="preserve">байланысу </w:t>
      </w:r>
      <w:r w:rsidRPr="00AA5D19">
        <w:rPr>
          <w:rFonts w:ascii="Times New Roman" w:hAnsi="Times New Roman" w:cs="Times New Roman"/>
          <w:sz w:val="28"/>
          <w:szCs w:val="28"/>
          <w:lang w:val="kk-KZ"/>
        </w:rPr>
        <w:t xml:space="preserve">нысаны болған </w:t>
      </w:r>
      <w:r w:rsidRPr="00AA5D19">
        <w:rPr>
          <w:rFonts w:ascii="Times New Roman" w:hAnsi="Times New Roman" w:cs="Times New Roman"/>
          <w:i/>
          <w:sz w:val="28"/>
          <w:szCs w:val="28"/>
          <w:lang w:val="kk-KZ"/>
        </w:rPr>
        <w:t>CSMD2</w:t>
      </w:r>
      <w:r w:rsidRPr="00AA5D19">
        <w:rPr>
          <w:rFonts w:ascii="Times New Roman" w:hAnsi="Times New Roman" w:cs="Times New Roman"/>
          <w:sz w:val="28"/>
          <w:szCs w:val="28"/>
          <w:lang w:val="kk-KZ"/>
        </w:rPr>
        <w:t xml:space="preserve"> гені дамып келе жатқан орталық жүйке жүйесінде </w:t>
      </w:r>
      <w:r w:rsidR="00DC20D1" w:rsidRPr="00AA5D19">
        <w:rPr>
          <w:rFonts w:ascii="Times New Roman" w:hAnsi="Times New Roman" w:cs="Times New Roman"/>
          <w:sz w:val="28"/>
          <w:szCs w:val="28"/>
          <w:lang w:val="kk-KZ"/>
        </w:rPr>
        <w:t>қабыну</w:t>
      </w:r>
      <w:r w:rsidR="00DC20D1">
        <w:rPr>
          <w:rFonts w:ascii="Times New Roman" w:hAnsi="Times New Roman" w:cs="Times New Roman"/>
          <w:sz w:val="28"/>
          <w:szCs w:val="28"/>
          <w:lang w:val="kk-KZ"/>
        </w:rPr>
        <w:t>ды</w:t>
      </w:r>
      <w:r w:rsidR="00DC20D1" w:rsidRPr="00AA5D19">
        <w:rPr>
          <w:rFonts w:ascii="Times New Roman" w:hAnsi="Times New Roman" w:cs="Times New Roman"/>
          <w:sz w:val="28"/>
          <w:szCs w:val="28"/>
          <w:lang w:val="kk-KZ"/>
        </w:rPr>
        <w:t xml:space="preserve"> </w:t>
      </w:r>
      <w:r w:rsidR="00DC20D1" w:rsidRPr="00DC20D1">
        <w:rPr>
          <w:rFonts w:ascii="Times New Roman" w:hAnsi="Times New Roman" w:cs="Times New Roman"/>
          <w:sz w:val="28"/>
          <w:szCs w:val="28"/>
          <w:lang w:val="kk-KZ"/>
        </w:rPr>
        <w:t>белсендірудің реттегіштері ретінде сипатталған</w:t>
      </w:r>
      <w:r w:rsidR="00DC20D1">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w:t>
      </w:r>
      <w:r w:rsidR="00241342"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4</w:t>
      </w:r>
      <w:r w:rsidRPr="007F6035">
        <w:rPr>
          <w:rFonts w:ascii="Times New Roman" w:hAnsi="Times New Roman" w:cs="Times New Roman"/>
          <w:sz w:val="28"/>
          <w:szCs w:val="28"/>
          <w:lang w:val="kk-KZ"/>
        </w:rPr>
        <w:t>].</w:t>
      </w:r>
      <w:r w:rsidR="00C0655D" w:rsidRPr="007F6035">
        <w:rPr>
          <w:lang w:val="kk-KZ"/>
        </w:rPr>
        <w:t xml:space="preserve"> </w:t>
      </w:r>
      <w:r w:rsidR="00C0655D" w:rsidRPr="007F6035">
        <w:rPr>
          <w:rFonts w:ascii="Times New Roman" w:hAnsi="Times New Roman" w:cs="Times New Roman"/>
          <w:sz w:val="28"/>
          <w:szCs w:val="28"/>
          <w:lang w:val="kk-KZ"/>
        </w:rPr>
        <w:t>Кейбір зерттеулерде</w:t>
      </w:r>
      <w:r w:rsidR="002F45DB">
        <w:rPr>
          <w:rFonts w:ascii="Times New Roman" w:hAnsi="Times New Roman" w:cs="Times New Roman"/>
          <w:sz w:val="28"/>
          <w:szCs w:val="28"/>
          <w:lang w:val="kk-KZ"/>
        </w:rPr>
        <w:t>,</w:t>
      </w:r>
      <w:r w:rsidR="00C0655D" w:rsidRPr="007F6035">
        <w:rPr>
          <w:rFonts w:ascii="Times New Roman" w:hAnsi="Times New Roman" w:cs="Times New Roman"/>
          <w:sz w:val="28"/>
          <w:szCs w:val="28"/>
          <w:lang w:val="kk-KZ"/>
        </w:rPr>
        <w:t xml:space="preserve"> </w:t>
      </w:r>
      <w:r w:rsidR="00C0655D" w:rsidRPr="007F6035">
        <w:rPr>
          <w:rFonts w:ascii="Times New Roman" w:hAnsi="Times New Roman" w:cs="Times New Roman"/>
          <w:i/>
          <w:sz w:val="28"/>
          <w:szCs w:val="28"/>
          <w:lang w:val="kk-KZ"/>
        </w:rPr>
        <w:t>CSMD2</w:t>
      </w:r>
      <w:r w:rsidR="00DC20D1">
        <w:rPr>
          <w:rFonts w:ascii="Times New Roman" w:hAnsi="Times New Roman" w:cs="Times New Roman"/>
          <w:sz w:val="28"/>
          <w:szCs w:val="28"/>
          <w:lang w:val="kk-KZ"/>
        </w:rPr>
        <w:t xml:space="preserve"> генінің</w:t>
      </w:r>
      <w:r w:rsidR="00C0655D" w:rsidRPr="007F6035">
        <w:rPr>
          <w:rFonts w:ascii="Times New Roman" w:hAnsi="Times New Roman" w:cs="Times New Roman"/>
          <w:sz w:val="28"/>
          <w:szCs w:val="28"/>
          <w:lang w:val="kk-KZ"/>
        </w:rPr>
        <w:t xml:space="preserve"> нейродаму және нейропсихиатриялық бұзылулардың дамуында жауапты ген екені болжанған.</w:t>
      </w:r>
      <w:r w:rsidRPr="007F6035">
        <w:rPr>
          <w:lang w:val="kk-KZ"/>
        </w:rPr>
        <w:t xml:space="preserve"> </w:t>
      </w:r>
      <w:r w:rsidRPr="007F6035">
        <w:rPr>
          <w:rFonts w:ascii="Times New Roman" w:hAnsi="Times New Roman" w:cs="Times New Roman"/>
          <w:sz w:val="28"/>
          <w:szCs w:val="28"/>
          <w:lang w:val="kk-KZ"/>
        </w:rPr>
        <w:t>Сонымен қатар</w:t>
      </w:r>
      <w:r w:rsidR="001075AC">
        <w:rPr>
          <w:rFonts w:ascii="Times New Roman" w:hAnsi="Times New Roman" w:cs="Times New Roman"/>
          <w:sz w:val="28"/>
          <w:szCs w:val="28"/>
          <w:lang w:val="kk-KZ"/>
        </w:rPr>
        <w:t>,</w:t>
      </w:r>
      <w:r w:rsidRPr="007F6035">
        <w:rPr>
          <w:rFonts w:ascii="Times New Roman" w:hAnsi="Times New Roman" w:cs="Times New Roman"/>
          <w:sz w:val="28"/>
          <w:szCs w:val="28"/>
          <w:lang w:val="kk-KZ"/>
        </w:rPr>
        <w:t xml:space="preserve"> </w:t>
      </w:r>
      <w:r w:rsidR="00C0655D" w:rsidRPr="007F6035">
        <w:rPr>
          <w:rFonts w:ascii="Times New Roman" w:hAnsi="Times New Roman" w:cs="Times New Roman"/>
          <w:i/>
          <w:sz w:val="28"/>
          <w:szCs w:val="28"/>
          <w:lang w:val="kk-KZ"/>
        </w:rPr>
        <w:t xml:space="preserve">CSMD2 </w:t>
      </w:r>
      <w:r w:rsidR="00C0655D" w:rsidRPr="007F6035">
        <w:rPr>
          <w:rFonts w:ascii="Times New Roman" w:hAnsi="Times New Roman" w:cs="Times New Roman"/>
          <w:sz w:val="28"/>
          <w:szCs w:val="28"/>
          <w:lang w:val="kk-KZ"/>
        </w:rPr>
        <w:t>гені шизофрения және басқа неврологиялық жағдайлардың жоғары қаупімен байланысты болды</w:t>
      </w:r>
      <w:r w:rsidR="00241342" w:rsidRPr="007F6035">
        <w:rPr>
          <w:rFonts w:ascii="Times New Roman" w:hAnsi="Times New Roman" w:cs="Times New Roman"/>
          <w:sz w:val="28"/>
          <w:szCs w:val="28"/>
          <w:lang w:val="kk-KZ"/>
        </w:rPr>
        <w:t xml:space="preserve"> [3</w:t>
      </w:r>
      <w:r w:rsidR="00845333"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5</w:t>
      </w:r>
      <w:r w:rsidRPr="007F6035">
        <w:rPr>
          <w:rFonts w:ascii="Times New Roman" w:hAnsi="Times New Roman" w:cs="Times New Roman"/>
          <w:sz w:val="28"/>
          <w:szCs w:val="28"/>
          <w:lang w:val="kk-KZ"/>
        </w:rPr>
        <w:t>,</w:t>
      </w:r>
      <w:r w:rsidR="00917026" w:rsidRPr="007F6035">
        <w:rPr>
          <w:rFonts w:ascii="Times New Roman" w:hAnsi="Times New Roman" w:cs="Times New Roman"/>
          <w:sz w:val="28"/>
          <w:szCs w:val="28"/>
          <w:lang w:val="kk-KZ"/>
        </w:rPr>
        <w:t xml:space="preserve"> </w:t>
      </w:r>
      <w:r w:rsidR="00241342"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6</w:t>
      </w:r>
      <w:r w:rsidRPr="007F6035">
        <w:rPr>
          <w:rFonts w:ascii="Times New Roman" w:hAnsi="Times New Roman" w:cs="Times New Roman"/>
          <w:sz w:val="28"/>
          <w:szCs w:val="28"/>
          <w:lang w:val="kk-KZ"/>
        </w:rPr>
        <w:t>].</w:t>
      </w:r>
      <w:r w:rsidR="00C0655D" w:rsidRPr="007F6035">
        <w:rPr>
          <w:lang w:val="kk-KZ"/>
        </w:rPr>
        <w:t xml:space="preserve"> </w:t>
      </w:r>
      <w:r w:rsidR="001075AC">
        <w:rPr>
          <w:rFonts w:ascii="Times New Roman" w:hAnsi="Times New Roman" w:cs="Times New Roman"/>
          <w:sz w:val="28"/>
          <w:szCs w:val="28"/>
          <w:lang w:val="kk-KZ"/>
        </w:rPr>
        <w:t>ДЭ</w:t>
      </w:r>
      <w:r w:rsidR="00F06C50" w:rsidRPr="007F6035">
        <w:rPr>
          <w:rFonts w:ascii="Times New Roman" w:hAnsi="Times New Roman" w:cs="Times New Roman"/>
          <w:sz w:val="28"/>
          <w:szCs w:val="28"/>
          <w:lang w:val="kk-KZ"/>
        </w:rPr>
        <w:t xml:space="preserve"> </w:t>
      </w:r>
      <w:r w:rsidR="00C0655D" w:rsidRPr="007F6035">
        <w:rPr>
          <w:rFonts w:ascii="Times New Roman" w:hAnsi="Times New Roman" w:cs="Times New Roman"/>
          <w:sz w:val="28"/>
          <w:szCs w:val="28"/>
          <w:lang w:val="kk-KZ"/>
        </w:rPr>
        <w:t>микроРНҚ</w:t>
      </w:r>
      <w:r w:rsidR="00DC20D1">
        <w:rPr>
          <w:rFonts w:ascii="Times New Roman" w:hAnsi="Times New Roman" w:cs="Times New Roman"/>
          <w:sz w:val="28"/>
          <w:szCs w:val="28"/>
          <w:lang w:val="kk-KZ"/>
        </w:rPr>
        <w:t xml:space="preserve"> молекулаларының</w:t>
      </w:r>
      <w:r w:rsidR="00C0655D" w:rsidRPr="007F6035">
        <w:rPr>
          <w:rFonts w:ascii="Times New Roman" w:hAnsi="Times New Roman" w:cs="Times New Roman"/>
          <w:sz w:val="28"/>
          <w:szCs w:val="28"/>
          <w:lang w:val="kk-KZ"/>
        </w:rPr>
        <w:t xml:space="preserve"> байланысу нысаны болған</w:t>
      </w:r>
      <w:r w:rsidR="001075AC">
        <w:rPr>
          <w:rFonts w:ascii="Times New Roman" w:hAnsi="Times New Roman" w:cs="Times New Roman"/>
          <w:sz w:val="28"/>
          <w:szCs w:val="28"/>
          <w:lang w:val="kk-KZ"/>
        </w:rPr>
        <w:t>,</w:t>
      </w:r>
      <w:r w:rsidR="00C0655D" w:rsidRPr="00C0655D">
        <w:rPr>
          <w:rFonts w:ascii="Times New Roman" w:hAnsi="Times New Roman" w:cs="Times New Roman"/>
          <w:sz w:val="28"/>
          <w:szCs w:val="28"/>
          <w:lang w:val="kk-KZ"/>
        </w:rPr>
        <w:t xml:space="preserve"> нейродегенеративті аурулардың дамуында маңызды рөл атқаратын гендердің экспрессияларын сандық ПТР</w:t>
      </w:r>
      <w:r w:rsidR="00DC20D1">
        <w:rPr>
          <w:rFonts w:ascii="Times New Roman" w:hAnsi="Times New Roman" w:cs="Times New Roman"/>
          <w:sz w:val="28"/>
          <w:szCs w:val="28"/>
          <w:lang w:val="kk-KZ"/>
        </w:rPr>
        <w:t xml:space="preserve"> </w:t>
      </w:r>
      <w:r w:rsidR="00C0655D" w:rsidRPr="00C0655D">
        <w:rPr>
          <w:rFonts w:ascii="Times New Roman" w:hAnsi="Times New Roman" w:cs="Times New Roman"/>
          <w:sz w:val="28"/>
          <w:szCs w:val="28"/>
          <w:lang w:val="kk-KZ"/>
        </w:rPr>
        <w:t>көмегімен талдау</w:t>
      </w:r>
      <w:r w:rsidR="00C0655D">
        <w:rPr>
          <w:rFonts w:ascii="Times New Roman" w:hAnsi="Times New Roman" w:cs="Times New Roman"/>
          <w:sz w:val="28"/>
          <w:szCs w:val="28"/>
          <w:lang w:val="kk-KZ"/>
        </w:rPr>
        <w:t xml:space="preserve"> барысында</w:t>
      </w:r>
      <w:r w:rsidR="001075AC">
        <w:rPr>
          <w:rFonts w:ascii="Times New Roman" w:hAnsi="Times New Roman" w:cs="Times New Roman"/>
          <w:sz w:val="28"/>
          <w:szCs w:val="28"/>
          <w:lang w:val="kk-KZ"/>
        </w:rPr>
        <w:t>,</w:t>
      </w:r>
      <w:r w:rsidR="00C0655D">
        <w:rPr>
          <w:rFonts w:ascii="Times New Roman" w:hAnsi="Times New Roman" w:cs="Times New Roman"/>
          <w:sz w:val="28"/>
          <w:szCs w:val="28"/>
          <w:lang w:val="kk-KZ"/>
        </w:rPr>
        <w:t xml:space="preserve"> жоғары </w:t>
      </w:r>
      <w:r w:rsidR="001075AC">
        <w:rPr>
          <w:rFonts w:ascii="Times New Roman" w:hAnsi="Times New Roman" w:cs="Times New Roman"/>
          <w:sz w:val="28"/>
          <w:szCs w:val="28"/>
          <w:lang w:val="kk-KZ"/>
        </w:rPr>
        <w:t>ДЭ</w:t>
      </w:r>
      <w:r w:rsidR="00C0655D">
        <w:rPr>
          <w:rFonts w:ascii="Times New Roman" w:hAnsi="Times New Roman" w:cs="Times New Roman"/>
          <w:sz w:val="28"/>
          <w:szCs w:val="28"/>
          <w:lang w:val="kk-KZ"/>
        </w:rPr>
        <w:t xml:space="preserve"> </w:t>
      </w:r>
      <w:r w:rsidR="00C0655D" w:rsidRPr="00AA5D19">
        <w:rPr>
          <w:rFonts w:ascii="Times New Roman" w:hAnsi="Times New Roman" w:cs="Times New Roman"/>
          <w:sz w:val="28"/>
          <w:szCs w:val="28"/>
          <w:lang w:val="kk-KZ"/>
        </w:rPr>
        <w:t>miR-612</w:t>
      </w:r>
      <w:r w:rsidR="00DC20D1">
        <w:rPr>
          <w:rFonts w:ascii="Times New Roman" w:hAnsi="Times New Roman" w:cs="Times New Roman"/>
          <w:sz w:val="28"/>
          <w:szCs w:val="28"/>
          <w:lang w:val="kk-KZ"/>
        </w:rPr>
        <w:t xml:space="preserve"> </w:t>
      </w:r>
      <w:r w:rsidR="001075AC">
        <w:rPr>
          <w:rFonts w:ascii="Times New Roman" w:hAnsi="Times New Roman" w:cs="Times New Roman"/>
          <w:sz w:val="28"/>
          <w:szCs w:val="28"/>
          <w:lang w:val="kk-KZ"/>
        </w:rPr>
        <w:t xml:space="preserve">микроРНҚ молекуласының </w:t>
      </w:r>
      <w:r w:rsidR="00C0655D" w:rsidRPr="00AA5D19">
        <w:rPr>
          <w:rFonts w:ascii="Times New Roman" w:hAnsi="Times New Roman" w:cs="Times New Roman"/>
          <w:sz w:val="28"/>
          <w:szCs w:val="28"/>
          <w:lang w:val="kk-KZ"/>
        </w:rPr>
        <w:t>нысан</w:t>
      </w:r>
      <w:r w:rsidR="001075AC">
        <w:rPr>
          <w:rFonts w:ascii="Times New Roman" w:hAnsi="Times New Roman" w:cs="Times New Roman"/>
          <w:sz w:val="28"/>
          <w:szCs w:val="28"/>
          <w:lang w:val="kk-KZ"/>
        </w:rPr>
        <w:t xml:space="preserve">а </w:t>
      </w:r>
      <w:r w:rsidR="00C0655D" w:rsidRPr="00AA5D19">
        <w:rPr>
          <w:rFonts w:ascii="Times New Roman" w:hAnsi="Times New Roman" w:cs="Times New Roman"/>
          <w:i/>
          <w:sz w:val="28"/>
          <w:szCs w:val="28"/>
          <w:lang w:val="kk-KZ"/>
        </w:rPr>
        <w:t>CSMD2</w:t>
      </w:r>
      <w:r w:rsidR="00C0655D">
        <w:rPr>
          <w:rFonts w:ascii="Times New Roman" w:hAnsi="Times New Roman" w:cs="Times New Roman"/>
          <w:i/>
          <w:sz w:val="28"/>
          <w:szCs w:val="28"/>
          <w:lang w:val="kk-KZ"/>
        </w:rPr>
        <w:t xml:space="preserve"> </w:t>
      </w:r>
      <w:r w:rsidR="00C0655D">
        <w:rPr>
          <w:rFonts w:ascii="Times New Roman" w:hAnsi="Times New Roman" w:cs="Times New Roman"/>
          <w:sz w:val="28"/>
          <w:szCs w:val="28"/>
          <w:lang w:val="kk-KZ"/>
        </w:rPr>
        <w:t xml:space="preserve">генінің </w:t>
      </w:r>
      <w:r w:rsidR="006A654F">
        <w:rPr>
          <w:rFonts w:ascii="Times New Roman" w:hAnsi="Times New Roman" w:cs="Times New Roman"/>
          <w:sz w:val="28"/>
          <w:szCs w:val="28"/>
          <w:lang w:val="kk-KZ"/>
        </w:rPr>
        <w:t xml:space="preserve">экспрессиясы айтарлықтай </w:t>
      </w:r>
      <w:r w:rsidR="00C0655D">
        <w:rPr>
          <w:rFonts w:ascii="Times New Roman" w:hAnsi="Times New Roman" w:cs="Times New Roman"/>
          <w:sz w:val="28"/>
          <w:szCs w:val="28"/>
          <w:lang w:val="kk-KZ"/>
        </w:rPr>
        <w:t xml:space="preserve">төмен </w:t>
      </w:r>
      <w:r w:rsidR="006A654F">
        <w:rPr>
          <w:rFonts w:ascii="Times New Roman" w:hAnsi="Times New Roman" w:cs="Times New Roman"/>
          <w:sz w:val="28"/>
          <w:szCs w:val="28"/>
          <w:lang w:val="kk-KZ"/>
        </w:rPr>
        <w:t xml:space="preserve">екендігі </w:t>
      </w:r>
      <w:r w:rsidR="00C0655D">
        <w:rPr>
          <w:rFonts w:ascii="Times New Roman" w:hAnsi="Times New Roman" w:cs="Times New Roman"/>
          <w:sz w:val="28"/>
          <w:szCs w:val="28"/>
          <w:lang w:val="kk-KZ"/>
        </w:rPr>
        <w:t xml:space="preserve">анықталды. </w:t>
      </w:r>
    </w:p>
    <w:p w14:paraId="0C0D1AD4" w14:textId="05441729" w:rsidR="004C31C2" w:rsidRPr="007F6035" w:rsidRDefault="006F2789" w:rsidP="006F2789">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Нейродегенеративті бұзылыстарда кеңінен зерттелген </w:t>
      </w:r>
      <w:r w:rsidRPr="00AA5D19">
        <w:rPr>
          <w:rFonts w:ascii="Times New Roman" w:hAnsi="Times New Roman" w:cs="Times New Roman"/>
          <w:i/>
          <w:sz w:val="28"/>
          <w:szCs w:val="28"/>
          <w:lang w:val="kk-KZ"/>
        </w:rPr>
        <w:t>ATXN1</w:t>
      </w:r>
      <w:r w:rsidRPr="00AA5D19">
        <w:rPr>
          <w:rFonts w:ascii="Times New Roman" w:hAnsi="Times New Roman" w:cs="Times New Roman"/>
          <w:sz w:val="28"/>
          <w:szCs w:val="28"/>
          <w:lang w:val="kk-KZ"/>
        </w:rPr>
        <w:t xml:space="preserve"> гені</w:t>
      </w:r>
      <w:r w:rsidR="00EF3D85">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miR-504-3p</w:t>
      </w:r>
      <w:r w:rsidR="00AB3967">
        <w:rPr>
          <w:rFonts w:ascii="Times New Roman" w:hAnsi="Times New Roman" w:cs="Times New Roman"/>
          <w:sz w:val="28"/>
          <w:szCs w:val="28"/>
          <w:lang w:val="kk-KZ"/>
        </w:rPr>
        <w:t xml:space="preserve"> молекуласының</w:t>
      </w:r>
      <w:r w:rsidRPr="00AA5D19">
        <w:rPr>
          <w:rFonts w:ascii="Times New Roman" w:hAnsi="Times New Roman" w:cs="Times New Roman"/>
          <w:sz w:val="28"/>
          <w:szCs w:val="28"/>
          <w:lang w:val="kk-KZ"/>
        </w:rPr>
        <w:t xml:space="preserve"> </w:t>
      </w:r>
      <w:r w:rsidR="00EF3D85">
        <w:rPr>
          <w:rFonts w:ascii="Times New Roman" w:hAnsi="Times New Roman" w:cs="Times New Roman"/>
          <w:sz w:val="28"/>
          <w:szCs w:val="28"/>
          <w:lang w:val="kk-KZ"/>
        </w:rPr>
        <w:t xml:space="preserve">(жоғары экспрессияланған) </w:t>
      </w:r>
      <w:r w:rsidRPr="00AA5D19">
        <w:rPr>
          <w:rFonts w:ascii="Times New Roman" w:hAnsi="Times New Roman" w:cs="Times New Roman"/>
          <w:sz w:val="28"/>
          <w:szCs w:val="28"/>
          <w:lang w:val="kk-KZ"/>
        </w:rPr>
        <w:t>байланысу нысаны болды және оның экспрес</w:t>
      </w:r>
      <w:r>
        <w:rPr>
          <w:rFonts w:ascii="Times New Roman" w:hAnsi="Times New Roman" w:cs="Times New Roman"/>
          <w:sz w:val="28"/>
          <w:szCs w:val="28"/>
          <w:lang w:val="kk-KZ"/>
        </w:rPr>
        <w:t xml:space="preserve">сиясы </w:t>
      </w:r>
      <w:r w:rsidR="00EF3D85">
        <w:rPr>
          <w:rFonts w:ascii="Times New Roman" w:hAnsi="Times New Roman" w:cs="Times New Roman"/>
          <w:sz w:val="28"/>
          <w:szCs w:val="28"/>
          <w:lang w:val="kk-KZ"/>
        </w:rPr>
        <w:t xml:space="preserve">ПТР нәтижесінде </w:t>
      </w:r>
      <w:r>
        <w:rPr>
          <w:rFonts w:ascii="Times New Roman" w:hAnsi="Times New Roman" w:cs="Times New Roman"/>
          <w:sz w:val="28"/>
          <w:szCs w:val="28"/>
          <w:lang w:val="kk-KZ"/>
        </w:rPr>
        <w:t>айтарлықтай төмен</w:t>
      </w:r>
      <w:r w:rsidR="00F06C50">
        <w:rPr>
          <w:rFonts w:ascii="Times New Roman" w:hAnsi="Times New Roman" w:cs="Times New Roman"/>
          <w:sz w:val="28"/>
          <w:szCs w:val="28"/>
          <w:lang w:val="kk-KZ"/>
        </w:rPr>
        <w:t xml:space="preserve"> болды</w:t>
      </w:r>
      <w:r>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ATXN1</w:t>
      </w:r>
      <w:r w:rsidRPr="00AA5D19">
        <w:rPr>
          <w:rFonts w:ascii="Times New Roman" w:hAnsi="Times New Roman" w:cs="Times New Roman"/>
          <w:sz w:val="28"/>
          <w:szCs w:val="28"/>
          <w:lang w:val="kk-KZ"/>
        </w:rPr>
        <w:t xml:space="preserve"> гені</w:t>
      </w:r>
      <w:r>
        <w:rPr>
          <w:rFonts w:ascii="Times New Roman" w:hAnsi="Times New Roman" w:cs="Times New Roman"/>
          <w:sz w:val="28"/>
          <w:szCs w:val="28"/>
          <w:lang w:val="kk-KZ"/>
        </w:rPr>
        <w:t xml:space="preserve"> </w:t>
      </w:r>
      <w:r w:rsidRPr="006F2789">
        <w:rPr>
          <w:rFonts w:ascii="Times New Roman" w:hAnsi="Times New Roman" w:cs="Times New Roman"/>
          <w:sz w:val="28"/>
          <w:szCs w:val="28"/>
          <w:lang w:val="kk-KZ"/>
        </w:rPr>
        <w:t>1</w:t>
      </w:r>
      <w:r w:rsidR="006A654F" w:rsidRPr="00AA5D19">
        <w:rPr>
          <w:rFonts w:ascii="Times New Roman" w:hAnsi="Times New Roman" w:cs="Times New Roman"/>
          <w:sz w:val="28"/>
          <w:szCs w:val="28"/>
          <w:lang w:val="kk-KZ"/>
        </w:rPr>
        <w:t>-</w:t>
      </w:r>
      <w:r w:rsidR="006A654F">
        <w:rPr>
          <w:rFonts w:ascii="Times New Roman" w:hAnsi="Times New Roman" w:cs="Times New Roman"/>
          <w:sz w:val="28"/>
          <w:szCs w:val="28"/>
          <w:lang w:val="kk-KZ"/>
        </w:rPr>
        <w:t>ші</w:t>
      </w:r>
      <w:r w:rsidRPr="006F2789">
        <w:rPr>
          <w:rFonts w:ascii="Times New Roman" w:hAnsi="Times New Roman" w:cs="Times New Roman"/>
          <w:sz w:val="28"/>
          <w:szCs w:val="28"/>
          <w:lang w:val="kk-KZ"/>
        </w:rPr>
        <w:t xml:space="preserve"> типті </w:t>
      </w:r>
      <w:r>
        <w:rPr>
          <w:rFonts w:ascii="Times New Roman" w:hAnsi="Times New Roman" w:cs="Times New Roman"/>
          <w:sz w:val="28"/>
          <w:szCs w:val="28"/>
          <w:lang w:val="kk-KZ"/>
        </w:rPr>
        <w:t xml:space="preserve">жұлын </w:t>
      </w:r>
      <w:r w:rsidRPr="006F2789">
        <w:rPr>
          <w:rFonts w:ascii="Times New Roman" w:hAnsi="Times New Roman" w:cs="Times New Roman"/>
          <w:sz w:val="28"/>
          <w:szCs w:val="28"/>
          <w:lang w:val="kk-KZ"/>
        </w:rPr>
        <w:t>церебеллярлық атаксия деп аталатын нейродегенеративті бұзылыс</w:t>
      </w:r>
      <w:r w:rsidR="00122681">
        <w:rPr>
          <w:rFonts w:ascii="Times New Roman" w:hAnsi="Times New Roman" w:cs="Times New Roman"/>
          <w:sz w:val="28"/>
          <w:szCs w:val="28"/>
          <w:lang w:val="kk-KZ"/>
        </w:rPr>
        <w:t>тың дамуында жауапты гендердің бірі болып табылады</w:t>
      </w:r>
      <w:r>
        <w:rPr>
          <w:rFonts w:ascii="Times New Roman" w:hAnsi="Times New Roman" w:cs="Times New Roman"/>
          <w:sz w:val="28"/>
          <w:szCs w:val="28"/>
          <w:lang w:val="kk-KZ"/>
        </w:rPr>
        <w:t>.</w:t>
      </w:r>
      <w:r w:rsidR="00122681">
        <w:rPr>
          <w:rFonts w:ascii="Times New Roman" w:hAnsi="Times New Roman" w:cs="Times New Roman"/>
          <w:sz w:val="28"/>
          <w:szCs w:val="28"/>
          <w:lang w:val="kk-KZ"/>
        </w:rPr>
        <w:t xml:space="preserve"> </w:t>
      </w:r>
      <w:r w:rsidRPr="006F2789">
        <w:rPr>
          <w:rFonts w:ascii="Times New Roman" w:hAnsi="Times New Roman" w:cs="Times New Roman"/>
          <w:sz w:val="28"/>
          <w:szCs w:val="28"/>
          <w:lang w:val="kk-KZ"/>
        </w:rPr>
        <w:t>1</w:t>
      </w:r>
      <w:r w:rsidR="006A654F" w:rsidRPr="00AA5D19">
        <w:rPr>
          <w:rFonts w:ascii="Times New Roman" w:hAnsi="Times New Roman" w:cs="Times New Roman"/>
          <w:sz w:val="28"/>
          <w:szCs w:val="28"/>
          <w:lang w:val="kk-KZ"/>
        </w:rPr>
        <w:t>-</w:t>
      </w:r>
      <w:r w:rsidR="006A654F">
        <w:rPr>
          <w:rFonts w:ascii="Times New Roman" w:hAnsi="Times New Roman" w:cs="Times New Roman"/>
          <w:sz w:val="28"/>
          <w:szCs w:val="28"/>
          <w:lang w:val="kk-KZ"/>
        </w:rPr>
        <w:t>ші</w:t>
      </w:r>
      <w:r w:rsidRPr="006F2789">
        <w:rPr>
          <w:rFonts w:ascii="Times New Roman" w:hAnsi="Times New Roman" w:cs="Times New Roman"/>
          <w:sz w:val="28"/>
          <w:szCs w:val="28"/>
          <w:lang w:val="kk-KZ"/>
        </w:rPr>
        <w:t xml:space="preserve"> типті </w:t>
      </w:r>
      <w:r>
        <w:rPr>
          <w:rFonts w:ascii="Times New Roman" w:hAnsi="Times New Roman" w:cs="Times New Roman"/>
          <w:sz w:val="28"/>
          <w:szCs w:val="28"/>
          <w:lang w:val="kk-KZ"/>
        </w:rPr>
        <w:t xml:space="preserve">жұлын </w:t>
      </w:r>
      <w:r w:rsidRPr="006F2789">
        <w:rPr>
          <w:rFonts w:ascii="Times New Roman" w:hAnsi="Times New Roman" w:cs="Times New Roman"/>
          <w:sz w:val="28"/>
          <w:szCs w:val="28"/>
          <w:lang w:val="kk-KZ"/>
        </w:rPr>
        <w:lastRenderedPageBreak/>
        <w:t>церебеллярлық атаксия мидың және жүйке жүйесінің басқа бөліктерінің прогрессивті деградациясымен сипатталады</w:t>
      </w:r>
      <w:r>
        <w:rPr>
          <w:rFonts w:ascii="Times New Roman" w:hAnsi="Times New Roman" w:cs="Times New Roman"/>
          <w:sz w:val="28"/>
          <w:szCs w:val="28"/>
          <w:lang w:val="kk-KZ"/>
        </w:rPr>
        <w:t xml:space="preserve">. </w:t>
      </w:r>
      <w:r w:rsidRPr="006F2789">
        <w:rPr>
          <w:rFonts w:ascii="Times New Roman" w:hAnsi="Times New Roman" w:cs="Times New Roman"/>
          <w:sz w:val="28"/>
          <w:szCs w:val="28"/>
          <w:lang w:val="kk-KZ"/>
        </w:rPr>
        <w:t>1</w:t>
      </w:r>
      <w:r w:rsidR="006A654F" w:rsidRPr="00AA5D19">
        <w:rPr>
          <w:rFonts w:ascii="Times New Roman" w:hAnsi="Times New Roman" w:cs="Times New Roman"/>
          <w:sz w:val="28"/>
          <w:szCs w:val="28"/>
          <w:lang w:val="kk-KZ"/>
        </w:rPr>
        <w:t>-</w:t>
      </w:r>
      <w:r w:rsidR="006A654F">
        <w:rPr>
          <w:rFonts w:ascii="Times New Roman" w:hAnsi="Times New Roman" w:cs="Times New Roman"/>
          <w:sz w:val="28"/>
          <w:szCs w:val="28"/>
          <w:lang w:val="kk-KZ"/>
        </w:rPr>
        <w:t>ші</w:t>
      </w:r>
      <w:r w:rsidRPr="006F2789">
        <w:rPr>
          <w:rFonts w:ascii="Times New Roman" w:hAnsi="Times New Roman" w:cs="Times New Roman"/>
          <w:sz w:val="28"/>
          <w:szCs w:val="28"/>
          <w:lang w:val="kk-KZ"/>
        </w:rPr>
        <w:t xml:space="preserve"> типті </w:t>
      </w:r>
      <w:r>
        <w:rPr>
          <w:rFonts w:ascii="Times New Roman" w:hAnsi="Times New Roman" w:cs="Times New Roman"/>
          <w:sz w:val="28"/>
          <w:szCs w:val="28"/>
          <w:lang w:val="kk-KZ"/>
        </w:rPr>
        <w:t xml:space="preserve">жұлын </w:t>
      </w:r>
      <w:r w:rsidRPr="006F2789">
        <w:rPr>
          <w:rFonts w:ascii="Times New Roman" w:hAnsi="Times New Roman" w:cs="Times New Roman"/>
          <w:sz w:val="28"/>
          <w:szCs w:val="28"/>
          <w:lang w:val="kk-KZ"/>
        </w:rPr>
        <w:t xml:space="preserve">церебеллярлық атаксия механизмі, ең алдымен, </w:t>
      </w:r>
      <w:r w:rsidRPr="006F2789">
        <w:rPr>
          <w:rFonts w:ascii="Times New Roman" w:hAnsi="Times New Roman" w:cs="Times New Roman"/>
          <w:i/>
          <w:sz w:val="28"/>
          <w:szCs w:val="28"/>
          <w:lang w:val="kk-KZ"/>
        </w:rPr>
        <w:t xml:space="preserve">ATXN1 </w:t>
      </w:r>
      <w:r w:rsidRPr="006F2789">
        <w:rPr>
          <w:rFonts w:ascii="Times New Roman" w:hAnsi="Times New Roman" w:cs="Times New Roman"/>
          <w:sz w:val="28"/>
          <w:szCs w:val="28"/>
          <w:lang w:val="kk-KZ"/>
        </w:rPr>
        <w:t xml:space="preserve">генінде тринуклеотидті қайталау тізбегінің (CAG) қалыптан тыс </w:t>
      </w:r>
      <w:r w:rsidR="002C5198">
        <w:rPr>
          <w:rFonts w:ascii="Times New Roman" w:hAnsi="Times New Roman" w:cs="Times New Roman"/>
          <w:sz w:val="28"/>
          <w:szCs w:val="28"/>
          <w:lang w:val="kk-KZ"/>
        </w:rPr>
        <w:t>артуының</w:t>
      </w:r>
      <w:r w:rsidRPr="006F2789">
        <w:rPr>
          <w:rFonts w:ascii="Times New Roman" w:hAnsi="Times New Roman" w:cs="Times New Roman"/>
          <w:sz w:val="28"/>
          <w:szCs w:val="28"/>
          <w:lang w:val="kk-KZ"/>
        </w:rPr>
        <w:t xml:space="preserve"> болуымен байланысты. Бұл қайталанатын CAG тізбегі глутамин амин қышқылын кодтайды.</w:t>
      </w:r>
      <w:r>
        <w:rPr>
          <w:rFonts w:ascii="Times New Roman" w:hAnsi="Times New Roman" w:cs="Times New Roman"/>
          <w:sz w:val="28"/>
          <w:szCs w:val="28"/>
          <w:lang w:val="kk-KZ"/>
        </w:rPr>
        <w:t xml:space="preserve"> </w:t>
      </w:r>
      <w:r w:rsidR="005E1E2E" w:rsidRPr="00AA5D19">
        <w:rPr>
          <w:rFonts w:ascii="Times New Roman" w:hAnsi="Times New Roman" w:cs="Times New Roman"/>
          <w:i/>
          <w:sz w:val="28"/>
          <w:szCs w:val="28"/>
          <w:lang w:val="kk-KZ"/>
        </w:rPr>
        <w:t>ATXN1</w:t>
      </w:r>
      <w:r w:rsidR="005E1E2E" w:rsidRPr="00AA5D19">
        <w:rPr>
          <w:rFonts w:ascii="Times New Roman" w:hAnsi="Times New Roman" w:cs="Times New Roman"/>
          <w:sz w:val="28"/>
          <w:szCs w:val="28"/>
          <w:lang w:val="kk-KZ"/>
        </w:rPr>
        <w:t xml:space="preserve"> генінің </w:t>
      </w:r>
      <w:r>
        <w:rPr>
          <w:rFonts w:ascii="Times New Roman" w:hAnsi="Times New Roman" w:cs="Times New Roman"/>
          <w:sz w:val="28"/>
          <w:szCs w:val="28"/>
          <w:lang w:val="kk-KZ"/>
        </w:rPr>
        <w:t xml:space="preserve">экспрессиясының </w:t>
      </w:r>
      <w:r w:rsidR="005E1E2E" w:rsidRPr="00AA5D19">
        <w:rPr>
          <w:rFonts w:ascii="Times New Roman" w:hAnsi="Times New Roman" w:cs="Times New Roman"/>
          <w:sz w:val="28"/>
          <w:szCs w:val="28"/>
          <w:lang w:val="kk-KZ"/>
        </w:rPr>
        <w:t xml:space="preserve">төмендеуі CAG қайталануының </w:t>
      </w:r>
      <w:r w:rsidR="002C5198">
        <w:rPr>
          <w:rFonts w:ascii="Times New Roman" w:hAnsi="Times New Roman" w:cs="Times New Roman"/>
          <w:sz w:val="28"/>
          <w:szCs w:val="28"/>
          <w:lang w:val="kk-KZ"/>
        </w:rPr>
        <w:t>артуынан</w:t>
      </w:r>
      <w:r w:rsidR="005E1E2E" w:rsidRPr="00AA5D19">
        <w:rPr>
          <w:rFonts w:ascii="Times New Roman" w:hAnsi="Times New Roman" w:cs="Times New Roman"/>
          <w:sz w:val="28"/>
          <w:szCs w:val="28"/>
          <w:lang w:val="kk-KZ"/>
        </w:rPr>
        <w:t xml:space="preserve"> туындаған </w:t>
      </w:r>
      <w:r w:rsidR="005E1E2E" w:rsidRPr="007F6035">
        <w:rPr>
          <w:rFonts w:ascii="Times New Roman" w:hAnsi="Times New Roman" w:cs="Times New Roman"/>
          <w:sz w:val="28"/>
          <w:szCs w:val="28"/>
          <w:lang w:val="kk-KZ"/>
        </w:rPr>
        <w:t xml:space="preserve">нейродегенеративті ауру болып табылатын транскрипциялық өзгерістерге әкелетіні белгілі [337]. </w:t>
      </w:r>
    </w:p>
    <w:p w14:paraId="0E53B756" w14:textId="483B0A7F" w:rsidR="00BE688B" w:rsidRPr="00AA5D19" w:rsidRDefault="00EC7250" w:rsidP="004D2A23">
      <w:pPr>
        <w:spacing w:after="0" w:line="240" w:lineRule="auto"/>
        <w:ind w:left="-284" w:firstLine="567"/>
        <w:jc w:val="both"/>
        <w:rPr>
          <w:rFonts w:ascii="Times New Roman" w:hAnsi="Times New Roman" w:cs="Times New Roman"/>
          <w:sz w:val="28"/>
          <w:szCs w:val="28"/>
          <w:lang w:val="kk-KZ"/>
        </w:rPr>
      </w:pPr>
      <w:r w:rsidRPr="007F6035">
        <w:rPr>
          <w:rFonts w:ascii="Times New Roman" w:hAnsi="Times New Roman" w:cs="Times New Roman"/>
          <w:sz w:val="28"/>
          <w:szCs w:val="28"/>
          <w:lang w:val="kk-KZ"/>
        </w:rPr>
        <w:t>MirTarget бағдарламасы арқылы miR-126-5p және miR-411-5p</w:t>
      </w:r>
      <w:r w:rsidR="00D25D3E">
        <w:rPr>
          <w:rFonts w:ascii="Times New Roman" w:hAnsi="Times New Roman" w:cs="Times New Roman"/>
          <w:sz w:val="28"/>
          <w:szCs w:val="28"/>
          <w:lang w:val="kk-KZ"/>
        </w:rPr>
        <w:t xml:space="preserve"> </w:t>
      </w:r>
      <w:r w:rsidR="00872BBB">
        <w:rPr>
          <w:rFonts w:ascii="Times New Roman" w:hAnsi="Times New Roman" w:cs="Times New Roman"/>
          <w:sz w:val="28"/>
          <w:szCs w:val="28"/>
          <w:lang w:val="kk-KZ"/>
        </w:rPr>
        <w:t>микроРНҚ молекулалары</w:t>
      </w:r>
      <w:r w:rsidRPr="007F6035">
        <w:rPr>
          <w:rFonts w:ascii="Times New Roman" w:hAnsi="Times New Roman" w:cs="Times New Roman"/>
          <w:sz w:val="28"/>
          <w:szCs w:val="28"/>
          <w:lang w:val="kk-KZ"/>
        </w:rPr>
        <w:t xml:space="preserve"> </w:t>
      </w:r>
      <w:r w:rsidRPr="007F6035">
        <w:rPr>
          <w:rFonts w:ascii="Times New Roman" w:hAnsi="Times New Roman" w:cs="Times New Roman"/>
          <w:i/>
          <w:sz w:val="28"/>
          <w:szCs w:val="28"/>
          <w:lang w:val="kk-KZ"/>
        </w:rPr>
        <w:t>GEMIN4</w:t>
      </w:r>
      <w:r w:rsidRPr="007F6035">
        <w:rPr>
          <w:rFonts w:ascii="Times New Roman" w:hAnsi="Times New Roman" w:cs="Times New Roman"/>
          <w:sz w:val="28"/>
          <w:szCs w:val="28"/>
          <w:lang w:val="kk-KZ"/>
        </w:rPr>
        <w:t xml:space="preserve"> және </w:t>
      </w:r>
      <w:r w:rsidRPr="007F6035">
        <w:rPr>
          <w:rFonts w:ascii="Times New Roman" w:hAnsi="Times New Roman" w:cs="Times New Roman"/>
          <w:i/>
          <w:sz w:val="28"/>
          <w:szCs w:val="28"/>
          <w:lang w:val="kk-KZ"/>
        </w:rPr>
        <w:t>EFNA5</w:t>
      </w:r>
      <w:r w:rsidRPr="007F6035">
        <w:rPr>
          <w:rFonts w:ascii="Times New Roman" w:hAnsi="Times New Roman" w:cs="Times New Roman"/>
          <w:sz w:val="28"/>
          <w:szCs w:val="28"/>
          <w:lang w:val="kk-KZ"/>
        </w:rPr>
        <w:t xml:space="preserve"> гендері</w:t>
      </w:r>
      <w:r w:rsidR="00872BBB">
        <w:rPr>
          <w:rFonts w:ascii="Times New Roman" w:hAnsi="Times New Roman" w:cs="Times New Roman"/>
          <w:sz w:val="28"/>
          <w:szCs w:val="28"/>
          <w:lang w:val="kk-KZ"/>
        </w:rPr>
        <w:t>нің мРНҚ</w:t>
      </w:r>
      <w:r w:rsidR="00872BBB" w:rsidRPr="00872BBB">
        <w:rPr>
          <w:rFonts w:ascii="Times New Roman" w:hAnsi="Times New Roman" w:cs="Times New Roman"/>
          <w:sz w:val="28"/>
          <w:szCs w:val="28"/>
          <w:lang w:val="kk-KZ"/>
        </w:rPr>
        <w:t>-</w:t>
      </w:r>
      <w:r w:rsidR="00872BBB">
        <w:rPr>
          <w:rFonts w:ascii="Times New Roman" w:hAnsi="Times New Roman" w:cs="Times New Roman"/>
          <w:sz w:val="28"/>
          <w:szCs w:val="28"/>
          <w:lang w:val="kk-KZ"/>
        </w:rPr>
        <w:t>мен</w:t>
      </w:r>
      <w:r w:rsidRPr="007F6035">
        <w:rPr>
          <w:rFonts w:ascii="Times New Roman" w:hAnsi="Times New Roman" w:cs="Times New Roman"/>
          <w:sz w:val="28"/>
          <w:szCs w:val="28"/>
          <w:lang w:val="kk-KZ"/>
        </w:rPr>
        <w:t xml:space="preserve"> өзара</w:t>
      </w:r>
      <w:r w:rsidR="00736935" w:rsidRPr="007F6035">
        <w:rPr>
          <w:rFonts w:ascii="Times New Roman" w:hAnsi="Times New Roman" w:cs="Times New Roman"/>
          <w:sz w:val="28"/>
          <w:szCs w:val="28"/>
          <w:lang w:val="kk-KZ"/>
        </w:rPr>
        <w:t xml:space="preserve"> </w:t>
      </w:r>
      <w:r w:rsidRPr="007F6035">
        <w:rPr>
          <w:rFonts w:ascii="Times New Roman" w:hAnsi="Times New Roman" w:cs="Times New Roman"/>
          <w:sz w:val="28"/>
          <w:szCs w:val="28"/>
          <w:lang w:val="kk-KZ"/>
        </w:rPr>
        <w:t>байланысатыны анықта</w:t>
      </w:r>
      <w:r w:rsidR="00872BBB">
        <w:rPr>
          <w:rFonts w:ascii="Times New Roman" w:hAnsi="Times New Roman" w:cs="Times New Roman"/>
          <w:sz w:val="28"/>
          <w:szCs w:val="28"/>
          <w:lang w:val="kk-KZ"/>
        </w:rPr>
        <w:t>лды</w:t>
      </w:r>
      <w:r w:rsidRPr="007F6035">
        <w:rPr>
          <w:rFonts w:ascii="Times New Roman" w:hAnsi="Times New Roman" w:cs="Times New Roman"/>
          <w:sz w:val="28"/>
          <w:szCs w:val="28"/>
          <w:lang w:val="kk-KZ"/>
        </w:rPr>
        <w:t>. Бұл гендер</w:t>
      </w:r>
      <w:r w:rsidR="00D25D3E">
        <w:rPr>
          <w:rFonts w:ascii="Times New Roman" w:hAnsi="Times New Roman" w:cs="Times New Roman"/>
          <w:sz w:val="28"/>
          <w:szCs w:val="28"/>
          <w:lang w:val="kk-KZ"/>
        </w:rPr>
        <w:t>дің</w:t>
      </w:r>
      <w:r w:rsidRPr="007F6035">
        <w:rPr>
          <w:rFonts w:ascii="Times New Roman" w:hAnsi="Times New Roman" w:cs="Times New Roman"/>
          <w:sz w:val="28"/>
          <w:szCs w:val="28"/>
          <w:lang w:val="kk-KZ"/>
        </w:rPr>
        <w:t xml:space="preserve"> </w:t>
      </w:r>
      <w:r w:rsidR="00D25D3E" w:rsidRPr="007F6035">
        <w:rPr>
          <w:rFonts w:ascii="Times New Roman" w:hAnsi="Times New Roman" w:cs="Times New Roman"/>
          <w:sz w:val="28"/>
          <w:szCs w:val="28"/>
          <w:lang w:val="kk-KZ"/>
        </w:rPr>
        <w:t>экспрессия</w:t>
      </w:r>
      <w:r w:rsidR="00D25D3E">
        <w:rPr>
          <w:rFonts w:ascii="Times New Roman" w:hAnsi="Times New Roman" w:cs="Times New Roman"/>
          <w:sz w:val="28"/>
          <w:szCs w:val="28"/>
          <w:lang w:val="kk-KZ"/>
        </w:rPr>
        <w:t xml:space="preserve">лары </w:t>
      </w:r>
      <w:r w:rsidRPr="007F6035">
        <w:rPr>
          <w:rFonts w:ascii="Times New Roman" w:hAnsi="Times New Roman" w:cs="Times New Roman"/>
          <w:sz w:val="28"/>
          <w:szCs w:val="28"/>
          <w:lang w:val="kk-KZ"/>
        </w:rPr>
        <w:t xml:space="preserve">Q74 </w:t>
      </w:r>
      <w:r w:rsidR="004769F2">
        <w:rPr>
          <w:rFonts w:ascii="Times New Roman" w:hAnsi="Times New Roman" w:cs="Times New Roman"/>
          <w:sz w:val="28"/>
          <w:szCs w:val="28"/>
          <w:lang w:val="kk-KZ"/>
        </w:rPr>
        <w:t>жасуша</w:t>
      </w:r>
      <w:r w:rsidRPr="007F6035">
        <w:rPr>
          <w:rFonts w:ascii="Times New Roman" w:hAnsi="Times New Roman" w:cs="Times New Roman"/>
          <w:sz w:val="28"/>
          <w:szCs w:val="28"/>
          <w:lang w:val="kk-KZ"/>
        </w:rPr>
        <w:t xml:space="preserve"> линиялар</w:t>
      </w:r>
      <w:r w:rsidR="00D25D3E">
        <w:rPr>
          <w:rFonts w:ascii="Times New Roman" w:hAnsi="Times New Roman" w:cs="Times New Roman"/>
          <w:sz w:val="28"/>
          <w:szCs w:val="28"/>
          <w:lang w:val="kk-KZ"/>
        </w:rPr>
        <w:t>ын</w:t>
      </w:r>
      <w:r w:rsidRPr="007F6035">
        <w:rPr>
          <w:rFonts w:ascii="Times New Roman" w:hAnsi="Times New Roman" w:cs="Times New Roman"/>
          <w:sz w:val="28"/>
          <w:szCs w:val="28"/>
          <w:lang w:val="kk-KZ"/>
        </w:rPr>
        <w:t>да айтарлықтай жоғары</w:t>
      </w:r>
      <w:r w:rsidR="00D25D3E">
        <w:rPr>
          <w:rFonts w:ascii="Times New Roman" w:hAnsi="Times New Roman" w:cs="Times New Roman"/>
          <w:sz w:val="28"/>
          <w:szCs w:val="28"/>
          <w:lang w:val="kk-KZ"/>
        </w:rPr>
        <w:t xml:space="preserve"> болды</w:t>
      </w:r>
      <w:r w:rsidRPr="007F6035">
        <w:rPr>
          <w:rFonts w:ascii="Times New Roman" w:hAnsi="Times New Roman" w:cs="Times New Roman"/>
          <w:sz w:val="28"/>
          <w:szCs w:val="28"/>
          <w:lang w:val="kk-KZ"/>
        </w:rPr>
        <w:t xml:space="preserve">. Жақында жүргізген зерттеу жұмыстарының нәтижелерінде </w:t>
      </w:r>
      <w:r w:rsidRPr="007F6035">
        <w:rPr>
          <w:rFonts w:ascii="Times New Roman" w:hAnsi="Times New Roman" w:cs="Times New Roman"/>
          <w:i/>
          <w:sz w:val="28"/>
          <w:szCs w:val="28"/>
          <w:lang w:val="kk-KZ"/>
        </w:rPr>
        <w:t>GEMIN4</w:t>
      </w:r>
      <w:r w:rsidR="00AB3967">
        <w:rPr>
          <w:rFonts w:ascii="Times New Roman" w:hAnsi="Times New Roman" w:cs="Times New Roman"/>
          <w:sz w:val="28"/>
          <w:szCs w:val="28"/>
          <w:lang w:val="kk-KZ"/>
        </w:rPr>
        <w:t xml:space="preserve"> генінің</w:t>
      </w:r>
      <w:r w:rsidRPr="007F6035">
        <w:rPr>
          <w:rFonts w:ascii="Times New Roman" w:hAnsi="Times New Roman" w:cs="Times New Roman"/>
          <w:sz w:val="28"/>
          <w:szCs w:val="28"/>
          <w:lang w:val="kk-KZ"/>
        </w:rPr>
        <w:t xml:space="preserve"> патогендік нұсқалары нейродаму ерекшеліктерімен байланысты екені хабарланған. </w:t>
      </w:r>
      <w:r w:rsidR="004D2A23" w:rsidRPr="007F6035">
        <w:rPr>
          <w:rFonts w:ascii="Times New Roman" w:hAnsi="Times New Roman" w:cs="Times New Roman"/>
          <w:i/>
          <w:sz w:val="28"/>
          <w:szCs w:val="28"/>
          <w:lang w:val="kk-KZ"/>
        </w:rPr>
        <w:t>GEMIN4</w:t>
      </w:r>
      <w:r w:rsidR="004D2A23" w:rsidRPr="007F6035">
        <w:rPr>
          <w:rFonts w:ascii="Times New Roman" w:hAnsi="Times New Roman" w:cs="Times New Roman"/>
          <w:sz w:val="28"/>
          <w:szCs w:val="28"/>
          <w:lang w:val="kk-KZ"/>
        </w:rPr>
        <w:t xml:space="preserve"> генінің мутациялары немесе реттелуінің бұзылуы жұлын бұлшықеттерінің атрофиясымен байланысты болды, бұл жұлынның моторлы нейрондарының дегенерациясымен сипатталатын, бұлшықет әлсіздігі мен атрофиясына әкелетін генетикалық аурулардың тобына жатады </w:t>
      </w:r>
      <w:r w:rsidRPr="007F6035">
        <w:rPr>
          <w:rFonts w:ascii="Times New Roman" w:hAnsi="Times New Roman" w:cs="Times New Roman"/>
          <w:sz w:val="28"/>
          <w:szCs w:val="28"/>
          <w:lang w:val="kk-KZ"/>
        </w:rPr>
        <w:t>[</w:t>
      </w:r>
      <w:r w:rsidR="00A343FD"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8</w:t>
      </w:r>
      <w:r w:rsidR="00A343FD" w:rsidRPr="007F6035">
        <w:rPr>
          <w:rFonts w:ascii="Times New Roman" w:hAnsi="Times New Roman" w:cs="Times New Roman"/>
          <w:sz w:val="28"/>
          <w:szCs w:val="28"/>
          <w:lang w:val="kk-KZ"/>
        </w:rPr>
        <w:t>-3</w:t>
      </w:r>
      <w:r w:rsidR="00947B75" w:rsidRPr="007F6035">
        <w:rPr>
          <w:rFonts w:ascii="Times New Roman" w:hAnsi="Times New Roman" w:cs="Times New Roman"/>
          <w:sz w:val="28"/>
          <w:szCs w:val="28"/>
          <w:lang w:val="kk-KZ"/>
        </w:rPr>
        <w:t>40</w:t>
      </w:r>
      <w:r w:rsidRPr="00AA5D19">
        <w:rPr>
          <w:rFonts w:ascii="Times New Roman" w:hAnsi="Times New Roman" w:cs="Times New Roman"/>
          <w:sz w:val="28"/>
          <w:szCs w:val="28"/>
          <w:lang w:val="kk-KZ"/>
        </w:rPr>
        <w:t xml:space="preserve">]. </w:t>
      </w:r>
      <w:r w:rsidR="004D2A23" w:rsidRPr="004D2A23">
        <w:rPr>
          <w:rFonts w:ascii="Times New Roman" w:hAnsi="Times New Roman" w:cs="Times New Roman"/>
          <w:i/>
          <w:sz w:val="28"/>
          <w:szCs w:val="28"/>
          <w:lang w:val="kk-KZ"/>
        </w:rPr>
        <w:t>EFNA5</w:t>
      </w:r>
      <w:r w:rsidR="00EF4CA9">
        <w:rPr>
          <w:rFonts w:ascii="Times New Roman" w:hAnsi="Times New Roman" w:cs="Times New Roman"/>
          <w:sz w:val="28"/>
          <w:szCs w:val="28"/>
          <w:lang w:val="kk-KZ"/>
        </w:rPr>
        <w:t xml:space="preserve"> - </w:t>
      </w:r>
      <w:r w:rsidR="005C46B5">
        <w:rPr>
          <w:rFonts w:ascii="Times New Roman" w:hAnsi="Times New Roman" w:cs="Times New Roman"/>
          <w:sz w:val="28"/>
          <w:szCs w:val="28"/>
          <w:lang w:val="kk-KZ"/>
        </w:rPr>
        <w:t>э</w:t>
      </w:r>
      <w:r w:rsidR="004D2A23" w:rsidRPr="004D2A23">
        <w:rPr>
          <w:rFonts w:ascii="Times New Roman" w:hAnsi="Times New Roman" w:cs="Times New Roman"/>
          <w:sz w:val="28"/>
          <w:szCs w:val="28"/>
          <w:lang w:val="kk-KZ"/>
        </w:rPr>
        <w:t>фрин</w:t>
      </w:r>
      <w:r w:rsidR="005C46B5">
        <w:rPr>
          <w:rFonts w:ascii="Times New Roman" w:hAnsi="Times New Roman" w:cs="Times New Roman"/>
          <w:sz w:val="28"/>
          <w:szCs w:val="28"/>
          <w:lang w:val="kk-KZ"/>
        </w:rPr>
        <w:t xml:space="preserve"> </w:t>
      </w:r>
      <w:r w:rsidR="005C46B5" w:rsidRPr="00AA5D19">
        <w:rPr>
          <w:rFonts w:ascii="Times New Roman" w:hAnsi="Times New Roman" w:cs="Times New Roman"/>
          <w:sz w:val="28"/>
          <w:szCs w:val="28"/>
          <w:lang w:val="kk-KZ"/>
        </w:rPr>
        <w:t>(еphrin)</w:t>
      </w:r>
      <w:r w:rsidR="00EF4CA9">
        <w:rPr>
          <w:rFonts w:ascii="Times New Roman" w:hAnsi="Times New Roman" w:cs="Times New Roman"/>
          <w:sz w:val="28"/>
          <w:szCs w:val="28"/>
          <w:lang w:val="kk-KZ"/>
        </w:rPr>
        <w:t xml:space="preserve"> </w:t>
      </w:r>
      <w:r w:rsidR="004D2A23" w:rsidRPr="004D2A23">
        <w:rPr>
          <w:rFonts w:ascii="Times New Roman" w:hAnsi="Times New Roman" w:cs="Times New Roman"/>
          <w:sz w:val="28"/>
          <w:szCs w:val="28"/>
          <w:lang w:val="kk-KZ"/>
        </w:rPr>
        <w:t>А5 ақуызын кодтайтын ген.</w:t>
      </w:r>
      <w:r w:rsidR="004D2A23">
        <w:rPr>
          <w:rFonts w:ascii="Times New Roman" w:hAnsi="Times New Roman" w:cs="Times New Roman"/>
          <w:sz w:val="28"/>
          <w:szCs w:val="28"/>
          <w:lang w:val="kk-KZ"/>
        </w:rPr>
        <w:t xml:space="preserve"> </w:t>
      </w:r>
      <w:r w:rsidR="004D2A23" w:rsidRPr="004D2A23">
        <w:rPr>
          <w:rFonts w:ascii="Times New Roman" w:hAnsi="Times New Roman" w:cs="Times New Roman"/>
          <w:sz w:val="28"/>
          <w:szCs w:val="28"/>
          <w:lang w:val="kk-KZ"/>
        </w:rPr>
        <w:t>Эфрин-А5</w:t>
      </w:r>
      <w:r w:rsidR="00A46847">
        <w:rPr>
          <w:rFonts w:ascii="Times New Roman" w:hAnsi="Times New Roman" w:cs="Times New Roman"/>
          <w:sz w:val="28"/>
          <w:szCs w:val="28"/>
          <w:lang w:val="kk-KZ"/>
        </w:rPr>
        <w:t xml:space="preserve"> </w:t>
      </w:r>
      <w:r w:rsidR="004769F2">
        <w:rPr>
          <w:rFonts w:ascii="Times New Roman" w:hAnsi="Times New Roman" w:cs="Times New Roman"/>
          <w:sz w:val="28"/>
          <w:szCs w:val="28"/>
          <w:lang w:val="kk-KZ"/>
        </w:rPr>
        <w:t>жасуша</w:t>
      </w:r>
      <w:r w:rsidR="004D2A23" w:rsidRPr="004D2A23">
        <w:rPr>
          <w:rFonts w:ascii="Times New Roman" w:hAnsi="Times New Roman" w:cs="Times New Roman"/>
          <w:sz w:val="28"/>
          <w:szCs w:val="28"/>
          <w:lang w:val="kk-KZ"/>
        </w:rPr>
        <w:t xml:space="preserve"> сигналында, әсіресе жүйке жүйесінің дамуында маңызды рөл атқаратын эфриндер </w:t>
      </w:r>
      <w:r w:rsidR="00A46847">
        <w:rPr>
          <w:rFonts w:ascii="Times New Roman" w:hAnsi="Times New Roman" w:cs="Times New Roman"/>
          <w:sz w:val="28"/>
          <w:szCs w:val="28"/>
          <w:lang w:val="kk-KZ"/>
        </w:rPr>
        <w:t>тоб</w:t>
      </w:r>
      <w:r w:rsidR="004D2A23" w:rsidRPr="004D2A23">
        <w:rPr>
          <w:rFonts w:ascii="Times New Roman" w:hAnsi="Times New Roman" w:cs="Times New Roman"/>
          <w:sz w:val="28"/>
          <w:szCs w:val="28"/>
          <w:lang w:val="kk-KZ"/>
        </w:rPr>
        <w:t>ының мүшесі. Ол аксонды басқаруға, нейрондық миграцияға және синаптикалық пластикаға қатысады.</w:t>
      </w:r>
      <w:r w:rsidR="004D2A23">
        <w:rPr>
          <w:rFonts w:ascii="Times New Roman" w:hAnsi="Times New Roman" w:cs="Times New Roman"/>
          <w:sz w:val="28"/>
          <w:szCs w:val="28"/>
          <w:lang w:val="kk-KZ"/>
        </w:rPr>
        <w:t xml:space="preserve"> </w:t>
      </w:r>
      <w:r w:rsidR="004D2A23" w:rsidRPr="004D2A23">
        <w:rPr>
          <w:rFonts w:ascii="Times New Roman" w:hAnsi="Times New Roman" w:cs="Times New Roman"/>
          <w:i/>
          <w:sz w:val="28"/>
          <w:szCs w:val="28"/>
          <w:lang w:val="kk-KZ"/>
        </w:rPr>
        <w:t>EFNA5</w:t>
      </w:r>
      <w:r w:rsidR="004D2A23" w:rsidRPr="004D2A23">
        <w:rPr>
          <w:rFonts w:ascii="Times New Roman" w:hAnsi="Times New Roman" w:cs="Times New Roman"/>
          <w:sz w:val="28"/>
          <w:szCs w:val="28"/>
          <w:lang w:val="kk-KZ"/>
        </w:rPr>
        <w:t xml:space="preserve"> геніндегі мутациялар немесе реттелмеу әртүрлі неврологиялық бұзылуларға және даму ауытқуларына әкелуі мүмкін.</w:t>
      </w:r>
      <w:r w:rsidR="004D2A23">
        <w:rPr>
          <w:rFonts w:ascii="Times New Roman" w:hAnsi="Times New Roman" w:cs="Times New Roman"/>
          <w:sz w:val="28"/>
          <w:szCs w:val="28"/>
          <w:lang w:val="kk-KZ"/>
        </w:rPr>
        <w:t xml:space="preserve"> </w:t>
      </w:r>
      <w:r w:rsidR="00A343FD" w:rsidRPr="00AA5D19">
        <w:rPr>
          <w:rFonts w:ascii="Times New Roman" w:hAnsi="Times New Roman" w:cs="Times New Roman"/>
          <w:i/>
          <w:sz w:val="28"/>
          <w:szCs w:val="28"/>
          <w:lang w:val="kk-KZ"/>
        </w:rPr>
        <w:t xml:space="preserve">EFNA5 </w:t>
      </w:r>
      <w:r w:rsidR="00A343FD" w:rsidRPr="00AA5D19">
        <w:rPr>
          <w:rFonts w:ascii="Times New Roman" w:hAnsi="Times New Roman" w:cs="Times New Roman"/>
          <w:sz w:val="28"/>
          <w:szCs w:val="28"/>
          <w:lang w:val="kk-KZ"/>
        </w:rPr>
        <w:t>гені Альцгеймер ауруы және Паркинсон ауруымен байланысты болды [</w:t>
      </w:r>
      <w:r w:rsidR="00A343FD" w:rsidRPr="007F6035">
        <w:rPr>
          <w:rFonts w:ascii="Times New Roman" w:hAnsi="Times New Roman" w:cs="Times New Roman"/>
          <w:sz w:val="28"/>
          <w:szCs w:val="28"/>
          <w:lang w:val="kk-KZ"/>
        </w:rPr>
        <w:t>3</w:t>
      </w:r>
      <w:r w:rsidR="0085643B" w:rsidRPr="007F6035">
        <w:rPr>
          <w:rFonts w:ascii="Times New Roman" w:hAnsi="Times New Roman" w:cs="Times New Roman"/>
          <w:sz w:val="28"/>
          <w:szCs w:val="28"/>
          <w:lang w:val="kk-KZ"/>
        </w:rPr>
        <w:t>4</w:t>
      </w:r>
      <w:r w:rsidR="00947B75" w:rsidRPr="007F6035">
        <w:rPr>
          <w:rFonts w:ascii="Times New Roman" w:hAnsi="Times New Roman" w:cs="Times New Roman"/>
          <w:sz w:val="28"/>
          <w:szCs w:val="28"/>
          <w:lang w:val="kk-KZ"/>
        </w:rPr>
        <w:t>1</w:t>
      </w:r>
      <w:r w:rsidR="00C53F2B" w:rsidRPr="007F6035">
        <w:rPr>
          <w:rFonts w:ascii="Times New Roman" w:hAnsi="Times New Roman" w:cs="Times New Roman"/>
          <w:sz w:val="28"/>
          <w:szCs w:val="28"/>
          <w:lang w:val="kk-KZ"/>
        </w:rPr>
        <w:t>,</w:t>
      </w:r>
      <w:r w:rsidR="00917026" w:rsidRPr="007F6035">
        <w:rPr>
          <w:rFonts w:ascii="Times New Roman" w:hAnsi="Times New Roman" w:cs="Times New Roman"/>
          <w:sz w:val="28"/>
          <w:szCs w:val="28"/>
          <w:lang w:val="kk-KZ"/>
        </w:rPr>
        <w:t xml:space="preserve"> </w:t>
      </w:r>
      <w:r w:rsidR="00C53F2B" w:rsidRPr="007F6035">
        <w:rPr>
          <w:rFonts w:ascii="Times New Roman" w:hAnsi="Times New Roman" w:cs="Times New Roman"/>
          <w:sz w:val="28"/>
          <w:szCs w:val="28"/>
          <w:lang w:val="kk-KZ"/>
        </w:rPr>
        <w:t>3</w:t>
      </w:r>
      <w:r w:rsidR="0085643B" w:rsidRPr="007F6035">
        <w:rPr>
          <w:rFonts w:ascii="Times New Roman" w:hAnsi="Times New Roman" w:cs="Times New Roman"/>
          <w:sz w:val="28"/>
          <w:szCs w:val="28"/>
          <w:lang w:val="kk-KZ"/>
        </w:rPr>
        <w:t>4</w:t>
      </w:r>
      <w:r w:rsidR="00947B75" w:rsidRPr="007F6035">
        <w:rPr>
          <w:rFonts w:ascii="Times New Roman" w:hAnsi="Times New Roman" w:cs="Times New Roman"/>
          <w:sz w:val="28"/>
          <w:szCs w:val="28"/>
          <w:lang w:val="kk-KZ"/>
        </w:rPr>
        <w:t>2</w:t>
      </w:r>
      <w:r w:rsidR="00D9781F" w:rsidRPr="007F6035">
        <w:rPr>
          <w:rFonts w:ascii="Times New Roman" w:hAnsi="Times New Roman" w:cs="Times New Roman"/>
          <w:sz w:val="28"/>
          <w:szCs w:val="28"/>
          <w:lang w:val="kk-KZ"/>
        </w:rPr>
        <w:t xml:space="preserve">]. Жүйке жүйесіндегі эфрин </w:t>
      </w:r>
      <w:r w:rsidR="00A343FD" w:rsidRPr="007F6035">
        <w:rPr>
          <w:rFonts w:ascii="Times New Roman" w:hAnsi="Times New Roman" w:cs="Times New Roman"/>
          <w:sz w:val="28"/>
          <w:szCs w:val="28"/>
          <w:lang w:val="kk-KZ"/>
        </w:rPr>
        <w:t xml:space="preserve">супертұқымдасының мүшесі болып табылатын </w:t>
      </w:r>
      <w:r w:rsidR="00A343FD" w:rsidRPr="007F6035">
        <w:rPr>
          <w:rFonts w:ascii="Times New Roman" w:hAnsi="Times New Roman" w:cs="Times New Roman"/>
          <w:i/>
          <w:sz w:val="28"/>
          <w:szCs w:val="28"/>
          <w:lang w:val="kk-KZ"/>
        </w:rPr>
        <w:t xml:space="preserve">EFNA5 </w:t>
      </w:r>
      <w:r w:rsidR="00A343FD" w:rsidRPr="007F6035">
        <w:rPr>
          <w:rFonts w:ascii="Times New Roman" w:hAnsi="Times New Roman" w:cs="Times New Roman"/>
          <w:sz w:val="28"/>
          <w:szCs w:val="28"/>
          <w:lang w:val="kk-KZ"/>
        </w:rPr>
        <w:t>адам миында және гиппокампта жоғары дәрежеде экспрессияланады [3</w:t>
      </w:r>
      <w:r w:rsidR="00845333" w:rsidRPr="007F6035">
        <w:rPr>
          <w:rFonts w:ascii="Times New Roman" w:hAnsi="Times New Roman" w:cs="Times New Roman"/>
          <w:sz w:val="28"/>
          <w:szCs w:val="28"/>
          <w:lang w:val="kk-KZ"/>
        </w:rPr>
        <w:t>4</w:t>
      </w:r>
      <w:r w:rsidR="00947B75" w:rsidRPr="007F6035">
        <w:rPr>
          <w:rFonts w:ascii="Times New Roman" w:hAnsi="Times New Roman" w:cs="Times New Roman"/>
          <w:sz w:val="28"/>
          <w:szCs w:val="28"/>
          <w:lang w:val="kk-KZ"/>
        </w:rPr>
        <w:t>3</w:t>
      </w:r>
      <w:r w:rsidR="006D01FF" w:rsidRPr="007F6035">
        <w:rPr>
          <w:rFonts w:ascii="Times New Roman" w:hAnsi="Times New Roman" w:cs="Times New Roman"/>
          <w:sz w:val="28"/>
          <w:szCs w:val="28"/>
          <w:lang w:val="kk-KZ"/>
        </w:rPr>
        <w:t>-3</w:t>
      </w:r>
      <w:r w:rsidR="00845333" w:rsidRPr="007F6035">
        <w:rPr>
          <w:rFonts w:ascii="Times New Roman" w:hAnsi="Times New Roman" w:cs="Times New Roman"/>
          <w:sz w:val="28"/>
          <w:szCs w:val="28"/>
          <w:lang w:val="kk-KZ"/>
        </w:rPr>
        <w:t>4</w:t>
      </w:r>
      <w:r w:rsidR="00947B75" w:rsidRPr="007F6035">
        <w:rPr>
          <w:rFonts w:ascii="Times New Roman" w:hAnsi="Times New Roman" w:cs="Times New Roman"/>
          <w:sz w:val="28"/>
          <w:szCs w:val="28"/>
          <w:lang w:val="kk-KZ"/>
        </w:rPr>
        <w:t>5</w:t>
      </w:r>
      <w:r w:rsidR="00A343FD" w:rsidRPr="007F6035">
        <w:rPr>
          <w:rFonts w:ascii="Times New Roman" w:hAnsi="Times New Roman" w:cs="Times New Roman"/>
          <w:sz w:val="28"/>
          <w:szCs w:val="28"/>
          <w:lang w:val="kk-KZ"/>
        </w:rPr>
        <w:t>].</w:t>
      </w:r>
    </w:p>
    <w:p w14:paraId="19C36161" w14:textId="7D498460" w:rsidR="00F34719" w:rsidRPr="0013411E" w:rsidRDefault="000813F7" w:rsidP="00677F0A">
      <w:pPr>
        <w:spacing w:after="0" w:line="240" w:lineRule="auto"/>
        <w:ind w:left="-284" w:firstLine="567"/>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Зерттеу нәтиже</w:t>
      </w:r>
      <w:r w:rsidR="00CF4B5A">
        <w:rPr>
          <w:rFonts w:ascii="Times New Roman" w:hAnsi="Times New Roman" w:cs="Times New Roman"/>
          <w:sz w:val="28"/>
          <w:szCs w:val="28"/>
          <w:lang w:val="kk-KZ"/>
        </w:rPr>
        <w:t>сін</w:t>
      </w:r>
      <w:r w:rsidRPr="00AA5D19">
        <w:rPr>
          <w:rFonts w:ascii="Times New Roman" w:hAnsi="Times New Roman" w:cs="Times New Roman"/>
          <w:sz w:val="28"/>
          <w:szCs w:val="28"/>
          <w:lang w:val="kk-KZ"/>
        </w:rPr>
        <w:t>де</w:t>
      </w:r>
      <w:r w:rsidR="00535E7C">
        <w:rPr>
          <w:rFonts w:ascii="Times New Roman" w:hAnsi="Times New Roman" w:cs="Times New Roman"/>
          <w:sz w:val="28"/>
          <w:szCs w:val="28"/>
          <w:lang w:val="kk-KZ"/>
        </w:rPr>
        <w:t xml:space="preserve"> Гентингтон ауруы</w:t>
      </w:r>
      <w:r w:rsidR="00707E2F" w:rsidRPr="00AA5D19">
        <w:rPr>
          <w:rFonts w:ascii="Times New Roman" w:hAnsi="Times New Roman" w:cs="Times New Roman"/>
          <w:sz w:val="28"/>
          <w:szCs w:val="28"/>
          <w:lang w:val="kk-KZ"/>
        </w:rPr>
        <w:t xml:space="preserve"> </w:t>
      </w:r>
      <w:r w:rsidR="00535E7C" w:rsidRPr="00535E7C">
        <w:rPr>
          <w:rFonts w:ascii="Times New Roman" w:hAnsi="Times New Roman" w:cs="Times New Roman"/>
          <w:sz w:val="28"/>
          <w:szCs w:val="28"/>
          <w:lang w:val="kk-KZ"/>
        </w:rPr>
        <w:t>жасуша линиясының үлгісінде</w:t>
      </w:r>
      <w:r w:rsidR="00535E7C">
        <w:rPr>
          <w:rFonts w:ascii="Times New Roman" w:hAnsi="Times New Roman" w:cs="Times New Roman"/>
          <w:sz w:val="28"/>
          <w:szCs w:val="28"/>
          <w:lang w:val="kk-KZ"/>
        </w:rPr>
        <w:t xml:space="preserve"> </w:t>
      </w:r>
      <w:r w:rsidR="00F25635" w:rsidRPr="00AA5D19">
        <w:rPr>
          <w:rFonts w:ascii="Times New Roman" w:hAnsi="Times New Roman" w:cs="Times New Roman"/>
          <w:sz w:val="28"/>
          <w:szCs w:val="28"/>
          <w:lang w:val="kk-KZ"/>
        </w:rPr>
        <w:t>дифференциалды түрде экспрессияланған</w:t>
      </w:r>
      <w:r w:rsidR="00707E2F"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микроРНҚ</w:t>
      </w:r>
      <w:r w:rsidR="00AB3967">
        <w:rPr>
          <w:rFonts w:ascii="Times New Roman" w:hAnsi="Times New Roman" w:cs="Times New Roman"/>
          <w:sz w:val="28"/>
          <w:szCs w:val="28"/>
          <w:lang w:val="kk-KZ"/>
        </w:rPr>
        <w:t xml:space="preserve"> молекулалары</w:t>
      </w:r>
      <w:r w:rsidR="00535E7C">
        <w:rPr>
          <w:rFonts w:ascii="Times New Roman" w:hAnsi="Times New Roman" w:cs="Times New Roman"/>
          <w:sz w:val="28"/>
          <w:szCs w:val="28"/>
          <w:lang w:val="kk-KZ"/>
        </w:rPr>
        <w:t xml:space="preserve">ның </w:t>
      </w:r>
      <w:r w:rsidR="00707E2F" w:rsidRPr="00AA5D19">
        <w:rPr>
          <w:rFonts w:ascii="Times New Roman" w:hAnsi="Times New Roman" w:cs="Times New Roman"/>
          <w:sz w:val="28"/>
          <w:szCs w:val="28"/>
          <w:lang w:val="kk-KZ"/>
        </w:rPr>
        <w:t xml:space="preserve">нейродегенеративті бұзылысты ауруларға жауапты </w:t>
      </w:r>
      <w:r w:rsidR="00F25635" w:rsidRPr="00AA5D19">
        <w:rPr>
          <w:rFonts w:ascii="Times New Roman" w:hAnsi="Times New Roman" w:cs="Times New Roman"/>
          <w:sz w:val="28"/>
          <w:szCs w:val="28"/>
          <w:lang w:val="kk-KZ"/>
        </w:rPr>
        <w:t>генд</w:t>
      </w:r>
      <w:r w:rsidRPr="00AA5D19">
        <w:rPr>
          <w:rFonts w:ascii="Times New Roman" w:hAnsi="Times New Roman" w:cs="Times New Roman"/>
          <w:sz w:val="28"/>
          <w:szCs w:val="28"/>
          <w:lang w:val="kk-KZ"/>
        </w:rPr>
        <w:t>е</w:t>
      </w:r>
      <w:r w:rsidR="00F25635" w:rsidRPr="00AA5D19">
        <w:rPr>
          <w:rFonts w:ascii="Times New Roman" w:hAnsi="Times New Roman" w:cs="Times New Roman"/>
          <w:sz w:val="28"/>
          <w:szCs w:val="28"/>
          <w:lang w:val="kk-KZ"/>
        </w:rPr>
        <w:t>р</w:t>
      </w:r>
      <w:r w:rsidR="00535E7C">
        <w:rPr>
          <w:rFonts w:ascii="Times New Roman" w:hAnsi="Times New Roman" w:cs="Times New Roman"/>
          <w:sz w:val="28"/>
          <w:szCs w:val="28"/>
          <w:lang w:val="kk-KZ"/>
        </w:rPr>
        <w:t xml:space="preserve">мен </w:t>
      </w:r>
      <w:r w:rsidRPr="00AA5D19">
        <w:rPr>
          <w:rFonts w:ascii="Times New Roman" w:hAnsi="Times New Roman" w:cs="Times New Roman"/>
          <w:sz w:val="28"/>
          <w:szCs w:val="28"/>
          <w:lang w:val="kk-KZ"/>
        </w:rPr>
        <w:t>өзара байланыста</w:t>
      </w:r>
      <w:r w:rsidR="00F422CE" w:rsidRPr="00AA5D19">
        <w:rPr>
          <w:rFonts w:ascii="Times New Roman" w:hAnsi="Times New Roman" w:cs="Times New Roman"/>
          <w:sz w:val="28"/>
          <w:szCs w:val="28"/>
          <w:lang w:val="kk-KZ"/>
        </w:rPr>
        <w:t xml:space="preserve">ры </w:t>
      </w:r>
      <w:r w:rsidR="00535E7C">
        <w:rPr>
          <w:rFonts w:ascii="Times New Roman" w:hAnsi="Times New Roman" w:cs="Times New Roman"/>
          <w:sz w:val="28"/>
          <w:szCs w:val="28"/>
          <w:lang w:val="kk-KZ"/>
        </w:rPr>
        <w:t>анықталды</w:t>
      </w:r>
      <w:r w:rsidR="00F422CE" w:rsidRPr="00AA5D19">
        <w:rPr>
          <w:rFonts w:ascii="Times New Roman" w:hAnsi="Times New Roman" w:cs="Times New Roman"/>
          <w:sz w:val="28"/>
          <w:szCs w:val="28"/>
          <w:lang w:val="kk-KZ"/>
        </w:rPr>
        <w:t>.</w:t>
      </w:r>
      <w:r w:rsidR="00535E7C">
        <w:rPr>
          <w:rFonts w:ascii="Times New Roman" w:hAnsi="Times New Roman" w:cs="Times New Roman"/>
          <w:sz w:val="28"/>
          <w:szCs w:val="28"/>
          <w:lang w:val="kk-KZ"/>
        </w:rPr>
        <w:t xml:space="preserve"> </w:t>
      </w:r>
      <w:r w:rsidRPr="00AA5D19">
        <w:rPr>
          <w:rFonts w:ascii="Times New Roman" w:hAnsi="Times New Roman" w:cs="Times New Roman"/>
          <w:sz w:val="28"/>
          <w:szCs w:val="28"/>
          <w:lang w:val="kk-KZ"/>
        </w:rPr>
        <w:t xml:space="preserve">Жалпы алғанда, </w:t>
      </w:r>
      <w:r w:rsidR="00CF4B5A">
        <w:rPr>
          <w:rFonts w:ascii="Times New Roman" w:hAnsi="Times New Roman" w:cs="Times New Roman"/>
          <w:sz w:val="28"/>
          <w:szCs w:val="28"/>
          <w:lang w:val="kk-KZ"/>
        </w:rPr>
        <w:t>алынған</w:t>
      </w:r>
      <w:r w:rsidRPr="00AA5D19">
        <w:rPr>
          <w:rFonts w:ascii="Times New Roman" w:hAnsi="Times New Roman" w:cs="Times New Roman"/>
          <w:sz w:val="28"/>
          <w:szCs w:val="28"/>
          <w:lang w:val="kk-KZ"/>
        </w:rPr>
        <w:t xml:space="preserve"> нәтижелер</w:t>
      </w:r>
      <w:r w:rsidR="00CF4B5A">
        <w:rPr>
          <w:rFonts w:ascii="Times New Roman" w:hAnsi="Times New Roman" w:cs="Times New Roman"/>
          <w:sz w:val="28"/>
          <w:szCs w:val="28"/>
          <w:lang w:val="kk-KZ"/>
        </w:rPr>
        <w:t xml:space="preserve">дің </w:t>
      </w:r>
      <w:r w:rsidRPr="00AA5D19">
        <w:rPr>
          <w:rFonts w:ascii="Times New Roman" w:hAnsi="Times New Roman" w:cs="Times New Roman"/>
          <w:sz w:val="28"/>
          <w:szCs w:val="28"/>
          <w:lang w:val="kk-KZ"/>
        </w:rPr>
        <w:t xml:space="preserve">дифференциалды экспрессияланған miR-4261, miR-126-5p, miR-411-5p, miR-612, </w:t>
      </w:r>
      <w:r w:rsidR="009135E6" w:rsidRPr="00AA5D19">
        <w:rPr>
          <w:rFonts w:ascii="Times New Roman" w:hAnsi="Times New Roman" w:cs="Times New Roman"/>
          <w:sz w:val="28"/>
          <w:szCs w:val="28"/>
          <w:lang w:val="kk-KZ"/>
        </w:rPr>
        <w:t>miR-4261,</w:t>
      </w:r>
      <w:r w:rsidRPr="00AA5D19">
        <w:rPr>
          <w:rFonts w:ascii="Times New Roman" w:hAnsi="Times New Roman" w:cs="Times New Roman"/>
          <w:sz w:val="28"/>
          <w:szCs w:val="28"/>
          <w:lang w:val="kk-KZ"/>
        </w:rPr>
        <w:t xml:space="preserve">miR-504-3p және miR-3687 және олардың кандидат </w:t>
      </w:r>
      <w:r w:rsidRPr="00AA5D19">
        <w:rPr>
          <w:rFonts w:ascii="Times New Roman" w:hAnsi="Times New Roman" w:cs="Times New Roman"/>
          <w:i/>
          <w:sz w:val="28"/>
          <w:szCs w:val="28"/>
          <w:lang w:val="kk-KZ"/>
        </w:rPr>
        <w:t>ATN1, GEMIN4, EFNA5, CSMD2, CREBBP, ATXN1</w:t>
      </w:r>
      <w:r w:rsidR="00895B5E">
        <w:rPr>
          <w:rFonts w:ascii="Times New Roman" w:hAnsi="Times New Roman" w:cs="Times New Roman"/>
          <w:i/>
          <w:sz w:val="28"/>
          <w:szCs w:val="28"/>
          <w:lang w:val="kk-KZ"/>
        </w:rPr>
        <w:t>,</w:t>
      </w:r>
      <w:r w:rsidR="00895B5E">
        <w:rPr>
          <w:rFonts w:ascii="Times New Roman" w:hAnsi="Times New Roman" w:cs="Times New Roman"/>
          <w:sz w:val="28"/>
          <w:szCs w:val="28"/>
          <w:lang w:val="kk-KZ"/>
        </w:rPr>
        <w:t xml:space="preserve"> </w:t>
      </w:r>
      <w:r w:rsidRPr="00AA5D19">
        <w:rPr>
          <w:rFonts w:ascii="Times New Roman" w:hAnsi="Times New Roman" w:cs="Times New Roman"/>
          <w:i/>
          <w:sz w:val="28"/>
          <w:szCs w:val="28"/>
          <w:lang w:val="kk-KZ"/>
        </w:rPr>
        <w:t>B3GNT2</w:t>
      </w:r>
      <w:r w:rsidRPr="00AA5D19">
        <w:rPr>
          <w:rFonts w:ascii="Times New Roman" w:hAnsi="Times New Roman" w:cs="Times New Roman"/>
          <w:sz w:val="28"/>
          <w:szCs w:val="28"/>
          <w:lang w:val="kk-KZ"/>
        </w:rPr>
        <w:t xml:space="preserve"> гендері</w:t>
      </w:r>
      <w:r w:rsidR="00535E7C">
        <w:rPr>
          <w:rFonts w:ascii="Times New Roman" w:hAnsi="Times New Roman" w:cs="Times New Roman"/>
          <w:sz w:val="28"/>
          <w:szCs w:val="28"/>
          <w:lang w:val="kk-KZ"/>
        </w:rPr>
        <w:t>нің</w:t>
      </w:r>
      <w:r w:rsidRPr="00AA5D19">
        <w:rPr>
          <w:rFonts w:ascii="Times New Roman" w:hAnsi="Times New Roman" w:cs="Times New Roman"/>
          <w:sz w:val="28"/>
          <w:szCs w:val="28"/>
          <w:lang w:val="kk-KZ"/>
        </w:rPr>
        <w:t xml:space="preserve"> трину</w:t>
      </w:r>
      <w:r w:rsidR="005E1E2E">
        <w:rPr>
          <w:rFonts w:ascii="Times New Roman" w:hAnsi="Times New Roman" w:cs="Times New Roman"/>
          <w:sz w:val="28"/>
          <w:szCs w:val="28"/>
          <w:lang w:val="kk-KZ"/>
        </w:rPr>
        <w:t>клеотидті қайталымды ауруларда маңызды</w:t>
      </w:r>
      <w:r w:rsidR="00707E2F" w:rsidRPr="00AA5D19">
        <w:rPr>
          <w:rFonts w:ascii="Times New Roman" w:hAnsi="Times New Roman" w:cs="Times New Roman"/>
          <w:sz w:val="28"/>
          <w:szCs w:val="28"/>
          <w:lang w:val="kk-KZ"/>
        </w:rPr>
        <w:t xml:space="preserve"> рөл атқаратыныдығы</w:t>
      </w:r>
      <w:r w:rsidR="00767735">
        <w:rPr>
          <w:rFonts w:ascii="Times New Roman" w:hAnsi="Times New Roman" w:cs="Times New Roman"/>
          <w:sz w:val="28"/>
          <w:szCs w:val="28"/>
          <w:lang w:val="kk-KZ"/>
        </w:rPr>
        <w:t xml:space="preserve"> анықталды</w:t>
      </w:r>
      <w:r w:rsidR="00854FD7" w:rsidRPr="00AA5D19">
        <w:rPr>
          <w:rFonts w:ascii="Times New Roman" w:hAnsi="Times New Roman" w:cs="Times New Roman"/>
          <w:sz w:val="28"/>
          <w:szCs w:val="28"/>
          <w:lang w:val="kk-KZ"/>
        </w:rPr>
        <w:t>.</w:t>
      </w:r>
      <w:r w:rsidR="0013411E" w:rsidRPr="0013411E">
        <w:rPr>
          <w:rFonts w:ascii="Times New Roman" w:hAnsi="Times New Roman" w:cs="Times New Roman"/>
          <w:sz w:val="28"/>
          <w:szCs w:val="28"/>
          <w:lang w:val="kk-KZ"/>
        </w:rPr>
        <w:t xml:space="preserve"> Бұл </w:t>
      </w:r>
      <w:r w:rsidR="0013411E">
        <w:rPr>
          <w:rFonts w:ascii="Times New Roman" w:hAnsi="Times New Roman" w:cs="Times New Roman"/>
          <w:sz w:val="28"/>
          <w:szCs w:val="28"/>
          <w:lang w:val="kk-KZ"/>
        </w:rPr>
        <w:t xml:space="preserve">нәтижелер </w:t>
      </w:r>
      <w:r w:rsidR="0013411E" w:rsidRPr="0013411E">
        <w:rPr>
          <w:rFonts w:ascii="Times New Roman" w:hAnsi="Times New Roman" w:cs="Times New Roman"/>
          <w:sz w:val="28"/>
          <w:szCs w:val="28"/>
          <w:lang w:val="kk-KZ"/>
        </w:rPr>
        <w:t xml:space="preserve">жаңа диагностикалық стратегияларды жасауға мүмкіндік береді және </w:t>
      </w:r>
      <w:r w:rsidR="0013411E">
        <w:rPr>
          <w:rFonts w:ascii="Times New Roman" w:hAnsi="Times New Roman" w:cs="Times New Roman"/>
          <w:sz w:val="28"/>
          <w:szCs w:val="28"/>
          <w:lang w:val="kk-KZ"/>
        </w:rPr>
        <w:t>нейродегенеративті ауруларды, оның ішінде Гентингтон ауруын</w:t>
      </w:r>
      <w:r w:rsidR="0013411E" w:rsidRPr="0013411E">
        <w:rPr>
          <w:rFonts w:ascii="Times New Roman" w:hAnsi="Times New Roman" w:cs="Times New Roman"/>
          <w:sz w:val="28"/>
          <w:szCs w:val="28"/>
          <w:lang w:val="kk-KZ"/>
        </w:rPr>
        <w:t xml:space="preserve"> емдеудің баламалы емдік жолдарын ұсынады</w:t>
      </w:r>
      <w:r w:rsidR="00CF4B5A">
        <w:rPr>
          <w:rFonts w:ascii="Times New Roman" w:hAnsi="Times New Roman" w:cs="Times New Roman"/>
          <w:sz w:val="28"/>
          <w:szCs w:val="28"/>
          <w:lang w:val="kk-KZ"/>
        </w:rPr>
        <w:t>.</w:t>
      </w:r>
    </w:p>
    <w:p w14:paraId="61019387" w14:textId="1254A936" w:rsidR="008C73C5" w:rsidRDefault="008C73C5" w:rsidP="00C53F2B">
      <w:pPr>
        <w:spacing w:after="0"/>
        <w:rPr>
          <w:rFonts w:ascii="Times New Roman" w:hAnsi="Times New Roman" w:cs="Times New Roman"/>
          <w:b/>
          <w:sz w:val="28"/>
          <w:szCs w:val="28"/>
          <w:lang w:val="kk-KZ"/>
        </w:rPr>
      </w:pPr>
    </w:p>
    <w:p w14:paraId="54EC36FC" w14:textId="6ED8379B" w:rsidR="00AB3967" w:rsidRDefault="00AB3967" w:rsidP="00C53F2B">
      <w:pPr>
        <w:spacing w:after="0"/>
        <w:rPr>
          <w:rFonts w:ascii="Times New Roman" w:hAnsi="Times New Roman" w:cs="Times New Roman"/>
          <w:b/>
          <w:sz w:val="28"/>
          <w:szCs w:val="28"/>
          <w:lang w:val="kk-KZ"/>
        </w:rPr>
      </w:pPr>
    </w:p>
    <w:p w14:paraId="77DA36B5" w14:textId="364FCFFC" w:rsidR="00AB3967" w:rsidRDefault="00AB3967" w:rsidP="00C53F2B">
      <w:pPr>
        <w:spacing w:after="0"/>
        <w:rPr>
          <w:rFonts w:ascii="Times New Roman" w:hAnsi="Times New Roman" w:cs="Times New Roman"/>
          <w:b/>
          <w:sz w:val="28"/>
          <w:szCs w:val="28"/>
          <w:lang w:val="kk-KZ"/>
        </w:rPr>
      </w:pPr>
    </w:p>
    <w:p w14:paraId="3B5AF0C4" w14:textId="77777777" w:rsidR="00BE244D" w:rsidRDefault="00BE244D" w:rsidP="00863447">
      <w:pPr>
        <w:spacing w:after="0" w:line="240" w:lineRule="auto"/>
        <w:rPr>
          <w:rFonts w:ascii="Times New Roman" w:hAnsi="Times New Roman" w:cs="Times New Roman"/>
          <w:b/>
          <w:sz w:val="28"/>
          <w:szCs w:val="28"/>
          <w:lang w:val="kk-KZ"/>
        </w:rPr>
      </w:pPr>
    </w:p>
    <w:p w14:paraId="612D2A3D" w14:textId="77777777" w:rsidR="00B80E73" w:rsidRDefault="00B80E73" w:rsidP="00863447">
      <w:pPr>
        <w:spacing w:after="0" w:line="240" w:lineRule="auto"/>
        <w:rPr>
          <w:rFonts w:ascii="Times New Roman" w:hAnsi="Times New Roman" w:cs="Times New Roman"/>
          <w:b/>
          <w:sz w:val="28"/>
          <w:szCs w:val="28"/>
          <w:lang w:val="kk-KZ"/>
        </w:rPr>
      </w:pPr>
    </w:p>
    <w:p w14:paraId="32FC11BB" w14:textId="77777777" w:rsidR="00B80E73" w:rsidRDefault="00B80E73" w:rsidP="00863447">
      <w:pPr>
        <w:spacing w:after="0" w:line="240" w:lineRule="auto"/>
        <w:rPr>
          <w:rFonts w:ascii="Times New Roman" w:hAnsi="Times New Roman" w:cs="Times New Roman"/>
          <w:b/>
          <w:sz w:val="28"/>
          <w:szCs w:val="28"/>
          <w:lang w:val="kk-KZ"/>
        </w:rPr>
      </w:pPr>
    </w:p>
    <w:p w14:paraId="5671DDAF" w14:textId="77777777" w:rsidR="00B80E73" w:rsidRDefault="00B80E73" w:rsidP="00863447">
      <w:pPr>
        <w:spacing w:after="0" w:line="240" w:lineRule="auto"/>
        <w:rPr>
          <w:rFonts w:ascii="Times New Roman" w:hAnsi="Times New Roman" w:cs="Times New Roman"/>
          <w:b/>
          <w:sz w:val="28"/>
          <w:szCs w:val="28"/>
          <w:lang w:val="kk-KZ"/>
        </w:rPr>
      </w:pPr>
    </w:p>
    <w:p w14:paraId="1773C2E6" w14:textId="77777777" w:rsidR="00B80E73" w:rsidRDefault="00B80E73" w:rsidP="00863447">
      <w:pPr>
        <w:spacing w:after="0" w:line="240" w:lineRule="auto"/>
        <w:rPr>
          <w:rFonts w:ascii="Times New Roman" w:hAnsi="Times New Roman" w:cs="Times New Roman"/>
          <w:b/>
          <w:sz w:val="28"/>
          <w:szCs w:val="28"/>
          <w:lang w:val="kk-KZ"/>
        </w:rPr>
      </w:pPr>
    </w:p>
    <w:p w14:paraId="1B17456A" w14:textId="77777777" w:rsidR="00B80E73" w:rsidRDefault="00B80E73" w:rsidP="00863447">
      <w:pPr>
        <w:spacing w:after="0" w:line="240" w:lineRule="auto"/>
        <w:rPr>
          <w:rFonts w:ascii="Times New Roman" w:hAnsi="Times New Roman" w:cs="Times New Roman"/>
          <w:b/>
          <w:sz w:val="28"/>
          <w:szCs w:val="28"/>
          <w:lang w:val="kk-KZ"/>
        </w:rPr>
      </w:pPr>
    </w:p>
    <w:p w14:paraId="31405C2D" w14:textId="19D05198" w:rsidR="00854FD7" w:rsidRPr="00AA5D19" w:rsidRDefault="00854FD7" w:rsidP="00863447">
      <w:pPr>
        <w:spacing w:after="0" w:line="240" w:lineRule="auto"/>
        <w:jc w:val="center"/>
        <w:rPr>
          <w:rFonts w:ascii="Times New Roman" w:hAnsi="Times New Roman" w:cs="Times New Roman"/>
          <w:b/>
          <w:sz w:val="28"/>
          <w:szCs w:val="28"/>
          <w:lang w:val="kk-KZ"/>
        </w:rPr>
      </w:pPr>
      <w:r w:rsidRPr="00AA5D19">
        <w:rPr>
          <w:rFonts w:ascii="Times New Roman" w:hAnsi="Times New Roman" w:cs="Times New Roman"/>
          <w:b/>
          <w:sz w:val="28"/>
          <w:szCs w:val="28"/>
          <w:lang w:val="kk-KZ"/>
        </w:rPr>
        <w:lastRenderedPageBreak/>
        <w:t>ҚОРЫТЫНДЫ</w:t>
      </w:r>
      <w:r w:rsidR="009A1E6D">
        <w:rPr>
          <w:rFonts w:ascii="Times New Roman" w:hAnsi="Times New Roman" w:cs="Times New Roman"/>
          <w:b/>
          <w:sz w:val="28"/>
          <w:szCs w:val="28"/>
          <w:lang w:val="kk-KZ"/>
        </w:rPr>
        <w:t xml:space="preserve"> </w:t>
      </w:r>
    </w:p>
    <w:p w14:paraId="0D1CF428" w14:textId="77777777" w:rsidR="00854FD7" w:rsidRPr="00AA5D19" w:rsidRDefault="00854FD7" w:rsidP="00D13E92">
      <w:pPr>
        <w:spacing w:after="0" w:line="240" w:lineRule="auto"/>
        <w:ind w:left="-284" w:firstLine="567"/>
        <w:jc w:val="center"/>
        <w:rPr>
          <w:rFonts w:ascii="Times New Roman" w:hAnsi="Times New Roman" w:cs="Times New Roman"/>
          <w:b/>
          <w:sz w:val="28"/>
          <w:szCs w:val="28"/>
          <w:lang w:val="kk-KZ"/>
        </w:rPr>
      </w:pPr>
    </w:p>
    <w:p w14:paraId="2ACF52C9" w14:textId="1FD80D6D" w:rsidR="00854FD7" w:rsidRPr="00AA5D19" w:rsidRDefault="002C5198" w:rsidP="00660492">
      <w:pPr>
        <w:spacing w:after="0" w:line="240" w:lineRule="auto"/>
        <w:ind w:firstLine="567"/>
        <w:jc w:val="both"/>
        <w:rPr>
          <w:rFonts w:ascii="Times New Roman" w:hAnsi="Times New Roman" w:cs="Times New Roman"/>
          <w:sz w:val="28"/>
          <w:szCs w:val="28"/>
          <w:lang w:val="kk-KZ"/>
        </w:rPr>
      </w:pPr>
      <w:r w:rsidRPr="00B80E73">
        <w:rPr>
          <w:rFonts w:ascii="Times New Roman" w:hAnsi="Times New Roman" w:cs="Times New Roman"/>
          <w:sz w:val="28"/>
          <w:szCs w:val="28"/>
          <w:lang w:val="kk-KZ"/>
        </w:rPr>
        <w:t>Нуклеотидті</w:t>
      </w:r>
      <w:r w:rsidR="009A1E6D" w:rsidRPr="00B80E73">
        <w:rPr>
          <w:rFonts w:ascii="Times New Roman" w:hAnsi="Times New Roman" w:cs="Times New Roman"/>
          <w:sz w:val="28"/>
          <w:szCs w:val="28"/>
          <w:lang w:val="kk-KZ"/>
        </w:rPr>
        <w:t>к</w:t>
      </w:r>
      <w:r w:rsidR="00854FD7" w:rsidRPr="00B80E73">
        <w:rPr>
          <w:rFonts w:ascii="Times New Roman" w:hAnsi="Times New Roman" w:cs="Times New Roman"/>
          <w:sz w:val="28"/>
          <w:szCs w:val="28"/>
          <w:lang w:val="kk-KZ"/>
        </w:rPr>
        <w:t xml:space="preserve"> қайталымдардың тұрақсыз </w:t>
      </w:r>
      <w:r w:rsidR="002502D0" w:rsidRPr="00B80E73">
        <w:rPr>
          <w:rFonts w:ascii="Times New Roman" w:hAnsi="Times New Roman" w:cs="Times New Roman"/>
          <w:sz w:val="28"/>
          <w:szCs w:val="28"/>
          <w:lang w:val="kk-KZ"/>
        </w:rPr>
        <w:t xml:space="preserve">шамадан тыс </w:t>
      </w:r>
      <w:r w:rsidRPr="00B80E73">
        <w:rPr>
          <w:rFonts w:ascii="Times New Roman" w:hAnsi="Times New Roman" w:cs="Times New Roman"/>
          <w:sz w:val="28"/>
          <w:szCs w:val="28"/>
          <w:lang w:val="kk-KZ"/>
        </w:rPr>
        <w:t>артуы</w:t>
      </w:r>
      <w:r w:rsidR="00854FD7" w:rsidRPr="00B80E73">
        <w:rPr>
          <w:rFonts w:ascii="Times New Roman" w:hAnsi="Times New Roman" w:cs="Times New Roman"/>
          <w:sz w:val="28"/>
          <w:szCs w:val="28"/>
          <w:lang w:val="kk-KZ"/>
        </w:rPr>
        <w:t xml:space="preserve"> ақуыз деңгейіне немесе уыттылыққа, РНҚ</w:t>
      </w:r>
      <w:r w:rsidR="00F465C3" w:rsidRPr="00B80E73">
        <w:rPr>
          <w:rFonts w:ascii="Times New Roman" w:hAnsi="Times New Roman" w:cs="Times New Roman"/>
          <w:sz w:val="28"/>
          <w:szCs w:val="28"/>
          <w:lang w:val="kk-KZ"/>
        </w:rPr>
        <w:t xml:space="preserve"> молекуласына</w:t>
      </w:r>
      <w:r w:rsidR="00854FD7" w:rsidRPr="00B80E73">
        <w:rPr>
          <w:rFonts w:ascii="Times New Roman" w:hAnsi="Times New Roman" w:cs="Times New Roman"/>
          <w:sz w:val="28"/>
          <w:szCs w:val="28"/>
          <w:lang w:val="kk-KZ"/>
        </w:rPr>
        <w:t xml:space="preserve"> байланысты механизмдері бар генетикалық тұқымқуалайтын, әсіресе жүйке жүйесіне әсер ететін ауруларға алып келеді. </w:t>
      </w:r>
      <w:r w:rsidR="004433CF" w:rsidRPr="00B80E73">
        <w:rPr>
          <w:rFonts w:ascii="Times New Roman" w:hAnsi="Times New Roman" w:cs="Times New Roman"/>
          <w:sz w:val="28"/>
          <w:szCs w:val="28"/>
          <w:lang w:val="kk-KZ"/>
        </w:rPr>
        <w:t>М</w:t>
      </w:r>
      <w:r w:rsidR="00B02EBA" w:rsidRPr="00B80E73">
        <w:rPr>
          <w:rFonts w:ascii="Times New Roman" w:hAnsi="Times New Roman" w:cs="Times New Roman"/>
          <w:sz w:val="28"/>
          <w:szCs w:val="28"/>
          <w:lang w:val="kk-KZ"/>
        </w:rPr>
        <w:t>икроРНҚ</w:t>
      </w:r>
      <w:r w:rsidR="00B2480D" w:rsidRPr="00B80E73">
        <w:rPr>
          <w:rFonts w:ascii="Times New Roman" w:hAnsi="Times New Roman" w:cs="Times New Roman"/>
          <w:sz w:val="28"/>
          <w:szCs w:val="28"/>
          <w:lang w:val="kk-KZ"/>
        </w:rPr>
        <w:t>, сонымен қатар</w:t>
      </w:r>
      <w:r w:rsidR="00854FD7" w:rsidRPr="00B80E73">
        <w:rPr>
          <w:rFonts w:ascii="Times New Roman" w:hAnsi="Times New Roman" w:cs="Times New Roman"/>
          <w:sz w:val="28"/>
          <w:szCs w:val="28"/>
          <w:lang w:val="kk-KZ"/>
        </w:rPr>
        <w:t xml:space="preserve"> </w:t>
      </w:r>
      <w:r w:rsidR="00E24DAB" w:rsidRPr="00B80E73">
        <w:rPr>
          <w:rFonts w:ascii="Times New Roman" w:hAnsi="Times New Roman" w:cs="Times New Roman"/>
          <w:sz w:val="28"/>
          <w:szCs w:val="28"/>
          <w:lang w:val="kk-KZ"/>
        </w:rPr>
        <w:t>пиРНҚ</w:t>
      </w:r>
      <w:r w:rsidR="00F465C3" w:rsidRPr="00B80E73">
        <w:rPr>
          <w:rFonts w:ascii="Times New Roman" w:hAnsi="Times New Roman" w:cs="Times New Roman"/>
          <w:sz w:val="28"/>
          <w:szCs w:val="28"/>
          <w:lang w:val="kk-KZ"/>
        </w:rPr>
        <w:t xml:space="preserve"> молекулалары</w:t>
      </w:r>
      <w:r w:rsidR="00B2480D" w:rsidRPr="00B80E73">
        <w:rPr>
          <w:rFonts w:ascii="Times New Roman" w:hAnsi="Times New Roman" w:cs="Times New Roman"/>
          <w:sz w:val="28"/>
          <w:szCs w:val="28"/>
          <w:lang w:val="kk-KZ"/>
        </w:rPr>
        <w:t xml:space="preserve"> </w:t>
      </w:r>
      <w:r w:rsidR="00854FD7" w:rsidRPr="00B80E73">
        <w:rPr>
          <w:rFonts w:ascii="Times New Roman" w:hAnsi="Times New Roman" w:cs="Times New Roman"/>
          <w:sz w:val="28"/>
          <w:szCs w:val="28"/>
          <w:lang w:val="kk-KZ"/>
        </w:rPr>
        <w:t xml:space="preserve">гендердің экспрессиясында маңызды рөл атқаратынын ескере отырып, </w:t>
      </w:r>
      <w:r w:rsidR="00B2480D" w:rsidRPr="00B80E73">
        <w:rPr>
          <w:rFonts w:ascii="Times New Roman" w:hAnsi="Times New Roman" w:cs="Times New Roman"/>
          <w:sz w:val="28"/>
          <w:szCs w:val="28"/>
          <w:lang w:val="kk-KZ"/>
        </w:rPr>
        <w:t>олар</w:t>
      </w:r>
      <w:r w:rsidR="00854FD7" w:rsidRPr="00B80E73">
        <w:rPr>
          <w:rFonts w:ascii="Times New Roman" w:hAnsi="Times New Roman" w:cs="Times New Roman"/>
          <w:sz w:val="28"/>
          <w:szCs w:val="28"/>
          <w:lang w:val="kk-KZ"/>
        </w:rPr>
        <w:t xml:space="preserve">дың нуклеотидті бұзылыстардан туындайтын ауруларға жауапты гендердің </w:t>
      </w:r>
      <w:r w:rsidR="00B02EBA" w:rsidRPr="00B80E73">
        <w:rPr>
          <w:rFonts w:ascii="Times New Roman" w:hAnsi="Times New Roman" w:cs="Times New Roman"/>
          <w:sz w:val="28"/>
          <w:szCs w:val="28"/>
          <w:lang w:val="kk-KZ"/>
        </w:rPr>
        <w:t>мРНҚ</w:t>
      </w:r>
      <w:r w:rsidR="00FA4B7A" w:rsidRPr="00B80E73">
        <w:rPr>
          <w:rFonts w:ascii="Times New Roman" w:hAnsi="Times New Roman" w:cs="Times New Roman"/>
          <w:sz w:val="28"/>
          <w:szCs w:val="28"/>
          <w:lang w:val="kk-KZ"/>
        </w:rPr>
        <w:t xml:space="preserve"> тізбектерімен</w:t>
      </w:r>
      <w:r w:rsidR="00854FD7" w:rsidRPr="00B80E73">
        <w:rPr>
          <w:rFonts w:ascii="Times New Roman" w:hAnsi="Times New Roman" w:cs="Times New Roman"/>
          <w:sz w:val="28"/>
          <w:szCs w:val="28"/>
          <w:lang w:val="kk-KZ"/>
        </w:rPr>
        <w:t xml:space="preserve"> байланысу ерекшеліктер</w:t>
      </w:r>
      <w:r w:rsidR="002C047F" w:rsidRPr="00B80E73">
        <w:rPr>
          <w:rFonts w:ascii="Times New Roman" w:hAnsi="Times New Roman" w:cs="Times New Roman"/>
          <w:sz w:val="28"/>
          <w:szCs w:val="28"/>
          <w:lang w:val="kk-KZ"/>
        </w:rPr>
        <w:t>ін сипаттау маңызды болып табыл</w:t>
      </w:r>
      <w:r w:rsidR="00FA4B7A" w:rsidRPr="00B80E73">
        <w:rPr>
          <w:rFonts w:ascii="Times New Roman" w:hAnsi="Times New Roman" w:cs="Times New Roman"/>
          <w:sz w:val="28"/>
          <w:szCs w:val="28"/>
          <w:lang w:val="kk-KZ"/>
        </w:rPr>
        <w:t>а</w:t>
      </w:r>
      <w:r w:rsidR="00854FD7" w:rsidRPr="00B80E73">
        <w:rPr>
          <w:rFonts w:ascii="Times New Roman" w:hAnsi="Times New Roman" w:cs="Times New Roman"/>
          <w:sz w:val="28"/>
          <w:szCs w:val="28"/>
          <w:lang w:val="kk-KZ"/>
        </w:rPr>
        <w:t xml:space="preserve">ды. </w:t>
      </w:r>
      <w:r w:rsidR="00660492" w:rsidRPr="00B80E73">
        <w:rPr>
          <w:rFonts w:ascii="Times New Roman" w:hAnsi="Times New Roman" w:cs="Times New Roman"/>
          <w:bCs/>
          <w:sz w:val="28"/>
          <w:szCs w:val="28"/>
          <w:lang w:val="kk-KZ"/>
        </w:rPr>
        <w:t xml:space="preserve">Сонымен қатар, тринуклеотидті бұзылысты ауруларға диагностикалалық биомаркер ретінде </w:t>
      </w:r>
      <w:r w:rsidR="00585A15" w:rsidRPr="00B80E73">
        <w:rPr>
          <w:rFonts w:ascii="Times New Roman" w:hAnsi="Times New Roman" w:cs="Times New Roman"/>
          <w:bCs/>
          <w:sz w:val="28"/>
          <w:szCs w:val="28"/>
          <w:lang w:val="kk-KZ"/>
        </w:rPr>
        <w:t xml:space="preserve">адамның жасуша линиясының үлгісіндегі </w:t>
      </w:r>
      <w:r w:rsidR="00660492" w:rsidRPr="00B80E73">
        <w:rPr>
          <w:rFonts w:ascii="Times New Roman" w:hAnsi="Times New Roman" w:cs="Times New Roman"/>
          <w:bCs/>
          <w:sz w:val="28"/>
          <w:szCs w:val="28"/>
          <w:lang w:val="kk-KZ"/>
        </w:rPr>
        <w:t>микроРНҚ молекуласының эспрессиясын зерттеу осы бұзылулардың негізінде жатқан молекулалық механизмдер туралы құнды түсініктер бере алады.</w:t>
      </w:r>
      <w:r w:rsidR="00660492" w:rsidRPr="00B80E73">
        <w:rPr>
          <w:rFonts w:ascii="Times New Roman" w:hAnsi="Times New Roman" w:cs="Times New Roman"/>
          <w:bCs/>
          <w:sz w:val="24"/>
          <w:szCs w:val="24"/>
          <w:lang w:val="kk-KZ"/>
        </w:rPr>
        <w:t xml:space="preserve"> </w:t>
      </w:r>
      <w:r w:rsidR="00854FD7" w:rsidRPr="00B80E73">
        <w:rPr>
          <w:rFonts w:ascii="Times New Roman" w:hAnsi="Times New Roman" w:cs="Times New Roman"/>
          <w:sz w:val="28"/>
          <w:szCs w:val="28"/>
          <w:lang w:val="kk-KZ"/>
        </w:rPr>
        <w:t>Осыған орай</w:t>
      </w:r>
      <w:r w:rsidR="00585A15" w:rsidRPr="00B80E73">
        <w:rPr>
          <w:rFonts w:ascii="Times New Roman" w:hAnsi="Times New Roman" w:cs="Times New Roman"/>
          <w:sz w:val="28"/>
          <w:szCs w:val="28"/>
          <w:lang w:val="kk-KZ"/>
        </w:rPr>
        <w:t>,</w:t>
      </w:r>
      <w:r w:rsidR="00854FD7" w:rsidRPr="00B80E73">
        <w:rPr>
          <w:rFonts w:ascii="Times New Roman" w:hAnsi="Times New Roman" w:cs="Times New Roman"/>
          <w:sz w:val="28"/>
          <w:szCs w:val="28"/>
          <w:lang w:val="kk-KZ"/>
        </w:rPr>
        <w:t xml:space="preserve"> </w:t>
      </w:r>
      <w:r w:rsidR="00B02EBA" w:rsidRPr="00B80E73">
        <w:rPr>
          <w:rFonts w:ascii="Times New Roman" w:hAnsi="Times New Roman" w:cs="Times New Roman"/>
          <w:sz w:val="28"/>
          <w:szCs w:val="28"/>
          <w:lang w:val="kk-KZ"/>
        </w:rPr>
        <w:t>микроРНҚ</w:t>
      </w:r>
      <w:r w:rsidR="00766C92" w:rsidRPr="00B80E73">
        <w:rPr>
          <w:rFonts w:ascii="Times New Roman" w:hAnsi="Times New Roman" w:cs="Times New Roman"/>
          <w:sz w:val="28"/>
          <w:szCs w:val="28"/>
          <w:lang w:val="kk-KZ"/>
        </w:rPr>
        <w:t xml:space="preserve"> және кейбір </w:t>
      </w:r>
      <w:r w:rsidR="00E24DAB" w:rsidRPr="00B80E73">
        <w:rPr>
          <w:rFonts w:ascii="Times New Roman" w:hAnsi="Times New Roman" w:cs="Times New Roman"/>
          <w:sz w:val="28"/>
          <w:szCs w:val="28"/>
          <w:lang w:val="kk-KZ"/>
        </w:rPr>
        <w:t>пиРНҚ</w:t>
      </w:r>
      <w:r w:rsidR="00660492" w:rsidRPr="00B80E73">
        <w:rPr>
          <w:rFonts w:ascii="Times New Roman" w:hAnsi="Times New Roman" w:cs="Times New Roman"/>
          <w:sz w:val="28"/>
          <w:szCs w:val="28"/>
          <w:lang w:val="kk-KZ"/>
        </w:rPr>
        <w:t>-</w:t>
      </w:r>
      <w:r w:rsidR="00585A15" w:rsidRPr="00B80E73">
        <w:rPr>
          <w:rFonts w:ascii="Times New Roman" w:hAnsi="Times New Roman" w:cs="Times New Roman"/>
          <w:sz w:val="28"/>
          <w:szCs w:val="28"/>
          <w:lang w:val="kk-KZ"/>
        </w:rPr>
        <w:t>ның</w:t>
      </w:r>
      <w:r w:rsidR="00854FD7" w:rsidRPr="00B80E73">
        <w:rPr>
          <w:rFonts w:ascii="Times New Roman" w:hAnsi="Times New Roman" w:cs="Times New Roman"/>
          <w:sz w:val="28"/>
          <w:szCs w:val="28"/>
          <w:lang w:val="kk-KZ"/>
        </w:rPr>
        <w:t xml:space="preserve"> </w:t>
      </w:r>
      <w:r w:rsidR="009A1E6D" w:rsidRPr="00B80E73">
        <w:rPr>
          <w:rFonts w:ascii="Times New Roman" w:hAnsi="Times New Roman" w:cs="Times New Roman"/>
          <w:sz w:val="28"/>
          <w:szCs w:val="28"/>
          <w:lang w:val="kk-KZ"/>
        </w:rPr>
        <w:t xml:space="preserve">нысана </w:t>
      </w:r>
      <w:r w:rsidR="00854FD7" w:rsidRPr="00B80E73">
        <w:rPr>
          <w:rFonts w:ascii="Times New Roman" w:hAnsi="Times New Roman" w:cs="Times New Roman"/>
          <w:sz w:val="28"/>
          <w:szCs w:val="28"/>
          <w:lang w:val="kk-KZ"/>
        </w:rPr>
        <w:t>гендер</w:t>
      </w:r>
      <w:r w:rsidR="009A1E6D" w:rsidRPr="00B80E73">
        <w:rPr>
          <w:rFonts w:ascii="Times New Roman" w:hAnsi="Times New Roman" w:cs="Times New Roman"/>
          <w:sz w:val="28"/>
          <w:szCs w:val="28"/>
          <w:lang w:val="kk-KZ"/>
        </w:rPr>
        <w:t>ін</w:t>
      </w:r>
      <w:r w:rsidR="00854FD7" w:rsidRPr="00B80E73">
        <w:rPr>
          <w:rFonts w:ascii="Times New Roman" w:hAnsi="Times New Roman" w:cs="Times New Roman"/>
          <w:sz w:val="28"/>
          <w:szCs w:val="28"/>
          <w:lang w:val="kk-KZ"/>
        </w:rPr>
        <w:t>ің</w:t>
      </w:r>
      <w:r w:rsidR="00854FD7" w:rsidRPr="00AA5D19">
        <w:rPr>
          <w:rFonts w:ascii="Times New Roman" w:hAnsi="Times New Roman" w:cs="Times New Roman"/>
          <w:sz w:val="28"/>
          <w:szCs w:val="28"/>
          <w:lang w:val="kk-KZ"/>
        </w:rPr>
        <w:t xml:space="preserve"> </w:t>
      </w:r>
      <w:r w:rsidR="00B02EBA" w:rsidRPr="00AA5D19">
        <w:rPr>
          <w:rFonts w:ascii="Times New Roman" w:hAnsi="Times New Roman" w:cs="Times New Roman"/>
          <w:sz w:val="28"/>
          <w:szCs w:val="28"/>
          <w:lang w:val="kk-KZ"/>
        </w:rPr>
        <w:t>мРНҚ</w:t>
      </w:r>
      <w:r w:rsidR="00854FD7" w:rsidRPr="00AA5D19">
        <w:rPr>
          <w:rFonts w:ascii="Times New Roman" w:hAnsi="Times New Roman" w:cs="Times New Roman"/>
          <w:sz w:val="28"/>
          <w:szCs w:val="28"/>
          <w:lang w:val="kk-KZ"/>
        </w:rPr>
        <w:t>-</w:t>
      </w:r>
      <w:r w:rsidR="00766C92" w:rsidRPr="00AA5D19">
        <w:rPr>
          <w:rFonts w:ascii="Times New Roman" w:hAnsi="Times New Roman" w:cs="Times New Roman"/>
          <w:sz w:val="28"/>
          <w:szCs w:val="28"/>
          <w:lang w:val="kk-KZ"/>
        </w:rPr>
        <w:t>ның</w:t>
      </w:r>
      <w:r w:rsidR="00854FD7" w:rsidRPr="00AA5D19">
        <w:rPr>
          <w:rFonts w:ascii="Times New Roman" w:hAnsi="Times New Roman" w:cs="Times New Roman"/>
          <w:sz w:val="28"/>
          <w:szCs w:val="28"/>
          <w:lang w:val="kk-KZ"/>
        </w:rPr>
        <w:t xml:space="preserve"> </w:t>
      </w:r>
      <w:r w:rsidR="00766C92" w:rsidRPr="00AA5D19">
        <w:rPr>
          <w:rFonts w:ascii="Times New Roman" w:hAnsi="Times New Roman" w:cs="Times New Roman"/>
          <w:sz w:val="28"/>
          <w:szCs w:val="28"/>
          <w:lang w:val="kk-KZ"/>
        </w:rPr>
        <w:t>нуклеотидті қайталымд</w:t>
      </w:r>
      <w:r w:rsidR="002502D0">
        <w:rPr>
          <w:rFonts w:ascii="Times New Roman" w:hAnsi="Times New Roman" w:cs="Times New Roman"/>
          <w:sz w:val="28"/>
          <w:szCs w:val="28"/>
          <w:lang w:val="kk-KZ"/>
        </w:rPr>
        <w:t>ы тізбектерімен</w:t>
      </w:r>
      <w:r w:rsidR="00766C92" w:rsidRPr="00AA5D19">
        <w:rPr>
          <w:rFonts w:ascii="Times New Roman" w:hAnsi="Times New Roman" w:cs="Times New Roman"/>
          <w:sz w:val="28"/>
          <w:szCs w:val="28"/>
          <w:lang w:val="kk-KZ"/>
        </w:rPr>
        <w:t xml:space="preserve"> байланыс</w:t>
      </w:r>
      <w:r w:rsidR="00854FD7" w:rsidRPr="00AA5D19">
        <w:rPr>
          <w:rFonts w:ascii="Times New Roman" w:hAnsi="Times New Roman" w:cs="Times New Roman"/>
          <w:sz w:val="28"/>
          <w:szCs w:val="28"/>
          <w:lang w:val="kk-KZ"/>
        </w:rPr>
        <w:t>ын</w:t>
      </w:r>
      <w:r w:rsidR="000D6BC2">
        <w:rPr>
          <w:rFonts w:ascii="Times New Roman" w:hAnsi="Times New Roman" w:cs="Times New Roman"/>
          <w:sz w:val="28"/>
          <w:szCs w:val="28"/>
          <w:lang w:val="kk-KZ"/>
        </w:rPr>
        <w:t xml:space="preserve"> және адамның </w:t>
      </w:r>
      <w:r w:rsidR="004769F2">
        <w:rPr>
          <w:rFonts w:ascii="Times New Roman" w:hAnsi="Times New Roman" w:cs="Times New Roman"/>
          <w:sz w:val="28"/>
          <w:szCs w:val="28"/>
          <w:lang w:val="kk-KZ"/>
        </w:rPr>
        <w:t>жасуша</w:t>
      </w:r>
      <w:r w:rsidR="00660492">
        <w:rPr>
          <w:rFonts w:ascii="Times New Roman" w:hAnsi="Times New Roman" w:cs="Times New Roman"/>
          <w:sz w:val="28"/>
          <w:szCs w:val="28"/>
          <w:lang w:val="kk-KZ"/>
        </w:rPr>
        <w:t xml:space="preserve"> </w:t>
      </w:r>
      <w:r w:rsidR="00585A15" w:rsidRPr="00585A15">
        <w:rPr>
          <w:rFonts w:ascii="Times New Roman" w:hAnsi="Times New Roman" w:cs="Times New Roman"/>
          <w:sz w:val="28"/>
          <w:szCs w:val="28"/>
          <w:lang w:val="kk-KZ"/>
        </w:rPr>
        <w:t xml:space="preserve">линиясының </w:t>
      </w:r>
      <w:r w:rsidR="00660492">
        <w:rPr>
          <w:rFonts w:ascii="Times New Roman" w:hAnsi="Times New Roman" w:cs="Times New Roman"/>
          <w:sz w:val="28"/>
          <w:szCs w:val="28"/>
          <w:lang w:val="kk-KZ"/>
        </w:rPr>
        <w:t>үлгісінде микроРНҚ</w:t>
      </w:r>
      <w:r w:rsidR="00660492" w:rsidRPr="00660492">
        <w:rPr>
          <w:rFonts w:ascii="Times New Roman" w:hAnsi="Times New Roman" w:cs="Times New Roman"/>
          <w:sz w:val="28"/>
          <w:szCs w:val="28"/>
          <w:lang w:val="kk-KZ"/>
        </w:rPr>
        <w:t>-</w:t>
      </w:r>
      <w:r w:rsidR="00660492">
        <w:rPr>
          <w:rFonts w:ascii="Times New Roman" w:hAnsi="Times New Roman" w:cs="Times New Roman"/>
          <w:sz w:val="28"/>
          <w:szCs w:val="28"/>
          <w:lang w:val="kk-KZ"/>
        </w:rPr>
        <w:t>ның экспрессиясын</w:t>
      </w:r>
      <w:r w:rsidR="00854FD7" w:rsidRPr="00AA5D19">
        <w:rPr>
          <w:rFonts w:ascii="Times New Roman" w:hAnsi="Times New Roman" w:cs="Times New Roman"/>
          <w:sz w:val="28"/>
          <w:szCs w:val="28"/>
          <w:lang w:val="kk-KZ"/>
        </w:rPr>
        <w:t xml:space="preserve"> зерттеуге қойылған міндеттерге байланысты төмендегідей тұжырымдар жасалды: </w:t>
      </w:r>
    </w:p>
    <w:p w14:paraId="5D4E9F50" w14:textId="77777777"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 xml:space="preserve">1. miR-1273f, miR-1322, miR-1181, miR-4258, miR-1281, miR-6833-5p, miR-877-3p, miR-3960, miR-4458, miR-1910-5p, miR-4302, miR-1260a, miR-8083 және miR-1908-3p нейродегенеративті аурулардың дамуына жауап беретін 36 гендердің </w:t>
      </w:r>
      <w:r w:rsidRPr="002502D0">
        <w:rPr>
          <w:rFonts w:ascii="Times New Roman" w:hAnsi="Times New Roman" w:cs="Times New Roman"/>
          <w:sz w:val="28"/>
          <w:szCs w:val="28"/>
          <w:lang w:val="kk-KZ"/>
        </w:rPr>
        <w:t>мРНҚ-ның</w:t>
      </w:r>
      <w:r w:rsidRPr="002502D0">
        <w:rPr>
          <w:rFonts w:ascii="Times New Roman" w:hAnsi="Times New Roman" w:cs="Times New Roman"/>
          <w:bCs/>
          <w:sz w:val="28"/>
          <w:szCs w:val="28"/>
          <w:lang w:val="kk-KZ"/>
        </w:rPr>
        <w:t xml:space="preserve"> CDS аймағындағы тринуклеотидті қайталымдарымен (ACC, CAG, CGG, CCG, AGG, UCC, CCC) бос байланыс энергиясының жоғары мәндерінде (-84 кДж/моль және одан жоғары) байланысу сайттары анықталды. </w:t>
      </w:r>
    </w:p>
    <w:p w14:paraId="2C42AF7C" w14:textId="546204EA"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 xml:space="preserve">2. miR-4258, miR-3960, miR-211-3p және miR-3155b нейродегенеративті аурулардың дамуына жауапты 34 гендердің мРНҚ-ның </w:t>
      </w:r>
      <w:r w:rsidRPr="002502D0">
        <w:rPr>
          <w:rFonts w:ascii="Times New Roman" w:hAnsi="Times New Roman" w:cs="Times New Roman"/>
          <w:sz w:val="28"/>
          <w:szCs w:val="28"/>
          <w:lang w:val="kk-KZ"/>
        </w:rPr>
        <w:t xml:space="preserve">5'-UTR және </w:t>
      </w:r>
      <w:r w:rsidRPr="002502D0">
        <w:rPr>
          <w:rFonts w:ascii="Times New Roman" w:hAnsi="Times New Roman" w:cs="Times New Roman"/>
          <w:bCs/>
          <w:sz w:val="28"/>
          <w:szCs w:val="28"/>
          <w:lang w:val="kk-KZ"/>
        </w:rPr>
        <w:t xml:space="preserve">3'-UTR аймақтарында CGG, GCC және CUG тринуклеотидті қайталымдарымен бос байланыс энергиясының жоғары мәндерімен (-87 кДж/моль және одан жоғары) өзара әрекеттесу сайттары табылды. </w:t>
      </w:r>
      <w:r w:rsidRPr="002502D0">
        <w:rPr>
          <w:rFonts w:ascii="Times New Roman" w:hAnsi="Times New Roman" w:cs="Times New Roman"/>
          <w:bCs/>
          <w:i/>
          <w:iCs/>
          <w:sz w:val="28"/>
          <w:szCs w:val="28"/>
          <w:lang w:val="kk-KZ"/>
        </w:rPr>
        <w:t>Londin</w:t>
      </w:r>
      <w:r w:rsidRPr="002502D0">
        <w:rPr>
          <w:rFonts w:ascii="Times New Roman" w:hAnsi="Times New Roman" w:cs="Times New Roman"/>
          <w:bCs/>
          <w:sz w:val="28"/>
          <w:szCs w:val="28"/>
          <w:lang w:val="kk-KZ"/>
        </w:rPr>
        <w:t xml:space="preserve"> және т.б. ашқан микроРНҚ молекулалары арасында ID00372.5p-miR, ID01508.5p-miR, ID00296.3p-miR, ID01702.3p-miR және ID00522.5p-miR - </w:t>
      </w:r>
      <w:r w:rsidRPr="002502D0">
        <w:rPr>
          <w:rFonts w:ascii="Times New Roman" w:hAnsi="Times New Roman" w:cs="Times New Roman"/>
          <w:bCs/>
          <w:i/>
          <w:iCs/>
          <w:sz w:val="28"/>
          <w:szCs w:val="28"/>
          <w:lang w:val="kk-KZ"/>
        </w:rPr>
        <w:t>ATXN2, FMN2, MN1, ADRBK1, BRSK2, C11orf87, FMR1, BLMH</w:t>
      </w:r>
      <w:r w:rsidRPr="002502D0">
        <w:rPr>
          <w:rFonts w:ascii="Times New Roman" w:hAnsi="Times New Roman" w:cs="Times New Roman"/>
          <w:bCs/>
          <w:sz w:val="28"/>
          <w:szCs w:val="28"/>
          <w:lang w:val="kk-KZ"/>
        </w:rPr>
        <w:t xml:space="preserve"> және </w:t>
      </w:r>
      <w:r w:rsidRPr="002502D0">
        <w:rPr>
          <w:rFonts w:ascii="Times New Roman" w:hAnsi="Times New Roman" w:cs="Times New Roman"/>
          <w:bCs/>
          <w:i/>
          <w:iCs/>
          <w:sz w:val="28"/>
          <w:szCs w:val="28"/>
          <w:lang w:val="kk-KZ"/>
        </w:rPr>
        <w:t xml:space="preserve">DMPK </w:t>
      </w:r>
      <w:r w:rsidRPr="002502D0">
        <w:rPr>
          <w:rFonts w:ascii="Times New Roman" w:hAnsi="Times New Roman" w:cs="Times New Roman"/>
          <w:bCs/>
          <w:sz w:val="28"/>
          <w:szCs w:val="28"/>
          <w:lang w:val="kk-KZ"/>
        </w:rPr>
        <w:t>гендерінің мРНҚ-ның CAG, CGG және CUG тринуклеотидті қайталымдарымен бос байланыс энергиясының жоғары мәндерінде (-121 кДж/моль және одан жоғары) байланысу сайттары анықталды. Сонымен қатар</w:t>
      </w:r>
      <w:r w:rsidR="008268B2">
        <w:rPr>
          <w:rFonts w:ascii="Times New Roman" w:hAnsi="Times New Roman" w:cs="Times New Roman"/>
          <w:bCs/>
          <w:sz w:val="28"/>
          <w:szCs w:val="28"/>
          <w:lang w:val="kk-KZ"/>
        </w:rPr>
        <w:t>,</w:t>
      </w:r>
      <w:r w:rsidRPr="002502D0">
        <w:rPr>
          <w:rFonts w:ascii="Times New Roman" w:hAnsi="Times New Roman" w:cs="Times New Roman"/>
          <w:bCs/>
          <w:sz w:val="28"/>
          <w:szCs w:val="28"/>
          <w:lang w:val="kk-KZ"/>
        </w:rPr>
        <w:t xml:space="preserve"> miR-466, ID00436.3p-miR, miR-574-5p және ID00470.5p-miR нейродегенеративті (15 ген), онкологиялық (18 ген) және диабетті (9 ген) аурулардың дамуына жауап беретін гендердің мРНҚ-ның GU және AC динуклеотидті қайталымдарымен байланысу сайттары анықталды. </w:t>
      </w:r>
    </w:p>
    <w:p w14:paraId="1552F65A" w14:textId="21733F86"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3. piR-32860, piR-28515 және piR-65782</w:t>
      </w:r>
      <w:r w:rsidR="00FA4B7A">
        <w:rPr>
          <w:rFonts w:ascii="Times New Roman" w:hAnsi="Times New Roman" w:cs="Times New Roman"/>
          <w:bCs/>
          <w:sz w:val="28"/>
          <w:szCs w:val="28"/>
          <w:lang w:val="kk-KZ"/>
        </w:rPr>
        <w:t xml:space="preserve"> </w:t>
      </w:r>
      <w:r w:rsidR="00FA4B7A" w:rsidRPr="00FA4B7A">
        <w:rPr>
          <w:rFonts w:ascii="Times New Roman" w:hAnsi="Times New Roman" w:cs="Times New Roman"/>
          <w:bCs/>
          <w:sz w:val="28"/>
          <w:szCs w:val="28"/>
          <w:lang w:val="kk-KZ"/>
        </w:rPr>
        <w:t>-</w:t>
      </w:r>
      <w:r w:rsidRPr="002502D0">
        <w:rPr>
          <w:rFonts w:ascii="Times New Roman" w:hAnsi="Times New Roman" w:cs="Times New Roman"/>
          <w:bCs/>
          <w:sz w:val="28"/>
          <w:szCs w:val="28"/>
          <w:lang w:val="kk-KZ"/>
        </w:rPr>
        <w:t xml:space="preserve"> </w:t>
      </w:r>
      <w:r w:rsidRPr="002502D0">
        <w:rPr>
          <w:rFonts w:ascii="Times New Roman" w:hAnsi="Times New Roman" w:cs="Times New Roman"/>
          <w:bCs/>
          <w:i/>
          <w:iCs/>
          <w:sz w:val="28"/>
          <w:szCs w:val="28"/>
          <w:lang w:val="kk-KZ"/>
        </w:rPr>
        <w:t xml:space="preserve">AR, ATN1, CASKIN1, DLX6, DMRTA2, E2F4, FOXE1, FOXF2, HTT, IRF2BPL, MAML3, MNX1, NKX2, RAI1, SMARCA2, TBP, ZIC5, ZNF384, ZNF703, ZSWIM6 </w:t>
      </w:r>
      <w:r w:rsidRPr="002502D0">
        <w:rPr>
          <w:rFonts w:ascii="Times New Roman" w:hAnsi="Times New Roman" w:cs="Times New Roman"/>
          <w:bCs/>
          <w:iCs/>
          <w:sz w:val="28"/>
          <w:szCs w:val="28"/>
          <w:lang w:val="kk-KZ"/>
        </w:rPr>
        <w:t>гендерінің</w:t>
      </w:r>
      <w:r w:rsidRPr="002502D0">
        <w:rPr>
          <w:rFonts w:ascii="Times New Roman" w:hAnsi="Times New Roman" w:cs="Times New Roman"/>
          <w:bCs/>
          <w:i/>
          <w:iCs/>
          <w:sz w:val="28"/>
          <w:szCs w:val="28"/>
          <w:lang w:val="kk-KZ"/>
        </w:rPr>
        <w:t xml:space="preserve"> </w:t>
      </w:r>
      <w:r w:rsidRPr="002502D0">
        <w:rPr>
          <w:rFonts w:ascii="Times New Roman" w:hAnsi="Times New Roman" w:cs="Times New Roman"/>
          <w:bCs/>
          <w:sz w:val="28"/>
          <w:szCs w:val="28"/>
          <w:lang w:val="kk-KZ"/>
        </w:rPr>
        <w:t xml:space="preserve">мРНҚ-ның CDS аймақтарында </w:t>
      </w:r>
      <w:r w:rsidRPr="002502D0">
        <w:rPr>
          <w:rFonts w:ascii="Times New Roman" w:hAnsi="Times New Roman" w:cs="Times New Roman"/>
          <w:bCs/>
          <w:iCs/>
          <w:sz w:val="28"/>
          <w:szCs w:val="28"/>
          <w:lang w:val="kk-KZ"/>
        </w:rPr>
        <w:t>және</w:t>
      </w:r>
      <w:r w:rsidRPr="002502D0">
        <w:rPr>
          <w:rFonts w:ascii="Times New Roman" w:hAnsi="Times New Roman" w:cs="Times New Roman"/>
          <w:bCs/>
          <w:i/>
          <w:iCs/>
          <w:sz w:val="28"/>
          <w:szCs w:val="28"/>
          <w:lang w:val="kk-KZ"/>
        </w:rPr>
        <w:t xml:space="preserve"> BCL11A, BCL2L11, GLS, GNB2, KIF3B, MAB21L1, NDRG3, SBF1, SMAD9</w:t>
      </w:r>
      <w:r w:rsidRPr="002502D0">
        <w:rPr>
          <w:rFonts w:ascii="Times New Roman" w:hAnsi="Times New Roman" w:cs="Times New Roman"/>
          <w:bCs/>
          <w:sz w:val="28"/>
          <w:szCs w:val="28"/>
          <w:lang w:val="kk-KZ"/>
        </w:rPr>
        <w:t xml:space="preserve">, </w:t>
      </w:r>
      <w:r w:rsidRPr="002502D0">
        <w:rPr>
          <w:rFonts w:ascii="Times New Roman" w:hAnsi="Times New Roman" w:cs="Times New Roman"/>
          <w:bCs/>
          <w:i/>
          <w:iCs/>
          <w:sz w:val="28"/>
          <w:szCs w:val="28"/>
          <w:lang w:val="kk-KZ"/>
        </w:rPr>
        <w:t>WBP4</w:t>
      </w:r>
      <w:r w:rsidRPr="002502D0">
        <w:rPr>
          <w:rFonts w:ascii="Times New Roman" w:hAnsi="Times New Roman" w:cs="Times New Roman"/>
          <w:bCs/>
          <w:iCs/>
          <w:sz w:val="28"/>
          <w:szCs w:val="28"/>
          <w:lang w:val="kk-KZ"/>
        </w:rPr>
        <w:t xml:space="preserve"> гендерінің</w:t>
      </w:r>
      <w:r w:rsidRPr="002502D0">
        <w:rPr>
          <w:rFonts w:ascii="Times New Roman" w:hAnsi="Times New Roman" w:cs="Times New Roman"/>
          <w:bCs/>
          <w:i/>
          <w:iCs/>
          <w:sz w:val="28"/>
          <w:szCs w:val="28"/>
          <w:lang w:val="kk-KZ"/>
        </w:rPr>
        <w:t xml:space="preserve"> </w:t>
      </w:r>
      <w:r w:rsidRPr="002502D0">
        <w:rPr>
          <w:rFonts w:ascii="Times New Roman" w:hAnsi="Times New Roman" w:cs="Times New Roman"/>
          <w:bCs/>
          <w:iCs/>
          <w:sz w:val="28"/>
          <w:szCs w:val="28"/>
          <w:lang w:val="kk-KZ"/>
        </w:rPr>
        <w:t xml:space="preserve">5'UTR аймақтарында </w:t>
      </w:r>
      <w:r w:rsidRPr="002502D0">
        <w:rPr>
          <w:rFonts w:ascii="Times New Roman" w:hAnsi="Times New Roman" w:cs="Times New Roman"/>
          <w:bCs/>
          <w:sz w:val="28"/>
          <w:szCs w:val="28"/>
          <w:lang w:val="kk-KZ"/>
        </w:rPr>
        <w:t xml:space="preserve">CAG, CGG және GCC тринуклеотидті қайталымдарымен бос байланыс энергиясының жоғары мәндерінде (-118 кДж/моль және одан жоғары) байланысу сайттары анықталды. </w:t>
      </w:r>
    </w:p>
    <w:p w14:paraId="2AC1870E" w14:textId="58426657"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lastRenderedPageBreak/>
        <w:t xml:space="preserve">4. pEGFP-Q23 және -Q74 плазмидалары адамның SH-SY5Y </w:t>
      </w:r>
      <w:r w:rsidR="004769F2">
        <w:rPr>
          <w:rFonts w:ascii="Times New Roman" w:hAnsi="Times New Roman" w:cs="Times New Roman"/>
          <w:sz w:val="28"/>
          <w:szCs w:val="28"/>
          <w:lang w:val="kk-KZ"/>
        </w:rPr>
        <w:t>жасуша</w:t>
      </w:r>
      <w:r w:rsidRPr="002502D0">
        <w:rPr>
          <w:rFonts w:ascii="Times New Roman" w:hAnsi="Times New Roman" w:cs="Times New Roman"/>
          <w:bCs/>
          <w:sz w:val="28"/>
          <w:szCs w:val="28"/>
          <w:lang w:val="kk-KZ"/>
        </w:rPr>
        <w:t xml:space="preserve"> линиясында тұрақты трансфекцияланды. Трансфекция нәтижесінде Гентингтон ауруының және қалыпты үлгідегі </w:t>
      </w:r>
      <w:r w:rsidR="004769F2">
        <w:rPr>
          <w:rFonts w:ascii="Times New Roman" w:hAnsi="Times New Roman" w:cs="Times New Roman"/>
          <w:sz w:val="28"/>
          <w:szCs w:val="28"/>
          <w:lang w:val="kk-KZ"/>
        </w:rPr>
        <w:t>жасуша</w:t>
      </w:r>
      <w:r w:rsidRPr="002502D0">
        <w:rPr>
          <w:rFonts w:ascii="Times New Roman" w:hAnsi="Times New Roman" w:cs="Times New Roman"/>
          <w:bCs/>
          <w:sz w:val="28"/>
          <w:szCs w:val="28"/>
          <w:lang w:val="kk-KZ"/>
        </w:rPr>
        <w:t xml:space="preserve"> линиялары құрылды.</w:t>
      </w:r>
    </w:p>
    <w:p w14:paraId="5D66EBF1" w14:textId="77777777"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5. Q74-Htt ақуызы Q23-ке қарағанда агрегацияға бейім болды. Q74-Htt агрегаттары ядроға жақынырақ орналасты, ал Q23-Htt ақуызы болса цитоплазмада біркелкі таралды.</w:t>
      </w:r>
    </w:p>
    <w:p w14:paraId="50765DCF" w14:textId="3B28FD16"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 xml:space="preserve">6. HTT-Q23 және HTT-Q74 </w:t>
      </w:r>
      <w:r w:rsidR="004769F2">
        <w:rPr>
          <w:rFonts w:ascii="Times New Roman" w:hAnsi="Times New Roman" w:cs="Times New Roman"/>
          <w:sz w:val="28"/>
          <w:szCs w:val="28"/>
          <w:lang w:val="kk-KZ"/>
        </w:rPr>
        <w:t>жасуша</w:t>
      </w:r>
      <w:r w:rsidRPr="002502D0">
        <w:rPr>
          <w:rFonts w:ascii="Times New Roman" w:hAnsi="Times New Roman" w:cs="Times New Roman"/>
          <w:bCs/>
          <w:sz w:val="28"/>
          <w:szCs w:val="28"/>
          <w:lang w:val="kk-KZ"/>
        </w:rPr>
        <w:t xml:space="preserve"> линиялары арасында 354 микроРНҚ дифференциалды түрде экспрессияланды (</w:t>
      </w:r>
      <w:r w:rsidRPr="002502D0">
        <w:rPr>
          <w:rFonts w:ascii="Times New Roman" w:hAnsi="Times New Roman" w:cs="Times New Roman"/>
          <w:bCs/>
          <w:i/>
          <w:sz w:val="28"/>
          <w:szCs w:val="28"/>
          <w:lang w:val="kk-KZ"/>
        </w:rPr>
        <w:t>p</w:t>
      </w:r>
      <w:r w:rsidRPr="002502D0">
        <w:rPr>
          <w:rFonts w:ascii="Times New Roman" w:hAnsi="Times New Roman" w:cs="Times New Roman"/>
          <w:bCs/>
          <w:sz w:val="28"/>
          <w:szCs w:val="28"/>
          <w:lang w:val="kk-KZ"/>
        </w:rPr>
        <w:t xml:space="preserve"> &lt; 0.05). Бақылаумен салыстырғанда Гентингтон ауруы үлгісінің линияларында 126 микроРНҚ-ның </w:t>
      </w:r>
      <w:r w:rsidR="008600F1" w:rsidRPr="008600F1">
        <w:rPr>
          <w:rFonts w:ascii="Times New Roman" w:hAnsi="Times New Roman" w:cs="Times New Roman"/>
          <w:bCs/>
          <w:sz w:val="28"/>
          <w:szCs w:val="28"/>
          <w:lang w:val="kk-KZ"/>
        </w:rPr>
        <w:t>экспрессиялары</w:t>
      </w:r>
      <w:r w:rsidRPr="002502D0">
        <w:rPr>
          <w:rFonts w:ascii="Times New Roman" w:hAnsi="Times New Roman" w:cs="Times New Roman"/>
          <w:bCs/>
          <w:sz w:val="28"/>
          <w:szCs w:val="28"/>
          <w:lang w:val="kk-KZ"/>
        </w:rPr>
        <w:t xml:space="preserve"> айтарлықтай жоғары, ал 228 микроРНҚ-ның </w:t>
      </w:r>
      <w:r w:rsidR="008600F1" w:rsidRPr="008600F1">
        <w:rPr>
          <w:rFonts w:ascii="Times New Roman" w:hAnsi="Times New Roman" w:cs="Times New Roman"/>
          <w:bCs/>
          <w:sz w:val="28"/>
          <w:szCs w:val="28"/>
          <w:lang w:val="kk-KZ"/>
        </w:rPr>
        <w:t>экспрессиялары</w:t>
      </w:r>
      <w:r w:rsidRPr="002502D0">
        <w:rPr>
          <w:rFonts w:ascii="Times New Roman" w:hAnsi="Times New Roman" w:cs="Times New Roman"/>
          <w:bCs/>
          <w:sz w:val="28"/>
          <w:szCs w:val="28"/>
          <w:lang w:val="kk-KZ"/>
        </w:rPr>
        <w:t xml:space="preserve"> төмен болды. </w:t>
      </w:r>
      <w:r w:rsidR="008600F1">
        <w:rPr>
          <w:rFonts w:ascii="Times New Roman" w:hAnsi="Times New Roman" w:cs="Times New Roman"/>
          <w:bCs/>
          <w:sz w:val="28"/>
          <w:szCs w:val="28"/>
          <w:lang w:val="kk-KZ"/>
        </w:rPr>
        <w:t xml:space="preserve"> </w:t>
      </w:r>
    </w:p>
    <w:p w14:paraId="67F99F32" w14:textId="51D01F72"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 xml:space="preserve">7. Гентингтон ауруының </w:t>
      </w:r>
      <w:r w:rsidR="004769F2">
        <w:rPr>
          <w:rFonts w:ascii="Times New Roman" w:hAnsi="Times New Roman" w:cs="Times New Roman"/>
          <w:sz w:val="28"/>
          <w:szCs w:val="28"/>
          <w:lang w:val="kk-KZ"/>
        </w:rPr>
        <w:t>жасуша</w:t>
      </w:r>
      <w:r w:rsidRPr="002502D0">
        <w:rPr>
          <w:rFonts w:ascii="Times New Roman" w:hAnsi="Times New Roman" w:cs="Times New Roman"/>
          <w:bCs/>
          <w:sz w:val="28"/>
          <w:szCs w:val="28"/>
          <w:lang w:val="kk-KZ"/>
        </w:rPr>
        <w:t>лық линиясында дифференциалды экспрессияланған 354 микроРНҚ молекулаларының ішінде 9 микроРНҚ</w:t>
      </w:r>
      <w:r w:rsidR="00E11102">
        <w:rPr>
          <w:rFonts w:ascii="Times New Roman" w:hAnsi="Times New Roman" w:cs="Times New Roman"/>
          <w:bCs/>
          <w:sz w:val="28"/>
          <w:szCs w:val="28"/>
          <w:lang w:val="kk-KZ"/>
        </w:rPr>
        <w:t xml:space="preserve"> </w:t>
      </w:r>
      <w:r w:rsidRPr="002502D0">
        <w:rPr>
          <w:rFonts w:ascii="Times New Roman" w:hAnsi="Times New Roman" w:cs="Times New Roman"/>
          <w:bCs/>
          <w:sz w:val="28"/>
          <w:szCs w:val="28"/>
          <w:lang w:val="kk-KZ"/>
        </w:rPr>
        <w:t>(miR-3687, miR-612, miR-4417, miR-4261, miR-504-3p, miR-126-5p, miR-411-5p, miR-889-3p және miR-22-5p) нейродегенеративті аурулардың дамуында маңызды рөл атқаратын 18 гендердің мРНҚ-</w:t>
      </w:r>
      <w:r w:rsidR="003E33D6">
        <w:rPr>
          <w:rFonts w:ascii="Times New Roman" w:hAnsi="Times New Roman" w:cs="Times New Roman"/>
          <w:bCs/>
          <w:sz w:val="28"/>
          <w:szCs w:val="28"/>
          <w:lang w:val="kk-KZ"/>
        </w:rPr>
        <w:t>мен</w:t>
      </w:r>
      <w:r w:rsidRPr="002502D0">
        <w:rPr>
          <w:rFonts w:ascii="Times New Roman" w:hAnsi="Times New Roman" w:cs="Times New Roman"/>
          <w:bCs/>
          <w:sz w:val="28"/>
          <w:szCs w:val="28"/>
          <w:lang w:val="kk-KZ"/>
        </w:rPr>
        <w:t xml:space="preserve"> 5'UTR, CDS және 3'UTR аймақтарында байланысу сайттары анықталды. 18 нысана гендердің ішінде 7 ген Гентингтон ауруының HTT-Q74 үлгі </w:t>
      </w:r>
      <w:r w:rsidR="004769F2">
        <w:rPr>
          <w:rFonts w:ascii="Times New Roman" w:hAnsi="Times New Roman" w:cs="Times New Roman"/>
          <w:sz w:val="28"/>
          <w:szCs w:val="28"/>
          <w:lang w:val="kk-KZ"/>
        </w:rPr>
        <w:t>жасуша</w:t>
      </w:r>
      <w:r w:rsidRPr="002502D0">
        <w:rPr>
          <w:rFonts w:ascii="Times New Roman" w:hAnsi="Times New Roman" w:cs="Times New Roman"/>
          <w:bCs/>
          <w:sz w:val="28"/>
          <w:szCs w:val="28"/>
          <w:lang w:val="kk-KZ"/>
        </w:rPr>
        <w:t xml:space="preserve"> линиясында дифференциалды экспрессияланды (</w:t>
      </w:r>
      <w:r w:rsidRPr="002502D0">
        <w:rPr>
          <w:rFonts w:ascii="Times New Roman" w:hAnsi="Times New Roman" w:cs="Times New Roman"/>
          <w:bCs/>
          <w:i/>
          <w:sz w:val="28"/>
          <w:szCs w:val="28"/>
          <w:lang w:val="kk-KZ"/>
        </w:rPr>
        <w:t xml:space="preserve">p </w:t>
      </w:r>
      <w:r w:rsidRPr="002502D0">
        <w:rPr>
          <w:rFonts w:ascii="Times New Roman" w:hAnsi="Times New Roman" w:cs="Times New Roman"/>
          <w:bCs/>
          <w:sz w:val="28"/>
          <w:szCs w:val="28"/>
          <w:lang w:val="kk-KZ"/>
        </w:rPr>
        <w:t xml:space="preserve">&lt; 0.05 мәндері бойынша </w:t>
      </w:r>
      <w:r w:rsidRPr="002502D0">
        <w:rPr>
          <w:rFonts w:ascii="Times New Roman" w:hAnsi="Times New Roman" w:cs="Times New Roman"/>
          <w:bCs/>
          <w:i/>
          <w:iCs/>
          <w:sz w:val="28"/>
          <w:szCs w:val="28"/>
          <w:lang w:val="kk-KZ"/>
        </w:rPr>
        <w:t xml:space="preserve">ATN1, EFNA5, CREBBP </w:t>
      </w:r>
      <w:r w:rsidRPr="002502D0">
        <w:rPr>
          <w:rFonts w:ascii="Times New Roman" w:hAnsi="Times New Roman" w:cs="Times New Roman"/>
          <w:bCs/>
          <w:sz w:val="28"/>
          <w:szCs w:val="28"/>
          <w:lang w:val="kk-KZ"/>
        </w:rPr>
        <w:t xml:space="preserve">гендері және </w:t>
      </w:r>
      <w:r w:rsidRPr="002502D0">
        <w:rPr>
          <w:rFonts w:ascii="Times New Roman" w:hAnsi="Times New Roman" w:cs="Times New Roman"/>
          <w:bCs/>
          <w:i/>
          <w:sz w:val="28"/>
          <w:szCs w:val="28"/>
          <w:lang w:val="kk-KZ"/>
        </w:rPr>
        <w:t xml:space="preserve">p </w:t>
      </w:r>
      <w:r w:rsidRPr="002502D0">
        <w:rPr>
          <w:rFonts w:ascii="Times New Roman" w:hAnsi="Times New Roman" w:cs="Times New Roman"/>
          <w:bCs/>
          <w:sz w:val="28"/>
          <w:szCs w:val="28"/>
          <w:lang w:val="kk-KZ"/>
        </w:rPr>
        <w:t>&lt; 0.01 мәндері бойынша</w:t>
      </w:r>
      <w:r w:rsidRPr="002502D0">
        <w:rPr>
          <w:rFonts w:ascii="Times New Roman" w:hAnsi="Times New Roman" w:cs="Times New Roman"/>
          <w:bCs/>
          <w:i/>
          <w:iCs/>
          <w:sz w:val="28"/>
          <w:szCs w:val="28"/>
          <w:lang w:val="kk-KZ"/>
        </w:rPr>
        <w:t xml:space="preserve"> GEMIN4, CSMD2, ATXN1, B3GNT2</w:t>
      </w:r>
      <w:r w:rsidRPr="002502D0">
        <w:rPr>
          <w:rFonts w:ascii="Times New Roman" w:hAnsi="Times New Roman" w:cs="Times New Roman"/>
          <w:bCs/>
          <w:sz w:val="28"/>
          <w:szCs w:val="28"/>
          <w:lang w:val="kk-KZ"/>
        </w:rPr>
        <w:t xml:space="preserve"> гендері). </w:t>
      </w:r>
    </w:p>
    <w:p w14:paraId="6E5D2890" w14:textId="77777777" w:rsidR="002502D0" w:rsidRPr="002502D0" w:rsidRDefault="002502D0" w:rsidP="002502D0">
      <w:pPr>
        <w:spacing w:after="0" w:line="240" w:lineRule="auto"/>
        <w:ind w:firstLine="567"/>
        <w:jc w:val="both"/>
        <w:rPr>
          <w:rFonts w:ascii="Times New Roman" w:hAnsi="Times New Roman" w:cs="Times New Roman"/>
          <w:bCs/>
          <w:sz w:val="28"/>
          <w:szCs w:val="28"/>
          <w:lang w:val="kk-KZ"/>
        </w:rPr>
      </w:pPr>
      <w:r w:rsidRPr="002502D0">
        <w:rPr>
          <w:rFonts w:ascii="Times New Roman" w:hAnsi="Times New Roman" w:cs="Times New Roman"/>
          <w:bCs/>
          <w:sz w:val="28"/>
          <w:szCs w:val="28"/>
          <w:lang w:val="kk-KZ"/>
        </w:rPr>
        <w:t>Осы жұмыста анықталған микроРНҚ және пиРНҚ молекулалары және олардың нысана гендерімен өзара ассоциациялары нейродегенеративті аурулардың дамуында маңызды рөл атқаруы мүмкін. Қосымша зерттеулер жаңа диагностикалық стратегиялар мен баламалы терапия әдістерін жасауға негіз болатын патологиялық процестердің механизмдерін табу арқылы анықталған функционалдық байланыстарды растауы керек.</w:t>
      </w:r>
    </w:p>
    <w:p w14:paraId="06EA0FA2" w14:textId="2421DE1B" w:rsidR="002502D0" w:rsidRPr="002502D0" w:rsidRDefault="00302751" w:rsidP="002502D0">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w:t>
      </w:r>
      <w:r w:rsidRPr="00302751">
        <w:rPr>
          <w:rFonts w:ascii="Times New Roman" w:hAnsi="Times New Roman" w:cs="Times New Roman"/>
          <w:bCs/>
          <w:sz w:val="28"/>
          <w:szCs w:val="28"/>
          <w:lang w:val="kk-KZ"/>
        </w:rPr>
        <w:t xml:space="preserve">дамның жасуша линиясының үлгісіндегі </w:t>
      </w:r>
      <w:r w:rsidR="002502D0" w:rsidRPr="002502D0">
        <w:rPr>
          <w:rFonts w:ascii="Times New Roman" w:hAnsi="Times New Roman" w:cs="Times New Roman"/>
          <w:bCs/>
          <w:sz w:val="28"/>
          <w:szCs w:val="28"/>
          <w:lang w:val="kk-KZ"/>
        </w:rPr>
        <w:t>дифференциалды түрде экспрессияланған микроРНҚ молекула</w:t>
      </w:r>
      <w:r w:rsidR="00B80E73">
        <w:rPr>
          <w:rFonts w:ascii="Times New Roman" w:hAnsi="Times New Roman" w:cs="Times New Roman"/>
          <w:bCs/>
          <w:sz w:val="28"/>
          <w:szCs w:val="28"/>
          <w:lang w:val="kk-KZ"/>
        </w:rPr>
        <w:t>л</w:t>
      </w:r>
      <w:r w:rsidR="002502D0" w:rsidRPr="002502D0">
        <w:rPr>
          <w:rFonts w:ascii="Times New Roman" w:hAnsi="Times New Roman" w:cs="Times New Roman"/>
          <w:bCs/>
          <w:sz w:val="28"/>
          <w:szCs w:val="28"/>
          <w:lang w:val="kk-KZ"/>
        </w:rPr>
        <w:t>ары Гентингтон ауруының, сондай-ақ басқа да нейродегенеративті аурулардың потенциалды биомаркерлері (ерте диагностика, болжау, емдеу мониторингі және т.б.) ретінде қарастырылуы мүмкін. Мұндай биомаркерлерді жасау пациенттер тобы мен сау бақылауларға қосымша зерттеулерді қажет етеді.</w:t>
      </w:r>
    </w:p>
    <w:p w14:paraId="76D3AB62" w14:textId="104118C1" w:rsidR="007E7E50" w:rsidRPr="00AA5D19" w:rsidRDefault="007E7E50" w:rsidP="00D13E92">
      <w:pPr>
        <w:spacing w:after="0" w:line="240" w:lineRule="auto"/>
        <w:ind w:firstLine="567"/>
        <w:rPr>
          <w:rFonts w:ascii="Times New Roman" w:hAnsi="Times New Roman" w:cs="Times New Roman"/>
          <w:sz w:val="28"/>
          <w:szCs w:val="28"/>
          <w:lang w:val="kk-KZ"/>
        </w:rPr>
      </w:pPr>
    </w:p>
    <w:p w14:paraId="2C5F6F1E" w14:textId="6436A4EB" w:rsidR="007E7E50" w:rsidRPr="00AA5D19" w:rsidRDefault="007E7E50" w:rsidP="007002BF">
      <w:pPr>
        <w:spacing w:after="0"/>
        <w:ind w:firstLine="567"/>
        <w:rPr>
          <w:rFonts w:ascii="Times New Roman" w:hAnsi="Times New Roman" w:cs="Times New Roman"/>
          <w:sz w:val="28"/>
          <w:szCs w:val="28"/>
          <w:lang w:val="kk-KZ"/>
        </w:rPr>
      </w:pPr>
    </w:p>
    <w:p w14:paraId="1F61AF1A" w14:textId="01874939" w:rsidR="007E7E50" w:rsidRPr="00AA5D19" w:rsidRDefault="007E7E50" w:rsidP="007002BF">
      <w:pPr>
        <w:spacing w:after="0"/>
        <w:ind w:firstLine="567"/>
        <w:rPr>
          <w:rFonts w:ascii="Times New Roman" w:hAnsi="Times New Roman" w:cs="Times New Roman"/>
          <w:sz w:val="28"/>
          <w:szCs w:val="28"/>
          <w:lang w:val="kk-KZ"/>
        </w:rPr>
      </w:pPr>
    </w:p>
    <w:p w14:paraId="3E10BBD7" w14:textId="2303006C" w:rsidR="007E7E50" w:rsidRPr="00AA5D19" w:rsidRDefault="007E7E50" w:rsidP="004525F3">
      <w:pPr>
        <w:spacing w:after="0"/>
        <w:rPr>
          <w:rFonts w:ascii="Times New Roman" w:hAnsi="Times New Roman" w:cs="Times New Roman"/>
          <w:sz w:val="28"/>
          <w:szCs w:val="28"/>
          <w:lang w:val="kk-KZ"/>
        </w:rPr>
      </w:pPr>
    </w:p>
    <w:p w14:paraId="453401F5" w14:textId="773BDBDB" w:rsidR="007E7E50" w:rsidRPr="00AA5D19" w:rsidRDefault="007E7E50" w:rsidP="004525F3">
      <w:pPr>
        <w:spacing w:after="0"/>
        <w:rPr>
          <w:rFonts w:ascii="Times New Roman" w:hAnsi="Times New Roman" w:cs="Times New Roman"/>
          <w:sz w:val="28"/>
          <w:szCs w:val="28"/>
          <w:lang w:val="kk-KZ"/>
        </w:rPr>
      </w:pPr>
    </w:p>
    <w:p w14:paraId="4E6E682E" w14:textId="2EC5C9DB" w:rsidR="007E7E50" w:rsidRPr="00AA5D19" w:rsidRDefault="007E7E50" w:rsidP="004525F3">
      <w:pPr>
        <w:spacing w:after="0"/>
        <w:rPr>
          <w:rFonts w:ascii="Times New Roman" w:hAnsi="Times New Roman" w:cs="Times New Roman"/>
          <w:sz w:val="28"/>
          <w:szCs w:val="28"/>
          <w:lang w:val="kk-KZ"/>
        </w:rPr>
      </w:pPr>
    </w:p>
    <w:p w14:paraId="74DDAD53" w14:textId="0E51B388" w:rsidR="00D13E92" w:rsidRPr="00AA5D19" w:rsidRDefault="00D13E92" w:rsidP="004525F3">
      <w:pPr>
        <w:spacing w:after="0"/>
        <w:rPr>
          <w:rFonts w:ascii="Times New Roman" w:hAnsi="Times New Roman" w:cs="Times New Roman"/>
          <w:sz w:val="28"/>
          <w:szCs w:val="28"/>
          <w:lang w:val="kk-KZ"/>
        </w:rPr>
      </w:pPr>
    </w:p>
    <w:p w14:paraId="6F611B34" w14:textId="42FF1AC9" w:rsidR="00D13E92" w:rsidRPr="00AA5D19" w:rsidRDefault="00D13E92" w:rsidP="004525F3">
      <w:pPr>
        <w:spacing w:after="0"/>
        <w:rPr>
          <w:rFonts w:ascii="Times New Roman" w:hAnsi="Times New Roman" w:cs="Times New Roman"/>
          <w:sz w:val="28"/>
          <w:szCs w:val="28"/>
          <w:lang w:val="kk-KZ"/>
        </w:rPr>
      </w:pPr>
    </w:p>
    <w:p w14:paraId="09853FE0" w14:textId="77777777" w:rsidR="00F14464" w:rsidRDefault="00F14464" w:rsidP="00F422CE">
      <w:pPr>
        <w:spacing w:after="0"/>
        <w:jc w:val="both"/>
        <w:rPr>
          <w:rFonts w:ascii="Times New Roman" w:hAnsi="Times New Roman" w:cs="Times New Roman"/>
          <w:sz w:val="20"/>
          <w:szCs w:val="20"/>
          <w:lang w:val="kk-KZ"/>
        </w:rPr>
      </w:pPr>
    </w:p>
    <w:p w14:paraId="0C8B4FFF" w14:textId="77777777" w:rsidR="00BE244D" w:rsidRDefault="00BE244D" w:rsidP="00F422CE">
      <w:pPr>
        <w:spacing w:after="0"/>
        <w:jc w:val="both"/>
        <w:rPr>
          <w:rFonts w:ascii="Times New Roman" w:hAnsi="Times New Roman" w:cs="Times New Roman"/>
          <w:sz w:val="20"/>
          <w:szCs w:val="20"/>
          <w:lang w:val="kk-KZ"/>
        </w:rPr>
      </w:pPr>
    </w:p>
    <w:p w14:paraId="31A694B0" w14:textId="77777777" w:rsidR="00BE244D" w:rsidRDefault="00BE244D" w:rsidP="00F422CE">
      <w:pPr>
        <w:spacing w:after="0"/>
        <w:jc w:val="both"/>
        <w:rPr>
          <w:rFonts w:ascii="Times New Roman" w:hAnsi="Times New Roman" w:cs="Times New Roman"/>
          <w:sz w:val="20"/>
          <w:szCs w:val="20"/>
          <w:lang w:val="kk-KZ"/>
        </w:rPr>
      </w:pPr>
    </w:p>
    <w:p w14:paraId="2BD7E505" w14:textId="583A9B50" w:rsidR="00BE244D" w:rsidRDefault="00BE244D" w:rsidP="00F422CE">
      <w:pPr>
        <w:spacing w:after="0"/>
        <w:jc w:val="both"/>
        <w:rPr>
          <w:rFonts w:ascii="Times New Roman" w:hAnsi="Times New Roman" w:cs="Times New Roman"/>
          <w:sz w:val="20"/>
          <w:szCs w:val="20"/>
          <w:lang w:val="kk-KZ"/>
        </w:rPr>
      </w:pPr>
    </w:p>
    <w:p w14:paraId="2F625F1B" w14:textId="77777777" w:rsidR="00522392" w:rsidRDefault="00522392" w:rsidP="00F422CE">
      <w:pPr>
        <w:spacing w:after="0"/>
        <w:jc w:val="both"/>
        <w:rPr>
          <w:rFonts w:ascii="Times New Roman" w:hAnsi="Times New Roman" w:cs="Times New Roman"/>
          <w:sz w:val="20"/>
          <w:szCs w:val="20"/>
          <w:lang w:val="kk-KZ"/>
        </w:rPr>
      </w:pPr>
    </w:p>
    <w:p w14:paraId="4A994DAE" w14:textId="77777777" w:rsidR="00F369DE" w:rsidRPr="00AA5D19" w:rsidRDefault="00F369DE" w:rsidP="00F422CE">
      <w:pPr>
        <w:spacing w:after="0"/>
        <w:jc w:val="both"/>
        <w:rPr>
          <w:rFonts w:ascii="Times New Roman" w:hAnsi="Times New Roman" w:cs="Times New Roman"/>
          <w:sz w:val="20"/>
          <w:szCs w:val="20"/>
          <w:lang w:val="kk-KZ"/>
        </w:rPr>
      </w:pPr>
    </w:p>
    <w:p w14:paraId="2F79F0B3" w14:textId="77777777" w:rsidR="00F14464" w:rsidRPr="00AA5D19" w:rsidRDefault="00F14464" w:rsidP="00F14464">
      <w:pPr>
        <w:spacing w:line="240" w:lineRule="auto"/>
        <w:jc w:val="center"/>
        <w:rPr>
          <w:rFonts w:ascii="Times New Roman" w:hAnsi="Times New Roman" w:cs="Times New Roman"/>
          <w:b/>
          <w:sz w:val="28"/>
          <w:szCs w:val="28"/>
          <w:lang w:val="kk-KZ"/>
        </w:rPr>
      </w:pPr>
      <w:r w:rsidRPr="00AA5D19">
        <w:rPr>
          <w:rFonts w:ascii="Times New Roman" w:hAnsi="Times New Roman" w:cs="Times New Roman"/>
          <w:b/>
          <w:sz w:val="28"/>
          <w:szCs w:val="28"/>
          <w:lang w:val="kk-KZ"/>
        </w:rPr>
        <w:lastRenderedPageBreak/>
        <w:t>ПАЙДАЛАНЫЛҒАН ӘДЕБИЕТТЕР ТІЗІМІ</w:t>
      </w:r>
    </w:p>
    <w:p w14:paraId="7413D020"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lang w:val="kk-KZ"/>
        </w:rPr>
        <w:t>1 Rodriguez C.M., Todd P.K. New pathologic mechanisms in nucleotide repeat expansion disorders</w:t>
      </w:r>
      <w:r w:rsidRPr="00AA5D19">
        <w:rPr>
          <w:rFonts w:ascii="Times New Roman" w:hAnsi="Times New Roman" w:cs="Times New Roman"/>
          <w:sz w:val="28"/>
          <w:szCs w:val="28"/>
        </w:rPr>
        <w:t xml:space="preserve"> // </w:t>
      </w:r>
      <w:r w:rsidRPr="00AA5D19">
        <w:rPr>
          <w:rFonts w:ascii="Times New Roman" w:hAnsi="Times New Roman" w:cs="Times New Roman"/>
          <w:sz w:val="28"/>
          <w:szCs w:val="28"/>
          <w:lang w:val="kk-KZ"/>
        </w:rPr>
        <w:t xml:space="preserve">Neurobiol Dis. </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kk-KZ"/>
        </w:rPr>
        <w:t>2019</w:t>
      </w:r>
      <w:r w:rsidRPr="00AA5D19">
        <w:rPr>
          <w:rFonts w:ascii="Times New Roman" w:hAnsi="Times New Roman" w:cs="Times New Roman"/>
          <w:sz w:val="28"/>
          <w:szCs w:val="28"/>
        </w:rPr>
        <w:t xml:space="preserve">. - Vol. </w:t>
      </w:r>
      <w:r w:rsidRPr="00AA5D19">
        <w:rPr>
          <w:rFonts w:ascii="Times New Roman" w:hAnsi="Times New Roman" w:cs="Times New Roman"/>
          <w:sz w:val="28"/>
          <w:szCs w:val="28"/>
          <w:lang w:val="kk-KZ"/>
        </w:rPr>
        <w:t>130.</w:t>
      </w:r>
      <w:r w:rsidRPr="00AA5D19">
        <w:rPr>
          <w:rFonts w:ascii="Times New Roman" w:hAnsi="Times New Roman" w:cs="Times New Roman"/>
          <w:sz w:val="28"/>
          <w:szCs w:val="28"/>
        </w:rPr>
        <w:t xml:space="preserve"> - P.1-39.</w:t>
      </w:r>
    </w:p>
    <w:p w14:paraId="3724584E"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 Lee S.T., Chu K. Altered microRNA regulation in Huntington's disease models // Exp. Neurol. - 2011. - Vol. 227. - P.172–179.</w:t>
      </w:r>
    </w:p>
    <w:p w14:paraId="085C8BC5"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 World Health Organization: Neurological disorders affect millions globally // who.int/news/item/27-02-2007-neurological-disorders-affect millions-globally-who-report.   </w:t>
      </w:r>
    </w:p>
    <w:p w14:paraId="616AB977"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 Rajgor D., Hanley J.G. The ins and Outs of miRNA-Mediated Gene Silencing during Neuronal Synaptic Plasticity // Noncoding RNA. - 2016. - Vol. 2, №1.- Р. 1-13.</w:t>
      </w:r>
    </w:p>
    <w:p w14:paraId="5659ED36"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5 Kamenova S., Sharapkhanova A., Akimniyazova A., Kuzhybayeva K., Kondybayeva A., Rakhmetullina A., Pyrkova A., Ivashchenko A. piRNA and miRNA Can Suppress the Expression of Multiple Sclerosis Candidate Genes // Nanomaterials. - 2022. - Vol. 13. - P.1-18.</w:t>
      </w:r>
    </w:p>
    <w:p w14:paraId="52EE086F"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6 Jones K.W. Satellite DNA // J Med Genet. - 1973. - Vol. 10, №3. - P. 273-81. </w:t>
      </w:r>
    </w:p>
    <w:p w14:paraId="10C65FAC"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7 Lower S.E., Dion-Côté A.M., Clark A.G., Barbash D.A. Special Issue: Repetitive DNA Sequences // Genes. - 2019. - Vol. 10, № 11. - P. 1-3.</w:t>
      </w:r>
    </w:p>
    <w:p w14:paraId="2550F8B1"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8 Mariana L., Sandra L., Margarida G., Raquel C. Genomic Tackling of Human Satellite DNA: Breaking Barriers through Time // International journal of molecular sciences. - 2021. -Vol. 22. - P. 1-20.</w:t>
      </w:r>
    </w:p>
    <w:p w14:paraId="2E616269"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9 Šatović-Vukšić E., Plohl M. Satellite DNAs-From Localized to Highly Dispersed Genome Components // Genes. - 2023. - Vol. 14. - P. 1-22.</w:t>
      </w:r>
    </w:p>
    <w:p w14:paraId="69093441"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10 Eslami R. M., Hernández Y., Drinan S.D. Fuxman Bass JI, Benson G. Genome-wide characterization of human minisatellite VNTRs: population-specific alleles and gene expression differences // Nucleic Acids Res. - 2021 - Vol. 49. - P. 4308-4324. </w:t>
      </w:r>
    </w:p>
    <w:p w14:paraId="212680D9"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11 Biswas M.K., Darbar J.N., Borrell J.S., Bagchi M., Biswas D., Nuraga G.W., Demissew S., Wilkin P., Schwarzacher T., Heslop-Harrison J.S. The landscape of microsatellites in the enset (Ensete ventricosum) genome and web-based marker resource development // Sci Rep. - 2020. - Vol. 10. - P.15312.  </w:t>
      </w:r>
    </w:p>
    <w:p w14:paraId="5D29D980"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12 Li K., Luo H., Huang L., Luo H., Zhu X. Microsatellite instability: a review of what the oncologist should know // Cancer Cell Int. - 2020. - Vol. 20. - P. 1-13.</w:t>
      </w:r>
    </w:p>
    <w:p w14:paraId="2989E715"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13 Paço A., Freitas R., Vieira-da-Silva A. Conversion of DNA Sequences: From a Transposable Element to a Tandem Repeat or to a Gene // Genes (Basel). - 2019. -Vol. 10. - P. 1-16. </w:t>
      </w:r>
    </w:p>
    <w:p w14:paraId="2A72D377"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14 Ramos K.S., Bojang P., Bowers E. Role of long interspersed nuclear element-1 in the regulation of chromatin landscapes and genome dynamics // Exp Biol Med (Maywood). - 2021. - Vol. 246. - P.2082-2097. </w:t>
      </w:r>
    </w:p>
    <w:p w14:paraId="122756F9"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15 Li Y., Jiang N., Sun Y. Anno SINE: a short interspersed nuclear elements annotation tool for plant genomes // Plant Physiol. - 2022. - Vol. 188. - P. 955-970. </w:t>
      </w:r>
    </w:p>
    <w:p w14:paraId="0A4040AA"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16 Greally J.M. Short interspersed transposable elements (SINEs) are excluded from imprinted regions in the human genome // Proc Natl Acad Sci U S A.  - 2002. - Vol. 99, №1. - P.327-32. </w:t>
      </w:r>
    </w:p>
    <w:p w14:paraId="5DFD61B1"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 xml:space="preserve">17 Parker., Matthew W. Mechanisms and regulation of DNA replication initiation in eukaryotes // Critical reviews in biochemistry and molecular biology. -  2017. -Vol. 52. - P. 107-144.  </w:t>
      </w:r>
    </w:p>
    <w:p w14:paraId="5C99BC62"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18 Den D. Trinucleotide repeat disorder // Handb Clin Neurol. - 2017. - Vol. 145. - P. 383-391.  </w:t>
      </w:r>
    </w:p>
    <w:p w14:paraId="10DCE9D3"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19 Edyta K., Emilia K., Edyta J., Wlodzimierz J. MicroRNA Deregulation in Trinucleotide Repeat Expansion Disorders // In book: Applied RNAi: From Fundamental Research to Therapeutic Applications. - 2014. - Vol.12. - P. 227-246.</w:t>
      </w:r>
    </w:p>
    <w:p w14:paraId="0602FE8D"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20 Dewar, J. M., Walter J. C. Mechanisms of DNA replication termination // Nature reviews. Molecular cell biology. - 2017. - Vol.18. - P. 507–516. </w:t>
      </w:r>
    </w:p>
    <w:p w14:paraId="3BEC11DC"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21 Leman A.R., Noguchi E. The replication fork: understanding the eukaryotic replication machinery and the challenges to genome duplication // Genes (Basel). -2013. - Vol. 4. - P.1-32. </w:t>
      </w:r>
    </w:p>
    <w:p w14:paraId="6A75E5F5"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22 Schwerk J., Savan R. Translating the Untranslated Region // Journal of immunology. - 2015. - Vol. 195, № 7. P. 2963-2971. </w:t>
      </w:r>
    </w:p>
    <w:p w14:paraId="4803DB52"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23 Kaplan S., Itzkovitz S., Shapiro E. A universal mechanism ties genotype to phenotype in trinucleotide diseases // PLoS Comput Biol. - 2007. - Vol. 3. № 11. - P: e235. </w:t>
      </w:r>
    </w:p>
    <w:p w14:paraId="5701A12B"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24 Malik I., Kelley C.P., Wang E.T., Todd PK. Molecular mechanisms underlying nucleotide repeat expansion disorders // Nat Rev Mol Cell Biol. - 2021. -Vol. 22. - P.589-607. </w:t>
      </w:r>
    </w:p>
    <w:p w14:paraId="7490DA4A"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25 Gymrek M. A genomic view of short tandem repeats // Curr. Opin. Genet. Dev. - 2017. - Vol. 44. - P.9–16. </w:t>
      </w:r>
    </w:p>
    <w:p w14:paraId="741349C2"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26 Hannan A. J. Tandem repeats mediating genetic plasticity in health and disease // Nat. Rev. Genet. - 2018. - Vol. 19. - P. 286-298.</w:t>
      </w:r>
    </w:p>
    <w:p w14:paraId="23018181" w14:textId="622155F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27 Coffee B., Zhang F., Ceman S., Warren S. T. Reines D. Histone modifications depict an aberrantly heterochromatinized FMR1 gene in fragile X syndrome // Am. J. Hum. Genet. - 2002. - Vol. 71. - P. 923-932. </w:t>
      </w:r>
    </w:p>
    <w:p w14:paraId="0BD1E63E"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28 van Eyk C.L., Richards R.I. Dynamic mutations: where are they now? // Adv Exp Med Biol. - 2012. - Vol.7 69. - P. 55-77. </w:t>
      </w:r>
    </w:p>
    <w:p w14:paraId="0E7A8ABB"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29 Budworth H., McMurray C. T. A brief history of triplet repeats diseases // Methods in molecular biology (Clifton, N.J.). - 2013). - Vol. 1010. - P. 3-17.</w:t>
      </w:r>
    </w:p>
    <w:p w14:paraId="0E28CFE0"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30 La Spada., Albert R., J Paul Taylor. Repeat expansion disease: progress and puzzles in disease pathogenesis // Nature reviews. Genetics. - 2010.  Vol. 11, № 4. - P. 247-58. </w:t>
      </w:r>
    </w:p>
    <w:p w14:paraId="4EBB70BB"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31 Jin P</w:t>
      </w:r>
      <w:r w:rsidRPr="00AA5D19">
        <w:rPr>
          <w:rFonts w:ascii="Times New Roman" w:hAnsi="Times New Roman" w:cs="Times New Roman"/>
          <w:sz w:val="28"/>
          <w:szCs w:val="28"/>
          <w:lang w:val="kk-KZ"/>
        </w:rPr>
        <w:t>.,</w:t>
      </w:r>
      <w:r w:rsidRPr="00AA5D19">
        <w:rPr>
          <w:rFonts w:ascii="Times New Roman" w:hAnsi="Times New Roman" w:cs="Times New Roman"/>
          <w:sz w:val="28"/>
          <w:szCs w:val="28"/>
        </w:rPr>
        <w:t xml:space="preserve"> et al. Pur alpha binds to rCGG repeats and modulates repeat-mediated neurodegeneration in a Drosophila model of fragile X tremor/ataxia syndrome // Neuron. - 2007. - Vol. 55. - P.556-564. </w:t>
      </w:r>
    </w:p>
    <w:p w14:paraId="07E0A428"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32 Nagata E., Sawa A., Ross C.A., Snyder S.H. Autophagosome-like vacuole formation in Huntington’s disease lymphoblasts // Neuroreport. - 2004. - Vol. 15. - P. 1325–1328.</w:t>
      </w:r>
    </w:p>
    <w:p w14:paraId="50064D6D"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33 La Spada A.R., Taylor J.P. Polyglutamines placed into context // Neuron. - 2003. - Vol. 38, №5. - P.681-4. </w:t>
      </w:r>
    </w:p>
    <w:p w14:paraId="1CD51F99"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 xml:space="preserve">34 Orr H.T, Zoghbi H.Y. Trinucleotide repeat disorders // Annu Rev Neurosci. -2007. - Vol. 30. - P. 575-621. </w:t>
      </w:r>
    </w:p>
    <w:p w14:paraId="3729F19F"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35 Bennett E.J., Shaler T.A., Woodman B., Ryu K.Y, Zaitseva T.S., Becker C.H., Bates G.P., Schulman H., Kopito R.R. Global changes to the ubiquitin system in Huntington's disease // Nature. - 2007. - Vol. 448, № 7154. - P.704-8. </w:t>
      </w:r>
    </w:p>
    <w:p w14:paraId="5F272DB6"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36 Margulis B.A., Vigont V., Lazarev V.F., Kaznacheyeva E.V., Guzhova I.V. Pharmacological protein targets in polyglutamine diseases: mutant polypeptides and their interactors // FEBS Lett. - 2013. - Vol. 587. - P.1997-2007. </w:t>
      </w:r>
    </w:p>
    <w:p w14:paraId="7D118DDC"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37 Zoghbi H.Y., Orr H.T. Polyglutamine diseases: protein cleavage and aggregation // Curr Opin Neurobiol. - 1999. - Vol. 5. - P. 566-70. </w:t>
      </w:r>
    </w:p>
    <w:p w14:paraId="257C1C99"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38 Peter O. Bauer N. The pathogenic mechanisms of polyglutamine diseases and current therapeutic strategies // Journal of Neurochemistry. - 2009. - Vol.110. - P.1737-1765.</w:t>
      </w:r>
    </w:p>
    <w:p w14:paraId="2561CDCF"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39 Fan H.C., Ho L.I., Chi C.S., Chen S.J., Peng G.S., Chan T.M., Lin S.Z., Harn H.J. Polyglutamine (PolyQ) diseases: genetics to treatments // Cell Transplant. - 2014. - Vol. 23. - P.441-58. </w:t>
      </w:r>
    </w:p>
    <w:p w14:paraId="342148D4"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40 Huang M., Verbeek D.S. Why do so many genetic insults lead to Purkinje cell degeneration and spinocerebellar ataxia? // Neurosci Lett. - 2018. - Vol. 18. - P. 30080-30086. </w:t>
      </w:r>
    </w:p>
    <w:p w14:paraId="7BF3C38E"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41 Paulson H.L., Shakkottai V.G., Clark H.B., Orr H.T. Polyglutamine spinocerebellar ataxias—from genes to potential treatments // Nat Rev Neurosci. - 2017. - Vol.18, № 10. - P.613-626.  </w:t>
      </w:r>
    </w:p>
    <w:p w14:paraId="51A216EC"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42 Durr A. Autosomal dominant cerebellar ataxias: Polyglutamine expansions and beyond // Lancet Neurol. - 2010. - Vol. 9, № 9. - P. 885-894.</w:t>
      </w:r>
    </w:p>
    <w:p w14:paraId="52562AC8"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43 Wojciechowska M., Krzyzosiak W.J. Cellular toxicity of expanded RNA repeats: focus on RNA foci // Hum Mol Genet. - 2011. - Vol. 20. - Vol. 3811-3821.</w:t>
      </w:r>
    </w:p>
    <w:p w14:paraId="4EB42CB2"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44 Matilla-Duenas A., Sanchez I., Corral-Juan M., Davalos A., Alvarez R., Latorre P. Cellular and molecular pathways triggering neurodegeneration in the spinocerebellar ataxias // Cerebellum. - 2010. - Vol. 9. - P.148-166.</w:t>
      </w:r>
    </w:p>
    <w:p w14:paraId="71239409"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45 Mushegian A.R., Bassett D.E., Jr, Boguski M.S., Bork P., Koonin E.V. Positionally cloned human disease genes: patterns of evolutionary conservation and functional motifs // Proc Natl Acad Sci USA. - 1997. - Vol. 94. - P. 5831-5836.</w:t>
      </w:r>
    </w:p>
    <w:p w14:paraId="7CF30245"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46 Yang S., Li XJ., Li S. Molecular mechanisms underlying Spinocerebellar Ataxia 17 (SCA17) pathogenesis // Rare Dis. - 2016. - Vol. 4. - P. e1223580.</w:t>
      </w:r>
    </w:p>
    <w:p w14:paraId="11AB0B94"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47 Sullivan R., Yau W.Y., O'Connor E., Houlden H. Spinocerebellar ataxia: an update // Journal of neurology. - 2019. - Vol. 266. - P.533-544. </w:t>
      </w:r>
    </w:p>
    <w:p w14:paraId="69E7DFA4"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48 Chintawar S., Hourez R., Ravella A., Gall D., Orduz D., Rai M., Bishop D. P., Geuna S., Schiffmann S. N. Pandolfo M. Grafting neural precursor cells promotes functional recovery in an SCA1 mouse model // J. Neurosci. - 2009. - Vol. 29. - P. 13126-13135.</w:t>
      </w:r>
    </w:p>
    <w:p w14:paraId="7F7B7D3A"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49 Watase K., Gatchel J. R., Sun Y., Emamian E., Atkinson R., Richman R. Lithium therapy improves neurological function and hippocampal dendritic arborization in a spinocerebellar ataxia type 1 mouse model // PLoS Med. - 2007. - Vol. 4. - P. e182.</w:t>
      </w:r>
    </w:p>
    <w:p w14:paraId="3F80146E"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 xml:space="preserve">50 Paulson H. Machado-Joseph disease/spinocerebellar ataxia type 3 // Handbook of clinical neurology. - 2012. - Vol. 103. - P. 437-449. </w:t>
      </w:r>
    </w:p>
    <w:p w14:paraId="2F9C8B44"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51 Todd P. K., Paulson H. L. RNA-mediated neurodegeneration in repeat expansion disorders // Ann. Neurol. - 2010. - Vol. 67. - P. 291-300. </w:t>
      </w:r>
    </w:p>
    <w:p w14:paraId="2397783C"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52 Carlos A. Matos Luís Pereira de Almeida., Clévio Nóbrega. Machado–Joseph disease/spinocerebellar ataxia type 3: lessons from disease pathogenesis and clues into therapy // Journal of Neurochemistry. - 2022. - Vol. 161, № 5. -P.1-14.</w:t>
      </w:r>
    </w:p>
    <w:p w14:paraId="04EC690C"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53 Costa Mdo C., Paulson, H. L. Toward understanding Machado-Joseph disease // Prog. Neurobiol. - 2012. - Vol. 97. - P. 239-257. </w:t>
      </w:r>
    </w:p>
    <w:p w14:paraId="7C869D44"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54 Klockgether T., Mariotti C., Paulson H. L. Spinocerebellar ataxia // Nat. Rev. Dis. Primers. - 2019. - Vol.5. - P. 24. </w:t>
      </w:r>
    </w:p>
    <w:p w14:paraId="534C247A"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55 Ghosh R., Tabrizi S. J. Huntington disease // Handb. Clin. Neurol. - 2018. - Vol. 147. - P. 255–278. </w:t>
      </w:r>
    </w:p>
    <w:p w14:paraId="2B203004"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 xml:space="preserve">56 Pringsheim T., Wiltshire K., Day L., Dykeman J., Steeves T., Jette N. The incidence and prevalence of Huntington’s disease: a systematic review and meta-analysis // Mov Disord. - 2012. -Vol. 27. - P. 1083-91. </w:t>
      </w:r>
    </w:p>
    <w:p w14:paraId="0CDEDF2D" w14:textId="77777777" w:rsidR="00F14464" w:rsidRPr="00AA5D19" w:rsidRDefault="00F14464" w:rsidP="00F14464">
      <w:pPr>
        <w:spacing w:after="0" w:line="240" w:lineRule="auto"/>
        <w:ind w:firstLine="709"/>
        <w:jc w:val="both"/>
        <w:rPr>
          <w:rFonts w:ascii="Times New Roman" w:hAnsi="Times New Roman" w:cs="Times New Roman"/>
          <w:color w:val="212121"/>
          <w:sz w:val="28"/>
          <w:szCs w:val="28"/>
          <w:shd w:val="clear" w:color="auto" w:fill="FFFFFF"/>
        </w:rPr>
      </w:pPr>
      <w:r w:rsidRPr="00AA5D19">
        <w:rPr>
          <w:rFonts w:ascii="Times New Roman" w:hAnsi="Times New Roman" w:cs="Times New Roman"/>
          <w:sz w:val="28"/>
          <w:szCs w:val="28"/>
        </w:rPr>
        <w:t xml:space="preserve">57 Boland B., Yu W. H., Corti O., Mollereau B., Henriques A., Bezard E. Promoting the clearance of neurotoxic proteins in neurodegenerative disorders of ageing. - 2018. -Vol. </w:t>
      </w:r>
      <w:r w:rsidRPr="00AA5D19">
        <w:rPr>
          <w:rFonts w:ascii="Times New Roman" w:hAnsi="Times New Roman" w:cs="Times New Roman"/>
          <w:color w:val="212121"/>
          <w:sz w:val="28"/>
          <w:szCs w:val="28"/>
          <w:shd w:val="clear" w:color="auto" w:fill="FFFFFF"/>
        </w:rPr>
        <w:t>9. - P.660-688.</w:t>
      </w:r>
    </w:p>
    <w:p w14:paraId="5D246D08" w14:textId="777777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58 Pan L., Feigin A. Huntington's Disease: New Frontiers in Therapeutics // Curr Neurol Neurosci Rep. - 2021. - Vol.21. - P.10.</w:t>
      </w:r>
    </w:p>
    <w:p w14:paraId="259E2F5C"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59 Mahalingam S., Levy L.M. Genetics of Huntington disease // AJNR Am J Neuroradiol. - 2014. - Vol. 35(6). - P.1070-2. </w:t>
      </w:r>
    </w:p>
    <w:p w14:paraId="408B9EF5"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60 Myers R.H. Huntington's disease genetics // NeuroRx. - 2004. Vol. 1. - P.255-62.</w:t>
      </w:r>
    </w:p>
    <w:p w14:paraId="475E023B"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61 Caviston J.P., Holzbaur E.L. Huntingtin as an essential integrator of intracellular vesicular trafficking // Trends Cell Biol. - 2009. - Vol.19(4). - P.147-55. </w:t>
      </w:r>
    </w:p>
    <w:p w14:paraId="7C887A7B"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62 Seefelder M., Klein F., Landwehrmeyer B., Fernández-Busnadiego R., Kochanek S. Huntingtin and Its Partner Huntingtin-Associated Protein 40: Structural and Functional Considerations in Health and Disease // J Huntingtons Dis. - 2022. – Vol. 11 (3). - P. 227-242. </w:t>
      </w:r>
    </w:p>
    <w:p w14:paraId="1ACFB3DA"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63 Reiner A., Dragatsis I., Dietrich P. Genetics and neuropathology of Huntington's disease // Int Rev Neurobiol. - 2011. - Vol.98. - P. 325-72. </w:t>
      </w:r>
    </w:p>
    <w:p w14:paraId="2D336CB7"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64 Jimenez-Sanchez M., Licitra F., Underwood B.R., Rubinsztein D.C. Huntington's Disease: Mechanisms of Pathogenesis and Therapeutic Strategies // Cold Spring Harb Perspect Med. - 2017. - Vol.7(7). - P. a024240. </w:t>
      </w:r>
    </w:p>
    <w:p w14:paraId="28DE7D00"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65 Landles C., Bates G.P. Huntingtin and the molecular pathogenesis of Huntington's disease. Fourth in molecular medicine review series // EMBO Rep. - 2004 - Vol. 5(10). - P.958-63. </w:t>
      </w:r>
    </w:p>
    <w:p w14:paraId="7A6E3EA4"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66 Machiela E., Southwell A.L. Biological Aging and the Cellular Pathogenesis of Huntington's Disease // J Huntingtons Dis. - 2020. - Vol. 9(2). - P. 115-128. </w:t>
      </w:r>
    </w:p>
    <w:p w14:paraId="72660B04"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 xml:space="preserve">67 Aguiar S., van der Gaag B., Cortese F. RNAi mechanisms in Huntington's disease therapy: siRNA versus shRNA // Transl Neurodegener. - 2017. - Vol.6. - P.30. </w:t>
      </w:r>
    </w:p>
    <w:p w14:paraId="4FC198F4" w14:textId="77777777" w:rsidR="00DF7BEB" w:rsidRPr="00DF7BEB" w:rsidRDefault="00DF7BEB" w:rsidP="00DF7BEB">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lastRenderedPageBreak/>
        <w:t xml:space="preserve">68 Dong X., Cong S. MicroRNAs in Huntington's Disease: Diagnostic Biomarkers or Therapeutic Agents? // Front Cell Neurosci. - 2021. - Vol. 15. - P. 705348. </w:t>
      </w:r>
    </w:p>
    <w:p w14:paraId="7F85EDB0" w14:textId="756E429B" w:rsidR="00DF7BEB" w:rsidRDefault="00DF7BEB" w:rsidP="003952E4">
      <w:pPr>
        <w:spacing w:after="0" w:line="240" w:lineRule="auto"/>
        <w:ind w:firstLine="709"/>
        <w:jc w:val="both"/>
        <w:rPr>
          <w:rFonts w:ascii="Times New Roman" w:hAnsi="Times New Roman" w:cs="Times New Roman"/>
          <w:sz w:val="28"/>
          <w:szCs w:val="28"/>
        </w:rPr>
      </w:pPr>
      <w:r w:rsidRPr="00DF7BEB">
        <w:rPr>
          <w:rFonts w:ascii="Times New Roman" w:hAnsi="Times New Roman" w:cs="Times New Roman"/>
          <w:sz w:val="28"/>
          <w:szCs w:val="28"/>
        </w:rPr>
        <w:t>69 Alkanli S.S., Alkanli N., Ay A., Albeniz I. CRISPR/Cas9 Mediated Therapeutic Approach in Huntington's Disease // Mol Neurobiol. - 2</w:t>
      </w:r>
      <w:r w:rsidR="003952E4">
        <w:rPr>
          <w:rFonts w:ascii="Times New Roman" w:hAnsi="Times New Roman" w:cs="Times New Roman"/>
          <w:sz w:val="28"/>
          <w:szCs w:val="28"/>
        </w:rPr>
        <w:t>023 - Vol. 60(3). -P.1486-1498.</w:t>
      </w:r>
    </w:p>
    <w:p w14:paraId="6EC5E226" w14:textId="577F1D9E"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70</w:t>
      </w:r>
      <w:r w:rsidR="00F14464" w:rsidRPr="00AA5D19">
        <w:rPr>
          <w:rFonts w:ascii="Times New Roman" w:hAnsi="Times New Roman" w:cs="Times New Roman"/>
          <w:sz w:val="28"/>
          <w:szCs w:val="28"/>
        </w:rPr>
        <w:t xml:space="preserve"> Veneziano L., Marina F. DRPLA. Seattle, WA // NCBI. GeneReviews. -2016.</w:t>
      </w:r>
    </w:p>
    <w:p w14:paraId="3881B0BC" w14:textId="6DC68FF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00F14464" w:rsidRPr="00AA5D19">
        <w:rPr>
          <w:rFonts w:ascii="Times New Roman" w:hAnsi="Times New Roman" w:cs="Times New Roman"/>
          <w:sz w:val="28"/>
          <w:szCs w:val="28"/>
        </w:rPr>
        <w:t xml:space="preserve"> Hasegawa A., Ikeuchi T., Koike R., Matsubara N., Tsuchiya M., Nozaki H. Long-term disability and prognosis in dentatorubral-pallidoluysian atrophy: a correlation with CAGrepeat length // Mov Disord. - 2010. - Vol. 25. - P. 1694–1700. </w:t>
      </w:r>
    </w:p>
    <w:p w14:paraId="6265E98C" w14:textId="60FCFA4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w:t>
      </w:r>
      <w:r w:rsidR="00F14464" w:rsidRPr="00AA5D19">
        <w:rPr>
          <w:rFonts w:ascii="Times New Roman" w:hAnsi="Times New Roman" w:cs="Times New Roman"/>
          <w:sz w:val="28"/>
          <w:szCs w:val="28"/>
        </w:rPr>
        <w:t xml:space="preserve"> Carroll Liam S et al. Dentatorubral-pallidoluysian Atrophy: An Update. Tremor and other hyperkinetic movements (New York, N.Y.). - 2018. - Vol. 8. - P. 577.</w:t>
      </w:r>
    </w:p>
    <w:p w14:paraId="7ABD841C" w14:textId="0C86C1D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73</w:t>
      </w:r>
      <w:r w:rsidR="00F14464" w:rsidRPr="00AA5D19">
        <w:rPr>
          <w:rFonts w:ascii="Times New Roman" w:hAnsi="Times New Roman" w:cs="Times New Roman"/>
          <w:sz w:val="28"/>
          <w:szCs w:val="28"/>
        </w:rPr>
        <w:t xml:space="preserve"> Rinaldi, C., Bott, L. C., Fischbeck, K. H. Muscle matters in Kennedy's disease // Neuron. - 2014. - Vol. 82. - P. 251-253. </w:t>
      </w:r>
    </w:p>
    <w:p w14:paraId="538227B9" w14:textId="6B05A16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w:t>
      </w:r>
      <w:r w:rsidR="00F14464" w:rsidRPr="00AA5D19">
        <w:rPr>
          <w:rFonts w:ascii="Times New Roman" w:hAnsi="Times New Roman" w:cs="Times New Roman"/>
          <w:sz w:val="28"/>
          <w:szCs w:val="28"/>
        </w:rPr>
        <w:t xml:space="preserve"> Querin G., Sorarù GP-FP. Kennedy disease (X-linked recessive bulbospinal neuronopathy): a comprehensive review from pathophysiology to therapy // Rev Neurol. - 2017. - Vol. 5204. - P. 243-360. </w:t>
      </w:r>
    </w:p>
    <w:p w14:paraId="433AC04B" w14:textId="36ADA10D"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w:t>
      </w:r>
      <w:r w:rsidR="00F14464" w:rsidRPr="00AA5D19">
        <w:rPr>
          <w:rFonts w:ascii="Times New Roman" w:hAnsi="Times New Roman" w:cs="Times New Roman"/>
          <w:sz w:val="28"/>
          <w:szCs w:val="28"/>
        </w:rPr>
        <w:t xml:space="preserve"> Grunseich C., Fischbeck K.H. Molecular pathogenesis of spinal bulbar muscular atrophy (Kennedy's disease) and avenues for treatment // Curr Opin Neurol. -2020. -Vol. 5. - P. 629-634. </w:t>
      </w:r>
    </w:p>
    <w:p w14:paraId="3FEFE027" w14:textId="0516A199"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76</w:t>
      </w:r>
      <w:r w:rsidR="00F14464" w:rsidRPr="00AA5D19">
        <w:rPr>
          <w:rFonts w:ascii="Times New Roman" w:hAnsi="Times New Roman" w:cs="Times New Roman"/>
          <w:sz w:val="28"/>
          <w:szCs w:val="28"/>
        </w:rPr>
        <w:t xml:space="preserve"> Ciaccio C., Fontana L., Milani D., Tabano S., Miozzo M., Esposito S. Fragile X syndrome: a review of clinical and molecular diagnoses // Italian journal of pediatrics. - 2017. - Vol. 43. - P. 39. </w:t>
      </w:r>
    </w:p>
    <w:p w14:paraId="70770903" w14:textId="0E026B7D"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77</w:t>
      </w:r>
      <w:r w:rsidR="00F14464" w:rsidRPr="00AA5D19">
        <w:rPr>
          <w:rFonts w:ascii="Times New Roman" w:hAnsi="Times New Roman" w:cs="Times New Roman"/>
          <w:sz w:val="28"/>
          <w:szCs w:val="28"/>
        </w:rPr>
        <w:t xml:space="preserve"> Macpherson J.N, Murray A. Development of Genetic Testing for Fragile X Syndrome and Associated </w:t>
      </w:r>
      <w:r w:rsidR="00B80E73" w:rsidRPr="00AA5D19">
        <w:rPr>
          <w:rFonts w:ascii="Times New Roman" w:hAnsi="Times New Roman" w:cs="Times New Roman"/>
          <w:sz w:val="28"/>
          <w:szCs w:val="28"/>
        </w:rPr>
        <w:t>Disorders and</w:t>
      </w:r>
      <w:r w:rsidR="00F14464" w:rsidRPr="00AA5D19">
        <w:rPr>
          <w:rFonts w:ascii="Times New Roman" w:hAnsi="Times New Roman" w:cs="Times New Roman"/>
          <w:sz w:val="28"/>
          <w:szCs w:val="28"/>
        </w:rPr>
        <w:t xml:space="preserve"> Estimates of the Prevalence of FMR1 Expansion Mutations // Genes (Basel). -2016. -Vol. 7. - P.12.</w:t>
      </w:r>
    </w:p>
    <w:p w14:paraId="21A1B7EB" w14:textId="2BB32E2F"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78</w:t>
      </w:r>
      <w:r w:rsidR="00F14464" w:rsidRPr="00AA5D19">
        <w:rPr>
          <w:rFonts w:ascii="Times New Roman" w:hAnsi="Times New Roman" w:cs="Times New Roman"/>
          <w:sz w:val="28"/>
          <w:szCs w:val="28"/>
        </w:rPr>
        <w:t xml:space="preserve"> Kshatri A., Cerrada A., Gimeno R., Bartolomé-Martín D., Rojas P., Giraldez T. Differential regulation of BK channels by fragile X mental retardation protein // J Gen Physiol. - 2020. - Vol. 152, № 5. - P.1-19.</w:t>
      </w:r>
    </w:p>
    <w:p w14:paraId="541987B7" w14:textId="0780D410"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79</w:t>
      </w:r>
      <w:r w:rsidR="00F14464" w:rsidRPr="00AA5D19">
        <w:rPr>
          <w:rFonts w:ascii="Times New Roman" w:hAnsi="Times New Roman" w:cs="Times New Roman"/>
          <w:sz w:val="28"/>
          <w:szCs w:val="28"/>
        </w:rPr>
        <w:t xml:space="preserve"> Orsucci D., Lorenzetti L., Baldinotti F., Rossi A., Vitolo E., Gheri F.L., Napolitano A., Tintori G., Vista M. Fragile X-Associated Tremor/Ataxia Syndrome (FXTAS): A Gender Perspective // Journal of clinical medicine. - 2022. - Vol. 11. P.1002. </w:t>
      </w:r>
    </w:p>
    <w:p w14:paraId="72784D0C" w14:textId="7FF001F5"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80 </w:t>
      </w:r>
      <w:r w:rsidR="00F14464" w:rsidRPr="00AA5D19">
        <w:rPr>
          <w:rFonts w:ascii="Times New Roman" w:hAnsi="Times New Roman" w:cs="Times New Roman"/>
          <w:sz w:val="28"/>
          <w:szCs w:val="28"/>
        </w:rPr>
        <w:t>Berry-Kravis E., Abrams L., Coffey SM., Hall D.A., Greco C., Gane L.W., Grigsby J., Bourgeois J.A., Finucane B., Jacquemont S., Brunberg J.A., Zhang L., Lin J., Tassone F., Hagerman P.J., Hagerman R.J., Leehey M.A. Fragile X-associated tremor/ataxia syndrome: clinical features, genetics, and testing guidelines // Mov Disord. - 2007. - Vol. 22(14). - P.2018-30.</w:t>
      </w:r>
    </w:p>
    <w:p w14:paraId="0C30AFD6" w14:textId="7CC0ADE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00F14464" w:rsidRPr="00AA5D19">
        <w:rPr>
          <w:rFonts w:ascii="Times New Roman" w:hAnsi="Times New Roman" w:cs="Times New Roman"/>
          <w:sz w:val="28"/>
          <w:szCs w:val="28"/>
        </w:rPr>
        <w:t xml:space="preserve"> Crawford D.C., Meadows K.L., Newman J.L., Taft L.F., Pettay D.L., Gold L.B., Hersey S.J., Hinkle E.F., Stanfield M.L., Holmgreen P., Yeargin-Allsopp M., Boyle C., Sherman S.L. Prevalence and phenotype consequence of FRAXA and </w:t>
      </w:r>
      <w:r w:rsidR="00F14464" w:rsidRPr="00AA5D19">
        <w:rPr>
          <w:rFonts w:ascii="Times New Roman" w:hAnsi="Times New Roman" w:cs="Times New Roman"/>
          <w:sz w:val="28"/>
          <w:szCs w:val="28"/>
        </w:rPr>
        <w:lastRenderedPageBreak/>
        <w:t xml:space="preserve">FRAXE alleles in a large, ethnically diverse, special education-needs population // Am J Hum Genet. - 1999. - Vol.64. - P.495-507. </w:t>
      </w:r>
    </w:p>
    <w:p w14:paraId="42D65C90" w14:textId="3334A4CA"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82</w:t>
      </w:r>
      <w:r w:rsidR="00F14464" w:rsidRPr="00AA5D19">
        <w:rPr>
          <w:rFonts w:ascii="Times New Roman" w:hAnsi="Times New Roman" w:cs="Times New Roman"/>
          <w:sz w:val="28"/>
          <w:szCs w:val="28"/>
        </w:rPr>
        <w:t xml:space="preserve"> González-del Angel A., Vidal S., Saldaña Y., del Castillo V., Angel Alcántara M, Macías M., Pedro Luna J., Orozco L. Molecular diagnosis of the fragile X and FRAXE syndromes in patients with mental retardation of unknown cause in Mexico // Ann Genet. - 2000. - Vol. 43. - P.29-34. </w:t>
      </w:r>
    </w:p>
    <w:p w14:paraId="34A9E684" w14:textId="35310A4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 </w:t>
      </w:r>
      <w:r w:rsidR="00F14464" w:rsidRPr="00AA5D19">
        <w:rPr>
          <w:rFonts w:ascii="Times New Roman" w:hAnsi="Times New Roman" w:cs="Times New Roman"/>
          <w:sz w:val="28"/>
          <w:szCs w:val="28"/>
        </w:rPr>
        <w:t xml:space="preserve">Clay A., Hearle P., Schadt K., Lynch D.R. New developments in pharmacotherapy for Friedreich ataxia // Expert Opin Pharmacother. - 2019. - Vol. 20. - P. 1855-1867. </w:t>
      </w:r>
    </w:p>
    <w:p w14:paraId="74FD2680" w14:textId="327F970F"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84</w:t>
      </w:r>
      <w:r w:rsidR="00F14464" w:rsidRPr="00AA5D19">
        <w:rPr>
          <w:rFonts w:ascii="Times New Roman" w:hAnsi="Times New Roman" w:cs="Times New Roman"/>
          <w:sz w:val="28"/>
          <w:szCs w:val="28"/>
        </w:rPr>
        <w:t xml:space="preserve"> Galea C.A, Huq A., Lockhart P.J., et al. Compound heterozygous FXN mutations and clinical outcome in Friedreich ataxia // Ann Neurol. - 2016. - Vol. 79. -P.485-495. </w:t>
      </w:r>
    </w:p>
    <w:p w14:paraId="2EBAE075" w14:textId="2FFB7B45"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85</w:t>
      </w:r>
      <w:r w:rsidR="00F14464" w:rsidRPr="00AA5D19">
        <w:rPr>
          <w:rFonts w:ascii="Times New Roman" w:hAnsi="Times New Roman" w:cs="Times New Roman"/>
          <w:sz w:val="28"/>
          <w:szCs w:val="28"/>
        </w:rPr>
        <w:t xml:space="preserve"> Ashley C.N., Hoang KD., Lynch DR., Perlman S.L., Maria B.L. Childhood ataxia: clinical features, pathogenesis, key unanswered questions, and future directions // J Child Neurol. - 2012. - Vol. 27. - P.1095-1120.</w:t>
      </w:r>
    </w:p>
    <w:p w14:paraId="5241A7F8" w14:textId="62753753"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86</w:t>
      </w:r>
      <w:r w:rsidR="00F14464" w:rsidRPr="00AA5D19">
        <w:rPr>
          <w:rFonts w:ascii="Times New Roman" w:hAnsi="Times New Roman" w:cs="Times New Roman"/>
          <w:sz w:val="28"/>
          <w:szCs w:val="28"/>
        </w:rPr>
        <w:t xml:space="preserve"> Hahn C., Salajegheh M.K. Myotonic disorders: A review article // Iran J Neurol. - 2016. - Vol.15. - P.46-53.</w:t>
      </w:r>
    </w:p>
    <w:p w14:paraId="3BD5A92A" w14:textId="19E25D5B"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87</w:t>
      </w:r>
      <w:r w:rsidR="00F14464" w:rsidRPr="00AA5D19">
        <w:rPr>
          <w:rFonts w:ascii="Times New Roman" w:hAnsi="Times New Roman" w:cs="Times New Roman"/>
          <w:sz w:val="28"/>
          <w:szCs w:val="28"/>
        </w:rPr>
        <w:t xml:space="preserve"> Lanni S., Pearson C.E. Molecular genetics of congenital myotonic dystrophy // Neurobiol Dis. - 2019. - Vol. 132. - P.104533. </w:t>
      </w:r>
    </w:p>
    <w:p w14:paraId="0EC78275" w14:textId="5B85D984"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88</w:t>
      </w:r>
      <w:r w:rsidR="00F14464" w:rsidRPr="00AA5D19">
        <w:rPr>
          <w:rFonts w:ascii="Times New Roman" w:hAnsi="Times New Roman" w:cs="Times New Roman"/>
          <w:sz w:val="28"/>
          <w:szCs w:val="28"/>
        </w:rPr>
        <w:t xml:space="preserve"> Moseley M.L., Zu T., Ikeda Y., Gao W., Mosemiller A.K., Daughters R.S., Chen G., Weatherspoon M.R., Clark H.B., Ebner T.J., et al. Bidirectional expression of CUG and CAGexpansion transcripts and intranuclear polyglutamine inclusions in spinocerebellar ataxia type 8 // Nat Genet. - 2006. - Vol.38. - P. 758-769.</w:t>
      </w:r>
    </w:p>
    <w:p w14:paraId="16E47FF3" w14:textId="2CA6B27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89</w:t>
      </w:r>
      <w:r w:rsidR="00F14464" w:rsidRPr="00AA5D19">
        <w:rPr>
          <w:rFonts w:ascii="Times New Roman" w:hAnsi="Times New Roman" w:cs="Times New Roman"/>
          <w:sz w:val="28"/>
          <w:szCs w:val="28"/>
        </w:rPr>
        <w:t xml:space="preserve"> Perez B.A., Shorrock H.K., Banez-Coronel M., Zu T., Romano L.E., Laboissonniere L.A. CCG - CGG interruptions in high-penetrance SCA8 families increase RAN translation and protein toxicity // EMBO Mol Med. – 2021. – Vol. 13. –P. e14095. </w:t>
      </w:r>
    </w:p>
    <w:p w14:paraId="570D3EA7" w14:textId="239F671D"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90</w:t>
      </w:r>
      <w:r w:rsidR="00F14464" w:rsidRPr="00AA5D19">
        <w:rPr>
          <w:rFonts w:ascii="Times New Roman" w:hAnsi="Times New Roman" w:cs="Times New Roman"/>
          <w:sz w:val="28"/>
          <w:szCs w:val="28"/>
        </w:rPr>
        <w:t xml:space="preserve"> Sawada J., Katayama T., Tokashiki T., Kikuchi S., Kano K., Takahashi K., Saito T., Adachi Y., Okamoto Y., Yoshimura A., Takashima H., Hasebe N. The First Case of Spinocerebellar Ataxia Type 8 in Monozygotic Twins // Intern Med. - 2020. - Vol.59. - P. 277-283. </w:t>
      </w:r>
    </w:p>
    <w:p w14:paraId="32298168" w14:textId="34646A69"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91</w:t>
      </w:r>
      <w:r w:rsidR="00F14464" w:rsidRPr="00AA5D19">
        <w:rPr>
          <w:rFonts w:ascii="Times New Roman" w:hAnsi="Times New Roman" w:cs="Times New Roman"/>
          <w:sz w:val="28"/>
          <w:szCs w:val="28"/>
        </w:rPr>
        <w:t xml:space="preserve"> Everett C.M., Wood N.W. Trinucleotide repeats and neurodegenerative disease // Brain. - 2004. - Vol. 127. - P. 2385-405. </w:t>
      </w:r>
    </w:p>
    <w:p w14:paraId="7D564C78" w14:textId="75B8848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92</w:t>
      </w:r>
      <w:r w:rsidR="00F14464" w:rsidRPr="00AA5D19">
        <w:rPr>
          <w:rFonts w:ascii="Times New Roman" w:hAnsi="Times New Roman" w:cs="Times New Roman"/>
          <w:sz w:val="28"/>
          <w:szCs w:val="28"/>
        </w:rPr>
        <w:t xml:space="preserve"> Dong X., Cong S. The Emerging Role of microRNAs in Polyglutamine Diseases // Frontiers in molecular neuroscience. - 2019. - Vol. 12. - P. 156. </w:t>
      </w:r>
    </w:p>
    <w:p w14:paraId="72C081B0" w14:textId="2E056035"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93</w:t>
      </w:r>
      <w:r w:rsidR="00F14464" w:rsidRPr="00AA5D19">
        <w:rPr>
          <w:rFonts w:ascii="Times New Roman" w:hAnsi="Times New Roman" w:cs="Times New Roman"/>
          <w:sz w:val="28"/>
          <w:szCs w:val="28"/>
        </w:rPr>
        <w:t xml:space="preserve"> Suzuki H.I. Roles of MicroRNAs in Disease Biology // JMA J. - 2023. - Vol. 6. - P.104-113. </w:t>
      </w:r>
    </w:p>
    <w:p w14:paraId="5E3C44EE" w14:textId="645D70F6"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94</w:t>
      </w:r>
      <w:r w:rsidR="00F14464" w:rsidRPr="00AA5D19">
        <w:rPr>
          <w:rFonts w:ascii="Times New Roman" w:hAnsi="Times New Roman" w:cs="Times New Roman"/>
          <w:sz w:val="28"/>
          <w:szCs w:val="28"/>
        </w:rPr>
        <w:t xml:space="preserve"> O’Brien J., Hayder H., Zayed Y., Peng C. Overview of MicroRNA Biogenesis, Mechanisms of Actions, and Circulation. Front // Endocrinol. - 2018; - Vol. 9. - P. 402. </w:t>
      </w:r>
    </w:p>
    <w:p w14:paraId="492D5260" w14:textId="387135EB"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95</w:t>
      </w:r>
      <w:r w:rsidR="00F14464" w:rsidRPr="00AA5D19">
        <w:rPr>
          <w:rFonts w:ascii="Times New Roman" w:hAnsi="Times New Roman" w:cs="Times New Roman"/>
          <w:sz w:val="28"/>
          <w:szCs w:val="28"/>
        </w:rPr>
        <w:t xml:space="preserve"> Broughton J.P., Lovci M.T., Huang J.L., Yeo G.W., Pasquinelli A.E. Pairing beyond the Seed Supports MicroRNA Targeting Specificity // Mol Cell. - 2016. - Vol. 64. - P.320-33. </w:t>
      </w:r>
    </w:p>
    <w:p w14:paraId="6ABE06A3" w14:textId="28D7839B"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96</w:t>
      </w:r>
      <w:r w:rsidR="00F14464" w:rsidRPr="00AA5D19">
        <w:rPr>
          <w:rFonts w:ascii="Times New Roman" w:hAnsi="Times New Roman" w:cs="Times New Roman"/>
          <w:sz w:val="28"/>
          <w:szCs w:val="28"/>
        </w:rPr>
        <w:t xml:space="preserve"> Kozomara A., Birgaoanu M., Griffiths-Jones S. miRBase: from microRNA sequences to function // Nucleic Acids Res. - 2019. - Vol. 47. - P.155-162. </w:t>
      </w:r>
    </w:p>
    <w:p w14:paraId="17118C49" w14:textId="1CF3B799"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97</w:t>
      </w:r>
      <w:r w:rsidR="00F14464" w:rsidRPr="00AA5D19">
        <w:rPr>
          <w:rFonts w:ascii="Times New Roman" w:hAnsi="Times New Roman" w:cs="Times New Roman"/>
          <w:sz w:val="28"/>
          <w:szCs w:val="28"/>
        </w:rPr>
        <w:t xml:space="preserve"> Lee R.C., Ambros V. An extensive class of small RNAs in Caenorhabditis elegans // Science. - 2001. - Vol. 294. - P. 862-4. </w:t>
      </w:r>
    </w:p>
    <w:p w14:paraId="173F83AB" w14:textId="0B3E325F"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98</w:t>
      </w:r>
      <w:r w:rsidR="00F14464" w:rsidRPr="00AA5D19">
        <w:rPr>
          <w:rFonts w:ascii="Times New Roman" w:hAnsi="Times New Roman" w:cs="Times New Roman"/>
          <w:sz w:val="28"/>
          <w:szCs w:val="28"/>
        </w:rPr>
        <w:t xml:space="preserve"> Reinhart B.J., Weinstein E.G., Rhoades M.W., Bartel B., Bartel D.P. MicroRNAs in plants // Genes Dev. - 2002. - Vol. 16. - P. 1616-26. </w:t>
      </w:r>
    </w:p>
    <w:p w14:paraId="2BB5BCA3" w14:textId="77777777" w:rsidR="005045B5"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99</w:t>
      </w:r>
      <w:r w:rsidR="00F14464" w:rsidRPr="00AA5D19">
        <w:rPr>
          <w:rFonts w:ascii="Times New Roman" w:hAnsi="Times New Roman" w:cs="Times New Roman"/>
          <w:sz w:val="28"/>
          <w:szCs w:val="28"/>
        </w:rPr>
        <w:t xml:space="preserve"> </w:t>
      </w:r>
      <w:r w:rsidR="005045B5" w:rsidRPr="005045B5">
        <w:rPr>
          <w:rFonts w:ascii="Times New Roman" w:hAnsi="Times New Roman" w:cs="Times New Roman"/>
          <w:sz w:val="28"/>
          <w:szCs w:val="28"/>
        </w:rPr>
        <w:t xml:space="preserve">Bersimbaev R, Bulgakova O, Aripova A, Kussainova A, Ilderbayev O. Role of microRNAs in Lung Carcinogenesis Induced by Asbestos. J Pers Med. 2021 Feb 3;11(2):97. doi: 10.3390/jpm11020097. PMID: 33546236; PMCID: PMC7913345. </w:t>
      </w:r>
    </w:p>
    <w:p w14:paraId="0DEA93BC" w14:textId="5DF218FE"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100</w:t>
      </w:r>
      <w:r w:rsidR="00F14464" w:rsidRPr="00AA5D19">
        <w:rPr>
          <w:rFonts w:ascii="Times New Roman" w:hAnsi="Times New Roman" w:cs="Times New Roman"/>
          <w:sz w:val="28"/>
          <w:szCs w:val="28"/>
        </w:rPr>
        <w:t xml:space="preserve"> Budak H., Bulut R., Kantar M., Alptekin B. MicroRNA nomenclature and the need for a revised naming prescription // Brief Funct Genomics. - 2016. - Vol. 15. - P. 65-71. </w:t>
      </w:r>
    </w:p>
    <w:p w14:paraId="7B324DAA" w14:textId="0E6B9F1E"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101</w:t>
      </w:r>
      <w:r w:rsidR="00F14464" w:rsidRPr="00AA5D19">
        <w:rPr>
          <w:rFonts w:ascii="Times New Roman" w:hAnsi="Times New Roman" w:cs="Times New Roman"/>
          <w:sz w:val="28"/>
          <w:szCs w:val="28"/>
        </w:rPr>
        <w:t xml:space="preserve"> Ambros V., Bartel B., Bartel D.P., Burge C.B., Carrington J.C, Chen X., Dreyfuss G., Eddy S.R., Griffiths-Jones S., Marshall M., Matzke M., Ruvkun G., Tuschl T. A uniform system for microRNA annotation // RNA. - 2003. - Vol. 9. - P. 277-9. </w:t>
      </w:r>
    </w:p>
    <w:p w14:paraId="53DA5FB4" w14:textId="75B4087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102</w:t>
      </w:r>
      <w:r w:rsidR="003525E2">
        <w:rPr>
          <w:rFonts w:ascii="Times New Roman" w:hAnsi="Times New Roman" w:cs="Times New Roman"/>
          <w:sz w:val="28"/>
          <w:szCs w:val="28"/>
        </w:rPr>
        <w:t xml:space="preserve"> </w:t>
      </w:r>
      <w:r w:rsidR="00F14464" w:rsidRPr="00AA5D19">
        <w:rPr>
          <w:rFonts w:ascii="Times New Roman" w:hAnsi="Times New Roman" w:cs="Times New Roman"/>
          <w:sz w:val="28"/>
          <w:szCs w:val="28"/>
        </w:rPr>
        <w:t xml:space="preserve">Enright A.J., Griffiths-Jones S. miRBase: a database of microRNA sequences, targets and nomenclature. In: Appasani K. MicroRNAs: From Basic Science to Disease Biology // Cambridge University Press. - 2008. - Vol. 157-171. </w:t>
      </w:r>
    </w:p>
    <w:p w14:paraId="7B965A6C" w14:textId="0BEF7054"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103</w:t>
      </w:r>
      <w:r w:rsidR="00F14464" w:rsidRPr="00AA5D19">
        <w:rPr>
          <w:rFonts w:ascii="Times New Roman" w:hAnsi="Times New Roman" w:cs="Times New Roman"/>
          <w:sz w:val="28"/>
          <w:szCs w:val="28"/>
        </w:rPr>
        <w:t xml:space="preserve"> Kim V.N. MicroRNA biogenesis: coordinated cropping and dicing // Nat. Rev. Mol. Cell Biol. - 2005. - Vol. 6. - P. 376-385.</w:t>
      </w:r>
    </w:p>
    <w:p w14:paraId="5217DFDD" w14:textId="20BE849E"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104</w:t>
      </w:r>
      <w:r w:rsidR="00F14464" w:rsidRPr="00AA5D19">
        <w:rPr>
          <w:rFonts w:ascii="Times New Roman" w:hAnsi="Times New Roman" w:cs="Times New Roman"/>
          <w:sz w:val="28"/>
          <w:szCs w:val="28"/>
        </w:rPr>
        <w:t xml:space="preserve"> Kim Y.K., Kim V.N. Processing of intronic microRNAs // EMBO J. - 2007.  - Vol. 26. - P. 775–83.  </w:t>
      </w:r>
    </w:p>
    <w:p w14:paraId="78F3FA39" w14:textId="484AFA9F"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105</w:t>
      </w:r>
      <w:r w:rsidR="00F14464" w:rsidRPr="00AA5D19">
        <w:rPr>
          <w:rFonts w:ascii="Times New Roman" w:hAnsi="Times New Roman" w:cs="Times New Roman"/>
          <w:sz w:val="28"/>
          <w:szCs w:val="28"/>
        </w:rPr>
        <w:t xml:space="preserve"> Han J., Lee Y., Yeom K. H., Kim Y. K., Jin H., Kim V. N. The Drosha-DGCR8 complex in primary microRNA processing // Genes Dev. - 2004. – Vol. 18.  – P. 3016-3027. </w:t>
      </w:r>
    </w:p>
    <w:p w14:paraId="42D34DD9" w14:textId="7A759BAA"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106</w:t>
      </w:r>
      <w:r w:rsidR="00F14464" w:rsidRPr="00AA5D19">
        <w:rPr>
          <w:rFonts w:ascii="Times New Roman" w:hAnsi="Times New Roman" w:cs="Times New Roman"/>
          <w:sz w:val="28"/>
          <w:szCs w:val="28"/>
        </w:rPr>
        <w:t xml:space="preserve"> Yi R., Qin Y., Macara, I.G., Cullen, B. R. Exportin-5 mediates the nuclear export of pre-microRNAs and short hairpin RNAs // Genes Dev. - 2003. - Vol. 17. - P. 3011-3016. </w:t>
      </w:r>
    </w:p>
    <w:p w14:paraId="3F5E6276" w14:textId="69B6A25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107</w:t>
      </w:r>
      <w:r w:rsidR="00F14464" w:rsidRPr="00AA5D19">
        <w:rPr>
          <w:rFonts w:ascii="Times New Roman" w:hAnsi="Times New Roman" w:cs="Times New Roman"/>
          <w:sz w:val="28"/>
          <w:szCs w:val="28"/>
        </w:rPr>
        <w:t xml:space="preserve"> Park J.E., Heo I., Tian Y., Simanshu D.K., Chang H., Jee D., Patel D.J., Kim V.N. Dicer recognizes the 5' end of RNA for efficient and accurate processing // Nature. - 2011. - Vol. 13. - P.201-5. </w:t>
      </w:r>
    </w:p>
    <w:p w14:paraId="22F42089" w14:textId="7791294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108</w:t>
      </w:r>
      <w:r w:rsidR="00F14464" w:rsidRPr="00AA5D19">
        <w:rPr>
          <w:rFonts w:ascii="Times New Roman" w:hAnsi="Times New Roman" w:cs="Times New Roman"/>
          <w:sz w:val="28"/>
          <w:szCs w:val="28"/>
        </w:rPr>
        <w:t xml:space="preserve"> Weng Y.T., Chang Y.M., Chern Y. The Impact of Dysregulated MicroRNA Biogenesis Machinery and microRNA Sorting on Neurodegenerative Diseases // Int J Mol Sci. - 2023. - Vol. 24. - P. 3443. </w:t>
      </w:r>
    </w:p>
    <w:p w14:paraId="0A90EF2E" w14:textId="12607E4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109</w:t>
      </w:r>
      <w:r w:rsidR="00F14464" w:rsidRPr="00AA5D19">
        <w:rPr>
          <w:rFonts w:ascii="Times New Roman" w:hAnsi="Times New Roman" w:cs="Times New Roman"/>
          <w:sz w:val="28"/>
          <w:szCs w:val="28"/>
        </w:rPr>
        <w:t xml:space="preserve"> Lee Y.S., Dutta A. The tumor suppressor microRNA let-7 represses the HMGA2 oncogene // Genes Dev. - 2007. - Vol. 21. - P.1025-1030.</w:t>
      </w:r>
    </w:p>
    <w:p w14:paraId="75346F28" w14:textId="283F7C1B"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110</w:t>
      </w:r>
      <w:r w:rsidR="00F14464" w:rsidRPr="00AA5D19">
        <w:rPr>
          <w:rFonts w:ascii="Times New Roman" w:hAnsi="Times New Roman" w:cs="Times New Roman"/>
          <w:sz w:val="28"/>
          <w:szCs w:val="28"/>
        </w:rPr>
        <w:t xml:space="preserve"> Wang T., Zhang X., Obijuru L., Laser J., Aris V., Lee P., Mittal K, Soteropoulos P., Wei JJ. A micro-RNA signature associated with race tumor size, and target gene activity in human uterine leiomyomas // Genes Chromosomes Cancer. – 2007. - Vol. 46. - P.336-347. </w:t>
      </w:r>
    </w:p>
    <w:p w14:paraId="77993B41" w14:textId="794D2ADF"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111</w:t>
      </w:r>
      <w:r w:rsidR="00F14464" w:rsidRPr="00AA5D19">
        <w:rPr>
          <w:rFonts w:ascii="Times New Roman" w:hAnsi="Times New Roman" w:cs="Times New Roman"/>
          <w:sz w:val="28"/>
          <w:szCs w:val="28"/>
        </w:rPr>
        <w:t xml:space="preserve"> Nelson P.T., Wang W.X., Rajeev B.W. MicroRNAs (miRNAs) in neurodegenerative diseases // Brain Pathol. - 2008. - Vol. 18. - P.130-138.</w:t>
      </w:r>
    </w:p>
    <w:p w14:paraId="4C8311D7" w14:textId="478F23C5"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112</w:t>
      </w:r>
      <w:r w:rsidR="00F14464" w:rsidRPr="00AA5D19">
        <w:rPr>
          <w:rFonts w:ascii="Times New Roman" w:hAnsi="Times New Roman" w:cs="Times New Roman"/>
          <w:sz w:val="28"/>
          <w:szCs w:val="28"/>
        </w:rPr>
        <w:t xml:space="preserve"> Hansen T., Olsen L., Lindow M., Jakobsen K.D., Ullum H., Jonsson E., Andreassen O.A., Djurovic S., Melle I., Agartz I., Hall H., Timm S., Wang A.G., Werge T. Brain expressed microRNAs implicated in schizophrenia etiology // PLoS ONE. - 2007. -Vol.2. - P. e873.    </w:t>
      </w:r>
    </w:p>
    <w:p w14:paraId="5B504E3B" w14:textId="67A50392"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113</w:t>
      </w:r>
      <w:r w:rsidR="00F14464" w:rsidRPr="00AA5D19">
        <w:rPr>
          <w:rFonts w:ascii="Times New Roman" w:hAnsi="Times New Roman" w:cs="Times New Roman"/>
          <w:sz w:val="28"/>
          <w:szCs w:val="28"/>
        </w:rPr>
        <w:t xml:space="preserve"> Schanen B.C., Li X. Transcriptional regulation of mammalian miRNA genes // Genomics. - 2011. - Vol. 97. - P. 1-6. </w:t>
      </w:r>
    </w:p>
    <w:p w14:paraId="32D60134" w14:textId="67CFB855"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114</w:t>
      </w:r>
      <w:r w:rsidR="00F14464" w:rsidRPr="00AA5D19">
        <w:rPr>
          <w:rFonts w:ascii="Times New Roman" w:hAnsi="Times New Roman" w:cs="Times New Roman"/>
          <w:sz w:val="28"/>
          <w:szCs w:val="28"/>
        </w:rPr>
        <w:t xml:space="preserve"> Biggar K.K., Storey K.B. Insight into post-transcriptional gene regulation: stress-responsive microRNAs and their role in the environmental stress survival of tolerant animals // J Exp Biol. - 2015. - Vol. 218. - P. 1281-9. </w:t>
      </w:r>
    </w:p>
    <w:p w14:paraId="56F90493" w14:textId="61E69CD5"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115</w:t>
      </w:r>
      <w:r w:rsidR="00F14464" w:rsidRPr="00AA5D19">
        <w:rPr>
          <w:rFonts w:ascii="Times New Roman" w:hAnsi="Times New Roman" w:cs="Times New Roman"/>
          <w:sz w:val="28"/>
          <w:szCs w:val="28"/>
        </w:rPr>
        <w:t xml:space="preserve"> Hammond S.M. An overview of microRNAs // Adv Drug Deliv Rev. - 2015. -Vol. 87. - P.3-14.  </w:t>
      </w:r>
    </w:p>
    <w:p w14:paraId="2A316FB1" w14:textId="0FC9663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116</w:t>
      </w:r>
      <w:r w:rsidR="00F14464" w:rsidRPr="00AA5D19">
        <w:rPr>
          <w:rFonts w:ascii="Times New Roman" w:hAnsi="Times New Roman" w:cs="Times New Roman"/>
          <w:sz w:val="28"/>
          <w:szCs w:val="28"/>
        </w:rPr>
        <w:t xml:space="preserve"> Valencia-Sanchez M.A., Liu J., Hannon G.J, Parker R. Control of translation and mRNA degradation by miRNAs and siRNAs // Genes Dev. - 2006. - Vol. 20. -P.515-24.  </w:t>
      </w:r>
    </w:p>
    <w:p w14:paraId="4596AF8B" w14:textId="5FF58912"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117</w:t>
      </w:r>
      <w:r w:rsidR="00F14464" w:rsidRPr="00AA5D19">
        <w:rPr>
          <w:rFonts w:ascii="Times New Roman" w:hAnsi="Times New Roman" w:cs="Times New Roman"/>
          <w:sz w:val="28"/>
          <w:szCs w:val="28"/>
        </w:rPr>
        <w:t xml:space="preserve"> Oliveira C., Faoro H., Alves L.R., Goldenberg S. RNA-binding proteins and their role in the regulation of gene expression in Trypanosoma cruzi and Saccharomyces cerevisiae // Genet Mol Biol. - 2017. - Vol. 40. - P. 22-30. </w:t>
      </w:r>
    </w:p>
    <w:p w14:paraId="40D943F5" w14:textId="2C99E41A"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118</w:t>
      </w:r>
      <w:r w:rsidR="00F14464" w:rsidRPr="00AA5D19">
        <w:rPr>
          <w:rFonts w:ascii="Times New Roman" w:hAnsi="Times New Roman" w:cs="Times New Roman"/>
          <w:sz w:val="28"/>
          <w:szCs w:val="28"/>
        </w:rPr>
        <w:t xml:space="preserve"> Lee R., Feinbaum R., Ambros V. A short history of a short RNA // Cell. -2004. - Vol. 116. - P. 89-92.</w:t>
      </w:r>
    </w:p>
    <w:p w14:paraId="6A10ED63" w14:textId="4997242D"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119</w:t>
      </w:r>
      <w:r w:rsidR="00F14464" w:rsidRPr="00AA5D19">
        <w:rPr>
          <w:rFonts w:ascii="Times New Roman" w:hAnsi="Times New Roman" w:cs="Times New Roman"/>
          <w:sz w:val="28"/>
          <w:szCs w:val="28"/>
        </w:rPr>
        <w:t xml:space="preserve"> Chen J.F., Mandel E.M., Thomson J.M., Wu Q., Callis T.E., Hammond S.M., Conlon F.L., Wang D.Z. The role of microRNA-1 and microRNA-133 in skeletal muscle proliferation and differentiation // Nat. Genet. - 2006. - Vol. 38. - P. 228-233. </w:t>
      </w:r>
    </w:p>
    <w:p w14:paraId="266FD193" w14:textId="439042E0"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120</w:t>
      </w:r>
      <w:r w:rsidR="00F14464" w:rsidRPr="00AA5D19">
        <w:rPr>
          <w:rFonts w:ascii="Times New Roman" w:hAnsi="Times New Roman" w:cs="Times New Roman"/>
          <w:sz w:val="28"/>
          <w:szCs w:val="28"/>
        </w:rPr>
        <w:t xml:space="preserve"> Jiao X., Qian X., Wu L., Li B., Wang Y., Kong X., Xiong L. microRNA: the impact on cancer stemness and therapeutic resistance // Cells. - 2019. -Vol. 9. - P.8.  </w:t>
      </w:r>
    </w:p>
    <w:p w14:paraId="2AC7A961" w14:textId="403FE298"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sidR="00F14464" w:rsidRPr="00AA5D19">
        <w:rPr>
          <w:rFonts w:ascii="Times New Roman" w:hAnsi="Times New Roman" w:cs="Times New Roman"/>
          <w:sz w:val="28"/>
          <w:szCs w:val="28"/>
        </w:rPr>
        <w:t xml:space="preserve"> Baskerville S., Bartel D.P. Microarray profiling of microRNAs reveals frequent coexpression with neighboring miRNAs and host genes // RNA. - 2005. - Vol. 11. - P. 241-247.</w:t>
      </w:r>
    </w:p>
    <w:p w14:paraId="48B9B1D3" w14:textId="741D1D2C"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122</w:t>
      </w:r>
      <w:r w:rsidR="00F14464" w:rsidRPr="00AA5D19">
        <w:rPr>
          <w:rFonts w:ascii="Times New Roman" w:hAnsi="Times New Roman" w:cs="Times New Roman"/>
          <w:sz w:val="28"/>
          <w:szCs w:val="28"/>
        </w:rPr>
        <w:t xml:space="preserve"> Sevignani C., Calin G.A., Siracusa L.D., Croce C.M. Mammalian micro RNAs: a small world for fine-tuning gene expression // Mamm Genome. -2006. -Vol. 17. -P. 189-202. </w:t>
      </w:r>
    </w:p>
    <w:p w14:paraId="16E7BF5A" w14:textId="2949A17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123</w:t>
      </w:r>
      <w:r w:rsidR="00F14464" w:rsidRPr="00AA5D19">
        <w:rPr>
          <w:rFonts w:ascii="Times New Roman" w:hAnsi="Times New Roman" w:cs="Times New Roman"/>
          <w:sz w:val="28"/>
          <w:szCs w:val="28"/>
        </w:rPr>
        <w:t xml:space="preserve"> Lim L.P., Lau N.C., Garrett-Engele P., Grimson A., Schelter J.M., Castle J., et al. Microarray analysis shows that some microRNAs down-regulate large numbers of target mRNAs // Nature. - 2005. - Vol. 433. - P. 769-773. </w:t>
      </w:r>
    </w:p>
    <w:p w14:paraId="53A48F0D" w14:textId="1B573DF0"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124</w:t>
      </w:r>
      <w:r w:rsidR="00F14464" w:rsidRPr="00AA5D19">
        <w:rPr>
          <w:rFonts w:ascii="Times New Roman" w:hAnsi="Times New Roman" w:cs="Times New Roman"/>
          <w:sz w:val="28"/>
          <w:szCs w:val="28"/>
        </w:rPr>
        <w:t xml:space="preserve"> Mattick J.S., Makunin I.V. Small regulatory RNAs in mammals // Hum Mol Genet. - 2005. - Vol.14. - P. 121-132. </w:t>
      </w:r>
    </w:p>
    <w:p w14:paraId="6B10B7C4" w14:textId="3B9FC150"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125</w:t>
      </w:r>
      <w:r w:rsidR="00F14464" w:rsidRPr="00AA5D19">
        <w:rPr>
          <w:rFonts w:ascii="Times New Roman" w:hAnsi="Times New Roman" w:cs="Times New Roman"/>
          <w:sz w:val="28"/>
          <w:szCs w:val="28"/>
        </w:rPr>
        <w:t xml:space="preserve"> Ardekani A.M., Naeini M.M. The Role of MicroRNAs in Human Diseases // Avicenna J Med Biotechnol. - 2010. - Vol. 2, № 4. - P. 161-79. </w:t>
      </w:r>
    </w:p>
    <w:p w14:paraId="7B66D66E" w14:textId="25B53180"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126</w:t>
      </w:r>
      <w:r w:rsidR="00F14464" w:rsidRPr="00AA5D19">
        <w:rPr>
          <w:rFonts w:ascii="Times New Roman" w:hAnsi="Times New Roman" w:cs="Times New Roman"/>
          <w:sz w:val="28"/>
          <w:szCs w:val="28"/>
        </w:rPr>
        <w:t xml:space="preserve"> Bartel D.P. MicroRNAs: genomics, biogenesis, mechanism and function // Cell. - 2004. - Vol. 116, № 2. - P. 281-297.</w:t>
      </w:r>
    </w:p>
    <w:p w14:paraId="333D4075" w14:textId="135D127A"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127</w:t>
      </w:r>
      <w:r w:rsidR="00F14464" w:rsidRPr="00AA5D19">
        <w:rPr>
          <w:rFonts w:ascii="Times New Roman" w:hAnsi="Times New Roman" w:cs="Times New Roman"/>
          <w:sz w:val="28"/>
          <w:szCs w:val="28"/>
        </w:rPr>
        <w:t xml:space="preserve"> Soifer H.S., Rossi J.J., Sætrom P. MicroRNAs in disease and potential therapeutic applications // Mol Ther. - 2007.  - Vol.15. - P.2070-2079.</w:t>
      </w:r>
    </w:p>
    <w:p w14:paraId="4FDEA424" w14:textId="0D8A00F1"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128</w:t>
      </w:r>
      <w:r w:rsidR="00F14464" w:rsidRPr="00AA5D19">
        <w:rPr>
          <w:rFonts w:ascii="Times New Roman" w:hAnsi="Times New Roman" w:cs="Times New Roman"/>
          <w:sz w:val="28"/>
          <w:szCs w:val="28"/>
        </w:rPr>
        <w:t xml:space="preserve"> Moslemi Naeini M., Ardekani A.M. Noncoding RNAs and Cancer // Avicenna J Med Biotech. - 2009. - Vol. 1. - P.55-70.</w:t>
      </w:r>
    </w:p>
    <w:p w14:paraId="2B4BD88A" w14:textId="426C5FEA"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129</w:t>
      </w:r>
      <w:r w:rsidR="00F14464" w:rsidRPr="00AA5D19">
        <w:rPr>
          <w:rFonts w:ascii="Times New Roman" w:hAnsi="Times New Roman" w:cs="Times New Roman"/>
          <w:sz w:val="28"/>
          <w:szCs w:val="28"/>
        </w:rPr>
        <w:t xml:space="preserve"> Zhang B., Pan X., Cobb G.P., Anderson T.A. Micro RNAs as oncogenes and tumor suppressors // Dev Biol. - 2007. - Vol. 302. - P. 1-12.</w:t>
      </w:r>
    </w:p>
    <w:p w14:paraId="17BEE959" w14:textId="4A6E7CD7"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130</w:t>
      </w:r>
      <w:r w:rsidR="00F14464" w:rsidRPr="00AA5D19">
        <w:rPr>
          <w:rFonts w:ascii="Times New Roman" w:hAnsi="Times New Roman" w:cs="Times New Roman"/>
          <w:sz w:val="28"/>
          <w:szCs w:val="28"/>
        </w:rPr>
        <w:t xml:space="preserve"> Aprile M., Costa V., Cimmino A., Calin G.A. Emerging role of oncogenic long noncoding RNA as cancer biomarkers // Int J Cancer. - 2023. - Vol. 152. - P. 822-834. </w:t>
      </w:r>
    </w:p>
    <w:p w14:paraId="120AAC30" w14:textId="408D0FCD" w:rsidR="00F14464" w:rsidRPr="00AA5D19" w:rsidRDefault="00881F96"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131</w:t>
      </w:r>
      <w:r w:rsidR="00F14464" w:rsidRPr="00AA5D19">
        <w:rPr>
          <w:rFonts w:ascii="Times New Roman" w:hAnsi="Times New Roman" w:cs="Times New Roman"/>
          <w:sz w:val="28"/>
          <w:szCs w:val="28"/>
        </w:rPr>
        <w:t xml:space="preserve"> Ikeda S., Kong SW., Lu J., Bisping E., Zhang H., Allen P.D., Golub T.R, Pieske B., Pu W.T. Altered microRNA expression in human heart disease // Physiol Genomics. - 2007. - Vol. 31. - P.367-73.  </w:t>
      </w:r>
    </w:p>
    <w:p w14:paraId="3E7C7166" w14:textId="6E124221"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132</w:t>
      </w:r>
      <w:r w:rsidR="00F14464" w:rsidRPr="00AA5D19">
        <w:rPr>
          <w:rFonts w:ascii="Times New Roman" w:hAnsi="Times New Roman" w:cs="Times New Roman"/>
          <w:sz w:val="28"/>
          <w:szCs w:val="28"/>
        </w:rPr>
        <w:t xml:space="preserve"> Zhao Y., Samal E., Srivastava D. Serum response factor regulates a muscle-specific microRNA that targets Hand2 during cardiogenesis // Nature. - 2005. - Vol. 436. - P.214-220. </w:t>
      </w:r>
    </w:p>
    <w:p w14:paraId="4717263A" w14:textId="6940171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133</w:t>
      </w:r>
      <w:r w:rsidR="00F14464" w:rsidRPr="00AA5D19">
        <w:rPr>
          <w:rFonts w:ascii="Times New Roman" w:hAnsi="Times New Roman" w:cs="Times New Roman"/>
          <w:sz w:val="28"/>
          <w:szCs w:val="28"/>
        </w:rPr>
        <w:t xml:space="preserve"> Shi Y., Shang J. Circular RNA Expression Profiling by Microarray-A Technical and Practical Perspective // Biomolecules. - 2023. - Vol. 13. - P. 679.</w:t>
      </w:r>
    </w:p>
    <w:p w14:paraId="5E22668B" w14:textId="5EB5A8E0"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134</w:t>
      </w:r>
      <w:r w:rsidR="00F14464" w:rsidRPr="00AA5D19">
        <w:rPr>
          <w:rFonts w:ascii="Times New Roman" w:hAnsi="Times New Roman" w:cs="Times New Roman"/>
          <w:sz w:val="28"/>
          <w:szCs w:val="28"/>
        </w:rPr>
        <w:t xml:space="preserve"> Ritchie M.E., Phipson B., Wu D., Hu Y., Law C.W., Shi W., Smyth G.K. limma powers differential expression analyses for RNA-sequencing and microarray studies // Nucleic. Acids. Res. - 2015. - Vol. 43. - P.: e47. </w:t>
      </w:r>
    </w:p>
    <w:p w14:paraId="68C4DCC7" w14:textId="3DDBBA1C"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135</w:t>
      </w:r>
      <w:r w:rsidR="00F14464" w:rsidRPr="00AA5D19">
        <w:rPr>
          <w:rFonts w:ascii="Times New Roman" w:hAnsi="Times New Roman" w:cs="Times New Roman"/>
          <w:sz w:val="28"/>
          <w:szCs w:val="28"/>
        </w:rPr>
        <w:t xml:space="preserve"> agos-Quintana M., Rauhut R., Yalcin A., Meyer J., Lendeckel W., Tuschl T. Identification of tissue-specific microRNAs from mouse // Curr Biol. - 2002. - Vol. 12. - P. 735-739.</w:t>
      </w:r>
    </w:p>
    <w:p w14:paraId="6356A8EA" w14:textId="446E5716"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136</w:t>
      </w:r>
      <w:r w:rsidR="00F14464" w:rsidRPr="00AA5D19">
        <w:rPr>
          <w:rFonts w:ascii="Times New Roman" w:hAnsi="Times New Roman" w:cs="Times New Roman"/>
          <w:sz w:val="28"/>
          <w:szCs w:val="28"/>
        </w:rPr>
        <w:t xml:space="preserve"> Harris T.A, Yamakuchi M., Ferlito M., Mendell J.T., Lowenstein CJ. MicroRNA-126 regulates endothelial expression of vascular cell adhesion // Proc Natl Acad Sci USA. - 2008. 105. - P. 1516-1521.</w:t>
      </w:r>
    </w:p>
    <w:p w14:paraId="0E9B050F" w14:textId="7457126A"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137</w:t>
      </w:r>
      <w:r w:rsidR="00F14464" w:rsidRPr="00AA5D19">
        <w:rPr>
          <w:rFonts w:ascii="Times New Roman" w:hAnsi="Times New Roman" w:cs="Times New Roman"/>
          <w:sz w:val="28"/>
          <w:szCs w:val="28"/>
        </w:rPr>
        <w:t xml:space="preserve"> Chen C.Z, Li L., Lodish H.F., Bartel DP. MicroRNAs modulate hematopoietic lineage differentiation // Science. - 2004. - Vol. 303.  - P. 83–86. </w:t>
      </w:r>
    </w:p>
    <w:p w14:paraId="6C1DC113" w14:textId="39A08976"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138</w:t>
      </w:r>
      <w:r w:rsidR="00F14464" w:rsidRPr="00AA5D19">
        <w:rPr>
          <w:rFonts w:ascii="Times New Roman" w:hAnsi="Times New Roman" w:cs="Times New Roman"/>
          <w:sz w:val="28"/>
          <w:szCs w:val="28"/>
        </w:rPr>
        <w:t xml:space="preserve"> Ventura A., Young A.G, Winslow M.M., Lintault L., Meissner A., Erkeland SJ., et al. Targeted deletion reveals essential and overlapping functions of the miR-17 through 92 family of miRNA clusters // Cell. - 2008. - Vol. 132. - P. 875-886.</w:t>
      </w:r>
    </w:p>
    <w:p w14:paraId="4C84F1AF" w14:textId="1C39D4C2"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139</w:t>
      </w:r>
      <w:r w:rsidR="00F14464" w:rsidRPr="00AA5D19">
        <w:rPr>
          <w:rFonts w:ascii="Times New Roman" w:hAnsi="Times New Roman" w:cs="Times New Roman"/>
          <w:sz w:val="28"/>
          <w:szCs w:val="28"/>
        </w:rPr>
        <w:t xml:space="preserve"> Zhou B., Wang S., Mayr C., Bartel D.P., Lodish H.F. miR-150, a microRNA expressed in mature B and T cells, blocks early B cell development when expressed prematurely // Proc Natl Acad Sci USA. - 2007. - Vol. 104. - P. 7080-7085. </w:t>
      </w:r>
    </w:p>
    <w:p w14:paraId="2338A31D" w14:textId="2956C20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140</w:t>
      </w:r>
      <w:r w:rsidR="00F14464" w:rsidRPr="00AA5D19">
        <w:rPr>
          <w:rFonts w:ascii="Times New Roman" w:hAnsi="Times New Roman" w:cs="Times New Roman"/>
          <w:sz w:val="28"/>
          <w:szCs w:val="28"/>
        </w:rPr>
        <w:t xml:space="preserve"> Ellegren H. Microsatellites: simple sequences with complex evolution // Nat. Rev. Genet. - 2004. -Vol. 5. - P. 435-445.  </w:t>
      </w:r>
    </w:p>
    <w:p w14:paraId="4ED64F86" w14:textId="1DDADC68"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sidR="00F14464" w:rsidRPr="00AA5D19">
        <w:rPr>
          <w:rFonts w:ascii="Times New Roman" w:hAnsi="Times New Roman" w:cs="Times New Roman"/>
          <w:sz w:val="28"/>
          <w:szCs w:val="28"/>
        </w:rPr>
        <w:t xml:space="preserve"> McMurray C.T. Mechanisms of trinucleotide repeat instability during human development // Nat Rev Genet. – 2010. – Vol. 11. – P. 786-99.</w:t>
      </w:r>
    </w:p>
    <w:p w14:paraId="0EB5A62B" w14:textId="3732BA45"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142</w:t>
      </w:r>
      <w:r w:rsidR="00F14464" w:rsidRPr="00AA5D19">
        <w:rPr>
          <w:rFonts w:ascii="Times New Roman" w:hAnsi="Times New Roman" w:cs="Times New Roman"/>
          <w:sz w:val="28"/>
          <w:szCs w:val="28"/>
        </w:rPr>
        <w:t xml:space="preserve"> Ruby J.G., Jan C., Player C., Axtell M.J., Lee W., Nusbaum C., Ge H., Bartel D.P. Large-scale sequencing reveals 21U-RNAs and additional microRNAs and endogenous siRNAs in C. elegans // Cell. - 2006. - 127. - P. 1193-207. </w:t>
      </w:r>
    </w:p>
    <w:p w14:paraId="69B474F8" w14:textId="66ED29B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143</w:t>
      </w:r>
      <w:r w:rsidR="00F14464" w:rsidRPr="00AA5D19">
        <w:rPr>
          <w:rFonts w:ascii="Times New Roman" w:hAnsi="Times New Roman" w:cs="Times New Roman"/>
          <w:sz w:val="28"/>
          <w:szCs w:val="28"/>
        </w:rPr>
        <w:t xml:space="preserve"> Landgraf P et al., mammalian microRNA expression atlas based on small RNA library sequencing // Cell. - 2007. - Vol. 129. - P. 1401-14. </w:t>
      </w:r>
    </w:p>
    <w:p w14:paraId="4AF83485" w14:textId="70357260"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144</w:t>
      </w:r>
      <w:r w:rsidR="00F14464" w:rsidRPr="00AA5D19">
        <w:rPr>
          <w:rFonts w:ascii="Times New Roman" w:hAnsi="Times New Roman" w:cs="Times New Roman"/>
          <w:sz w:val="28"/>
          <w:szCs w:val="28"/>
        </w:rPr>
        <w:t xml:space="preserve"> Persengiev S.P., Kondova II., Bontrop R.E. The Impact of MicroRNAs on Brain Aging and Neurodegeneration // Curr Gerontol Geriatr Res. - 2012. - Vol. 2012. - P. 359369. </w:t>
      </w:r>
    </w:p>
    <w:p w14:paraId="2F03B7C5" w14:textId="532C5831"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145</w:t>
      </w:r>
      <w:r w:rsidR="00F14464" w:rsidRPr="00AA5D19">
        <w:rPr>
          <w:rFonts w:ascii="Times New Roman" w:hAnsi="Times New Roman" w:cs="Times New Roman"/>
          <w:sz w:val="28"/>
          <w:szCs w:val="28"/>
        </w:rPr>
        <w:t xml:space="preserve"> Hébert S.S, De Strooper B. Alterations of the microRNA network cause neurodegenerative disease // Trends Neurosci. - 2009. - Vol. 32. - P. 199-206. </w:t>
      </w:r>
    </w:p>
    <w:p w14:paraId="3CADD828" w14:textId="2E5251CF"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146</w:t>
      </w:r>
      <w:r w:rsidR="00F14464" w:rsidRPr="00AA5D19">
        <w:rPr>
          <w:rFonts w:ascii="Times New Roman" w:hAnsi="Times New Roman" w:cs="Times New Roman"/>
          <w:sz w:val="28"/>
          <w:szCs w:val="28"/>
        </w:rPr>
        <w:t xml:space="preserve"> Latronico M.V., Condorelli G. MicroRNAs and cardiac pathology // Nat Rev Cardiol. - 2009. - Vol. 6. - P. 419-29. </w:t>
      </w:r>
    </w:p>
    <w:p w14:paraId="744A5D54" w14:textId="747714BA"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147 </w:t>
      </w:r>
      <w:r w:rsidR="00F14464" w:rsidRPr="00AA5D19">
        <w:rPr>
          <w:rFonts w:ascii="Times New Roman" w:hAnsi="Times New Roman" w:cs="Times New Roman"/>
          <w:sz w:val="28"/>
          <w:szCs w:val="28"/>
        </w:rPr>
        <w:t xml:space="preserve">Melo S.A., Esteller M. Dysregulation of microRNAs in cancer: playing with fire // FEBS Lett. - 2011. - Vol. 585. - P. 2087- 99. </w:t>
      </w:r>
    </w:p>
    <w:p w14:paraId="63EB67CF" w14:textId="077CC2B9"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148</w:t>
      </w:r>
      <w:r w:rsidR="00F14464" w:rsidRPr="00AA5D19">
        <w:rPr>
          <w:rFonts w:ascii="Times New Roman" w:hAnsi="Times New Roman" w:cs="Times New Roman"/>
          <w:sz w:val="28"/>
          <w:szCs w:val="28"/>
        </w:rPr>
        <w:t xml:space="preserve"> Wu H. Z. Y., Ong K. L., Seeher K., Armstrong N. J., Thalamuthu A., Brodaty H., et al. Circulating microRNAs as biomarkers of Alzheimer’s disease: a systematic review // J. Alzheimers Dis. - 2016. - Vol. 49. -P. 755-766. </w:t>
      </w:r>
    </w:p>
    <w:p w14:paraId="58FA599F" w14:textId="6F1F3FE7"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149</w:t>
      </w:r>
      <w:r w:rsidR="00F14464" w:rsidRPr="00AA5D19">
        <w:rPr>
          <w:rFonts w:ascii="Times New Roman" w:hAnsi="Times New Roman" w:cs="Times New Roman"/>
          <w:sz w:val="28"/>
          <w:szCs w:val="28"/>
        </w:rPr>
        <w:t xml:space="preserve"> Cao D.D., Li L., Chan W.Y. MicroRNAs: Key Regulators in the Central Nervous System and Their Implication in Neurological Diseases // Int J Mol Sci. - 2016. - Vol. 17. - P. 842.  </w:t>
      </w:r>
    </w:p>
    <w:p w14:paraId="174D1868" w14:textId="0A489739"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150</w:t>
      </w:r>
      <w:r w:rsidR="00F14464" w:rsidRPr="00AA5D19">
        <w:rPr>
          <w:rFonts w:ascii="Times New Roman" w:hAnsi="Times New Roman" w:cs="Times New Roman"/>
          <w:sz w:val="28"/>
          <w:szCs w:val="28"/>
        </w:rPr>
        <w:t xml:space="preserve"> Koscianska E., Kozlowska E., Jaworska E., Krzyzosiak W. MicroRNA Deregulation in Trinucleotide Repeat Expansion Disorders // In: Patrick A, Marc S, editors. Applied RNAi: From Fundamental Research to Therapeutic Applications. Weinberg: Caister Academic Press. - 2014. - P. 227-246. </w:t>
      </w:r>
    </w:p>
    <w:p w14:paraId="03AE19FD" w14:textId="3F83B412"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151</w:t>
      </w:r>
      <w:r w:rsidR="00F14464" w:rsidRPr="00AA5D19">
        <w:rPr>
          <w:rFonts w:ascii="Times New Roman" w:hAnsi="Times New Roman" w:cs="Times New Roman"/>
          <w:sz w:val="28"/>
          <w:szCs w:val="28"/>
        </w:rPr>
        <w:t xml:space="preserve"> Lee Y., Samaco R. C., Gatchel J. R., Thaller C., Orr H. T., Zoghbi H. Y. miR-19, miR-101 and miR-130 co-regulate ATXN1 levels to potentially modulate SCA1 pathogenesis // Nat. Neurosci. - 2008. - Vol. 11. - P. 1137-1139.  </w:t>
      </w:r>
    </w:p>
    <w:p w14:paraId="4927A7F8" w14:textId="41CEE58F"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152</w:t>
      </w:r>
      <w:r w:rsidR="00F14464" w:rsidRPr="00AA5D19">
        <w:rPr>
          <w:rFonts w:ascii="Times New Roman" w:hAnsi="Times New Roman" w:cs="Times New Roman"/>
          <w:sz w:val="28"/>
          <w:szCs w:val="28"/>
        </w:rPr>
        <w:t xml:space="preserve"> Persengiev S., Kondova I., Otting N., Koeppen A. H., Bontrop R. E. Genome-wide analysis of miRNA expression reveals a potential role for miR-144 in brain aging and spinocerebellar ataxia pathogenesis // Neurobiol. Aging 32. - 2011. - Vol. - P. 2316.e17-2316.e27. </w:t>
      </w:r>
    </w:p>
    <w:p w14:paraId="1163C39E" w14:textId="2A75584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153</w:t>
      </w:r>
      <w:r w:rsidR="00F14464" w:rsidRPr="00AA5D19">
        <w:rPr>
          <w:rFonts w:ascii="Times New Roman" w:hAnsi="Times New Roman" w:cs="Times New Roman"/>
          <w:sz w:val="28"/>
          <w:szCs w:val="28"/>
        </w:rPr>
        <w:t xml:space="preserve"> Rodriguez-Lebron E., Liu G., Keiser M., Behlke M. A., Davidson B. L. Altered Purkinje cell miRNA expression and SCA1 pathogenesis. Neurobiol. - 2013. - Vol. 54. - P. 456-463. </w:t>
      </w:r>
    </w:p>
    <w:p w14:paraId="3B5434CD" w14:textId="3D73A1E8"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154</w:t>
      </w:r>
      <w:r w:rsidR="00F14464" w:rsidRPr="00AA5D19">
        <w:rPr>
          <w:rFonts w:ascii="Times New Roman" w:hAnsi="Times New Roman" w:cs="Times New Roman"/>
          <w:sz w:val="28"/>
          <w:szCs w:val="28"/>
        </w:rPr>
        <w:t xml:space="preserve"> McCann C., Holohan E. E., Das S., Dervan A., Larkin A., Lee, J. A., et al. The Ataxin-2 protein is required for microRNA function and synapse-specific long-term olfactory habituation // Proc. Natl. Acad. Sci. - 2011. - Vol. 108. - P.655-662.</w:t>
      </w:r>
    </w:p>
    <w:p w14:paraId="287A835A" w14:textId="06C1333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155</w:t>
      </w:r>
      <w:r w:rsidR="00F14464" w:rsidRPr="00AA5D19">
        <w:rPr>
          <w:rFonts w:ascii="Times New Roman" w:hAnsi="Times New Roman" w:cs="Times New Roman"/>
          <w:sz w:val="28"/>
          <w:szCs w:val="28"/>
        </w:rPr>
        <w:t xml:space="preserve"> Reinhardt A., Feuillette S., Cassar M., Callens C., Thomassin H., Birman S., Lecourtois M., Antoniewski C., Tricoire H. Lack of miRNA Misregulation at Early Pathological Stages in Drosophila Neurodegenerative Disease Models // Front Genet. -2012. - Vol. 3. - P. 226. </w:t>
      </w:r>
    </w:p>
    <w:p w14:paraId="7F0DD63A" w14:textId="6C46E8C1"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156</w:t>
      </w:r>
      <w:r w:rsidR="00F14464" w:rsidRPr="00AA5D19">
        <w:rPr>
          <w:rFonts w:ascii="Times New Roman" w:hAnsi="Times New Roman" w:cs="Times New Roman"/>
          <w:sz w:val="28"/>
          <w:szCs w:val="28"/>
        </w:rPr>
        <w:t xml:space="preserve"> Roshan, R., Choudhary, A., Bhambri, A., Bakshi, B., Ghosh, T., and Pillai, B. microRNA dysregulation in polyglutamine toxicity of TATA-box binding protein is mediated through STAT1 in mouse neuronal cells // J. Neuroinflammation. - 2017. - Vol. 140. - P.155. </w:t>
      </w:r>
    </w:p>
    <w:p w14:paraId="50E07AA9" w14:textId="64D1E22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157</w:t>
      </w:r>
      <w:r w:rsidR="00F14464" w:rsidRPr="00AA5D19">
        <w:rPr>
          <w:rFonts w:ascii="Times New Roman" w:hAnsi="Times New Roman" w:cs="Times New Roman"/>
          <w:sz w:val="28"/>
          <w:szCs w:val="28"/>
        </w:rPr>
        <w:t xml:space="preserve"> Das E., Jana N. R., Bhattacharyya N. P. MicroRNA-124 targets CCNA2 and regulates cell cycle in STHdh(Q121)/Hdh(Q121) cells // Biochem. Biophys. Res. Commun. - 2013. - Vol. 437. - P. 217-224. </w:t>
      </w:r>
    </w:p>
    <w:p w14:paraId="4ECE8E85" w14:textId="6990A50A"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158</w:t>
      </w:r>
      <w:r w:rsidR="00F14464" w:rsidRPr="00AA5D19">
        <w:rPr>
          <w:rFonts w:ascii="Times New Roman" w:hAnsi="Times New Roman" w:cs="Times New Roman"/>
          <w:sz w:val="28"/>
          <w:szCs w:val="28"/>
        </w:rPr>
        <w:t xml:space="preserve"> Roshan R., Ghosh T., Gadgil M., Pillai B. Regulation of BACE1 by miR-29a/b in a cellular model of spinocerebellar ataxia 17 // RNA Biol. - 2012. - Vol. 9. - P. 891-899.  </w:t>
      </w:r>
    </w:p>
    <w:p w14:paraId="653E5816" w14:textId="4DAC0CA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159</w:t>
      </w:r>
      <w:r w:rsidR="00F14464" w:rsidRPr="00AA5D19">
        <w:rPr>
          <w:rFonts w:ascii="Times New Roman" w:hAnsi="Times New Roman" w:cs="Times New Roman"/>
          <w:sz w:val="28"/>
          <w:szCs w:val="28"/>
        </w:rPr>
        <w:t xml:space="preserve"> McCann C., Holohan E.E., Das S., Dervan A., Larkin A., Lee J.A., Rodrigues V., Parker R., Ramaswami M. The Ataxin-2 protein is required for </w:t>
      </w:r>
      <w:r w:rsidR="00F14464" w:rsidRPr="00AA5D19">
        <w:rPr>
          <w:rFonts w:ascii="Times New Roman" w:hAnsi="Times New Roman" w:cs="Times New Roman"/>
          <w:sz w:val="28"/>
          <w:szCs w:val="28"/>
        </w:rPr>
        <w:lastRenderedPageBreak/>
        <w:t>microRNA function and synapse-specific long-term olfactory habituation. Proc // Natl. Acad. Sci. U.S.A. - 2011. - Vol. 1080. - P. 655-662.</w:t>
      </w:r>
    </w:p>
    <w:p w14:paraId="23C620AE" w14:textId="4862A65C"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160</w:t>
      </w:r>
      <w:r w:rsidR="00F14464" w:rsidRPr="00AA5D19">
        <w:rPr>
          <w:rFonts w:ascii="Times New Roman" w:hAnsi="Times New Roman" w:cs="Times New Roman"/>
          <w:sz w:val="28"/>
          <w:szCs w:val="28"/>
        </w:rPr>
        <w:t xml:space="preserve"> Harper S.Q. Progress and challenges in RNA interference therapy for Huntington disease // Arch. Neurol. - 2009. - Vol. 66. - P. 933-938. </w:t>
      </w:r>
    </w:p>
    <w:p w14:paraId="02E08124" w14:textId="0B93D83B"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161</w:t>
      </w:r>
      <w:r w:rsidR="00F14464" w:rsidRPr="00AA5D19">
        <w:rPr>
          <w:rFonts w:ascii="Times New Roman" w:hAnsi="Times New Roman" w:cs="Times New Roman"/>
          <w:sz w:val="28"/>
          <w:szCs w:val="28"/>
        </w:rPr>
        <w:t xml:space="preserve"> Zuccato C., Belyaev N.D., Guest D.J., Cattaneo E., Buckley N.J. A microRNA-based gene dysregulation pathway in Huntington’s disease // Neurobiol. Dis. - 2008. - Vol. 29. - P. 438-445. </w:t>
      </w:r>
    </w:p>
    <w:p w14:paraId="79C6F1F4" w14:textId="3A3071E8"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162</w:t>
      </w:r>
      <w:r w:rsidR="00F14464" w:rsidRPr="00AA5D19">
        <w:rPr>
          <w:rFonts w:ascii="Times New Roman" w:hAnsi="Times New Roman" w:cs="Times New Roman"/>
          <w:sz w:val="28"/>
          <w:szCs w:val="28"/>
        </w:rPr>
        <w:t xml:space="preserve"> Packer A.N., Xing Y., Harper S.Q., Jones L., Davidson B.L. The bifunctional microRNA miR-9/miR-9* regulates REST and CoREST and is downregulated in Huntington's disease // J Neurosci. - 2008. - Vol. 28. - P. 14341-6. </w:t>
      </w:r>
    </w:p>
    <w:p w14:paraId="603D2077" w14:textId="4B192CBA"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163</w:t>
      </w:r>
      <w:r w:rsidR="00F14464" w:rsidRPr="00AA5D19">
        <w:rPr>
          <w:rFonts w:ascii="Times New Roman" w:hAnsi="Times New Roman" w:cs="Times New Roman"/>
          <w:sz w:val="28"/>
          <w:szCs w:val="28"/>
        </w:rPr>
        <w:t xml:space="preserve"> Cuperus J.T., Fahlgren N., Carrington J.C. Evolution and functional diversification of MIRNA genes // Plant Cell. - 2011. - Vol. 23. - P. 431-42. </w:t>
      </w:r>
    </w:p>
    <w:p w14:paraId="24136BB2" w14:textId="30660A48"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164</w:t>
      </w:r>
      <w:r w:rsidR="00F14464" w:rsidRPr="00AA5D19">
        <w:rPr>
          <w:rFonts w:ascii="Times New Roman" w:hAnsi="Times New Roman" w:cs="Times New Roman"/>
          <w:sz w:val="28"/>
          <w:szCs w:val="28"/>
        </w:rPr>
        <w:t xml:space="preserve"> Wu J., Xie X. Comparative sequence analysis reveals an intricate network among REST, CREB and miRNA in mediating neuronal gene expression // Genome Biol. - 2006. - Vol. 7. - P. 85. </w:t>
      </w:r>
    </w:p>
    <w:p w14:paraId="181745D0" w14:textId="34C54E3C"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165</w:t>
      </w:r>
      <w:r w:rsidR="00F14464" w:rsidRPr="00AA5D19">
        <w:rPr>
          <w:rFonts w:ascii="Times New Roman" w:hAnsi="Times New Roman" w:cs="Times New Roman"/>
          <w:sz w:val="28"/>
          <w:szCs w:val="28"/>
        </w:rPr>
        <w:t xml:space="preserve"> Ridolfi B., Abdel-Haq H. Neurodegenerative disorders treatment: The MicroRNA role // Curr. Gene Ther. - 2017. - Vol. 17. - P. 327-363.  </w:t>
      </w:r>
    </w:p>
    <w:p w14:paraId="4FDDEE3D" w14:textId="288E5A61"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166</w:t>
      </w:r>
      <w:r w:rsidR="00F14464" w:rsidRPr="00AA5D19">
        <w:rPr>
          <w:rFonts w:ascii="Times New Roman" w:hAnsi="Times New Roman" w:cs="Times New Roman"/>
          <w:sz w:val="28"/>
          <w:szCs w:val="28"/>
        </w:rPr>
        <w:t xml:space="preserve"> Jovicic A., Zaldivar Jolissaint J. F., Moser R., Silva Santos Mde F., Luthi-Carter, R. MicroRNA-22 (miR-22) overexpression is neuroprotective via general anti-apoptotic effects and may also target specific huntington’s disease-related mechanisms // PLoS One. - 2013.  - Vol. 8. - P. e54222. </w:t>
      </w:r>
    </w:p>
    <w:p w14:paraId="10098469" w14:textId="2C711728"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167</w:t>
      </w:r>
      <w:r w:rsidR="00F14464" w:rsidRPr="00AA5D19">
        <w:rPr>
          <w:rFonts w:ascii="Times New Roman" w:hAnsi="Times New Roman" w:cs="Times New Roman"/>
          <w:sz w:val="28"/>
          <w:szCs w:val="28"/>
        </w:rPr>
        <w:t xml:space="preserve"> Soldati C., Bithell A., Johnston C., Wong K.Y., Stanton L.W., Buckley N.J. Dysregulation of REST-regulated coding and non-coding RNAs in a cellular model of Huntington’s disease // J. Neurochem. - 2013. - Vol. 124. - P. 418-430.</w:t>
      </w:r>
    </w:p>
    <w:p w14:paraId="58297959" w14:textId="6C89C57C"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168</w:t>
      </w:r>
      <w:r w:rsidR="00F14464" w:rsidRPr="00AA5D19">
        <w:rPr>
          <w:rFonts w:ascii="Times New Roman" w:hAnsi="Times New Roman" w:cs="Times New Roman"/>
          <w:sz w:val="28"/>
          <w:szCs w:val="28"/>
        </w:rPr>
        <w:t xml:space="preserve"> Chang K.-H., Wu Y.-R., Chen C.-M. Down-regulation of miR-9*in the peripheral leukocytes of Huntington’s disease patients // Orphanet J. Rare Dis - 2017. -Vol. 12. - P.185.   </w:t>
      </w:r>
    </w:p>
    <w:p w14:paraId="4A2136EE" w14:textId="2E509C5F"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169</w:t>
      </w:r>
      <w:r w:rsidR="00F14464" w:rsidRPr="00AA5D19">
        <w:rPr>
          <w:rFonts w:ascii="Times New Roman" w:hAnsi="Times New Roman" w:cs="Times New Roman"/>
          <w:sz w:val="28"/>
          <w:szCs w:val="28"/>
        </w:rPr>
        <w:t xml:space="preserve"> Martí E., Pantano L., Bañez-Coronel M., Llorens F., Miñones-Moyano E., Porta, S. A myriad of miRNA variants in control and Huntington’s disease brain regions detected by massively parallel sequencing // Nucleic Acids Res. - 2010. - Vol. 38. - P. 7219-7235. </w:t>
      </w:r>
    </w:p>
    <w:p w14:paraId="77451C01" w14:textId="4286D409"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170</w:t>
      </w:r>
      <w:r w:rsidR="00F14464" w:rsidRPr="00AA5D19">
        <w:rPr>
          <w:rFonts w:ascii="Times New Roman" w:hAnsi="Times New Roman" w:cs="Times New Roman"/>
          <w:sz w:val="28"/>
          <w:szCs w:val="28"/>
        </w:rPr>
        <w:t xml:space="preserve"> Johnson R., Buckley N. J. Gene dysregulation in huntington’s disease: REST, microRNAs and beyond // Neuromolecular Med. - 2009. - Vol. 11. - P. 183-199.  </w:t>
      </w:r>
    </w:p>
    <w:p w14:paraId="31504082" w14:textId="1F9F5DAA"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171</w:t>
      </w:r>
      <w:r w:rsidR="00F14464" w:rsidRPr="00AA5D19">
        <w:rPr>
          <w:rFonts w:ascii="Times New Roman" w:hAnsi="Times New Roman" w:cs="Times New Roman"/>
          <w:sz w:val="28"/>
          <w:szCs w:val="28"/>
        </w:rPr>
        <w:t xml:space="preserve"> Riley B.E., Orr H.T. Polyglutamine neurodegenerative diseases and regulation of transcription: Assembling the puzzle // Genes Dev. - 2006. - Vol. 20. - P. 2183-2192.    </w:t>
      </w:r>
    </w:p>
    <w:p w14:paraId="6EC795AA" w14:textId="69305D0A"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172</w:t>
      </w:r>
      <w:r w:rsidR="00F14464" w:rsidRPr="00AA5D19">
        <w:rPr>
          <w:rFonts w:ascii="Times New Roman" w:hAnsi="Times New Roman" w:cs="Times New Roman"/>
          <w:sz w:val="28"/>
          <w:szCs w:val="28"/>
        </w:rPr>
        <w:t xml:space="preserve"> Suzuki Y., Yazawa I. Pathological accumulation of atrophin-1 in dentatorubralpallidoluysian atrophy // Int J Clin Exp Pathol. - 2011. - Vol. 4. - P. 378-84.  </w:t>
      </w:r>
    </w:p>
    <w:p w14:paraId="79C57DCF" w14:textId="7FDD5C26"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173</w:t>
      </w:r>
      <w:r w:rsidR="00F14464" w:rsidRPr="00AA5D19">
        <w:rPr>
          <w:rFonts w:ascii="Times New Roman" w:hAnsi="Times New Roman" w:cs="Times New Roman"/>
          <w:sz w:val="28"/>
          <w:szCs w:val="28"/>
        </w:rPr>
        <w:t xml:space="preserve"> Huang Y., Shen X. J., Zou Q., Zhao Q. L. Biological functions of microRNAs // Bioorg. Khim. - 2010. - Vol. 36. - P. 747-752.  </w:t>
      </w:r>
    </w:p>
    <w:p w14:paraId="28787380" w14:textId="7F23731B"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174</w:t>
      </w:r>
      <w:r w:rsidR="00F14464" w:rsidRPr="00AA5D19">
        <w:rPr>
          <w:rFonts w:ascii="Times New Roman" w:hAnsi="Times New Roman" w:cs="Times New Roman"/>
          <w:sz w:val="28"/>
          <w:szCs w:val="28"/>
        </w:rPr>
        <w:t xml:space="preserve"> La Spada A.R., Wilson E. M., Lubahn D. B., Harding A. E., Fischbeck K. H. Androgen receptor gene mutations in X-linked spinal and bulbar muscular atrophy. Nature. - 1991. - Vol. 352. - P. 77-79. </w:t>
      </w:r>
    </w:p>
    <w:p w14:paraId="2FF3AE5F" w14:textId="452E4B99"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175</w:t>
      </w:r>
      <w:r w:rsidR="00F14464" w:rsidRPr="00AA5D19">
        <w:rPr>
          <w:rFonts w:ascii="Times New Roman" w:hAnsi="Times New Roman" w:cs="Times New Roman"/>
          <w:sz w:val="28"/>
          <w:szCs w:val="28"/>
        </w:rPr>
        <w:t xml:space="preserve"> Miyazaki Y., Adachi H., Katsuno M., Minamiyama M., Jiang Y.M., Huang, Z. Viral delivery of miR-196a ameliorates the SBMA phenotype via the silencing of CELF2 // Nat Med. - 2012. - Vol. 18. - P. 1136-1141. </w:t>
      </w:r>
    </w:p>
    <w:p w14:paraId="3275472F" w14:textId="01687BAE"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176</w:t>
      </w:r>
      <w:r w:rsidR="00F14464" w:rsidRPr="00AA5D19">
        <w:rPr>
          <w:rFonts w:ascii="Times New Roman" w:hAnsi="Times New Roman" w:cs="Times New Roman"/>
          <w:sz w:val="28"/>
          <w:szCs w:val="28"/>
        </w:rPr>
        <w:t xml:space="preserve"> Pourshafie N., Lee P. R., Chen K.-L., Harmison G. G., Bott L. C., Katsuno M. MiR-298 counteracts mutant androgen receptor toxicity in spinal and bulbar muscular atrophy // Mol. Ther. - 2016. - Vol. 24. - P. 937-945. </w:t>
      </w:r>
    </w:p>
    <w:p w14:paraId="5838934A" w14:textId="0DD85BC0"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177</w:t>
      </w:r>
      <w:r w:rsidR="00F14464" w:rsidRPr="00AA5D19">
        <w:rPr>
          <w:rFonts w:ascii="Times New Roman" w:hAnsi="Times New Roman" w:cs="Times New Roman"/>
          <w:sz w:val="28"/>
          <w:szCs w:val="28"/>
        </w:rPr>
        <w:t xml:space="preserve"> Consortium TD-BFX: Fmr1 knockout mice: a model to study fragile X mental retardation // Cell. - 1994. - Vol. 78. - P. 23-33. </w:t>
      </w:r>
    </w:p>
    <w:p w14:paraId="0D776716" w14:textId="0BFA60AE"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178</w:t>
      </w:r>
      <w:r w:rsidR="00F14464" w:rsidRPr="00AA5D19">
        <w:rPr>
          <w:rFonts w:ascii="Times New Roman" w:hAnsi="Times New Roman" w:cs="Times New Roman"/>
          <w:sz w:val="28"/>
          <w:szCs w:val="28"/>
        </w:rPr>
        <w:t xml:space="preserve"> Edbauer D., Neilson J., Foster K., Wang C., Seeburg D., Batterton M., Tada T., Dolan B., Sharp P., Sheng M. Regulation of synaptic structure and function by FMRP-associated microRNAs miR-125b and miR-132 // Neuron. - 2010. - Vol. 65. - P. 373–384. </w:t>
      </w:r>
    </w:p>
    <w:p w14:paraId="38BA6B5E" w14:textId="528CC346"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179</w:t>
      </w:r>
      <w:r w:rsidR="00F14464" w:rsidRPr="00AA5D19">
        <w:rPr>
          <w:rFonts w:ascii="Times New Roman" w:hAnsi="Times New Roman" w:cs="Times New Roman"/>
          <w:sz w:val="28"/>
          <w:szCs w:val="28"/>
        </w:rPr>
        <w:t xml:space="preserve"> Gong X., Wang Y., Zeng J., Li S., Luo Y. Computational identification and experimental validation of microRNAs binding to the fragile X syndrome gene Fmr1 // Neurochem. Res. - 2015. -Vol. 40. - P. 109-117.  </w:t>
      </w:r>
    </w:p>
    <w:p w14:paraId="62B5CDB6" w14:textId="292AA8FD"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180</w:t>
      </w:r>
      <w:r w:rsidR="00F14464" w:rsidRPr="00AA5D19">
        <w:rPr>
          <w:rFonts w:ascii="Times New Roman" w:hAnsi="Times New Roman" w:cs="Times New Roman"/>
          <w:sz w:val="28"/>
          <w:szCs w:val="28"/>
        </w:rPr>
        <w:t xml:space="preserve"> DeMarco B., Stefanovic S., Williams A., Moss K., Anderson B., Bassell G., Mihailescu M. FMRP-G-quadruplex mRNA-miR-125a interactions: Implications for miR-125a mediated translation regulation of PSD-95 mRNA // PLoS ONE. -2019. - Vol. 14. - P. e0217275.  </w:t>
      </w:r>
    </w:p>
    <w:p w14:paraId="73A1B3C7" w14:textId="58195B6D"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181</w:t>
      </w:r>
      <w:r w:rsidR="00F14464" w:rsidRPr="00AA5D19">
        <w:rPr>
          <w:rFonts w:ascii="Times New Roman" w:hAnsi="Times New Roman" w:cs="Times New Roman"/>
          <w:sz w:val="28"/>
          <w:szCs w:val="28"/>
        </w:rPr>
        <w:t xml:space="preserve"> Jin P., Alisch R.S., Warren S.T. RNA and microRNAs in fragile X mental retardation // Nat. Cell Biol. - 2004. - Vol. 6. - P. 1048-1053. </w:t>
      </w:r>
    </w:p>
    <w:p w14:paraId="1D7AD261" w14:textId="04FCC368"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182</w:t>
      </w:r>
      <w:r w:rsidR="00F14464" w:rsidRPr="00AA5D19">
        <w:rPr>
          <w:rFonts w:ascii="Times New Roman" w:hAnsi="Times New Roman" w:cs="Times New Roman"/>
          <w:sz w:val="28"/>
          <w:szCs w:val="28"/>
        </w:rPr>
        <w:t xml:space="preserve"> Cheever A., Ceman S. Translation regulation of mRNAs by the fragile X family of proteins through the microRNA pathway. RNA Biol. - 2009. - Vol. 6. - P. 175-178. </w:t>
      </w:r>
    </w:p>
    <w:p w14:paraId="0BE59B19" w14:textId="667BF533"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183</w:t>
      </w:r>
      <w:r w:rsidR="00F14464" w:rsidRPr="00AA5D19">
        <w:rPr>
          <w:rFonts w:ascii="Times New Roman" w:hAnsi="Times New Roman" w:cs="Times New Roman"/>
          <w:sz w:val="28"/>
          <w:szCs w:val="28"/>
        </w:rPr>
        <w:t xml:space="preserve"> Caudy A.A., Myers M., Hannon G.J., Hammond S.M. Fragile X-related protein and VIG associate with the RNA interference machinery // Genes Dev. - 2002. - Vol. 16. - P. 2491-2496.  </w:t>
      </w:r>
    </w:p>
    <w:p w14:paraId="027BC8FB" w14:textId="75598155"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184</w:t>
      </w:r>
      <w:r w:rsidR="00F14464" w:rsidRPr="00AA5D19">
        <w:rPr>
          <w:rFonts w:ascii="Times New Roman" w:hAnsi="Times New Roman" w:cs="Times New Roman"/>
          <w:sz w:val="28"/>
          <w:szCs w:val="28"/>
        </w:rPr>
        <w:t xml:space="preserve"> Plante I., Davidovic L., Ouellet D. L., Gobeil L.A., Tremblay S., Khandjian E.W., Provost P. Dicer-derived microRNAs are utilized by the fragile X mental retardation protein for assembly on target RNAs // J. Biomed. Biotechnol. - 2006. - Vol. 2006. - P. 64347. </w:t>
      </w:r>
    </w:p>
    <w:p w14:paraId="61D9EFD1" w14:textId="6EDEE250" w:rsidR="00F14464" w:rsidRPr="00AA5D19" w:rsidRDefault="00D56CD3"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185</w:t>
      </w:r>
      <w:r w:rsidR="00F14464" w:rsidRPr="00AA5D19">
        <w:rPr>
          <w:rFonts w:ascii="Times New Roman" w:hAnsi="Times New Roman" w:cs="Times New Roman"/>
          <w:sz w:val="28"/>
          <w:szCs w:val="28"/>
        </w:rPr>
        <w:t xml:space="preserve"> Perron M.P., Provost P. Protein components of the microRNA pathway and human diseases // Methods Mol. Biol. - 2009. - Vol. 487. - P. 369-385.</w:t>
      </w:r>
    </w:p>
    <w:p w14:paraId="00D20C55" w14:textId="66031901"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186</w:t>
      </w:r>
      <w:r w:rsidR="00F14464" w:rsidRPr="00AA5D19">
        <w:rPr>
          <w:rFonts w:ascii="Times New Roman" w:hAnsi="Times New Roman" w:cs="Times New Roman"/>
          <w:sz w:val="28"/>
          <w:szCs w:val="28"/>
        </w:rPr>
        <w:t xml:space="preserve"> Groh W.J., Groh M.R., Shen C., Monckton D.G., Bodkin C.L., Pascuzzi R.M. Survival and CTG repeat expansion in adults with myotonic dystrophy type 1 // Muscle Nerv. - 2011. - Vol. 43. - P. 648-651. </w:t>
      </w:r>
    </w:p>
    <w:p w14:paraId="152FD679" w14:textId="1FD5BEB7"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187</w:t>
      </w:r>
      <w:r w:rsidR="00F14464" w:rsidRPr="00AA5D19">
        <w:rPr>
          <w:rFonts w:ascii="Times New Roman" w:hAnsi="Times New Roman" w:cs="Times New Roman"/>
          <w:sz w:val="28"/>
          <w:szCs w:val="28"/>
        </w:rPr>
        <w:t xml:space="preserve"> Logigian E.L., Moxley R.T., Blood C.L., Barbieri C.A., Martens W.B., Wiegner A.W., Thornton C.A., Moxley R.T. Leukocyte CTG repeat length correlates with severity of myotonia in myotonic dystrophy type 1 // Neurology. - 2004. - Vol. 62. - P. 1081-1089.</w:t>
      </w:r>
    </w:p>
    <w:p w14:paraId="67439F45" w14:textId="6EDA63C6"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188</w:t>
      </w:r>
      <w:r w:rsidR="00F14464" w:rsidRPr="00AA5D19">
        <w:rPr>
          <w:rFonts w:ascii="Times New Roman" w:hAnsi="Times New Roman" w:cs="Times New Roman"/>
          <w:sz w:val="28"/>
          <w:szCs w:val="28"/>
        </w:rPr>
        <w:t xml:space="preserve"> Sicot G., Gourdon G., Gomes-Pereira M. Myotonic dystrophy, when simple repeats reveal complex pathogenic entities: New findings and future challenges // Hum. Mol. Genet. - 2011. - Vol. 20. - P. 116-R123.  </w:t>
      </w:r>
    </w:p>
    <w:p w14:paraId="28421211" w14:textId="563C32CB"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189</w:t>
      </w:r>
      <w:r w:rsidR="00F14464" w:rsidRPr="00AA5D19">
        <w:rPr>
          <w:rFonts w:ascii="Times New Roman" w:hAnsi="Times New Roman" w:cs="Times New Roman"/>
          <w:sz w:val="28"/>
          <w:szCs w:val="28"/>
        </w:rPr>
        <w:t xml:space="preserve"> Mahadevan M.S. Myotonic dystrophies: Is a narrow focus obscuring the rest of the field? // Curr. Opin. Neurol. - 2012. - Vol. 25. - P. 609-613.  </w:t>
      </w:r>
    </w:p>
    <w:p w14:paraId="09BBD8DE" w14:textId="57876DAE"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190</w:t>
      </w:r>
      <w:r w:rsidR="00F14464" w:rsidRPr="00AA5D19">
        <w:rPr>
          <w:rFonts w:ascii="Times New Roman" w:hAnsi="Times New Roman" w:cs="Times New Roman"/>
          <w:sz w:val="28"/>
          <w:szCs w:val="28"/>
        </w:rPr>
        <w:t xml:space="preserve"> Zu T., Gibbens B., Doty N.S., Gomes-Pereira M., Huguet A., Stone M.D., Margolis J., Peterson M., Markowski T.W., Ingram M.A.C. Non-ATG-initiated translation directed by microsatellite expansions // Proc. Natl. Acad. Sci. USA. - 2011. - Vol.108. - P. 260-265.  </w:t>
      </w:r>
    </w:p>
    <w:p w14:paraId="067B6317" w14:textId="76E692C1"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191</w:t>
      </w:r>
      <w:r w:rsidR="00F14464" w:rsidRPr="00AA5D19">
        <w:rPr>
          <w:rFonts w:ascii="Times New Roman" w:hAnsi="Times New Roman" w:cs="Times New Roman"/>
          <w:sz w:val="28"/>
          <w:szCs w:val="28"/>
        </w:rPr>
        <w:t xml:space="preserve"> Gambardella S., Rinaldi F., Lepore S.M., Viola A., Loro E., Angelini C., Vergani L., Novelli G., Botta A. Overexpression of microRNA-206 in the skeletal muscle from myotonic dystrophy type 1 patients // J. Transl. Med. - 2010. - Vol. 8. - Vol. 48. </w:t>
      </w:r>
    </w:p>
    <w:p w14:paraId="469523CD" w14:textId="376CA4A7"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192</w:t>
      </w:r>
      <w:r w:rsidR="00F14464" w:rsidRPr="00AA5D19">
        <w:rPr>
          <w:rFonts w:ascii="Times New Roman" w:hAnsi="Times New Roman" w:cs="Times New Roman"/>
          <w:sz w:val="28"/>
          <w:szCs w:val="28"/>
        </w:rPr>
        <w:t xml:space="preserve"> Hon L.S., Zhang Z. The roles of binding site arrangement and combinatorial targeting in microRNA repression of gene expression // Genome Biol. - 2007. - Vol. 8. - Vol. 166. </w:t>
      </w:r>
    </w:p>
    <w:p w14:paraId="628B3D06" w14:textId="70CA4B48"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193</w:t>
      </w:r>
      <w:r w:rsidR="00F14464" w:rsidRPr="00AA5D19">
        <w:rPr>
          <w:rFonts w:ascii="Times New Roman" w:hAnsi="Times New Roman" w:cs="Times New Roman"/>
          <w:sz w:val="28"/>
          <w:szCs w:val="28"/>
        </w:rPr>
        <w:t xml:space="preserve"> Yuasa K., Hagiwara Y., Ando M., Nakamura A., Takeda S., Hijikata T. MicroRNA-206 is highly expressed in newly formed muscle fibers: Implications regarding potential for muscle regeneration and maturation in muscular dystrophy // Cell Struct. Funct. - 2008. - Vol. 33. - P. 163-169.  </w:t>
      </w:r>
    </w:p>
    <w:p w14:paraId="12B0E8F2" w14:textId="5A6AD642"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194</w:t>
      </w:r>
      <w:r w:rsidR="00F14464" w:rsidRPr="00AA5D19">
        <w:rPr>
          <w:rFonts w:ascii="Times New Roman" w:hAnsi="Times New Roman" w:cs="Times New Roman"/>
          <w:sz w:val="28"/>
          <w:szCs w:val="28"/>
        </w:rPr>
        <w:t xml:space="preserve"> Koehorst E, Ballester-Lopez A, Arechavala-Gomeza V, Martínez-Piñeiro A, Nogales-Gadea G. The Biomarker Potential of miRNAs in Myotonic Dystrophy Type I // J Clin Med. - 2020. - Vol. 9. - P. 3939.  </w:t>
      </w:r>
    </w:p>
    <w:p w14:paraId="27E5569F" w14:textId="0983C041"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195</w:t>
      </w:r>
      <w:r w:rsidR="00F14464" w:rsidRPr="00AA5D19">
        <w:rPr>
          <w:rFonts w:ascii="Times New Roman" w:hAnsi="Times New Roman" w:cs="Times New Roman"/>
          <w:sz w:val="28"/>
          <w:szCs w:val="28"/>
        </w:rPr>
        <w:t xml:space="preserve"> Calin G.A., Croce C.M. MicroRNA signatures in human cancers // Nat Rev Cancer. - 2006. - Vol. 6. - P. 857-866. </w:t>
      </w:r>
    </w:p>
    <w:p w14:paraId="2438C8E9" w14:textId="78DF4073"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196</w:t>
      </w:r>
      <w:r w:rsidR="00F14464" w:rsidRPr="00AA5D19">
        <w:rPr>
          <w:rFonts w:ascii="Times New Roman" w:hAnsi="Times New Roman" w:cs="Times New Roman"/>
          <w:sz w:val="28"/>
          <w:szCs w:val="28"/>
        </w:rPr>
        <w:t xml:space="preserve"> Vasu S., Kumano K., Darden C.M., Rahman I., Lawrence M.C., Naziruddin B. MicroRNA Signatures as Future Biomarkers for Diagnosis of Diabetes States // Cells. - 2019. - Vol. 28. - P. 1533.  </w:t>
      </w:r>
    </w:p>
    <w:p w14:paraId="3180607F" w14:textId="708D2668"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197</w:t>
      </w:r>
      <w:r w:rsidR="00F14464" w:rsidRPr="00AA5D19">
        <w:rPr>
          <w:rFonts w:ascii="Times New Roman" w:hAnsi="Times New Roman" w:cs="Times New Roman"/>
          <w:sz w:val="28"/>
          <w:szCs w:val="28"/>
        </w:rPr>
        <w:t xml:space="preserve"> Çakmak H.A., Demir M. MicroRNA and Cardiovascular Diseases // Balkan Med J. - 2020. - Vol. 37. - P. 60-71.  </w:t>
      </w:r>
    </w:p>
    <w:p w14:paraId="2502B76A" w14:textId="6113253E"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198</w:t>
      </w:r>
      <w:r w:rsidR="00F14464" w:rsidRPr="00AA5D19">
        <w:rPr>
          <w:rFonts w:ascii="Times New Roman" w:hAnsi="Times New Roman" w:cs="Times New Roman"/>
          <w:sz w:val="28"/>
          <w:szCs w:val="28"/>
        </w:rPr>
        <w:t xml:space="preserve"> Grasso M., Piscopo P., Confaloni A., Denti MA. Circulating miRNAs as biomarkers for neurodegenerative disorders // Molecules. - 2014. - 19. - P. 6891-910.  </w:t>
      </w:r>
    </w:p>
    <w:p w14:paraId="744317B9" w14:textId="3F1BE7A0"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199</w:t>
      </w:r>
      <w:r w:rsidR="00F14464" w:rsidRPr="00AA5D19">
        <w:rPr>
          <w:rFonts w:ascii="Times New Roman" w:hAnsi="Times New Roman" w:cs="Times New Roman"/>
          <w:sz w:val="28"/>
          <w:szCs w:val="28"/>
        </w:rPr>
        <w:t xml:space="preserve"> Boivin M., Charlet-Berguerand N. Trinucleotide CGG Repeat Diseases: An Expanding Field of Polyglycine Proteins? // Front Genet. - 2022. - 13. - P. 843014. </w:t>
      </w:r>
    </w:p>
    <w:p w14:paraId="4CF21994" w14:textId="3C610F4C"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200</w:t>
      </w:r>
      <w:r w:rsidR="00F14464" w:rsidRPr="00AA5D19">
        <w:rPr>
          <w:rFonts w:ascii="Times New Roman" w:hAnsi="Times New Roman" w:cs="Times New Roman"/>
          <w:sz w:val="28"/>
          <w:szCs w:val="28"/>
        </w:rPr>
        <w:t xml:space="preserve"> Zhao Y., Jaber V., Alexandrov P.N., Vergallo A., Lista S., Hampel H., Lukiw W.J. microRNA-Based Biomarkers in Alzheimer's Disease (AD) // Front Neurosci. - 2020. - Vol. 14. - P. 585432.  </w:t>
      </w:r>
    </w:p>
    <w:p w14:paraId="7ECC28E4" w14:textId="4AF57C0A"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201</w:t>
      </w:r>
      <w:r w:rsidR="00F14464" w:rsidRPr="00AA5D19">
        <w:rPr>
          <w:rFonts w:ascii="Times New Roman" w:hAnsi="Times New Roman" w:cs="Times New Roman"/>
          <w:sz w:val="28"/>
          <w:szCs w:val="28"/>
        </w:rPr>
        <w:t xml:space="preserve"> Pan., Y., Liu R., Terpstra E., Wang Y., Qiao F., Wang J. Dysregulation and diagnostic potential of microRNA in Alzheimer’s disease // J. Alzheimers. Dis. - 2016. - Vol. 49. - P. 1-12.  </w:t>
      </w:r>
    </w:p>
    <w:p w14:paraId="7949A2C5" w14:textId="2D17765A"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202</w:t>
      </w:r>
      <w:r w:rsidR="00F14464" w:rsidRPr="00AA5D19">
        <w:rPr>
          <w:rFonts w:ascii="Times New Roman" w:hAnsi="Times New Roman" w:cs="Times New Roman"/>
          <w:sz w:val="28"/>
          <w:szCs w:val="28"/>
        </w:rPr>
        <w:t xml:space="preserve"> Diez-Planelles C., Sanchez-Lozano P., Crespo M. C., Gil-Zamorano, J., Ribacoba R., Gonzalez N. Circulating microRNAs in Huntington’s disease: Emerging mediators in metabolic impairment // Pharmacol. Res. - 2016. - Vol. 108. - P. 102-110. </w:t>
      </w:r>
    </w:p>
    <w:p w14:paraId="18F647CB" w14:textId="4726CE1A"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203</w:t>
      </w:r>
      <w:r w:rsidR="00F14464" w:rsidRPr="00AA5D19">
        <w:rPr>
          <w:rFonts w:ascii="Times New Roman" w:hAnsi="Times New Roman" w:cs="Times New Roman"/>
          <w:sz w:val="28"/>
          <w:szCs w:val="28"/>
        </w:rPr>
        <w:t xml:space="preserve"> Chang K. H., Wu Y. R., Chen C. M. Down-regulation of miR-9</w:t>
      </w:r>
      <w:r w:rsidR="00F14464" w:rsidRPr="00AA5D19">
        <w:rPr>
          <w:rFonts w:ascii="Cambria Math" w:hAnsi="Cambria Math" w:cs="Cambria Math"/>
          <w:sz w:val="28"/>
          <w:szCs w:val="28"/>
        </w:rPr>
        <w:t>∗</w:t>
      </w:r>
      <w:r w:rsidR="00F14464" w:rsidRPr="00AA5D19">
        <w:rPr>
          <w:rFonts w:ascii="Times New Roman" w:hAnsi="Times New Roman" w:cs="Times New Roman"/>
          <w:sz w:val="28"/>
          <w:szCs w:val="28"/>
        </w:rPr>
        <w:t xml:space="preserve"> in the peripheral leukocytes of Huntington’s disease patients // Orphanet J. Rare Dis. - 2017.   - Vol. 12. - P. 185. </w:t>
      </w:r>
    </w:p>
    <w:p w14:paraId="3B2D03B3" w14:textId="23EED543"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204</w:t>
      </w:r>
      <w:r w:rsidR="00F14464" w:rsidRPr="00AA5D19">
        <w:rPr>
          <w:rFonts w:ascii="Times New Roman" w:hAnsi="Times New Roman" w:cs="Times New Roman"/>
          <w:sz w:val="28"/>
          <w:szCs w:val="28"/>
        </w:rPr>
        <w:t xml:space="preserve"> Gaughwin P. M., Ciesla M., Lahiri N., Tabrizi S. J., Brundin P., Bjorkqvist, M. Hsa-miR-34b is a plasma-stable microRNA that is elevated in pre-manifest Huntington’s disease // Hum. Mol. Genet. - 2011. - Vol. 20. - P. 2225-2237. </w:t>
      </w:r>
    </w:p>
    <w:p w14:paraId="48F3B268" w14:textId="362F8196"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205</w:t>
      </w:r>
      <w:r w:rsidR="00F14464" w:rsidRPr="00AA5D19">
        <w:rPr>
          <w:rFonts w:ascii="Times New Roman" w:hAnsi="Times New Roman" w:cs="Times New Roman"/>
          <w:sz w:val="28"/>
          <w:szCs w:val="28"/>
        </w:rPr>
        <w:t xml:space="preserve"> Hoss A. G., Kartha V. K., Dong X., Latourelle J. C., Dumitriu A., Hadzi T. C. MicroRNAs located in the Hox gene clusters are implicated in huntington’s disease pathogenesis // PLoS Genet. - 2014. - Vol.10. - P. e1004188. </w:t>
      </w:r>
    </w:p>
    <w:p w14:paraId="48102B74" w14:textId="4AF25ECF"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206</w:t>
      </w:r>
      <w:r w:rsidR="00F14464" w:rsidRPr="00AA5D19">
        <w:rPr>
          <w:rFonts w:ascii="Times New Roman" w:hAnsi="Times New Roman" w:cs="Times New Roman"/>
          <w:sz w:val="28"/>
          <w:szCs w:val="28"/>
        </w:rPr>
        <w:t xml:space="preserve"> Hoss A.G., Labadorf A., Latourelle J. C., Kartha V. K., Hadzi T. C., Gusella J. F. MiR-10b-5p expression in Huntington’s disease brain relates to age of onset and the extent of striatal involvement // BMC Med. Genomics. - 2015. - Vol. 8. - P.10. </w:t>
      </w:r>
    </w:p>
    <w:p w14:paraId="2F5FDBA8" w14:textId="281FAD2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20</w:t>
      </w:r>
      <w:r w:rsidR="005A7778">
        <w:rPr>
          <w:rFonts w:ascii="Times New Roman" w:hAnsi="Times New Roman" w:cs="Times New Roman"/>
          <w:sz w:val="28"/>
          <w:szCs w:val="28"/>
        </w:rPr>
        <w:t>7</w:t>
      </w:r>
      <w:r w:rsidRPr="00AA5D19">
        <w:rPr>
          <w:rFonts w:ascii="Times New Roman" w:hAnsi="Times New Roman" w:cs="Times New Roman"/>
          <w:sz w:val="28"/>
          <w:szCs w:val="28"/>
        </w:rPr>
        <w:t xml:space="preserve"> Hoss A. G., Lagomarsino V. N., Frank S., Hadzi T. C., Myers R. H., Latourelle J. C. Study of plasma-derived miRNAs mimic differences in Huntington’s disease brain // Mov. Disord. - 2015. - Vol. 30. -P. 1961-1964.  </w:t>
      </w:r>
    </w:p>
    <w:p w14:paraId="0B7A7FB2" w14:textId="47588C2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20</w:t>
      </w:r>
      <w:r w:rsidR="005A7778">
        <w:rPr>
          <w:rFonts w:ascii="Times New Roman" w:hAnsi="Times New Roman" w:cs="Times New Roman"/>
          <w:sz w:val="28"/>
          <w:szCs w:val="28"/>
        </w:rPr>
        <w:t>8</w:t>
      </w:r>
      <w:r w:rsidRPr="00AA5D19">
        <w:rPr>
          <w:rFonts w:ascii="Times New Roman" w:hAnsi="Times New Roman" w:cs="Times New Roman"/>
          <w:sz w:val="28"/>
          <w:szCs w:val="28"/>
        </w:rPr>
        <w:t xml:space="preserve"> Yu Y., Xiao J., Hann SS. The emerging roles of PIWI-interacting RNA in human cancers // Cancer Manag Res. - 2019. - Vol. 28. - Vol. 11. - P. 5895-5909. </w:t>
      </w:r>
    </w:p>
    <w:p w14:paraId="758183F6" w14:textId="69E7B9A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20</w:t>
      </w:r>
      <w:r w:rsidR="005A7778">
        <w:rPr>
          <w:rFonts w:ascii="Times New Roman" w:hAnsi="Times New Roman" w:cs="Times New Roman"/>
          <w:sz w:val="28"/>
          <w:szCs w:val="28"/>
        </w:rPr>
        <w:t>9</w:t>
      </w:r>
      <w:r w:rsidRPr="00AA5D19">
        <w:rPr>
          <w:rFonts w:ascii="Times New Roman" w:hAnsi="Times New Roman" w:cs="Times New Roman"/>
          <w:sz w:val="28"/>
          <w:szCs w:val="28"/>
        </w:rPr>
        <w:t xml:space="preserve"> Girard A., Sachidanandam R., Hannon G.J., Carmell MA. A germline-specific class of small RNAs binds mammalian Piwi proteins // Nature. - 2006. - Vol. 442. - P. 199-202.  </w:t>
      </w:r>
    </w:p>
    <w:p w14:paraId="04B06C55" w14:textId="72A8E0C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10</w:t>
      </w:r>
      <w:r w:rsidRPr="00AA5D19">
        <w:rPr>
          <w:rFonts w:ascii="Times New Roman" w:hAnsi="Times New Roman" w:cs="Times New Roman"/>
          <w:sz w:val="28"/>
          <w:szCs w:val="28"/>
        </w:rPr>
        <w:t xml:space="preserve"> Vagin V.V., Sigova A., Li C., Seitz H., Gvozdev V., Zamore P.D. A distinct small RNA pathway silences selfish genetic elements in the germline // Science. - 2006. - P. 313. - P. 320-324.</w:t>
      </w:r>
    </w:p>
    <w:p w14:paraId="7F38A502" w14:textId="31E9F15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11</w:t>
      </w:r>
      <w:r w:rsidRPr="00AA5D19">
        <w:rPr>
          <w:rFonts w:ascii="Times New Roman" w:hAnsi="Times New Roman" w:cs="Times New Roman"/>
          <w:sz w:val="28"/>
          <w:szCs w:val="28"/>
        </w:rPr>
        <w:t xml:space="preserve"> Höck J., Meister G. The Argonaute Protein Family // Genome Biol. - 2008.  - Vol. 9. - P. </w:t>
      </w:r>
    </w:p>
    <w:p w14:paraId="3B1F3D68" w14:textId="01C4448D"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12</w:t>
      </w:r>
      <w:r w:rsidRPr="00AA5D19">
        <w:rPr>
          <w:rFonts w:ascii="Times New Roman" w:hAnsi="Times New Roman" w:cs="Times New Roman"/>
          <w:sz w:val="28"/>
          <w:szCs w:val="28"/>
        </w:rPr>
        <w:t xml:space="preserve"> Peng J.C., Lin H. Beyond transposons: the epigenetic and somatic functions of the Piwi-piRNA mechanism // Curr Opin Cell Biol. - 2013. - Vol. 25. - P. 190-194. </w:t>
      </w:r>
    </w:p>
    <w:p w14:paraId="3883860A" w14:textId="69CDC59D"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213</w:t>
      </w:r>
      <w:r w:rsidR="00F14464" w:rsidRPr="00AA5D19">
        <w:rPr>
          <w:rFonts w:ascii="Times New Roman" w:hAnsi="Times New Roman" w:cs="Times New Roman"/>
          <w:sz w:val="28"/>
          <w:szCs w:val="28"/>
        </w:rPr>
        <w:t xml:space="preserve"> Kozomara A., Griffiths-Jones S. miRBase: annotating high confidence microRNAs using deep sequencing data // Nucleic Acids Res. - 2014. - Vol. 42. - P. 68-73.  </w:t>
      </w:r>
    </w:p>
    <w:p w14:paraId="28B9FD82" w14:textId="53A36A20"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214</w:t>
      </w:r>
      <w:r w:rsidR="00F14464" w:rsidRPr="00AA5D19">
        <w:rPr>
          <w:rFonts w:ascii="Times New Roman" w:hAnsi="Times New Roman" w:cs="Times New Roman"/>
          <w:sz w:val="28"/>
          <w:szCs w:val="28"/>
        </w:rPr>
        <w:t xml:space="preserve"> Weng W., Li H., Goel A. Piwi-interacting RNAs (piRNAs) and Cancer: Emerging Biological Concepts and Potential Clinical Implications. Biochim. Biophys // Acta Rev. Cancer. - 2019. – Vol. 1871. – P. 160–169. </w:t>
      </w:r>
    </w:p>
    <w:p w14:paraId="023F2FD5" w14:textId="3290563F"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215</w:t>
      </w:r>
      <w:r w:rsidR="00F14464" w:rsidRPr="00AA5D19">
        <w:rPr>
          <w:rFonts w:ascii="Times New Roman" w:hAnsi="Times New Roman" w:cs="Times New Roman"/>
          <w:sz w:val="28"/>
          <w:szCs w:val="28"/>
        </w:rPr>
        <w:t xml:space="preserve"> Williams Z., Morozov P., Mihailovic A. Discovery and characterization of piRNAs in the human fetal ovary // Cell Rep. - 2015. -Vol. 13. - P. 854-863.  </w:t>
      </w:r>
    </w:p>
    <w:p w14:paraId="4D1ABC6B" w14:textId="472FF9F5"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216</w:t>
      </w:r>
      <w:r w:rsidR="00F14464" w:rsidRPr="00AA5D19">
        <w:rPr>
          <w:rFonts w:ascii="Times New Roman" w:hAnsi="Times New Roman" w:cs="Times New Roman"/>
          <w:sz w:val="28"/>
          <w:szCs w:val="28"/>
        </w:rPr>
        <w:t xml:space="preserve"> Hirakata S., Siomi M. C. piRNA Biogenesis in the Germline: From Transcription of piRNA Genomic Sources to piRNA Maturation. Biochim. Biophys // Acta Gene Regul. Mech. - 2016. - Vol. 1859. - P. 82-92. </w:t>
      </w:r>
    </w:p>
    <w:p w14:paraId="15BB3E00" w14:textId="29509AB2"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217</w:t>
      </w:r>
      <w:r w:rsidR="00F14464" w:rsidRPr="00AA5D19">
        <w:rPr>
          <w:rFonts w:ascii="Times New Roman" w:hAnsi="Times New Roman" w:cs="Times New Roman"/>
          <w:sz w:val="28"/>
          <w:szCs w:val="28"/>
        </w:rPr>
        <w:t xml:space="preserve"> Cox DN., Chao A., Lin H. piwi encodes a nucleoplasmic factor whose activity modulates the number and division rate of germline stem cells. Development. - 2000. - Vol. 127. - P. 503-514.</w:t>
      </w:r>
    </w:p>
    <w:p w14:paraId="4B464A69" w14:textId="06766816"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218</w:t>
      </w:r>
      <w:r w:rsidR="00F14464" w:rsidRPr="00AA5D19">
        <w:rPr>
          <w:rFonts w:ascii="Times New Roman" w:hAnsi="Times New Roman" w:cs="Times New Roman"/>
          <w:sz w:val="28"/>
          <w:szCs w:val="28"/>
        </w:rPr>
        <w:t xml:space="preserve"> Brennecke J., Aravin A.A., Stark A. Discrete small RNA-generating loci as master regulators of transposon activity in Drosophila // Cell. - 2007. - Vol. 128. - P. 1089-1103.  </w:t>
      </w:r>
    </w:p>
    <w:p w14:paraId="62A171C3" w14:textId="377D1F87"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219</w:t>
      </w:r>
      <w:r w:rsidR="00F14464" w:rsidRPr="00AA5D19">
        <w:rPr>
          <w:rFonts w:ascii="Times New Roman" w:hAnsi="Times New Roman" w:cs="Times New Roman"/>
          <w:sz w:val="28"/>
          <w:szCs w:val="28"/>
        </w:rPr>
        <w:t xml:space="preserve"> Grishok A., Tabara H., Mello C.C. Genetic requirements for inheritance of RNAi in C // elegans. Science. - 2000. -Vol. 287. - P. 2494-2497.</w:t>
      </w:r>
    </w:p>
    <w:p w14:paraId="66963AF3" w14:textId="4E5C4CAC" w:rsidR="00F14464" w:rsidRPr="00AA5D19" w:rsidRDefault="005A7778"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220</w:t>
      </w:r>
      <w:r w:rsidR="00F14464" w:rsidRPr="00AA5D19">
        <w:rPr>
          <w:rFonts w:ascii="Times New Roman" w:hAnsi="Times New Roman" w:cs="Times New Roman"/>
          <w:sz w:val="28"/>
          <w:szCs w:val="28"/>
        </w:rPr>
        <w:t xml:space="preserve"> Pak J., Fire A. Distinct populations of primary and secondary effectors during R</w:t>
      </w:r>
      <w:r w:rsidR="00C82819" w:rsidRPr="00AA5D19">
        <w:rPr>
          <w:rFonts w:ascii="Times New Roman" w:hAnsi="Times New Roman" w:cs="Times New Roman"/>
          <w:sz w:val="28"/>
          <w:szCs w:val="28"/>
        </w:rPr>
        <w:t xml:space="preserve">NAi in C // elegans. Science. - 2007. - Vol. 315. - </w:t>
      </w:r>
      <w:r w:rsidR="00F14464" w:rsidRPr="00AA5D19">
        <w:rPr>
          <w:rFonts w:ascii="Times New Roman" w:hAnsi="Times New Roman" w:cs="Times New Roman"/>
          <w:sz w:val="28"/>
          <w:szCs w:val="28"/>
        </w:rPr>
        <w:t xml:space="preserve">P. </w:t>
      </w:r>
      <w:r w:rsidR="00C82819" w:rsidRPr="00AA5D19">
        <w:rPr>
          <w:rFonts w:ascii="Times New Roman" w:hAnsi="Times New Roman" w:cs="Times New Roman"/>
          <w:sz w:val="28"/>
          <w:szCs w:val="28"/>
        </w:rPr>
        <w:t>241-</w:t>
      </w:r>
      <w:r w:rsidR="00F14464" w:rsidRPr="00AA5D19">
        <w:rPr>
          <w:rFonts w:ascii="Times New Roman" w:hAnsi="Times New Roman" w:cs="Times New Roman"/>
          <w:sz w:val="28"/>
          <w:szCs w:val="28"/>
        </w:rPr>
        <w:t xml:space="preserve">244. </w:t>
      </w:r>
    </w:p>
    <w:p w14:paraId="1FC5B777" w14:textId="61DC3C33" w:rsidR="00462E21" w:rsidRPr="00AA5D19" w:rsidRDefault="005A7778" w:rsidP="00462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221</w:t>
      </w:r>
      <w:r w:rsidR="00F14464" w:rsidRPr="00AA5D19">
        <w:rPr>
          <w:rFonts w:ascii="Times New Roman" w:hAnsi="Times New Roman" w:cs="Times New Roman"/>
          <w:sz w:val="28"/>
          <w:szCs w:val="28"/>
        </w:rPr>
        <w:t xml:space="preserve"> Mai D., Ding P., Tan L., Zhang J., Pan Z., Bai R., Li C., Li M., Zhou Y., Tan W., Zhou Z., Li Y., Zhou A. PIWI-interacting RNA-54265 is oncogenic and a potential therapeutic target in colorectal adenocarcinoma // Theranostics. - 2018. - Vol. 8. - P. 5213-30. </w:t>
      </w:r>
    </w:p>
    <w:p w14:paraId="60AA6A29" w14:textId="5E864317" w:rsidR="00462E21" w:rsidRPr="00D17DD7" w:rsidRDefault="005A7778" w:rsidP="008A0393">
      <w:pPr>
        <w:spacing w:after="0" w:line="240" w:lineRule="auto"/>
        <w:ind w:firstLine="709"/>
        <w:jc w:val="both"/>
        <w:rPr>
          <w:rFonts w:ascii="Times New Roman" w:hAnsi="Times New Roman" w:cs="Times New Roman"/>
          <w:sz w:val="28"/>
          <w:szCs w:val="28"/>
        </w:rPr>
      </w:pPr>
      <w:r w:rsidRPr="00D17DD7">
        <w:rPr>
          <w:rFonts w:ascii="Times New Roman" w:hAnsi="Times New Roman" w:cs="Times New Roman"/>
          <w:sz w:val="28"/>
          <w:szCs w:val="28"/>
        </w:rPr>
        <w:t>222</w:t>
      </w:r>
      <w:r w:rsidR="00462E21" w:rsidRPr="00D17DD7">
        <w:rPr>
          <w:rFonts w:ascii="Times New Roman" w:hAnsi="Times New Roman" w:cs="Times New Roman"/>
          <w:sz w:val="28"/>
          <w:szCs w:val="28"/>
        </w:rPr>
        <w:t xml:space="preserve"> </w:t>
      </w:r>
      <w:r w:rsidR="00462E21" w:rsidRPr="00D17DD7">
        <w:rPr>
          <w:rFonts w:ascii="Times New Roman" w:hAnsi="Times New Roman" w:cs="Times New Roman"/>
          <w:sz w:val="28"/>
          <w:szCs w:val="28"/>
          <w:shd w:val="clear" w:color="auto" w:fill="FFFFFF"/>
        </w:rPr>
        <w:t>Kim K</w:t>
      </w:r>
      <w:r w:rsidR="00462E21" w:rsidRPr="00D17DD7">
        <w:rPr>
          <w:rFonts w:ascii="Times New Roman" w:hAnsi="Times New Roman" w:cs="Times New Roman"/>
          <w:sz w:val="28"/>
          <w:szCs w:val="28"/>
          <w:shd w:val="clear" w:color="auto" w:fill="FFFFFF"/>
          <w:lang w:val="kk-KZ"/>
        </w:rPr>
        <w:t>.</w:t>
      </w:r>
      <w:r w:rsidR="00462E21" w:rsidRPr="00D17DD7">
        <w:rPr>
          <w:rFonts w:ascii="Times New Roman" w:hAnsi="Times New Roman" w:cs="Times New Roman"/>
          <w:sz w:val="28"/>
          <w:szCs w:val="28"/>
          <w:shd w:val="clear" w:color="auto" w:fill="FFFFFF"/>
        </w:rPr>
        <w:t>W. PIWI Proteins and piRNAs in the Nervous System // Mol Cells.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rPr>
        <w:t>2019. Vol.42</w:t>
      </w:r>
      <w:r w:rsidR="008A0393"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rPr>
        <w:t>(12).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rPr>
        <w:t>P.828-835.</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rPr>
        <w:t xml:space="preserve"> </w:t>
      </w:r>
    </w:p>
    <w:p w14:paraId="5D95CDBB" w14:textId="070B1CE5" w:rsidR="00C82819" w:rsidRPr="00D17DD7" w:rsidRDefault="005A7778" w:rsidP="008A0393">
      <w:pPr>
        <w:spacing w:after="0" w:line="240" w:lineRule="auto"/>
        <w:ind w:firstLine="709"/>
        <w:jc w:val="both"/>
        <w:rPr>
          <w:rFonts w:ascii="Times New Roman" w:hAnsi="Times New Roman" w:cs="Times New Roman"/>
          <w:sz w:val="28"/>
          <w:szCs w:val="28"/>
          <w:shd w:val="clear" w:color="auto" w:fill="FFFFFF"/>
          <w:lang w:val="kk-KZ"/>
        </w:rPr>
      </w:pPr>
      <w:r w:rsidRPr="00D17DD7">
        <w:rPr>
          <w:rFonts w:ascii="Times New Roman" w:hAnsi="Times New Roman" w:cs="Times New Roman"/>
          <w:sz w:val="28"/>
          <w:szCs w:val="28"/>
          <w:shd w:val="clear" w:color="auto" w:fill="FFFFFF"/>
          <w:lang w:val="kk-KZ"/>
        </w:rPr>
        <w:t>2</w:t>
      </w:r>
      <w:r w:rsidRPr="00D17DD7">
        <w:rPr>
          <w:rFonts w:ascii="Times New Roman" w:hAnsi="Times New Roman" w:cs="Times New Roman"/>
          <w:sz w:val="28"/>
          <w:szCs w:val="28"/>
          <w:shd w:val="clear" w:color="auto" w:fill="FFFFFF"/>
        </w:rPr>
        <w:t>23</w:t>
      </w:r>
      <w:r w:rsidR="00462E21" w:rsidRPr="00D17DD7">
        <w:rPr>
          <w:rFonts w:ascii="Times New Roman" w:hAnsi="Times New Roman" w:cs="Times New Roman"/>
          <w:sz w:val="28"/>
          <w:szCs w:val="28"/>
          <w:shd w:val="clear" w:color="auto" w:fill="FFFFFF"/>
          <w:lang w:val="kk-KZ"/>
        </w:rPr>
        <w:t xml:space="preserve"> Sun W</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Samimi H</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Gamez M</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Zare H</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Frost B. Pathogenic tau-induced piRNA depletion promotes neuronal death through transposable element dysregulation in</w:t>
      </w:r>
      <w:r w:rsidR="00C82819" w:rsidRPr="00D17DD7">
        <w:rPr>
          <w:rFonts w:ascii="Times New Roman" w:hAnsi="Times New Roman" w:cs="Times New Roman"/>
          <w:sz w:val="28"/>
          <w:szCs w:val="28"/>
          <w:shd w:val="clear" w:color="auto" w:fill="FFFFFF"/>
          <w:lang w:val="kk-KZ"/>
        </w:rPr>
        <w:t xml:space="preserve"> neurodegenerative tauopathies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 xml:space="preserve">Nat Neurosci.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2018</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xml:space="preserve"> </w:t>
      </w:r>
      <w:r w:rsidR="00C82819" w:rsidRPr="00D17DD7">
        <w:rPr>
          <w:rFonts w:ascii="Times New Roman" w:hAnsi="Times New Roman" w:cs="Times New Roman"/>
          <w:sz w:val="28"/>
          <w:szCs w:val="28"/>
          <w:shd w:val="clear" w:color="auto" w:fill="FFFFFF"/>
        </w:rPr>
        <w:t>- Vol.</w:t>
      </w:r>
      <w:r w:rsidR="00C82819" w:rsidRPr="00D17DD7">
        <w:rPr>
          <w:rFonts w:ascii="Times New Roman" w:hAnsi="Times New Roman" w:cs="Times New Roman"/>
          <w:sz w:val="28"/>
          <w:szCs w:val="28"/>
          <w:shd w:val="clear" w:color="auto" w:fill="FFFFFF"/>
          <w:lang w:val="kk-KZ"/>
        </w:rPr>
        <w:t>21</w:t>
      </w:r>
      <w:r w:rsidR="008A0393" w:rsidRPr="00D17DD7">
        <w:rPr>
          <w:rFonts w:ascii="Times New Roman" w:hAnsi="Times New Roman" w:cs="Times New Roman"/>
          <w:sz w:val="28"/>
          <w:szCs w:val="28"/>
          <w:shd w:val="clear" w:color="auto" w:fill="FFFFFF"/>
        </w:rPr>
        <w:t xml:space="preserve"> </w:t>
      </w:r>
      <w:r w:rsidR="00C82819" w:rsidRPr="00D17DD7">
        <w:rPr>
          <w:rFonts w:ascii="Times New Roman" w:hAnsi="Times New Roman" w:cs="Times New Roman"/>
          <w:sz w:val="28"/>
          <w:szCs w:val="28"/>
          <w:shd w:val="clear" w:color="auto" w:fill="FFFFFF"/>
          <w:lang w:val="kk-KZ"/>
        </w:rPr>
        <w:t>(8)</w:t>
      </w:r>
      <w:r w:rsidR="00C82819" w:rsidRPr="00D17DD7">
        <w:rPr>
          <w:rFonts w:ascii="Times New Roman" w:hAnsi="Times New Roman" w:cs="Times New Roman"/>
          <w:sz w:val="28"/>
          <w:szCs w:val="28"/>
          <w:shd w:val="clear" w:color="auto" w:fill="FFFFFF"/>
        </w:rPr>
        <w:t>. - P.</w:t>
      </w:r>
      <w:r w:rsidR="00C82819" w:rsidRPr="00D17DD7">
        <w:rPr>
          <w:rFonts w:ascii="Times New Roman" w:hAnsi="Times New Roman" w:cs="Times New Roman"/>
          <w:sz w:val="28"/>
          <w:szCs w:val="28"/>
          <w:shd w:val="clear" w:color="auto" w:fill="FFFFFF"/>
          <w:lang w:val="kk-KZ"/>
        </w:rPr>
        <w:t>1038-1048.</w:t>
      </w:r>
    </w:p>
    <w:p w14:paraId="12AC719D" w14:textId="055AD8C1" w:rsidR="00462E21" w:rsidRPr="00D17DD7" w:rsidRDefault="005A7778" w:rsidP="008A0393">
      <w:pPr>
        <w:spacing w:after="0" w:line="240" w:lineRule="auto"/>
        <w:ind w:firstLine="709"/>
        <w:jc w:val="both"/>
        <w:rPr>
          <w:rFonts w:ascii="Times New Roman" w:hAnsi="Times New Roman" w:cs="Times New Roman"/>
          <w:sz w:val="28"/>
          <w:szCs w:val="28"/>
          <w:shd w:val="clear" w:color="auto" w:fill="FFFFFF"/>
          <w:lang w:val="kk-KZ"/>
        </w:rPr>
      </w:pPr>
      <w:r w:rsidRPr="00D17DD7">
        <w:rPr>
          <w:rFonts w:ascii="Times New Roman" w:hAnsi="Times New Roman" w:cs="Times New Roman"/>
          <w:sz w:val="28"/>
          <w:szCs w:val="28"/>
          <w:shd w:val="clear" w:color="auto" w:fill="FFFFFF"/>
          <w:lang w:val="kk-KZ"/>
        </w:rPr>
        <w:t>2</w:t>
      </w:r>
      <w:r w:rsidRPr="00D17DD7">
        <w:rPr>
          <w:rFonts w:ascii="Times New Roman" w:hAnsi="Times New Roman" w:cs="Times New Roman"/>
          <w:sz w:val="28"/>
          <w:szCs w:val="28"/>
          <w:shd w:val="clear" w:color="auto" w:fill="FFFFFF"/>
        </w:rPr>
        <w:t>24</w:t>
      </w:r>
      <w:r w:rsidR="00462E21" w:rsidRPr="00D17DD7">
        <w:rPr>
          <w:rFonts w:ascii="Times New Roman" w:hAnsi="Times New Roman" w:cs="Times New Roman"/>
          <w:sz w:val="28"/>
          <w:szCs w:val="28"/>
          <w:shd w:val="clear" w:color="auto" w:fill="FFFFFF"/>
          <w:lang w:val="kk-KZ"/>
        </w:rPr>
        <w:t xml:space="preserve"> Zhang T</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Wong G. Dysregulation of Human Somatic piRNA Expression in Parkinson</w:t>
      </w:r>
      <w:r w:rsidR="00C82819" w:rsidRPr="00D17DD7">
        <w:rPr>
          <w:rFonts w:ascii="Times New Roman" w:hAnsi="Times New Roman" w:cs="Times New Roman"/>
          <w:sz w:val="28"/>
          <w:szCs w:val="28"/>
          <w:shd w:val="clear" w:color="auto" w:fill="FFFFFF"/>
          <w:lang w:val="kk-KZ"/>
        </w:rPr>
        <w:t>'s Disease Subtypes and Stages</w:t>
      </w:r>
      <w:r w:rsidR="00C82819" w:rsidRPr="00D17DD7">
        <w:rPr>
          <w:rFonts w:ascii="Times New Roman" w:hAnsi="Times New Roman" w:cs="Times New Roman"/>
          <w:sz w:val="28"/>
          <w:szCs w:val="28"/>
          <w:shd w:val="clear" w:color="auto" w:fill="FFFFFF"/>
        </w:rPr>
        <w:t xml:space="preserve"> // </w:t>
      </w:r>
      <w:r w:rsidR="00462E21" w:rsidRPr="00D17DD7">
        <w:rPr>
          <w:rFonts w:ascii="Times New Roman" w:hAnsi="Times New Roman" w:cs="Times New Roman"/>
          <w:sz w:val="28"/>
          <w:szCs w:val="28"/>
          <w:shd w:val="clear" w:color="auto" w:fill="FFFFFF"/>
          <w:lang w:val="kk-KZ"/>
        </w:rPr>
        <w:t xml:space="preserve">Int J Mol Sci.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2022</w:t>
      </w:r>
      <w:r w:rsidR="00C82819" w:rsidRPr="00D17DD7">
        <w:rPr>
          <w:rFonts w:ascii="Times New Roman" w:hAnsi="Times New Roman" w:cs="Times New Roman"/>
          <w:sz w:val="28"/>
          <w:szCs w:val="28"/>
          <w:shd w:val="clear" w:color="auto" w:fill="FFFFFF"/>
        </w:rPr>
        <w:t>. - Vol.</w:t>
      </w:r>
      <w:r w:rsidR="00C82819" w:rsidRPr="00D17DD7">
        <w:rPr>
          <w:rFonts w:ascii="Times New Roman" w:hAnsi="Times New Roman" w:cs="Times New Roman"/>
          <w:sz w:val="28"/>
          <w:szCs w:val="28"/>
          <w:shd w:val="clear" w:color="auto" w:fill="FFFFFF"/>
          <w:lang w:val="kk-KZ"/>
        </w:rPr>
        <w:t xml:space="preserve">23. </w:t>
      </w:r>
      <w:r w:rsidR="00C82819" w:rsidRPr="00D17DD7">
        <w:rPr>
          <w:rFonts w:ascii="Times New Roman" w:hAnsi="Times New Roman" w:cs="Times New Roman"/>
          <w:sz w:val="28"/>
          <w:szCs w:val="28"/>
          <w:shd w:val="clear" w:color="auto" w:fill="FFFFFF"/>
        </w:rPr>
        <w:t>- P.</w:t>
      </w:r>
      <w:r w:rsidR="00462E21" w:rsidRPr="00D17DD7">
        <w:rPr>
          <w:rFonts w:ascii="Times New Roman" w:hAnsi="Times New Roman" w:cs="Times New Roman"/>
          <w:sz w:val="28"/>
          <w:szCs w:val="28"/>
          <w:shd w:val="clear" w:color="auto" w:fill="FFFFFF"/>
          <w:lang w:val="kk-KZ"/>
        </w:rPr>
        <w:t xml:space="preserve">2469. </w:t>
      </w:r>
    </w:p>
    <w:p w14:paraId="5381CBB4" w14:textId="1C2B6E35" w:rsidR="00C82819" w:rsidRPr="00D17DD7" w:rsidRDefault="005A7778" w:rsidP="008A0393">
      <w:pPr>
        <w:spacing w:after="0" w:line="240" w:lineRule="auto"/>
        <w:ind w:firstLine="709"/>
        <w:jc w:val="both"/>
        <w:rPr>
          <w:rFonts w:ascii="Times New Roman" w:hAnsi="Times New Roman" w:cs="Times New Roman"/>
          <w:sz w:val="28"/>
          <w:szCs w:val="28"/>
          <w:shd w:val="clear" w:color="auto" w:fill="FFFFFF"/>
          <w:lang w:val="kk-KZ"/>
        </w:rPr>
      </w:pPr>
      <w:r w:rsidRPr="00D17DD7">
        <w:rPr>
          <w:rFonts w:ascii="Times New Roman" w:hAnsi="Times New Roman" w:cs="Times New Roman"/>
          <w:sz w:val="28"/>
          <w:szCs w:val="28"/>
          <w:shd w:val="clear" w:color="auto" w:fill="FFFFFF"/>
          <w:lang w:val="kk-KZ"/>
        </w:rPr>
        <w:t>225</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Simonelig M. Developmental functions of piRNAs and transposable elemen</w:t>
      </w:r>
      <w:r w:rsidR="00C82819" w:rsidRPr="00D17DD7">
        <w:rPr>
          <w:rFonts w:ascii="Times New Roman" w:hAnsi="Times New Roman" w:cs="Times New Roman"/>
          <w:sz w:val="28"/>
          <w:szCs w:val="28"/>
          <w:shd w:val="clear" w:color="auto" w:fill="FFFFFF"/>
          <w:lang w:val="kk-KZ"/>
        </w:rPr>
        <w:t>ts: a Drosophila point-of-view</w:t>
      </w:r>
      <w:r w:rsidR="00C82819" w:rsidRPr="00D17DD7">
        <w:rPr>
          <w:rFonts w:ascii="Times New Roman" w:hAnsi="Times New Roman" w:cs="Times New Roman"/>
          <w:sz w:val="28"/>
          <w:szCs w:val="28"/>
          <w:shd w:val="clear" w:color="auto" w:fill="FFFFFF"/>
        </w:rPr>
        <w:t xml:space="preserve"> // </w:t>
      </w:r>
      <w:r w:rsidR="00462E21" w:rsidRPr="00D17DD7">
        <w:rPr>
          <w:rFonts w:ascii="Times New Roman" w:hAnsi="Times New Roman" w:cs="Times New Roman"/>
          <w:sz w:val="28"/>
          <w:szCs w:val="28"/>
          <w:shd w:val="clear" w:color="auto" w:fill="FFFFFF"/>
          <w:lang w:val="kk-KZ"/>
        </w:rPr>
        <w:t xml:space="preserve">RNA Biol. </w:t>
      </w:r>
      <w:r w:rsidR="00C82819" w:rsidRPr="00D17DD7">
        <w:rPr>
          <w:rFonts w:ascii="Times New Roman" w:hAnsi="Times New Roman" w:cs="Times New Roman"/>
          <w:sz w:val="28"/>
          <w:szCs w:val="28"/>
          <w:shd w:val="clear" w:color="auto" w:fill="FFFFFF"/>
        </w:rPr>
        <w:t xml:space="preserve">- </w:t>
      </w:r>
      <w:r w:rsidR="00C82819" w:rsidRPr="00D17DD7">
        <w:rPr>
          <w:rFonts w:ascii="Times New Roman" w:hAnsi="Times New Roman" w:cs="Times New Roman"/>
          <w:sz w:val="28"/>
          <w:szCs w:val="28"/>
          <w:shd w:val="clear" w:color="auto" w:fill="FFFFFF"/>
          <w:lang w:val="kk-KZ"/>
        </w:rPr>
        <w:t>2011.</w:t>
      </w:r>
      <w:r w:rsidR="00C82819" w:rsidRPr="00D17DD7">
        <w:rPr>
          <w:rFonts w:ascii="Times New Roman" w:hAnsi="Times New Roman" w:cs="Times New Roman"/>
          <w:sz w:val="28"/>
          <w:szCs w:val="28"/>
          <w:shd w:val="clear" w:color="auto" w:fill="FFFFFF"/>
        </w:rPr>
        <w:t xml:space="preserve"> - Vol. </w:t>
      </w:r>
      <w:r w:rsidR="00C82819" w:rsidRPr="00D17DD7">
        <w:rPr>
          <w:rFonts w:ascii="Times New Roman" w:hAnsi="Times New Roman" w:cs="Times New Roman"/>
          <w:sz w:val="28"/>
          <w:szCs w:val="28"/>
          <w:shd w:val="clear" w:color="auto" w:fill="FFFFFF"/>
          <w:lang w:val="kk-KZ"/>
        </w:rPr>
        <w:t>8</w:t>
      </w:r>
      <w:r w:rsidR="008A0393" w:rsidRPr="00D17DD7">
        <w:rPr>
          <w:rFonts w:ascii="Times New Roman" w:hAnsi="Times New Roman" w:cs="Times New Roman"/>
          <w:sz w:val="28"/>
          <w:szCs w:val="28"/>
          <w:shd w:val="clear" w:color="auto" w:fill="FFFFFF"/>
        </w:rPr>
        <w:t xml:space="preserve"> </w:t>
      </w:r>
      <w:r w:rsidR="00C82819" w:rsidRPr="00D17DD7">
        <w:rPr>
          <w:rFonts w:ascii="Times New Roman" w:hAnsi="Times New Roman" w:cs="Times New Roman"/>
          <w:sz w:val="28"/>
          <w:szCs w:val="28"/>
          <w:shd w:val="clear" w:color="auto" w:fill="FFFFFF"/>
          <w:lang w:val="kk-KZ"/>
        </w:rPr>
        <w:t>(5)</w:t>
      </w:r>
      <w:r w:rsidR="00C82819" w:rsidRPr="00D17DD7">
        <w:rPr>
          <w:rFonts w:ascii="Times New Roman" w:hAnsi="Times New Roman" w:cs="Times New Roman"/>
          <w:sz w:val="28"/>
          <w:szCs w:val="28"/>
          <w:shd w:val="clear" w:color="auto" w:fill="FFFFFF"/>
        </w:rPr>
        <w:t xml:space="preserve">. - P. </w:t>
      </w:r>
      <w:r w:rsidR="00462E21" w:rsidRPr="00D17DD7">
        <w:rPr>
          <w:rFonts w:ascii="Times New Roman" w:hAnsi="Times New Roman" w:cs="Times New Roman"/>
          <w:sz w:val="28"/>
          <w:szCs w:val="28"/>
          <w:shd w:val="clear" w:color="auto" w:fill="FFFFFF"/>
          <w:lang w:val="kk-KZ"/>
        </w:rPr>
        <w:t xml:space="preserve">754-9. </w:t>
      </w:r>
    </w:p>
    <w:p w14:paraId="208914D3" w14:textId="275DDA1A" w:rsidR="00462E21" w:rsidRPr="00D17DD7" w:rsidRDefault="005A7778" w:rsidP="008A0393">
      <w:pPr>
        <w:spacing w:after="0" w:line="240" w:lineRule="auto"/>
        <w:ind w:firstLine="709"/>
        <w:jc w:val="both"/>
        <w:rPr>
          <w:rFonts w:ascii="Times New Roman" w:hAnsi="Times New Roman" w:cs="Times New Roman"/>
          <w:sz w:val="28"/>
          <w:szCs w:val="28"/>
          <w:shd w:val="clear" w:color="auto" w:fill="FFFFFF"/>
          <w:lang w:val="kk-KZ"/>
        </w:rPr>
      </w:pPr>
      <w:r w:rsidRPr="00D17DD7">
        <w:rPr>
          <w:rFonts w:ascii="Times New Roman" w:hAnsi="Times New Roman" w:cs="Times New Roman"/>
          <w:sz w:val="28"/>
          <w:szCs w:val="28"/>
          <w:shd w:val="clear" w:color="auto" w:fill="FFFFFF"/>
          <w:lang w:val="kk-KZ"/>
        </w:rPr>
        <w:t>226</w:t>
      </w:r>
      <w:r w:rsidR="00C82819" w:rsidRPr="00D17DD7">
        <w:rPr>
          <w:rFonts w:ascii="Times New Roman" w:hAnsi="Times New Roman" w:cs="Times New Roman"/>
          <w:sz w:val="28"/>
          <w:szCs w:val="28"/>
          <w:shd w:val="clear" w:color="auto" w:fill="FFFFFF"/>
          <w:lang w:val="kk-KZ"/>
        </w:rPr>
        <w:t xml:space="preserve"> </w:t>
      </w:r>
      <w:r w:rsidR="00462E21" w:rsidRPr="00D17DD7">
        <w:rPr>
          <w:rFonts w:ascii="Times New Roman" w:hAnsi="Times New Roman" w:cs="Times New Roman"/>
          <w:sz w:val="28"/>
          <w:szCs w:val="28"/>
          <w:shd w:val="clear" w:color="auto" w:fill="FFFFFF"/>
          <w:lang w:val="kk-KZ"/>
        </w:rPr>
        <w:t>Sato K, Takayama K</w:t>
      </w:r>
      <w:r w:rsidR="00C82819"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I, Inoue S. Role of piRNA biogenesis and its neuronal function in the development</w:t>
      </w:r>
      <w:r w:rsidR="00C82819" w:rsidRPr="00D17DD7">
        <w:rPr>
          <w:rFonts w:ascii="Times New Roman" w:hAnsi="Times New Roman" w:cs="Times New Roman"/>
          <w:sz w:val="28"/>
          <w:szCs w:val="28"/>
          <w:shd w:val="clear" w:color="auto" w:fill="FFFFFF"/>
          <w:lang w:val="kk-KZ"/>
        </w:rPr>
        <w:t xml:space="preserve"> of neurodegenerative diseases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 xml:space="preserve">Front Aging Neurosci. </w:t>
      </w:r>
      <w:r w:rsidR="00C82819"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2023</w:t>
      </w:r>
      <w:r w:rsidR="00C82819" w:rsidRPr="00D17DD7">
        <w:rPr>
          <w:rFonts w:ascii="Times New Roman" w:hAnsi="Times New Roman" w:cs="Times New Roman"/>
          <w:sz w:val="28"/>
          <w:szCs w:val="28"/>
          <w:shd w:val="clear" w:color="auto" w:fill="FFFFFF"/>
        </w:rPr>
        <w:t xml:space="preserve">. - Vol. </w:t>
      </w:r>
      <w:r w:rsidR="00C82819" w:rsidRPr="00D17DD7">
        <w:rPr>
          <w:rFonts w:ascii="Times New Roman" w:hAnsi="Times New Roman" w:cs="Times New Roman"/>
          <w:sz w:val="28"/>
          <w:szCs w:val="28"/>
          <w:shd w:val="clear" w:color="auto" w:fill="FFFFFF"/>
          <w:lang w:val="kk-KZ"/>
        </w:rPr>
        <w:t>15</w:t>
      </w:r>
      <w:r w:rsidR="00C82819" w:rsidRPr="00D17DD7">
        <w:rPr>
          <w:rFonts w:ascii="Times New Roman" w:hAnsi="Times New Roman" w:cs="Times New Roman"/>
          <w:sz w:val="28"/>
          <w:szCs w:val="28"/>
          <w:shd w:val="clear" w:color="auto" w:fill="FFFFFF"/>
        </w:rPr>
        <w:t>. - P.</w:t>
      </w:r>
      <w:r w:rsidR="00462E21" w:rsidRPr="00D17DD7">
        <w:rPr>
          <w:rFonts w:ascii="Times New Roman" w:hAnsi="Times New Roman" w:cs="Times New Roman"/>
          <w:sz w:val="28"/>
          <w:szCs w:val="28"/>
          <w:shd w:val="clear" w:color="auto" w:fill="FFFFFF"/>
          <w:lang w:val="kk-KZ"/>
        </w:rPr>
        <w:t xml:space="preserve">1157818. </w:t>
      </w:r>
    </w:p>
    <w:p w14:paraId="697FC7CB" w14:textId="7D1227DA" w:rsidR="008A0393" w:rsidRPr="00D17DD7" w:rsidRDefault="005A7778" w:rsidP="008A0393">
      <w:pPr>
        <w:spacing w:after="0" w:line="240" w:lineRule="auto"/>
        <w:ind w:firstLine="709"/>
        <w:jc w:val="both"/>
        <w:rPr>
          <w:rFonts w:ascii="Times New Roman" w:hAnsi="Times New Roman" w:cs="Times New Roman"/>
          <w:sz w:val="28"/>
          <w:szCs w:val="28"/>
          <w:shd w:val="clear" w:color="auto" w:fill="FFFFFF"/>
        </w:rPr>
      </w:pPr>
      <w:r w:rsidRPr="00D17DD7">
        <w:rPr>
          <w:rFonts w:ascii="Times New Roman" w:hAnsi="Times New Roman" w:cs="Times New Roman"/>
          <w:sz w:val="28"/>
          <w:szCs w:val="28"/>
          <w:shd w:val="clear" w:color="auto" w:fill="FFFFFF"/>
          <w:lang w:val="kk-KZ"/>
        </w:rPr>
        <w:t>227</w:t>
      </w:r>
      <w:r w:rsidR="00462E21" w:rsidRPr="00D17DD7">
        <w:rPr>
          <w:rFonts w:ascii="Times New Roman" w:hAnsi="Times New Roman" w:cs="Times New Roman"/>
          <w:sz w:val="28"/>
          <w:szCs w:val="28"/>
          <w:shd w:val="clear" w:color="auto" w:fill="FFFFFF"/>
          <w:lang w:val="kk-KZ"/>
        </w:rPr>
        <w:t xml:space="preserve"> Huang X</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Wong G. An old weapon with a new function: PIWI-interacting RNAs in neurodegenerative</w:t>
      </w:r>
      <w:r w:rsidR="008A0393" w:rsidRPr="00D17DD7">
        <w:rPr>
          <w:rFonts w:ascii="Times New Roman" w:hAnsi="Times New Roman" w:cs="Times New Roman"/>
          <w:sz w:val="28"/>
          <w:szCs w:val="28"/>
          <w:shd w:val="clear" w:color="auto" w:fill="FFFFFF"/>
          <w:lang w:val="kk-KZ"/>
        </w:rPr>
        <w:t xml:space="preserve"> diseases</w:t>
      </w:r>
      <w:r w:rsidR="008A0393" w:rsidRPr="00D17DD7">
        <w:rPr>
          <w:rFonts w:ascii="Times New Roman" w:hAnsi="Times New Roman" w:cs="Times New Roman"/>
          <w:sz w:val="28"/>
          <w:szCs w:val="28"/>
          <w:shd w:val="clear" w:color="auto" w:fill="FFFFFF"/>
        </w:rPr>
        <w:t xml:space="preserve"> </w:t>
      </w:r>
      <w:r w:rsidR="008A0393" w:rsidRPr="00D17DD7">
        <w:rPr>
          <w:rFonts w:ascii="Times New Roman" w:hAnsi="Times New Roman" w:cs="Times New Roman"/>
          <w:sz w:val="28"/>
          <w:szCs w:val="28"/>
          <w:shd w:val="clear" w:color="auto" w:fill="FFFFFF"/>
          <w:lang w:val="kk-KZ"/>
        </w:rPr>
        <w:t>//</w:t>
      </w:r>
      <w:r w:rsidR="008A0393" w:rsidRPr="00D17DD7">
        <w:rPr>
          <w:rFonts w:ascii="Times New Roman" w:hAnsi="Times New Roman" w:cs="Times New Roman"/>
          <w:sz w:val="28"/>
          <w:szCs w:val="28"/>
          <w:shd w:val="clear" w:color="auto" w:fill="FFFFFF"/>
        </w:rPr>
        <w:t xml:space="preserve"> </w:t>
      </w:r>
      <w:r w:rsidR="008A0393" w:rsidRPr="00D17DD7">
        <w:rPr>
          <w:rFonts w:ascii="Times New Roman" w:hAnsi="Times New Roman" w:cs="Times New Roman"/>
          <w:sz w:val="28"/>
          <w:szCs w:val="28"/>
          <w:shd w:val="clear" w:color="auto" w:fill="FFFFFF"/>
          <w:lang w:val="kk-KZ"/>
        </w:rPr>
        <w:t>Transl Neurodegener</w:t>
      </w:r>
      <w:r w:rsidR="008A0393" w:rsidRPr="00D17DD7">
        <w:rPr>
          <w:rFonts w:ascii="Times New Roman" w:hAnsi="Times New Roman" w:cs="Times New Roman"/>
          <w:sz w:val="28"/>
          <w:szCs w:val="28"/>
          <w:shd w:val="clear" w:color="auto" w:fill="FFFFFF"/>
        </w:rPr>
        <w:t>.</w:t>
      </w:r>
      <w:r w:rsidR="008A0393" w:rsidRPr="00D17DD7">
        <w:rPr>
          <w:rFonts w:ascii="Times New Roman" w:hAnsi="Times New Roman" w:cs="Times New Roman"/>
          <w:sz w:val="28"/>
          <w:szCs w:val="28"/>
          <w:shd w:val="clear" w:color="auto" w:fill="FFFFFF"/>
          <w:lang w:val="kk-KZ"/>
        </w:rPr>
        <w:t xml:space="preserve"> </w:t>
      </w:r>
      <w:r w:rsidR="008A0393" w:rsidRPr="00D17DD7">
        <w:rPr>
          <w:rFonts w:ascii="Times New Roman" w:hAnsi="Times New Roman" w:cs="Times New Roman"/>
          <w:sz w:val="28"/>
          <w:szCs w:val="28"/>
          <w:shd w:val="clear" w:color="auto" w:fill="FFFFFF"/>
        </w:rPr>
        <w:t xml:space="preserve"> - </w:t>
      </w:r>
      <w:r w:rsidR="00462E21" w:rsidRPr="00D17DD7">
        <w:rPr>
          <w:rFonts w:ascii="Times New Roman" w:hAnsi="Times New Roman" w:cs="Times New Roman"/>
          <w:sz w:val="28"/>
          <w:szCs w:val="28"/>
          <w:shd w:val="clear" w:color="auto" w:fill="FFFFFF"/>
          <w:lang w:val="kk-KZ"/>
        </w:rPr>
        <w:t>2021</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xml:space="preserve"> </w:t>
      </w:r>
      <w:r w:rsidR="008A0393" w:rsidRPr="00D17DD7">
        <w:rPr>
          <w:rFonts w:ascii="Times New Roman" w:hAnsi="Times New Roman" w:cs="Times New Roman"/>
          <w:sz w:val="28"/>
          <w:szCs w:val="28"/>
          <w:shd w:val="clear" w:color="auto" w:fill="FFFFFF"/>
        </w:rPr>
        <w:t xml:space="preserve">- Vol. </w:t>
      </w:r>
      <w:r w:rsidR="00462E21" w:rsidRPr="00D17DD7">
        <w:rPr>
          <w:rFonts w:ascii="Times New Roman" w:hAnsi="Times New Roman" w:cs="Times New Roman"/>
          <w:sz w:val="28"/>
          <w:szCs w:val="28"/>
          <w:shd w:val="clear" w:color="auto" w:fill="FFFFFF"/>
          <w:lang w:val="kk-KZ"/>
        </w:rPr>
        <w:t>10</w:t>
      </w:r>
      <w:r w:rsidR="008A0393" w:rsidRPr="00D17DD7">
        <w:rPr>
          <w:rFonts w:ascii="Times New Roman" w:hAnsi="Times New Roman" w:cs="Times New Roman"/>
          <w:sz w:val="28"/>
          <w:szCs w:val="28"/>
          <w:shd w:val="clear" w:color="auto" w:fill="FFFFFF"/>
        </w:rPr>
        <w:t xml:space="preserve"> </w:t>
      </w:r>
      <w:r w:rsidR="008A0393" w:rsidRPr="00D17DD7">
        <w:rPr>
          <w:rFonts w:ascii="Times New Roman" w:hAnsi="Times New Roman" w:cs="Times New Roman"/>
          <w:sz w:val="28"/>
          <w:szCs w:val="28"/>
          <w:shd w:val="clear" w:color="auto" w:fill="FFFFFF"/>
          <w:lang w:val="kk-KZ"/>
        </w:rPr>
        <w:t>(1)</w:t>
      </w:r>
      <w:r w:rsidR="008A0393" w:rsidRPr="00D17DD7">
        <w:rPr>
          <w:rFonts w:ascii="Times New Roman" w:hAnsi="Times New Roman" w:cs="Times New Roman"/>
          <w:sz w:val="28"/>
          <w:szCs w:val="28"/>
          <w:shd w:val="clear" w:color="auto" w:fill="FFFFFF"/>
        </w:rPr>
        <w:t>. - P.</w:t>
      </w:r>
      <w:r w:rsidR="00462E21" w:rsidRPr="00D17DD7">
        <w:rPr>
          <w:rFonts w:ascii="Times New Roman" w:hAnsi="Times New Roman" w:cs="Times New Roman"/>
          <w:sz w:val="28"/>
          <w:szCs w:val="28"/>
          <w:shd w:val="clear" w:color="auto" w:fill="FFFFFF"/>
          <w:lang w:val="kk-KZ"/>
        </w:rPr>
        <w:t xml:space="preserve">9. </w:t>
      </w:r>
    </w:p>
    <w:p w14:paraId="543AE70C" w14:textId="1EB66640" w:rsidR="008A0393" w:rsidRPr="00D17DD7" w:rsidRDefault="005A7778" w:rsidP="008A0393">
      <w:pPr>
        <w:spacing w:after="0" w:line="240" w:lineRule="auto"/>
        <w:ind w:firstLine="709"/>
        <w:jc w:val="both"/>
        <w:rPr>
          <w:rFonts w:ascii="Times New Roman" w:hAnsi="Times New Roman" w:cs="Times New Roman"/>
          <w:sz w:val="28"/>
          <w:szCs w:val="28"/>
          <w:shd w:val="clear" w:color="auto" w:fill="FFFFFF"/>
        </w:rPr>
      </w:pPr>
      <w:r w:rsidRPr="00D17DD7">
        <w:rPr>
          <w:rFonts w:ascii="Times New Roman" w:hAnsi="Times New Roman" w:cs="Times New Roman"/>
          <w:sz w:val="28"/>
          <w:szCs w:val="28"/>
          <w:shd w:val="clear" w:color="auto" w:fill="FFFFFF"/>
          <w:lang w:val="kk-KZ"/>
        </w:rPr>
        <w:t>228</w:t>
      </w:r>
      <w:r w:rsidR="008A0393" w:rsidRPr="00D17DD7">
        <w:rPr>
          <w:rFonts w:ascii="Times New Roman" w:hAnsi="Times New Roman" w:cs="Times New Roman"/>
          <w:sz w:val="28"/>
          <w:szCs w:val="28"/>
          <w:shd w:val="clear" w:color="auto" w:fill="FFFFFF"/>
          <w:lang w:val="kk-KZ"/>
        </w:rPr>
        <w:t xml:space="preserve"> </w:t>
      </w:r>
      <w:r w:rsidR="00462E21" w:rsidRPr="00D17DD7">
        <w:rPr>
          <w:rFonts w:ascii="Times New Roman" w:hAnsi="Times New Roman" w:cs="Times New Roman"/>
          <w:sz w:val="28"/>
          <w:szCs w:val="28"/>
          <w:shd w:val="clear" w:color="auto" w:fill="FFFFFF"/>
          <w:lang w:val="kk-KZ"/>
        </w:rPr>
        <w:t>Zhang Q</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Zhu Y</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Cao X</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Tan W</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Yu J</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Lu Y</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Kang R</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Wang X</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Li E. The epigenetic regulatory mechanism o</w:t>
      </w:r>
      <w:r w:rsidR="008A0393" w:rsidRPr="00D17DD7">
        <w:rPr>
          <w:rFonts w:ascii="Times New Roman" w:hAnsi="Times New Roman" w:cs="Times New Roman"/>
          <w:sz w:val="28"/>
          <w:szCs w:val="28"/>
          <w:shd w:val="clear" w:color="auto" w:fill="FFFFFF"/>
          <w:lang w:val="kk-KZ"/>
        </w:rPr>
        <w:t>f PIWI/piRNAs in human cancers //</w:t>
      </w:r>
      <w:r w:rsidR="008A0393"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 xml:space="preserve">Mol Cancer. </w:t>
      </w:r>
      <w:r w:rsidR="008A0393"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2023</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xml:space="preserve"> </w:t>
      </w:r>
      <w:r w:rsidR="008A0393" w:rsidRPr="00D17DD7">
        <w:rPr>
          <w:rFonts w:ascii="Times New Roman" w:hAnsi="Times New Roman" w:cs="Times New Roman"/>
          <w:sz w:val="28"/>
          <w:szCs w:val="28"/>
          <w:shd w:val="clear" w:color="auto" w:fill="FFFFFF"/>
        </w:rPr>
        <w:t xml:space="preserve">- Vol. </w:t>
      </w:r>
      <w:r w:rsidR="008A0393" w:rsidRPr="00D17DD7">
        <w:rPr>
          <w:rFonts w:ascii="Times New Roman" w:hAnsi="Times New Roman" w:cs="Times New Roman"/>
          <w:sz w:val="28"/>
          <w:szCs w:val="28"/>
          <w:shd w:val="clear" w:color="auto" w:fill="FFFFFF"/>
          <w:lang w:val="kk-KZ"/>
        </w:rPr>
        <w:t xml:space="preserve">22(1). </w:t>
      </w:r>
      <w:r w:rsidR="008A0393" w:rsidRPr="00D17DD7">
        <w:rPr>
          <w:rFonts w:ascii="Times New Roman" w:hAnsi="Times New Roman" w:cs="Times New Roman"/>
          <w:sz w:val="28"/>
          <w:szCs w:val="28"/>
          <w:shd w:val="clear" w:color="auto" w:fill="FFFFFF"/>
        </w:rPr>
        <w:t xml:space="preserve">- P. </w:t>
      </w:r>
      <w:r w:rsidR="00462E21" w:rsidRPr="00D17DD7">
        <w:rPr>
          <w:rFonts w:ascii="Times New Roman" w:hAnsi="Times New Roman" w:cs="Times New Roman"/>
          <w:sz w:val="28"/>
          <w:szCs w:val="28"/>
          <w:shd w:val="clear" w:color="auto" w:fill="FFFFFF"/>
          <w:lang w:val="kk-KZ"/>
        </w:rPr>
        <w:t xml:space="preserve">45. </w:t>
      </w:r>
    </w:p>
    <w:p w14:paraId="29C0346E" w14:textId="05C690F5" w:rsidR="008A0393" w:rsidRPr="00D17DD7" w:rsidRDefault="005A7778" w:rsidP="008A0393">
      <w:pPr>
        <w:spacing w:after="0" w:line="240" w:lineRule="auto"/>
        <w:ind w:firstLine="709"/>
        <w:jc w:val="both"/>
        <w:rPr>
          <w:rFonts w:ascii="Times New Roman" w:hAnsi="Times New Roman" w:cs="Times New Roman"/>
          <w:sz w:val="28"/>
          <w:szCs w:val="28"/>
          <w:shd w:val="clear" w:color="auto" w:fill="FFFFFF"/>
        </w:rPr>
      </w:pPr>
      <w:r w:rsidRPr="00D17DD7">
        <w:rPr>
          <w:rFonts w:ascii="Times New Roman" w:hAnsi="Times New Roman" w:cs="Times New Roman"/>
          <w:sz w:val="28"/>
          <w:szCs w:val="28"/>
          <w:shd w:val="clear" w:color="auto" w:fill="FFFFFF"/>
          <w:lang w:val="kk-KZ"/>
        </w:rPr>
        <w:t>22</w:t>
      </w:r>
      <w:r w:rsidRPr="00D17DD7">
        <w:rPr>
          <w:rFonts w:ascii="Times New Roman" w:hAnsi="Times New Roman" w:cs="Times New Roman"/>
          <w:sz w:val="28"/>
          <w:szCs w:val="28"/>
          <w:shd w:val="clear" w:color="auto" w:fill="FFFFFF"/>
        </w:rPr>
        <w:t>9</w:t>
      </w:r>
      <w:r w:rsidR="00462E21" w:rsidRPr="00D17DD7">
        <w:rPr>
          <w:rFonts w:ascii="Times New Roman" w:hAnsi="Times New Roman" w:cs="Times New Roman"/>
          <w:sz w:val="28"/>
          <w:szCs w:val="28"/>
          <w:shd w:val="clear" w:color="auto" w:fill="FFFFFF"/>
          <w:lang w:val="kk-KZ"/>
        </w:rPr>
        <w:t xml:space="preserve"> Rasheed M</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Liang J</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Wang C</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Deng Y</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Chen Z. Epigenetic Regulation of Neuroinfla</w:t>
      </w:r>
      <w:r w:rsidR="008A0393" w:rsidRPr="00D17DD7">
        <w:rPr>
          <w:rFonts w:ascii="Times New Roman" w:hAnsi="Times New Roman" w:cs="Times New Roman"/>
          <w:sz w:val="28"/>
          <w:szCs w:val="28"/>
          <w:shd w:val="clear" w:color="auto" w:fill="FFFFFF"/>
          <w:lang w:val="kk-KZ"/>
        </w:rPr>
        <w:t xml:space="preserve">mmation in Parkinson's Disease // </w:t>
      </w:r>
      <w:r w:rsidR="00462E21" w:rsidRPr="00D17DD7">
        <w:rPr>
          <w:rFonts w:ascii="Times New Roman" w:hAnsi="Times New Roman" w:cs="Times New Roman"/>
          <w:sz w:val="28"/>
          <w:szCs w:val="28"/>
          <w:shd w:val="clear" w:color="auto" w:fill="FFFFFF"/>
          <w:lang w:val="kk-KZ"/>
        </w:rPr>
        <w:t xml:space="preserve">Int J Mol Sci. </w:t>
      </w:r>
      <w:r w:rsidR="008A0393" w:rsidRPr="00D17DD7">
        <w:rPr>
          <w:rFonts w:ascii="Times New Roman" w:hAnsi="Times New Roman" w:cs="Times New Roman"/>
          <w:sz w:val="28"/>
          <w:szCs w:val="28"/>
          <w:shd w:val="clear" w:color="auto" w:fill="FFFFFF"/>
        </w:rPr>
        <w:t xml:space="preserve">- </w:t>
      </w:r>
      <w:r w:rsidR="00462E21" w:rsidRPr="00D17DD7">
        <w:rPr>
          <w:rFonts w:ascii="Times New Roman" w:hAnsi="Times New Roman" w:cs="Times New Roman"/>
          <w:sz w:val="28"/>
          <w:szCs w:val="28"/>
          <w:shd w:val="clear" w:color="auto" w:fill="FFFFFF"/>
          <w:lang w:val="kk-KZ"/>
        </w:rPr>
        <w:t>2021</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xml:space="preserve"> </w:t>
      </w:r>
      <w:r w:rsidR="008A0393" w:rsidRPr="00D17DD7">
        <w:rPr>
          <w:rFonts w:ascii="Times New Roman" w:hAnsi="Times New Roman" w:cs="Times New Roman"/>
          <w:sz w:val="28"/>
          <w:szCs w:val="28"/>
          <w:shd w:val="clear" w:color="auto" w:fill="FFFFFF"/>
        </w:rPr>
        <w:t xml:space="preserve">- Vol. </w:t>
      </w:r>
      <w:r w:rsidR="008A0393" w:rsidRPr="00D17DD7">
        <w:rPr>
          <w:rFonts w:ascii="Times New Roman" w:hAnsi="Times New Roman" w:cs="Times New Roman"/>
          <w:sz w:val="28"/>
          <w:szCs w:val="28"/>
          <w:shd w:val="clear" w:color="auto" w:fill="FFFFFF"/>
          <w:lang w:val="kk-KZ"/>
        </w:rPr>
        <w:t>22</w:t>
      </w:r>
      <w:r w:rsidR="008A0393" w:rsidRPr="00D17DD7">
        <w:rPr>
          <w:rFonts w:ascii="Times New Roman" w:hAnsi="Times New Roman" w:cs="Times New Roman"/>
          <w:sz w:val="28"/>
          <w:szCs w:val="28"/>
          <w:shd w:val="clear" w:color="auto" w:fill="FFFFFF"/>
        </w:rPr>
        <w:t xml:space="preserve"> </w:t>
      </w:r>
      <w:r w:rsidR="008A0393" w:rsidRPr="00D17DD7">
        <w:rPr>
          <w:rFonts w:ascii="Times New Roman" w:hAnsi="Times New Roman" w:cs="Times New Roman"/>
          <w:sz w:val="28"/>
          <w:szCs w:val="28"/>
          <w:shd w:val="clear" w:color="auto" w:fill="FFFFFF"/>
          <w:lang w:val="kk-KZ"/>
        </w:rPr>
        <w:t xml:space="preserve">(9). </w:t>
      </w:r>
      <w:r w:rsidR="008A0393" w:rsidRPr="00D17DD7">
        <w:rPr>
          <w:rFonts w:ascii="Times New Roman" w:hAnsi="Times New Roman" w:cs="Times New Roman"/>
          <w:sz w:val="28"/>
          <w:szCs w:val="28"/>
          <w:shd w:val="clear" w:color="auto" w:fill="FFFFFF"/>
        </w:rPr>
        <w:t xml:space="preserve">- P. </w:t>
      </w:r>
      <w:r w:rsidR="00462E21" w:rsidRPr="00D17DD7">
        <w:rPr>
          <w:rFonts w:ascii="Times New Roman" w:hAnsi="Times New Roman" w:cs="Times New Roman"/>
          <w:sz w:val="28"/>
          <w:szCs w:val="28"/>
          <w:shd w:val="clear" w:color="auto" w:fill="FFFFFF"/>
          <w:lang w:val="kk-KZ"/>
        </w:rPr>
        <w:t xml:space="preserve">4956. </w:t>
      </w:r>
    </w:p>
    <w:p w14:paraId="577E6782" w14:textId="70EA94DB" w:rsidR="008A0393" w:rsidRPr="00D17DD7" w:rsidRDefault="005A7778" w:rsidP="008A0393">
      <w:pPr>
        <w:spacing w:after="0" w:line="240" w:lineRule="auto"/>
        <w:ind w:firstLine="709"/>
        <w:jc w:val="both"/>
        <w:rPr>
          <w:rFonts w:ascii="Times New Roman" w:hAnsi="Times New Roman" w:cs="Times New Roman"/>
          <w:sz w:val="28"/>
          <w:szCs w:val="28"/>
          <w:shd w:val="clear" w:color="auto" w:fill="FFFFFF"/>
        </w:rPr>
      </w:pPr>
      <w:r w:rsidRPr="00D17DD7">
        <w:rPr>
          <w:rFonts w:ascii="Times New Roman" w:hAnsi="Times New Roman" w:cs="Times New Roman"/>
          <w:sz w:val="28"/>
          <w:szCs w:val="28"/>
          <w:shd w:val="clear" w:color="auto" w:fill="FFFFFF"/>
          <w:lang w:val="kk-KZ"/>
        </w:rPr>
        <w:t>2</w:t>
      </w:r>
      <w:r w:rsidRPr="00D17DD7">
        <w:rPr>
          <w:rFonts w:ascii="Times New Roman" w:hAnsi="Times New Roman" w:cs="Times New Roman"/>
          <w:sz w:val="28"/>
          <w:szCs w:val="28"/>
          <w:shd w:val="clear" w:color="auto" w:fill="FFFFFF"/>
        </w:rPr>
        <w:t>30</w:t>
      </w:r>
      <w:r w:rsidR="00462E21" w:rsidRPr="00D17DD7">
        <w:rPr>
          <w:rFonts w:ascii="Times New Roman" w:hAnsi="Times New Roman" w:cs="Times New Roman"/>
          <w:sz w:val="28"/>
          <w:szCs w:val="28"/>
          <w:shd w:val="clear" w:color="auto" w:fill="FFFFFF"/>
          <w:lang w:val="kk-KZ"/>
        </w:rPr>
        <w:t xml:space="preserve"> Shen L</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Wang C</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Chen L</w:t>
      </w:r>
      <w:r w:rsidR="008A0393" w:rsidRPr="00D17DD7">
        <w:rPr>
          <w:rFonts w:ascii="Times New Roman" w:hAnsi="Times New Roman" w:cs="Times New Roman"/>
          <w:sz w:val="28"/>
          <w:szCs w:val="28"/>
          <w:shd w:val="clear" w:color="auto" w:fill="FFFFFF"/>
        </w:rPr>
        <w:t>.</w:t>
      </w:r>
      <w:r w:rsidR="00462E21" w:rsidRPr="00D17DD7">
        <w:rPr>
          <w:rFonts w:ascii="Times New Roman" w:hAnsi="Times New Roman" w:cs="Times New Roman"/>
          <w:sz w:val="28"/>
          <w:szCs w:val="28"/>
          <w:shd w:val="clear" w:color="auto" w:fill="FFFFFF"/>
          <w:lang w:val="kk-KZ"/>
        </w:rPr>
        <w:t>, Wong G. Dysregulation of MicroRNAs and PIWI-Interacting RNAs in a Caenorhabditis elegans Parkinson's Disease Model Overexpressing Human α-Sy</w:t>
      </w:r>
      <w:r w:rsidR="008A0393" w:rsidRPr="00D17DD7">
        <w:rPr>
          <w:rFonts w:ascii="Times New Roman" w:hAnsi="Times New Roman" w:cs="Times New Roman"/>
          <w:sz w:val="28"/>
          <w:szCs w:val="28"/>
          <w:shd w:val="clear" w:color="auto" w:fill="FFFFFF"/>
          <w:lang w:val="kk-KZ"/>
        </w:rPr>
        <w:t xml:space="preserve">nuclein and Influence of tdp-1 // </w:t>
      </w:r>
      <w:r w:rsidR="00462E21" w:rsidRPr="00D17DD7">
        <w:rPr>
          <w:rFonts w:ascii="Times New Roman" w:hAnsi="Times New Roman" w:cs="Times New Roman"/>
          <w:sz w:val="28"/>
          <w:szCs w:val="28"/>
          <w:shd w:val="clear" w:color="auto" w:fill="FFFFFF"/>
          <w:lang w:val="kk-KZ"/>
        </w:rPr>
        <w:t xml:space="preserve">Front Neurosci. </w:t>
      </w:r>
      <w:r w:rsidR="008A0393" w:rsidRPr="00D17DD7">
        <w:rPr>
          <w:rFonts w:ascii="Times New Roman" w:hAnsi="Times New Roman" w:cs="Times New Roman"/>
          <w:sz w:val="28"/>
          <w:szCs w:val="28"/>
          <w:shd w:val="clear" w:color="auto" w:fill="FFFFFF"/>
        </w:rPr>
        <w:t xml:space="preserve">- </w:t>
      </w:r>
      <w:r w:rsidR="008A0393" w:rsidRPr="00D17DD7">
        <w:rPr>
          <w:rFonts w:ascii="Times New Roman" w:hAnsi="Times New Roman" w:cs="Times New Roman"/>
          <w:sz w:val="28"/>
          <w:szCs w:val="28"/>
          <w:shd w:val="clear" w:color="auto" w:fill="FFFFFF"/>
          <w:lang w:val="kk-KZ"/>
        </w:rPr>
        <w:t>2021</w:t>
      </w:r>
      <w:r w:rsidR="008A0393" w:rsidRPr="00D17DD7">
        <w:rPr>
          <w:rFonts w:ascii="Times New Roman" w:hAnsi="Times New Roman" w:cs="Times New Roman"/>
          <w:sz w:val="28"/>
          <w:szCs w:val="28"/>
          <w:shd w:val="clear" w:color="auto" w:fill="FFFFFF"/>
        </w:rPr>
        <w:t xml:space="preserve">. - Vol. </w:t>
      </w:r>
      <w:r w:rsidR="008A0393" w:rsidRPr="00D17DD7">
        <w:rPr>
          <w:rFonts w:ascii="Times New Roman" w:hAnsi="Times New Roman" w:cs="Times New Roman"/>
          <w:sz w:val="28"/>
          <w:szCs w:val="28"/>
          <w:shd w:val="clear" w:color="auto" w:fill="FFFFFF"/>
          <w:lang w:val="kk-KZ"/>
        </w:rPr>
        <w:t>15</w:t>
      </w:r>
      <w:r w:rsidR="008A0393" w:rsidRPr="00D17DD7">
        <w:rPr>
          <w:rFonts w:ascii="Times New Roman" w:hAnsi="Times New Roman" w:cs="Times New Roman"/>
          <w:sz w:val="28"/>
          <w:szCs w:val="28"/>
          <w:shd w:val="clear" w:color="auto" w:fill="FFFFFF"/>
        </w:rPr>
        <w:t>. - P.</w:t>
      </w:r>
      <w:r w:rsidR="00462E21" w:rsidRPr="00D17DD7">
        <w:rPr>
          <w:rFonts w:ascii="Times New Roman" w:hAnsi="Times New Roman" w:cs="Times New Roman"/>
          <w:sz w:val="28"/>
          <w:szCs w:val="28"/>
          <w:shd w:val="clear" w:color="auto" w:fill="FFFFFF"/>
          <w:lang w:val="kk-KZ"/>
        </w:rPr>
        <w:t xml:space="preserve">600462. </w:t>
      </w:r>
    </w:p>
    <w:p w14:paraId="19F4F524" w14:textId="124C5F46" w:rsidR="00462E21" w:rsidRPr="00AA5D19" w:rsidRDefault="005A7778" w:rsidP="008A0393">
      <w:pPr>
        <w:spacing w:after="0" w:line="240" w:lineRule="auto"/>
        <w:ind w:firstLine="709"/>
        <w:jc w:val="both"/>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23</w:t>
      </w:r>
      <w:r>
        <w:rPr>
          <w:rFonts w:ascii="Times New Roman" w:hAnsi="Times New Roman" w:cs="Times New Roman"/>
          <w:color w:val="212121"/>
          <w:sz w:val="28"/>
          <w:szCs w:val="28"/>
          <w:shd w:val="clear" w:color="auto" w:fill="FFFFFF"/>
        </w:rPr>
        <w:t>1</w:t>
      </w:r>
      <w:r w:rsidR="00462E21" w:rsidRPr="00AA5D19">
        <w:rPr>
          <w:rFonts w:ascii="Times New Roman" w:hAnsi="Times New Roman" w:cs="Times New Roman"/>
          <w:color w:val="212121"/>
          <w:sz w:val="28"/>
          <w:szCs w:val="28"/>
          <w:shd w:val="clear" w:color="auto" w:fill="FFFFFF"/>
          <w:lang w:val="kk-KZ"/>
        </w:rPr>
        <w:t xml:space="preserve"> Riquelme I</w:t>
      </w:r>
      <w:r w:rsidR="008A0393" w:rsidRPr="00AA5D19">
        <w:rPr>
          <w:rFonts w:ascii="Times New Roman" w:hAnsi="Times New Roman" w:cs="Times New Roman"/>
          <w:color w:val="212121"/>
          <w:sz w:val="28"/>
          <w:szCs w:val="28"/>
          <w:shd w:val="clear" w:color="auto" w:fill="FFFFFF"/>
        </w:rPr>
        <w:t>.</w:t>
      </w:r>
      <w:r w:rsidR="00462E21" w:rsidRPr="00AA5D19">
        <w:rPr>
          <w:rFonts w:ascii="Times New Roman" w:hAnsi="Times New Roman" w:cs="Times New Roman"/>
          <w:color w:val="212121"/>
          <w:sz w:val="28"/>
          <w:szCs w:val="28"/>
          <w:shd w:val="clear" w:color="auto" w:fill="FFFFFF"/>
          <w:lang w:val="kk-KZ"/>
        </w:rPr>
        <w:t>, Pérez-Moreno P</w:t>
      </w:r>
      <w:r w:rsidR="008A0393" w:rsidRPr="00AA5D19">
        <w:rPr>
          <w:rFonts w:ascii="Times New Roman" w:hAnsi="Times New Roman" w:cs="Times New Roman"/>
          <w:color w:val="212121"/>
          <w:sz w:val="28"/>
          <w:szCs w:val="28"/>
          <w:shd w:val="clear" w:color="auto" w:fill="FFFFFF"/>
        </w:rPr>
        <w:t>.</w:t>
      </w:r>
      <w:r w:rsidR="00462E21" w:rsidRPr="00AA5D19">
        <w:rPr>
          <w:rFonts w:ascii="Times New Roman" w:hAnsi="Times New Roman" w:cs="Times New Roman"/>
          <w:color w:val="212121"/>
          <w:sz w:val="28"/>
          <w:szCs w:val="28"/>
          <w:shd w:val="clear" w:color="auto" w:fill="FFFFFF"/>
          <w:lang w:val="kk-KZ"/>
        </w:rPr>
        <w:t>, Letelier P</w:t>
      </w:r>
      <w:r w:rsidR="008A0393" w:rsidRPr="00AA5D19">
        <w:rPr>
          <w:rFonts w:ascii="Times New Roman" w:hAnsi="Times New Roman" w:cs="Times New Roman"/>
          <w:color w:val="212121"/>
          <w:sz w:val="28"/>
          <w:szCs w:val="28"/>
          <w:shd w:val="clear" w:color="auto" w:fill="FFFFFF"/>
        </w:rPr>
        <w:t>.</w:t>
      </w:r>
      <w:r w:rsidR="00462E21" w:rsidRPr="00AA5D19">
        <w:rPr>
          <w:rFonts w:ascii="Times New Roman" w:hAnsi="Times New Roman" w:cs="Times New Roman"/>
          <w:color w:val="212121"/>
          <w:sz w:val="28"/>
          <w:szCs w:val="28"/>
          <w:shd w:val="clear" w:color="auto" w:fill="FFFFFF"/>
          <w:lang w:val="kk-KZ"/>
        </w:rPr>
        <w:t>, Brebi P</w:t>
      </w:r>
      <w:r w:rsidR="008A0393" w:rsidRPr="00AA5D19">
        <w:rPr>
          <w:rFonts w:ascii="Times New Roman" w:hAnsi="Times New Roman" w:cs="Times New Roman"/>
          <w:color w:val="212121"/>
          <w:sz w:val="28"/>
          <w:szCs w:val="28"/>
          <w:shd w:val="clear" w:color="auto" w:fill="FFFFFF"/>
        </w:rPr>
        <w:t>.</w:t>
      </w:r>
      <w:r w:rsidR="00462E21" w:rsidRPr="00AA5D19">
        <w:rPr>
          <w:rFonts w:ascii="Times New Roman" w:hAnsi="Times New Roman" w:cs="Times New Roman"/>
          <w:color w:val="212121"/>
          <w:sz w:val="28"/>
          <w:szCs w:val="28"/>
          <w:shd w:val="clear" w:color="auto" w:fill="FFFFFF"/>
          <w:lang w:val="kk-KZ"/>
        </w:rPr>
        <w:t>, Roa J</w:t>
      </w:r>
      <w:r w:rsidR="008A0393" w:rsidRPr="00AA5D19">
        <w:rPr>
          <w:rFonts w:ascii="Times New Roman" w:hAnsi="Times New Roman" w:cs="Times New Roman"/>
          <w:color w:val="212121"/>
          <w:sz w:val="28"/>
          <w:szCs w:val="28"/>
          <w:shd w:val="clear" w:color="auto" w:fill="FFFFFF"/>
        </w:rPr>
        <w:t>.</w:t>
      </w:r>
      <w:r w:rsidR="00462E21" w:rsidRPr="00AA5D19">
        <w:rPr>
          <w:rFonts w:ascii="Times New Roman" w:hAnsi="Times New Roman" w:cs="Times New Roman"/>
          <w:color w:val="212121"/>
          <w:sz w:val="28"/>
          <w:szCs w:val="28"/>
          <w:shd w:val="clear" w:color="auto" w:fill="FFFFFF"/>
          <w:lang w:val="kk-KZ"/>
        </w:rPr>
        <w:t>C. The Emerging Role of PIWI-Interacting RNAs (piRNAs) in Gastrointestinal C</w:t>
      </w:r>
      <w:r w:rsidR="008A0393" w:rsidRPr="00AA5D19">
        <w:rPr>
          <w:rFonts w:ascii="Times New Roman" w:hAnsi="Times New Roman" w:cs="Times New Roman"/>
          <w:color w:val="212121"/>
          <w:sz w:val="28"/>
          <w:szCs w:val="28"/>
          <w:shd w:val="clear" w:color="auto" w:fill="FFFFFF"/>
          <w:lang w:val="kk-KZ"/>
        </w:rPr>
        <w:t xml:space="preserve">ancers: An Updated Perspective // </w:t>
      </w:r>
      <w:r w:rsidR="00462E21" w:rsidRPr="00AA5D19">
        <w:rPr>
          <w:rFonts w:ascii="Times New Roman" w:hAnsi="Times New Roman" w:cs="Times New Roman"/>
          <w:color w:val="212121"/>
          <w:sz w:val="28"/>
          <w:szCs w:val="28"/>
          <w:shd w:val="clear" w:color="auto" w:fill="FFFFFF"/>
          <w:lang w:val="kk-KZ"/>
        </w:rPr>
        <w:t xml:space="preserve">Cancers (Basel). </w:t>
      </w:r>
      <w:r w:rsidR="008A0393" w:rsidRPr="00AA5D19">
        <w:rPr>
          <w:rFonts w:ascii="Times New Roman" w:hAnsi="Times New Roman" w:cs="Times New Roman"/>
          <w:color w:val="212121"/>
          <w:sz w:val="28"/>
          <w:szCs w:val="28"/>
          <w:shd w:val="clear" w:color="auto" w:fill="FFFFFF"/>
        </w:rPr>
        <w:t xml:space="preserve">- </w:t>
      </w:r>
      <w:r w:rsidR="00462E21" w:rsidRPr="00AA5D19">
        <w:rPr>
          <w:rFonts w:ascii="Times New Roman" w:hAnsi="Times New Roman" w:cs="Times New Roman"/>
          <w:color w:val="212121"/>
          <w:sz w:val="28"/>
          <w:szCs w:val="28"/>
          <w:shd w:val="clear" w:color="auto" w:fill="FFFFFF"/>
          <w:lang w:val="kk-KZ"/>
        </w:rPr>
        <w:t>2021</w:t>
      </w:r>
      <w:r w:rsidR="008A0393" w:rsidRPr="00AA5D19">
        <w:rPr>
          <w:rFonts w:ascii="Times New Roman" w:hAnsi="Times New Roman" w:cs="Times New Roman"/>
          <w:color w:val="212121"/>
          <w:sz w:val="28"/>
          <w:szCs w:val="28"/>
          <w:shd w:val="clear" w:color="auto" w:fill="FFFFFF"/>
        </w:rPr>
        <w:t>.</w:t>
      </w:r>
      <w:r w:rsidR="00462E21" w:rsidRPr="00AA5D19">
        <w:rPr>
          <w:rFonts w:ascii="Times New Roman" w:hAnsi="Times New Roman" w:cs="Times New Roman"/>
          <w:color w:val="212121"/>
          <w:sz w:val="28"/>
          <w:szCs w:val="28"/>
          <w:shd w:val="clear" w:color="auto" w:fill="FFFFFF"/>
          <w:lang w:val="kk-KZ"/>
        </w:rPr>
        <w:t xml:space="preserve"> </w:t>
      </w:r>
      <w:r w:rsidR="008A0393" w:rsidRPr="00AA5D19">
        <w:rPr>
          <w:rFonts w:ascii="Times New Roman" w:hAnsi="Times New Roman" w:cs="Times New Roman"/>
          <w:color w:val="212121"/>
          <w:sz w:val="28"/>
          <w:szCs w:val="28"/>
          <w:shd w:val="clear" w:color="auto" w:fill="FFFFFF"/>
        </w:rPr>
        <w:t xml:space="preserve">- Vol. </w:t>
      </w:r>
      <w:r w:rsidR="008A0393" w:rsidRPr="00AA5D19">
        <w:rPr>
          <w:rFonts w:ascii="Times New Roman" w:hAnsi="Times New Roman" w:cs="Times New Roman"/>
          <w:color w:val="212121"/>
          <w:sz w:val="28"/>
          <w:szCs w:val="28"/>
          <w:shd w:val="clear" w:color="auto" w:fill="FFFFFF"/>
          <w:lang w:val="kk-KZ"/>
        </w:rPr>
        <w:t>14</w:t>
      </w:r>
      <w:r w:rsidR="008A0393" w:rsidRPr="00AA5D19">
        <w:rPr>
          <w:rFonts w:ascii="Times New Roman" w:hAnsi="Times New Roman" w:cs="Times New Roman"/>
          <w:color w:val="212121"/>
          <w:sz w:val="28"/>
          <w:szCs w:val="28"/>
          <w:shd w:val="clear" w:color="auto" w:fill="FFFFFF"/>
        </w:rPr>
        <w:t xml:space="preserve"> </w:t>
      </w:r>
      <w:r w:rsidR="008A0393" w:rsidRPr="00AA5D19">
        <w:rPr>
          <w:rFonts w:ascii="Times New Roman" w:hAnsi="Times New Roman" w:cs="Times New Roman"/>
          <w:color w:val="212121"/>
          <w:sz w:val="28"/>
          <w:szCs w:val="28"/>
          <w:shd w:val="clear" w:color="auto" w:fill="FFFFFF"/>
          <w:lang w:val="kk-KZ"/>
        </w:rPr>
        <w:t>(1).</w:t>
      </w:r>
      <w:r w:rsidR="008A0393" w:rsidRPr="00AA5D19">
        <w:rPr>
          <w:rFonts w:ascii="Times New Roman" w:hAnsi="Times New Roman" w:cs="Times New Roman"/>
          <w:color w:val="212121"/>
          <w:sz w:val="28"/>
          <w:szCs w:val="28"/>
          <w:shd w:val="clear" w:color="auto" w:fill="FFFFFF"/>
        </w:rPr>
        <w:t xml:space="preserve"> - P.</w:t>
      </w:r>
      <w:r w:rsidR="00462E21" w:rsidRPr="00AA5D19">
        <w:rPr>
          <w:rFonts w:ascii="Times New Roman" w:hAnsi="Times New Roman" w:cs="Times New Roman"/>
          <w:color w:val="212121"/>
          <w:sz w:val="28"/>
          <w:szCs w:val="28"/>
          <w:shd w:val="clear" w:color="auto" w:fill="FFFFFF"/>
          <w:lang w:val="kk-KZ"/>
        </w:rPr>
        <w:t xml:space="preserve">202. </w:t>
      </w:r>
    </w:p>
    <w:p w14:paraId="0C0772B2" w14:textId="343FC75B" w:rsidR="00F14464" w:rsidRPr="00AA5D19" w:rsidRDefault="00F14464" w:rsidP="008A0393">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32</w:t>
      </w:r>
      <w:r w:rsidRPr="00AA5D19">
        <w:rPr>
          <w:rFonts w:ascii="Times New Roman" w:hAnsi="Times New Roman" w:cs="Times New Roman"/>
          <w:sz w:val="28"/>
          <w:szCs w:val="28"/>
        </w:rPr>
        <w:t xml:space="preserve"> Guzzardo P.M., Muerdter F., Hannon G.J. The piRNA pathway in flies: highlights and future directions // Curr Opin Genet Dev. - 2013. -Vol. 23. - P. 44-52. </w:t>
      </w:r>
    </w:p>
    <w:p w14:paraId="14C7D3CF" w14:textId="2621CF94" w:rsidR="00F14464" w:rsidRPr="00AA5D19" w:rsidRDefault="00F14464" w:rsidP="008A0393">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33</w:t>
      </w:r>
      <w:r w:rsidRPr="00AA5D19">
        <w:rPr>
          <w:rFonts w:ascii="Times New Roman" w:hAnsi="Times New Roman" w:cs="Times New Roman"/>
          <w:sz w:val="28"/>
          <w:szCs w:val="28"/>
        </w:rPr>
        <w:t xml:space="preserve"> Wang Q.X., Zhu Y.Q., Zhang H., Xiao J. Altered MiRNA expression in gastric cancer: a systematic review and meta-analysis // Cell Physiol Biochem. - 2015. - Vol. 35. - P. 933-944. </w:t>
      </w:r>
    </w:p>
    <w:p w14:paraId="51156811" w14:textId="50C453EC"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34</w:t>
      </w:r>
      <w:r w:rsidRPr="00AA5D19">
        <w:rPr>
          <w:rFonts w:ascii="Times New Roman" w:hAnsi="Times New Roman" w:cs="Times New Roman"/>
          <w:sz w:val="28"/>
          <w:szCs w:val="28"/>
        </w:rPr>
        <w:t xml:space="preserve"> Feldman N., Gerson A., Fang J. G9a-mediated irreversible epigenetic inactivation of Oct-3/4 during early embryogenesis // Nat Cell Biol. - 2006. - Vol. 8. - P. 188-194. </w:t>
      </w:r>
    </w:p>
    <w:p w14:paraId="3D463309" w14:textId="1D48B49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2</w:t>
      </w:r>
      <w:r w:rsidR="005A7778">
        <w:rPr>
          <w:rFonts w:ascii="Times New Roman" w:hAnsi="Times New Roman" w:cs="Times New Roman"/>
          <w:sz w:val="28"/>
          <w:szCs w:val="28"/>
        </w:rPr>
        <w:t>35</w:t>
      </w:r>
      <w:r w:rsidRPr="00AA5D19">
        <w:rPr>
          <w:rFonts w:ascii="Times New Roman" w:hAnsi="Times New Roman" w:cs="Times New Roman"/>
          <w:sz w:val="28"/>
          <w:szCs w:val="28"/>
        </w:rPr>
        <w:t xml:space="preserve"> Feldman N., Gerson A., Fang J., Li E., Zhang Y., Shinkai Y., Cedar H., Bergman Y. G9a-mediated irreversible epigenetic inactivation of Oct-3/4 during early embryogenesis // Nat Cell Biol. - 2006. -Vol. 8. - P. 188-94. </w:t>
      </w:r>
    </w:p>
    <w:p w14:paraId="4920B876" w14:textId="77C0342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36</w:t>
      </w:r>
      <w:r w:rsidRPr="00AA5D19">
        <w:rPr>
          <w:rFonts w:ascii="Times New Roman" w:hAnsi="Times New Roman" w:cs="Times New Roman"/>
          <w:sz w:val="28"/>
          <w:szCs w:val="28"/>
        </w:rPr>
        <w:t xml:space="preserve"> Wilson A.S., Power B.E., Molloy P.L. DNA hypomethylation and human diseases. Biochim Biophys Acta. - 2007. - Vol. 1775. - P. 138-62. </w:t>
      </w:r>
    </w:p>
    <w:p w14:paraId="075158B1" w14:textId="33F973A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3</w:t>
      </w:r>
      <w:r w:rsidR="005A7778">
        <w:rPr>
          <w:rFonts w:ascii="Times New Roman" w:hAnsi="Times New Roman" w:cs="Times New Roman"/>
          <w:sz w:val="28"/>
          <w:szCs w:val="28"/>
        </w:rPr>
        <w:t>7</w:t>
      </w:r>
      <w:r w:rsidRPr="00AA5D19">
        <w:rPr>
          <w:rFonts w:ascii="Times New Roman" w:hAnsi="Times New Roman" w:cs="Times New Roman"/>
          <w:sz w:val="28"/>
          <w:szCs w:val="28"/>
        </w:rPr>
        <w:t xml:space="preserve"> Siddiqi S., Matushansky I. Piwis and piwi-interacting RNAs in the epigenetics of cancer // J Cell Biochem. - 2012. -Vol. 113. - P. 373-380.  </w:t>
      </w:r>
    </w:p>
    <w:p w14:paraId="56C43F43" w14:textId="397DFC5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3</w:t>
      </w:r>
      <w:r w:rsidR="005A7778">
        <w:rPr>
          <w:rFonts w:ascii="Times New Roman" w:hAnsi="Times New Roman" w:cs="Times New Roman"/>
          <w:sz w:val="28"/>
          <w:szCs w:val="28"/>
        </w:rPr>
        <w:t>8</w:t>
      </w:r>
      <w:r w:rsidRPr="00AA5D19">
        <w:rPr>
          <w:rFonts w:ascii="Times New Roman" w:hAnsi="Times New Roman" w:cs="Times New Roman"/>
          <w:sz w:val="28"/>
          <w:szCs w:val="28"/>
        </w:rPr>
        <w:t xml:space="preserve"> Huang G., Hu H., Xue X. Altered expression of piRNAs and their relation with clinicopathologic features of breast cancer // Clin Transl Oncol. - 2013. - Vol. 15. - P. 563-568. </w:t>
      </w:r>
    </w:p>
    <w:p w14:paraId="41BBD9B0" w14:textId="2592841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3</w:t>
      </w:r>
      <w:r w:rsidR="005A7778">
        <w:rPr>
          <w:rFonts w:ascii="Times New Roman" w:hAnsi="Times New Roman" w:cs="Times New Roman"/>
          <w:sz w:val="28"/>
          <w:szCs w:val="28"/>
        </w:rPr>
        <w:t>9</w:t>
      </w:r>
      <w:r w:rsidRPr="00AA5D19">
        <w:rPr>
          <w:rFonts w:ascii="Times New Roman" w:hAnsi="Times New Roman" w:cs="Times New Roman"/>
          <w:sz w:val="28"/>
          <w:szCs w:val="28"/>
        </w:rPr>
        <w:t xml:space="preserve"> Hashim A., Rizzo F., Marchese G. RNA sequencing identifies specific PIWI-interacting small non-coding RNA expression patterns in breast cancer // Oncotarget. - 2014. - Vol. 5. - P. 9901-9910. </w:t>
      </w:r>
    </w:p>
    <w:p w14:paraId="5E9B0170" w14:textId="6C9D44A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40</w:t>
      </w:r>
      <w:r w:rsidRPr="00AA5D19">
        <w:rPr>
          <w:rFonts w:ascii="Times New Roman" w:hAnsi="Times New Roman" w:cs="Times New Roman"/>
          <w:sz w:val="28"/>
          <w:szCs w:val="28"/>
        </w:rPr>
        <w:t xml:space="preserve"> Peng L., Song L., Liu C. piR-55490 inhibits the growth of lung carcinoma by suppressing mTOR signaling // Tumour Biol. - 2016. - Vol. 37. - P. 2749-2756. </w:t>
      </w:r>
    </w:p>
    <w:p w14:paraId="7B9310FB" w14:textId="2440573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41</w:t>
      </w:r>
      <w:r w:rsidRPr="00AA5D19">
        <w:rPr>
          <w:rFonts w:ascii="Times New Roman" w:hAnsi="Times New Roman" w:cs="Times New Roman"/>
          <w:sz w:val="28"/>
          <w:szCs w:val="28"/>
        </w:rPr>
        <w:t xml:space="preserve"> Reeves M.E., Firek M., Jliedi A., Amaar YG. Identification and characterization of RASSF1C piRNA target genes in lung cancer cells // Oncotarget. -2017. - Vol. 8. - P. 34268-34282.  </w:t>
      </w:r>
    </w:p>
    <w:p w14:paraId="53FF7195" w14:textId="052C55E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42</w:t>
      </w:r>
      <w:r w:rsidRPr="00AA5D19">
        <w:rPr>
          <w:rFonts w:ascii="Times New Roman" w:hAnsi="Times New Roman" w:cs="Times New Roman"/>
          <w:sz w:val="28"/>
          <w:szCs w:val="28"/>
        </w:rPr>
        <w:t xml:space="preserve"> Rizzo F., Rinaldi, A., Marchese G., Coviello E., Sellitto A., Cordella A. Specific Patterns of PIWI-Interacting Small Noncoding RNA Expression in Dysplastic Liver Nodules and Hepatocellular Carcinoma // Oncotarget 7. - 2016. - Vol. 34. - P. 54650–54661. </w:t>
      </w:r>
    </w:p>
    <w:p w14:paraId="09B53979" w14:textId="2DAF507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43</w:t>
      </w:r>
      <w:r w:rsidRPr="00AA5D19">
        <w:rPr>
          <w:rFonts w:ascii="Times New Roman" w:hAnsi="Times New Roman" w:cs="Times New Roman"/>
          <w:sz w:val="28"/>
          <w:szCs w:val="28"/>
        </w:rPr>
        <w:t xml:space="preserve"> Yin J., Jiang X. Y., Qi W., Ji C. G., Xie X. L., Zhang D. X. piR</w:t>
      </w:r>
      <w:r w:rsidRPr="00AA5D19">
        <w:rPr>
          <w:rFonts w:ascii="Cambria Math" w:hAnsi="Cambria Math" w:cs="Cambria Math"/>
          <w:sz w:val="28"/>
          <w:szCs w:val="28"/>
        </w:rPr>
        <w:t>‐</w:t>
      </w:r>
      <w:r w:rsidRPr="00AA5D19">
        <w:rPr>
          <w:rFonts w:ascii="Times New Roman" w:hAnsi="Times New Roman" w:cs="Times New Roman"/>
          <w:sz w:val="28"/>
          <w:szCs w:val="28"/>
        </w:rPr>
        <w:t xml:space="preserve">823 Contributes to Colorectal Tumorigenesis by Enhancing the Transcriptional Activity of HSF 1 // Cancer Sci. - 2017. - Vol. 108. - P. 1746-1756. </w:t>
      </w:r>
    </w:p>
    <w:p w14:paraId="086A905B" w14:textId="33CC64E2"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44</w:t>
      </w:r>
      <w:r w:rsidRPr="00AA5D19">
        <w:rPr>
          <w:rFonts w:ascii="Times New Roman" w:hAnsi="Times New Roman" w:cs="Times New Roman"/>
          <w:sz w:val="28"/>
          <w:szCs w:val="28"/>
        </w:rPr>
        <w:t xml:space="preserve"> Weng W., Liu N., Toiyama Y., Kusunoki M., Nagasaka T., Fujiwara T. Novel Evidence for a PIWI-Interacting RNA (piRNA) as an Oncogenic Mediator of Disease Progression, and a Potential Prognostic Biomarker in Colorectal Cancer // Mol. Cancer. - 2018. - Vol. 17. - P. 16.  </w:t>
      </w:r>
    </w:p>
    <w:p w14:paraId="7B30ABC7" w14:textId="52682594"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45</w:t>
      </w:r>
      <w:r w:rsidRPr="00AA5D19">
        <w:rPr>
          <w:rFonts w:ascii="Times New Roman" w:hAnsi="Times New Roman" w:cs="Times New Roman"/>
          <w:sz w:val="28"/>
          <w:szCs w:val="28"/>
        </w:rPr>
        <w:t xml:space="preserve"> Lin X., Xia Y., Hu D., Mao Q., Yu Z., Zhang H. Transcriptome-Wide piRNA Profiling in Human Gastric Cancer // Oncol. Rep. - 2019. - Vol. 41. - P. 3089-3099. </w:t>
      </w:r>
    </w:p>
    <w:p w14:paraId="153ADE64" w14:textId="6263B419"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5A7778">
        <w:rPr>
          <w:rFonts w:ascii="Times New Roman" w:hAnsi="Times New Roman" w:cs="Times New Roman"/>
          <w:sz w:val="28"/>
          <w:szCs w:val="28"/>
        </w:rPr>
        <w:t>46</w:t>
      </w:r>
      <w:r w:rsidRPr="00AA5D19">
        <w:rPr>
          <w:rFonts w:ascii="Times New Roman" w:hAnsi="Times New Roman" w:cs="Times New Roman"/>
          <w:sz w:val="28"/>
          <w:szCs w:val="28"/>
        </w:rPr>
        <w:t xml:space="preserve"> Martinez V. D., Enfield K. S. S., Rowbotham D. A., Lam W. L. An Atlas of Gastric PIWI-Interacting RNA Transcriptomes and Their Utility for Identifying Signatures of Gastric Cancer Recurrence // Gastric Cancer. - 2016. – Vol. 19. – P. 660–665. </w:t>
      </w:r>
    </w:p>
    <w:p w14:paraId="0E7267CA" w14:textId="5E7C7CAB" w:rsidR="00F14464" w:rsidRPr="00AA5D19" w:rsidRDefault="008A0393"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24</w:t>
      </w:r>
      <w:r w:rsidR="005A7778">
        <w:rPr>
          <w:rFonts w:ascii="Times New Roman" w:hAnsi="Times New Roman" w:cs="Times New Roman"/>
          <w:sz w:val="28"/>
          <w:szCs w:val="28"/>
        </w:rPr>
        <w:t>7</w:t>
      </w:r>
      <w:r w:rsidR="00F14464" w:rsidRPr="00AA5D19">
        <w:rPr>
          <w:rFonts w:ascii="Times New Roman" w:hAnsi="Times New Roman" w:cs="Times New Roman"/>
          <w:sz w:val="28"/>
          <w:szCs w:val="28"/>
        </w:rPr>
        <w:t xml:space="preserve"> Cheng J., Guo J.-M., Xiao B.-X., Miao Y., Jiang Z., Zhou H. piRNA, the New Non-coding RNA, is Aberrantly Expressed in Human Cancer Cells // Clinica Chim. Acta. - 2011. - Vol. 412. - P. 1621-1625. </w:t>
      </w:r>
    </w:p>
    <w:p w14:paraId="56047278" w14:textId="79B310FB"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4</w:t>
      </w:r>
      <w:r w:rsidR="005A7778">
        <w:rPr>
          <w:rFonts w:ascii="Times New Roman" w:hAnsi="Times New Roman" w:cs="Times New Roman"/>
          <w:sz w:val="28"/>
          <w:szCs w:val="28"/>
        </w:rPr>
        <w:t>8</w:t>
      </w:r>
      <w:r w:rsidRPr="00AA5D19">
        <w:rPr>
          <w:rFonts w:ascii="Times New Roman" w:hAnsi="Times New Roman" w:cs="Times New Roman"/>
          <w:sz w:val="28"/>
          <w:szCs w:val="28"/>
        </w:rPr>
        <w:t xml:space="preserve"> Cheng J., Deng H., Xiao B., Zhou H., Zhou F., Shen Z. piR-823, a Novel Non-</w:t>
      </w:r>
      <w:r w:rsidR="008A0393" w:rsidRPr="00AA5D19">
        <w:rPr>
          <w:rFonts w:ascii="Times New Roman" w:hAnsi="Times New Roman" w:cs="Times New Roman"/>
          <w:sz w:val="28"/>
          <w:szCs w:val="28"/>
        </w:rPr>
        <w:t>Coding</w:t>
      </w:r>
      <w:r w:rsidRPr="00AA5D19">
        <w:rPr>
          <w:rFonts w:ascii="Times New Roman" w:hAnsi="Times New Roman" w:cs="Times New Roman"/>
          <w:sz w:val="28"/>
          <w:szCs w:val="28"/>
        </w:rPr>
        <w:t xml:space="preserve"> Small RNA, Demonstrates </w:t>
      </w:r>
      <w:r w:rsidR="008A0393" w:rsidRPr="00AA5D19">
        <w:rPr>
          <w:rFonts w:ascii="Times New Roman" w:hAnsi="Times New Roman" w:cs="Times New Roman"/>
          <w:sz w:val="28"/>
          <w:szCs w:val="28"/>
        </w:rPr>
        <w:t>in</w:t>
      </w:r>
      <w:r w:rsidRPr="00AA5D19">
        <w:rPr>
          <w:rFonts w:ascii="Times New Roman" w:hAnsi="Times New Roman" w:cs="Times New Roman"/>
          <w:sz w:val="28"/>
          <w:szCs w:val="28"/>
        </w:rPr>
        <w:t xml:space="preserve"> Vitro and </w:t>
      </w:r>
      <w:r w:rsidR="008A0393" w:rsidRPr="00AA5D19">
        <w:rPr>
          <w:rFonts w:ascii="Times New Roman" w:hAnsi="Times New Roman" w:cs="Times New Roman"/>
          <w:sz w:val="28"/>
          <w:szCs w:val="28"/>
        </w:rPr>
        <w:t>in</w:t>
      </w:r>
      <w:r w:rsidRPr="00AA5D19">
        <w:rPr>
          <w:rFonts w:ascii="Times New Roman" w:hAnsi="Times New Roman" w:cs="Times New Roman"/>
          <w:sz w:val="28"/>
          <w:szCs w:val="28"/>
        </w:rPr>
        <w:t xml:space="preserve"> Vivo Tumor Suppressive Activity in Human Gastric Cancer Cells. Cancer Lett. - 2012. - Vol. 315. - P. 12-17. </w:t>
      </w:r>
    </w:p>
    <w:p w14:paraId="03A84761" w14:textId="6BC8CF9D"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2</w:t>
      </w:r>
      <w:r w:rsidR="008A0393" w:rsidRPr="00AA5D19">
        <w:rPr>
          <w:rFonts w:ascii="Times New Roman" w:hAnsi="Times New Roman" w:cs="Times New Roman"/>
          <w:sz w:val="28"/>
          <w:szCs w:val="28"/>
        </w:rPr>
        <w:t>4</w:t>
      </w:r>
      <w:r w:rsidR="005A7778">
        <w:rPr>
          <w:rFonts w:ascii="Times New Roman" w:hAnsi="Times New Roman" w:cs="Times New Roman"/>
          <w:sz w:val="28"/>
          <w:szCs w:val="28"/>
        </w:rPr>
        <w:t>9</w:t>
      </w:r>
      <w:r w:rsidRPr="00AA5D19">
        <w:rPr>
          <w:rFonts w:ascii="Times New Roman" w:hAnsi="Times New Roman" w:cs="Times New Roman"/>
          <w:sz w:val="28"/>
          <w:szCs w:val="28"/>
        </w:rPr>
        <w:t xml:space="preserve"> Ghosheh Y., Seridi L., Ryu T., Takahashi H., Orlando V., Carninci P. Characterization of piRNAs across postnatal development in mouse brain // Sci Rep. -2016. - Vol. 6. - P. 25039.  </w:t>
      </w:r>
    </w:p>
    <w:p w14:paraId="69C70949" w14:textId="3CABC04C"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50</w:t>
      </w:r>
      <w:r w:rsidRPr="00AA5D19">
        <w:rPr>
          <w:rFonts w:ascii="Times New Roman" w:hAnsi="Times New Roman" w:cs="Times New Roman"/>
          <w:sz w:val="28"/>
          <w:szCs w:val="28"/>
        </w:rPr>
        <w:t xml:space="preserve"> Lagier-Tourenne C., Cleveland D.W. Rethinking ALS: the FUS about TDP-43 // Cell. - 2009. - Vol. 136. -P. 1001-1004.  </w:t>
      </w:r>
    </w:p>
    <w:p w14:paraId="13BC2671" w14:textId="388B3D2D"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51</w:t>
      </w:r>
      <w:r w:rsidRPr="00AA5D19">
        <w:rPr>
          <w:rFonts w:ascii="Times New Roman" w:hAnsi="Times New Roman" w:cs="Times New Roman"/>
          <w:sz w:val="28"/>
          <w:szCs w:val="28"/>
        </w:rPr>
        <w:t xml:space="preserve"> Sun W., Samimi H., Gamez M., Zare H., Frost B. Pathogenic tau-induced piRNA depletion promotes neuronal death through transposable element dysregulation in neurodegenerative tauopathies // Nat Neurosci. - 2018. -Vol. 21. - P. 1038-1048. </w:t>
      </w:r>
    </w:p>
    <w:p w14:paraId="341B6643" w14:textId="309A002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52</w:t>
      </w:r>
      <w:r w:rsidR="003525E2">
        <w:rPr>
          <w:rFonts w:ascii="Times New Roman" w:hAnsi="Times New Roman" w:cs="Times New Roman"/>
          <w:sz w:val="28"/>
          <w:szCs w:val="28"/>
        </w:rPr>
        <w:t xml:space="preserve"> </w:t>
      </w:r>
      <w:r w:rsidRPr="00AA5D19">
        <w:rPr>
          <w:rFonts w:ascii="Times New Roman" w:hAnsi="Times New Roman" w:cs="Times New Roman"/>
          <w:sz w:val="28"/>
          <w:szCs w:val="28"/>
        </w:rPr>
        <w:t xml:space="preserve">Frost B., Hemberg M., Lewis J., Feany M.B. Tau promotes neurodegeneration through global chromatin relaxation // Nat Neurosci. - 2014. - Vol. 17. - P. 357-366. </w:t>
      </w:r>
    </w:p>
    <w:p w14:paraId="1A2EEE6F" w14:textId="6865086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53</w:t>
      </w:r>
      <w:r w:rsidRPr="00AA5D19">
        <w:rPr>
          <w:rFonts w:ascii="Times New Roman" w:hAnsi="Times New Roman" w:cs="Times New Roman"/>
          <w:sz w:val="28"/>
          <w:szCs w:val="28"/>
        </w:rPr>
        <w:t xml:space="preserve"> Qiu W., Guo X., Lin X., Yang Q., Zhang W., Zhang Y., Zuo L., Zhu Y., Li C.R., Ma C., Luo X. Transcriptome-wide piRNA profiling in human brains of Alzheimer’s disease // Neurobiol. Aging. - 2017. -Vol. 57. - P. 170-177.</w:t>
      </w:r>
    </w:p>
    <w:p w14:paraId="157DE6DA" w14:textId="5E534D8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54</w:t>
      </w:r>
      <w:r w:rsidRPr="00AA5D19">
        <w:rPr>
          <w:rFonts w:ascii="Times New Roman" w:hAnsi="Times New Roman" w:cs="Times New Roman"/>
          <w:sz w:val="28"/>
          <w:szCs w:val="28"/>
        </w:rPr>
        <w:t xml:space="preserve"> Schulze M., Sommer A., Plötz S., Farrell M., Winner B., Grosch J. Sporadic Parkinson’s disease derived neuronal cells show disease-specific mRNA and small RNA signatures with abundant deregulation of piRNAs // Acta Neuropathol Commun. - 2018. - Vol. 6. - P. 58. </w:t>
      </w:r>
    </w:p>
    <w:p w14:paraId="1A0DFA76" w14:textId="04B334D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55</w:t>
      </w:r>
      <w:r w:rsidRPr="00AA5D19">
        <w:rPr>
          <w:rFonts w:ascii="Times New Roman" w:hAnsi="Times New Roman" w:cs="Times New Roman"/>
          <w:sz w:val="28"/>
          <w:szCs w:val="28"/>
        </w:rPr>
        <w:t xml:space="preserve"> Sugeno N., Jäckel S., Voigt A., Wassouf Z., Schulze-Hentrich J., Kahle P.J. α-Synuclein enhances histone H3 lysine-9 dimethylation and H3K9me2-dependent transcriptional responses // Sci Rep. - 2016. - Vol. 6. - P. 36328.  </w:t>
      </w:r>
    </w:p>
    <w:p w14:paraId="254E3C5D" w14:textId="3D26AFE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56</w:t>
      </w:r>
      <w:r w:rsidRPr="00AA5D19">
        <w:rPr>
          <w:rFonts w:ascii="Times New Roman" w:hAnsi="Times New Roman" w:cs="Times New Roman"/>
          <w:sz w:val="28"/>
          <w:szCs w:val="28"/>
        </w:rPr>
        <w:t xml:space="preserve"> Roy J., Sarkar A., Parida S., Ghosh Z., Mallick B. Small RNA sequencing revealed dysregulated piRNAs in Alzheimer’s disease and their probable role in pathogenesis // Mol. Biosyst. - 2017. - Vol. 13. - P. 565-576.</w:t>
      </w:r>
    </w:p>
    <w:p w14:paraId="456E77CD" w14:textId="57D5537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5</w:t>
      </w:r>
      <w:r w:rsidR="00E97832">
        <w:rPr>
          <w:rFonts w:ascii="Times New Roman" w:hAnsi="Times New Roman" w:cs="Times New Roman"/>
          <w:sz w:val="28"/>
          <w:szCs w:val="28"/>
        </w:rPr>
        <w:t>7</w:t>
      </w:r>
      <w:r w:rsidR="003525E2">
        <w:rPr>
          <w:rFonts w:ascii="Times New Roman" w:hAnsi="Times New Roman" w:cs="Times New Roman"/>
          <w:sz w:val="28"/>
          <w:szCs w:val="28"/>
        </w:rPr>
        <w:t xml:space="preserve"> </w:t>
      </w:r>
      <w:r w:rsidRPr="00AA5D19">
        <w:rPr>
          <w:rFonts w:ascii="Times New Roman" w:hAnsi="Times New Roman" w:cs="Times New Roman"/>
          <w:sz w:val="28"/>
          <w:szCs w:val="28"/>
        </w:rPr>
        <w:t>Belkozhayev A., Niyazova R., Wilson C., Jainakbayev N., Pyrkova A., Ashirbekov Y., Akimniyazova A., Sharipov K., Ivashchenko A. Bioinformatics Analysis of the Interaction of miRNAs and piRNAs with Human mRNA Genes Having di- and Trinucleotide Repeats // Genes (Basel). - 2022. - Vol. 13. – P. 1-12.</w:t>
      </w:r>
    </w:p>
    <w:p w14:paraId="39F6E045" w14:textId="386FE51A"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5</w:t>
      </w:r>
      <w:r w:rsidR="00E97832">
        <w:rPr>
          <w:rFonts w:ascii="Times New Roman" w:hAnsi="Times New Roman" w:cs="Times New Roman"/>
          <w:sz w:val="28"/>
          <w:szCs w:val="28"/>
        </w:rPr>
        <w:t>8</w:t>
      </w:r>
      <w:r w:rsidRPr="00AA5D19">
        <w:rPr>
          <w:rFonts w:ascii="Times New Roman" w:hAnsi="Times New Roman" w:cs="Times New Roman"/>
          <w:sz w:val="28"/>
          <w:szCs w:val="28"/>
        </w:rPr>
        <w:t xml:space="preserve"> Londin E., Loher P., Telonis A. G., Quann K., Clark P., Jing Y. Analysis of 13 cell types reveals evidence for the expression of numerous novel primate- and tissue-specific microRNAs // Proc. Natl. Acad. Sci. U.S.A. - 2015. - Vol. 112. - P. 1106-1115. </w:t>
      </w:r>
    </w:p>
    <w:p w14:paraId="4F068704" w14:textId="2C37FE64" w:rsidR="00F14464" w:rsidRPr="00AA5D19" w:rsidRDefault="00F14464" w:rsidP="00F14464">
      <w:pPr>
        <w:spacing w:after="0" w:line="240" w:lineRule="auto"/>
        <w:ind w:firstLine="709"/>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2</w:t>
      </w:r>
      <w:r w:rsidR="008A0393" w:rsidRPr="00AA5D19">
        <w:rPr>
          <w:rFonts w:ascii="Times New Roman" w:hAnsi="Times New Roman" w:cs="Times New Roman"/>
          <w:sz w:val="28"/>
          <w:szCs w:val="28"/>
        </w:rPr>
        <w:t>5</w:t>
      </w:r>
      <w:r w:rsidR="00E97832">
        <w:rPr>
          <w:rFonts w:ascii="Times New Roman" w:hAnsi="Times New Roman" w:cs="Times New Roman"/>
          <w:sz w:val="28"/>
          <w:szCs w:val="28"/>
        </w:rPr>
        <w:t>9</w:t>
      </w:r>
      <w:r w:rsidRPr="00AA5D19">
        <w:rPr>
          <w:rFonts w:ascii="Times New Roman" w:hAnsi="Times New Roman" w:cs="Times New Roman"/>
          <w:sz w:val="28"/>
          <w:szCs w:val="28"/>
          <w:lang w:val="kk-KZ"/>
        </w:rPr>
        <w:t xml:space="preserve"> Wang J., Sh Y., Zhou H., Zhang P., Song T., Ying, Z. piRBase: integrating piRNA annotation in all aspects </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kk-KZ"/>
        </w:rPr>
        <w:t xml:space="preserve">Nucleic Acids Res. </w:t>
      </w:r>
      <w:r w:rsidRPr="00AA5D19">
        <w:rPr>
          <w:rFonts w:ascii="Times New Roman" w:hAnsi="Times New Roman" w:cs="Times New Roman"/>
          <w:sz w:val="28"/>
          <w:szCs w:val="28"/>
        </w:rPr>
        <w:t xml:space="preserve">- </w:t>
      </w:r>
      <w:r w:rsidRPr="00AA5D19">
        <w:rPr>
          <w:rFonts w:ascii="Times New Roman" w:hAnsi="Times New Roman" w:cs="Times New Roman"/>
          <w:sz w:val="28"/>
          <w:szCs w:val="28"/>
          <w:lang w:val="kk-KZ"/>
        </w:rPr>
        <w:t xml:space="preserve">2021. </w:t>
      </w:r>
      <w:r w:rsidRPr="00AA5D19">
        <w:rPr>
          <w:rFonts w:ascii="Times New Roman" w:hAnsi="Times New Roman" w:cs="Times New Roman"/>
          <w:sz w:val="28"/>
          <w:szCs w:val="28"/>
        </w:rPr>
        <w:t>- Vol.</w:t>
      </w:r>
      <w:r w:rsidRPr="00AA5D19">
        <w:rPr>
          <w:rFonts w:ascii="Times New Roman" w:hAnsi="Times New Roman" w:cs="Times New Roman"/>
          <w:sz w:val="28"/>
          <w:szCs w:val="28"/>
          <w:lang w:val="kk-KZ"/>
        </w:rPr>
        <w:t>50</w:t>
      </w:r>
      <w:r w:rsidRPr="00AA5D19">
        <w:rPr>
          <w:rFonts w:ascii="Times New Roman" w:hAnsi="Times New Roman" w:cs="Times New Roman"/>
          <w:sz w:val="28"/>
          <w:szCs w:val="28"/>
        </w:rPr>
        <w:t xml:space="preserve">. - P. </w:t>
      </w:r>
      <w:r w:rsidRPr="00AA5D19">
        <w:rPr>
          <w:rFonts w:ascii="Times New Roman" w:hAnsi="Times New Roman" w:cs="Times New Roman"/>
          <w:sz w:val="28"/>
          <w:szCs w:val="28"/>
          <w:lang w:val="kk-KZ"/>
        </w:rPr>
        <w:t>265</w:t>
      </w:r>
      <w:r w:rsidRPr="00AA5D19">
        <w:rPr>
          <w:rFonts w:ascii="Times New Roman" w:hAnsi="Times New Roman" w:cs="Times New Roman"/>
          <w:sz w:val="28"/>
          <w:szCs w:val="28"/>
        </w:rPr>
        <w:t>-</w:t>
      </w:r>
      <w:r w:rsidRPr="00AA5D19">
        <w:rPr>
          <w:rFonts w:ascii="Times New Roman" w:hAnsi="Times New Roman" w:cs="Times New Roman"/>
          <w:sz w:val="28"/>
          <w:szCs w:val="28"/>
          <w:lang w:val="kk-KZ"/>
        </w:rPr>
        <w:t xml:space="preserve">272. </w:t>
      </w:r>
    </w:p>
    <w:p w14:paraId="48767706" w14:textId="39C2A15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60</w:t>
      </w:r>
      <w:r w:rsidRPr="00AA5D19">
        <w:rPr>
          <w:rFonts w:ascii="Times New Roman" w:hAnsi="Times New Roman" w:cs="Times New Roman"/>
          <w:sz w:val="28"/>
          <w:szCs w:val="28"/>
        </w:rPr>
        <w:t xml:space="preserve"> Ivashchenko A.T., Pyrkova A.Y., Niyazova R.Y., Alybayeva A., Baskakov K. Prediction of miRNA Minding Sites in mRNA // Bioinformation. - 2016. - Vol. 12. - P. 237-240.  </w:t>
      </w:r>
    </w:p>
    <w:p w14:paraId="03C10177" w14:textId="1459325B"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61</w:t>
      </w:r>
      <w:r w:rsidRPr="00AA5D19">
        <w:rPr>
          <w:rFonts w:ascii="Times New Roman" w:hAnsi="Times New Roman" w:cs="Times New Roman"/>
          <w:sz w:val="28"/>
          <w:szCs w:val="28"/>
        </w:rPr>
        <w:t xml:space="preserve"> Friedman R.A., Honig B.A. Free Energy Analysis of Nucleic Acid Base Stacking in Aqueous Solution // Biophys. J. - 1995. - Vol. 69. - P. 1528-1535. </w:t>
      </w:r>
    </w:p>
    <w:p w14:paraId="1E61F55E" w14:textId="3BF673BB"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62</w:t>
      </w:r>
      <w:r w:rsidRPr="00AA5D19">
        <w:rPr>
          <w:rFonts w:ascii="Times New Roman" w:hAnsi="Times New Roman" w:cs="Times New Roman"/>
          <w:sz w:val="28"/>
          <w:szCs w:val="28"/>
        </w:rPr>
        <w:t xml:space="preserve"> Garg A., Heinemann U. A Novel Form of RNA Double Helix Based on G·U and C·A+ Wobble Base Pairing // RNA. - 2018. -Vol. 24. - P. 209-218. </w:t>
      </w:r>
    </w:p>
    <w:p w14:paraId="2F0EE766" w14:textId="6B6B48CA"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63</w:t>
      </w:r>
      <w:r w:rsidRPr="00AA5D19">
        <w:rPr>
          <w:rFonts w:ascii="Times New Roman" w:hAnsi="Times New Roman" w:cs="Times New Roman"/>
          <w:sz w:val="28"/>
          <w:szCs w:val="28"/>
        </w:rPr>
        <w:t xml:space="preserve"> Leontis N.B., Stombaugh J., Westhof E. The non-Watson-Crick base pairs and their associated isostericity matrices // Nucleic Acids Res. - 2002. - Vol. 30. - P. 3497-531. </w:t>
      </w:r>
    </w:p>
    <w:p w14:paraId="69CFFC22" w14:textId="2C4EF472"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2</w:t>
      </w:r>
      <w:r w:rsidR="00E97832">
        <w:rPr>
          <w:rFonts w:ascii="Times New Roman" w:hAnsi="Times New Roman" w:cs="Times New Roman"/>
          <w:sz w:val="28"/>
          <w:szCs w:val="28"/>
        </w:rPr>
        <w:t>64</w:t>
      </w:r>
      <w:r w:rsidRPr="00AA5D19">
        <w:rPr>
          <w:rFonts w:ascii="Times New Roman" w:hAnsi="Times New Roman" w:cs="Times New Roman"/>
          <w:sz w:val="28"/>
          <w:szCs w:val="28"/>
        </w:rPr>
        <w:t xml:space="preserve"> Davis E., Caiment F., Tordoir X., Cavaillé J., Ferguson-Smith A., Cockett N., Georges M., Charlier C. RNAi-Mediated Allelic Trans-interaction at the Imprinted Rtl1/ Peg11 Locus // Curr. Biol. - 2005. -Vol. 15. - P. 743-749. </w:t>
      </w:r>
    </w:p>
    <w:p w14:paraId="6B089A83" w14:textId="38C43A4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65</w:t>
      </w:r>
      <w:r w:rsidRPr="00AA5D19">
        <w:rPr>
          <w:rFonts w:ascii="Times New Roman" w:hAnsi="Times New Roman" w:cs="Times New Roman"/>
          <w:sz w:val="28"/>
          <w:szCs w:val="28"/>
        </w:rPr>
        <w:t xml:space="preserve"> Wang J., Li Z., Liu B., Chen G., Shao N., Ying X., Wang Y. Systematic Study of Cis-Antisense miRNAs in Animal Species Reveals miR-3661 to Target PPP2CA in Human Cells // RNA. - 2016. - Vol. 22. - P. 87-95. </w:t>
      </w:r>
    </w:p>
    <w:p w14:paraId="441C7E96" w14:textId="6241968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66</w:t>
      </w:r>
      <w:r w:rsidRPr="00AA5D19">
        <w:rPr>
          <w:rFonts w:ascii="Times New Roman" w:hAnsi="Times New Roman" w:cs="Times New Roman"/>
          <w:sz w:val="28"/>
          <w:szCs w:val="28"/>
        </w:rPr>
        <w:t xml:space="preserve"> Yurikova O.Y., Aisina D.E., Niyazova R.E., Atambayeva S.A., Labeit S., Ivashchenko A.T. The Interactions of miRNA-5p and miRNA-3p with the mRNAs of Ortolologous Genes // Mol. Biol. - 2019. - Vol. 53. - P. 692-704. </w:t>
      </w:r>
    </w:p>
    <w:p w14:paraId="14312905" w14:textId="115D506B"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6</w:t>
      </w:r>
      <w:r w:rsidR="00E97832">
        <w:rPr>
          <w:rFonts w:ascii="Times New Roman" w:hAnsi="Times New Roman" w:cs="Times New Roman"/>
          <w:sz w:val="28"/>
          <w:szCs w:val="28"/>
        </w:rPr>
        <w:t>7</w:t>
      </w:r>
      <w:r w:rsidRPr="00AA5D19">
        <w:rPr>
          <w:rFonts w:ascii="Times New Roman" w:hAnsi="Times New Roman" w:cs="Times New Roman"/>
          <w:sz w:val="28"/>
          <w:szCs w:val="28"/>
        </w:rPr>
        <w:t xml:space="preserve"> Zhou P., Xu W., Peng X., Luo Z., Xing Q., Chen X., Hou C., Liang W., Zhou J., Wu X., Songyang Z., Jiang S. Large-scale screens of miRNA-mRNA interactions unveiled that the 3'UTR of a gene is targeted by multiple miRNAs // PLoS One. - 2013. - Vol. 8. - P.: e68204.  </w:t>
      </w:r>
    </w:p>
    <w:p w14:paraId="3CFF6734" w14:textId="357BB5D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6</w:t>
      </w:r>
      <w:r w:rsidR="00E97832">
        <w:rPr>
          <w:rFonts w:ascii="Times New Roman" w:hAnsi="Times New Roman" w:cs="Times New Roman"/>
          <w:sz w:val="28"/>
          <w:szCs w:val="28"/>
        </w:rPr>
        <w:t>8</w:t>
      </w:r>
      <w:r w:rsidRPr="00AA5D19">
        <w:rPr>
          <w:rFonts w:ascii="Times New Roman" w:hAnsi="Times New Roman" w:cs="Times New Roman"/>
          <w:sz w:val="28"/>
          <w:szCs w:val="28"/>
        </w:rPr>
        <w:t xml:space="preserve"> Albrecht A., Mundlos S. The Other Trinucleotide Repeat: Polyalanine Expansion Disorders // Curr. Opin. Genet. Develop. - 2005. - Vol. 15. - P. 285-293. </w:t>
      </w:r>
    </w:p>
    <w:p w14:paraId="2D270D2F" w14:textId="066E0BB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6</w:t>
      </w:r>
      <w:r w:rsidR="00E97832">
        <w:rPr>
          <w:rFonts w:ascii="Times New Roman" w:hAnsi="Times New Roman" w:cs="Times New Roman"/>
          <w:sz w:val="28"/>
          <w:szCs w:val="28"/>
        </w:rPr>
        <w:t>9</w:t>
      </w:r>
      <w:r w:rsidRPr="00AA5D19">
        <w:rPr>
          <w:rFonts w:ascii="Times New Roman" w:hAnsi="Times New Roman" w:cs="Times New Roman"/>
          <w:sz w:val="28"/>
          <w:szCs w:val="28"/>
        </w:rPr>
        <w:t xml:space="preserve"> Stromme P., Mangelsdorf M.E., Shaw M.A., Lower K.M., Lewis S.M., Bruyere H., Lutcherath V., Gedeon A.K., Wallace R.H., Scheffer I.E., Turner G., Partington M., Frints S.G., Fryns J.P., Sutherland G.R., Mulley J.C., Gecz J. Mutations in the human ortholog of Aristaless cause X-linked mental retardation and epilepsy // Nat Genet. - 2002. - Vol. 30. - P. 441-445. </w:t>
      </w:r>
    </w:p>
    <w:p w14:paraId="4E318F01" w14:textId="3A84E00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70</w:t>
      </w:r>
      <w:r w:rsidRPr="00AA5D19">
        <w:rPr>
          <w:rFonts w:ascii="Times New Roman" w:hAnsi="Times New Roman" w:cs="Times New Roman"/>
          <w:sz w:val="28"/>
          <w:szCs w:val="28"/>
        </w:rPr>
        <w:t xml:space="preserve"> Olivetti P. R., Noebels J.L. Interneuron, interrupted: molecular pathogenesis of ARX mutations and X-linked infantile spasms // Curr Opin Neurobiol. - 2012 – Vol. 22. – P. 859-65. </w:t>
      </w:r>
    </w:p>
    <w:p w14:paraId="5E47E56A" w14:textId="5BF10EAD"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71</w:t>
      </w:r>
      <w:r w:rsidRPr="00AA5D19">
        <w:rPr>
          <w:rFonts w:ascii="Times New Roman" w:hAnsi="Times New Roman" w:cs="Times New Roman"/>
          <w:sz w:val="28"/>
          <w:szCs w:val="28"/>
        </w:rPr>
        <w:t xml:space="preserve"> Sedykh I., Yoon B., Roberson L., Moskvin O., Dewey C.N., Grinblat Y. Zebrafish zic2 controls formation of periocular neural crest and choroid fissure morphogenesis // Dev Biol. - 2017. - Vol. 429. - P. 92-104. </w:t>
      </w:r>
    </w:p>
    <w:p w14:paraId="0738FB5D" w14:textId="0A5AFFC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72</w:t>
      </w:r>
      <w:r w:rsidRPr="00AA5D19">
        <w:rPr>
          <w:rFonts w:ascii="Times New Roman" w:hAnsi="Times New Roman" w:cs="Times New Roman"/>
          <w:sz w:val="28"/>
          <w:szCs w:val="28"/>
        </w:rPr>
        <w:t xml:space="preserve"> Wanker E.E. Protein aggregation and pathogenesis of Huntington’s disease: mechanisms and correlations // Biol. Chem. - 2000. - Vol. 381. - P. 937- 942.</w:t>
      </w:r>
    </w:p>
    <w:p w14:paraId="300FC8D2" w14:textId="14C6C68B" w:rsidR="00F14464" w:rsidRPr="00AA5D19" w:rsidRDefault="00F14464" w:rsidP="003525E2">
      <w:pPr>
        <w:tabs>
          <w:tab w:val="left" w:pos="1134"/>
        </w:tabs>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73</w:t>
      </w:r>
      <w:r w:rsidR="003525E2">
        <w:rPr>
          <w:rFonts w:ascii="Times New Roman" w:hAnsi="Times New Roman" w:cs="Times New Roman"/>
          <w:sz w:val="28"/>
          <w:szCs w:val="28"/>
          <w:lang w:val="kk-KZ"/>
        </w:rPr>
        <w:t xml:space="preserve"> </w:t>
      </w:r>
      <w:r w:rsidRPr="00AA5D19">
        <w:rPr>
          <w:rFonts w:ascii="Times New Roman" w:hAnsi="Times New Roman" w:cs="Times New Roman"/>
          <w:sz w:val="28"/>
          <w:szCs w:val="28"/>
        </w:rPr>
        <w:t xml:space="preserve">Gusella J.F., MacDonald M.E. Molecular genetics: unmasking polyglutamine triggers in neurodegenerative disease // Nature Rev. Neurosci. - 2000. - Vol. 1.- P. 109-115. </w:t>
      </w:r>
    </w:p>
    <w:p w14:paraId="6897F64E" w14:textId="02DFCC4C"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74</w:t>
      </w:r>
      <w:r w:rsidRPr="00AA5D19">
        <w:rPr>
          <w:rFonts w:ascii="Times New Roman" w:hAnsi="Times New Roman" w:cs="Times New Roman"/>
          <w:sz w:val="28"/>
          <w:szCs w:val="28"/>
        </w:rPr>
        <w:t xml:space="preserve"> Chen W., Cui Y., Liu B., Li C., Du L., Tang R., Qin L., Jiang Y., Li J., Yu X., He Q., He Z. Hsa-miR-1908-3p Mediates the Self-Renewal and Apoptosis of Human Spermatogonial Stem Cells via Targeting KLF2 // Mol Ther Nucleic Acids. -2020. -Vol. 20. - P. 788-800. </w:t>
      </w:r>
    </w:p>
    <w:p w14:paraId="28D0FC42" w14:textId="52F3746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75</w:t>
      </w:r>
      <w:r w:rsidRPr="00AA5D19">
        <w:rPr>
          <w:rFonts w:ascii="Times New Roman" w:hAnsi="Times New Roman" w:cs="Times New Roman"/>
          <w:sz w:val="28"/>
          <w:szCs w:val="28"/>
        </w:rPr>
        <w:t xml:space="preserve"> Claudia F., Gasparini, Heidi G., Bridget M., Astrid J., Elhame K., Larisa M. Case-control study of ADARB1 and ADARB2 gene variants in migraine // The Journal of Headache and Pain. - 2015. - Vol. 16. - P. 31. </w:t>
      </w:r>
    </w:p>
    <w:p w14:paraId="746A355B" w14:textId="0E141A6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76</w:t>
      </w:r>
      <w:r w:rsidRPr="00AA5D19">
        <w:rPr>
          <w:rFonts w:ascii="Times New Roman" w:hAnsi="Times New Roman" w:cs="Times New Roman"/>
          <w:sz w:val="28"/>
          <w:szCs w:val="28"/>
        </w:rPr>
        <w:t xml:space="preserve"> Tan T.Y., Sedmík J., Fitzgerald M.P., Halevy R.S., Keegan L.P., Helbig I., Basel-Salmon L., Cohen L., Straussberg R., Chung W.K., Helal M., Maroofian R., Houlden H., Juusola J., Sadedin S., Pais L., Howell K.B., White S.M., Christodoulou J., O'Connell M.A. Bi-allelic ADARB1 Variants Associated with Microcephaly, Intellectual Disability, and Seizures //Am J Hum Genet. – 2020. – 106. – P. 467-483. </w:t>
      </w:r>
    </w:p>
    <w:p w14:paraId="298DEBE8" w14:textId="3047FE6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2</w:t>
      </w:r>
      <w:r w:rsidR="008A0393" w:rsidRPr="00AA5D19">
        <w:rPr>
          <w:rFonts w:ascii="Times New Roman" w:hAnsi="Times New Roman" w:cs="Times New Roman"/>
          <w:sz w:val="28"/>
          <w:szCs w:val="28"/>
        </w:rPr>
        <w:t>7</w:t>
      </w:r>
      <w:r w:rsidR="00E97832">
        <w:rPr>
          <w:rFonts w:ascii="Times New Roman" w:hAnsi="Times New Roman" w:cs="Times New Roman"/>
          <w:sz w:val="28"/>
          <w:szCs w:val="28"/>
        </w:rPr>
        <w:t>7</w:t>
      </w:r>
      <w:r w:rsidRPr="00AA5D19">
        <w:rPr>
          <w:rFonts w:ascii="Times New Roman" w:hAnsi="Times New Roman" w:cs="Times New Roman"/>
          <w:sz w:val="28"/>
          <w:szCs w:val="28"/>
        </w:rPr>
        <w:t xml:space="preserve"> Zoufal V., Mairinger S., Krohn M. Measurement of cerebral ABCC1 transport activity in wild-type and APP/PS1-21 mice with positron emission tomography // Journal of Cerebral Blood Flow &amp; Metabolism. -2020. - Vol. 40. - P. 954-965. </w:t>
      </w:r>
    </w:p>
    <w:p w14:paraId="449FE2E5" w14:textId="4FA8C3F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7</w:t>
      </w:r>
      <w:r w:rsidR="00E97832">
        <w:rPr>
          <w:rFonts w:ascii="Times New Roman" w:hAnsi="Times New Roman" w:cs="Times New Roman"/>
          <w:sz w:val="28"/>
          <w:szCs w:val="28"/>
        </w:rPr>
        <w:t>8</w:t>
      </w:r>
      <w:r w:rsidRPr="00AA5D19">
        <w:rPr>
          <w:rFonts w:ascii="Times New Roman" w:hAnsi="Times New Roman" w:cs="Times New Roman"/>
          <w:sz w:val="28"/>
          <w:szCs w:val="28"/>
        </w:rPr>
        <w:t xml:space="preserve"> Krohn M., Lange C., Hofrichter J., Scheffler K., Stenzel J., Steffen J., Schumacher T., Brüning T., Plath A.S., Alfen F., Schmidt A., Winter F., Rateitschak K., Wree A., Gsponer J., Walker L.C., Pahnke J. Cerebral amyloid-β proteostasis is regulated by the membrane transport protein ABCC1 in mice // J Clin Invest. - 2011. - 121. - P.3924-31. </w:t>
      </w:r>
    </w:p>
    <w:p w14:paraId="44D04D33" w14:textId="5BFE023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7</w:t>
      </w:r>
      <w:r w:rsidR="00E97832">
        <w:rPr>
          <w:rFonts w:ascii="Times New Roman" w:hAnsi="Times New Roman" w:cs="Times New Roman"/>
          <w:sz w:val="28"/>
          <w:szCs w:val="28"/>
        </w:rPr>
        <w:t>9</w:t>
      </w:r>
      <w:r w:rsidRPr="00AA5D19">
        <w:rPr>
          <w:rFonts w:ascii="Times New Roman" w:hAnsi="Times New Roman" w:cs="Times New Roman"/>
          <w:sz w:val="28"/>
          <w:szCs w:val="28"/>
        </w:rPr>
        <w:t xml:space="preserve"> Lefterov I. M., Koldamova R. P., Lazo J. S. Human bleomycin hydrolase regulates the secretion of amyloid precursor protein // Faseb J. - 2000. - Vol. 14. - P. 1837-1847. </w:t>
      </w:r>
    </w:p>
    <w:p w14:paraId="062E677C" w14:textId="4C5EF57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80</w:t>
      </w:r>
      <w:r w:rsidRPr="00AA5D19">
        <w:rPr>
          <w:rFonts w:ascii="Times New Roman" w:hAnsi="Times New Roman" w:cs="Times New Roman"/>
          <w:sz w:val="28"/>
          <w:szCs w:val="28"/>
        </w:rPr>
        <w:t xml:space="preserve"> Kajiya A., Kaji H., Isobe T., Takeda A. Processing of amyloid beta-peptides by neutral cysteine protease bleomycin hydrolase // Protein and Peptide Letters. - 2006. - Vol. 13. - P. 119-123.</w:t>
      </w:r>
    </w:p>
    <w:p w14:paraId="3D44BE3D" w14:textId="3D3F80DD"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81</w:t>
      </w:r>
      <w:r w:rsidRPr="00AA5D19">
        <w:rPr>
          <w:rFonts w:ascii="Times New Roman" w:hAnsi="Times New Roman" w:cs="Times New Roman"/>
          <w:sz w:val="28"/>
          <w:szCs w:val="28"/>
        </w:rPr>
        <w:t xml:space="preserve"> Namba Y., Ouchi Y., Takeda A., Ueki A., Ikeda K. Bleomycin hydrolaseimmunoreactivity in senile plaque in the brains of patients with Alzheimer's disease // Brain Res. - 1999. - Vol. 830. - P. 200-202.</w:t>
      </w:r>
    </w:p>
    <w:p w14:paraId="1142FADC" w14:textId="0875DBF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82</w:t>
      </w:r>
      <w:r w:rsidRPr="00AA5D19">
        <w:rPr>
          <w:rFonts w:ascii="Times New Roman" w:hAnsi="Times New Roman" w:cs="Times New Roman"/>
          <w:sz w:val="28"/>
          <w:szCs w:val="28"/>
        </w:rPr>
        <w:t xml:space="preserve"> Gartner J., Moser H., Valle D. Mutations in the 70K peroxisomal membrane protein gene in Zellweger syndrome // Nat. Genet. - 1992. - Vol. 1. - P. 16-23. </w:t>
      </w:r>
    </w:p>
    <w:p w14:paraId="519E9573" w14:textId="0C95EF5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83</w:t>
      </w:r>
      <w:r w:rsidRPr="00AA5D19">
        <w:rPr>
          <w:rFonts w:ascii="Times New Roman" w:hAnsi="Times New Roman" w:cs="Times New Roman"/>
          <w:sz w:val="28"/>
          <w:szCs w:val="28"/>
        </w:rPr>
        <w:t xml:space="preserve"> Paton B.C., Heron S.E., Nelson P.V., Morris C.P., Poulos A. Absence of mutations raises doubts about the role of the 70-kD peroxisomal membrane protein in Zellweger syndrome // Am. J. Hum. Genet. - 1997. - Vol. 60. - P. 1535-1539. </w:t>
      </w:r>
    </w:p>
    <w:p w14:paraId="4BD83A36" w14:textId="56E2F0F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84</w:t>
      </w:r>
      <w:r w:rsidRPr="00AA5D19">
        <w:rPr>
          <w:rFonts w:ascii="Times New Roman" w:hAnsi="Times New Roman" w:cs="Times New Roman"/>
          <w:sz w:val="28"/>
          <w:szCs w:val="28"/>
        </w:rPr>
        <w:t xml:space="preserve"> Peleg S., Sananbenesi F., Zovoilis A., Burkhardt S., Bahari</w:t>
      </w:r>
      <w:r w:rsidRPr="00AA5D19">
        <w:rPr>
          <w:rFonts w:ascii="Cambria Math" w:hAnsi="Cambria Math" w:cs="Cambria Math"/>
          <w:sz w:val="28"/>
          <w:szCs w:val="28"/>
        </w:rPr>
        <w:t>‐</w:t>
      </w:r>
      <w:r w:rsidRPr="00AA5D19">
        <w:rPr>
          <w:rFonts w:ascii="Times New Roman" w:hAnsi="Times New Roman" w:cs="Times New Roman"/>
          <w:sz w:val="28"/>
          <w:szCs w:val="28"/>
        </w:rPr>
        <w:t>Java S., Agis</w:t>
      </w:r>
      <w:r w:rsidRPr="00AA5D19">
        <w:rPr>
          <w:rFonts w:ascii="Cambria Math" w:hAnsi="Cambria Math" w:cs="Cambria Math"/>
          <w:sz w:val="28"/>
          <w:szCs w:val="28"/>
        </w:rPr>
        <w:t>‐</w:t>
      </w:r>
      <w:r w:rsidRPr="00AA5D19">
        <w:rPr>
          <w:rFonts w:ascii="Times New Roman" w:hAnsi="Times New Roman" w:cs="Times New Roman"/>
          <w:sz w:val="28"/>
          <w:szCs w:val="28"/>
        </w:rPr>
        <w:t>Balboa R. Altered histone acetylation is associated with age</w:t>
      </w:r>
      <w:r w:rsidRPr="00AA5D19">
        <w:rPr>
          <w:rFonts w:ascii="Cambria Math" w:hAnsi="Cambria Math" w:cs="Cambria Math"/>
          <w:sz w:val="28"/>
          <w:szCs w:val="28"/>
        </w:rPr>
        <w:t>‐</w:t>
      </w:r>
      <w:r w:rsidRPr="00AA5D19">
        <w:rPr>
          <w:rFonts w:ascii="Times New Roman" w:hAnsi="Times New Roman" w:cs="Times New Roman"/>
          <w:sz w:val="28"/>
          <w:szCs w:val="28"/>
        </w:rPr>
        <w:t xml:space="preserve">dependent memory impairment in mice // Science. - 2010. - Vol.328. - P.753-6. </w:t>
      </w:r>
    </w:p>
    <w:p w14:paraId="413E16DD" w14:textId="1CF54EF2"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85</w:t>
      </w:r>
      <w:r w:rsidRPr="00AA5D19">
        <w:rPr>
          <w:rFonts w:ascii="Times New Roman" w:hAnsi="Times New Roman" w:cs="Times New Roman"/>
          <w:sz w:val="28"/>
          <w:szCs w:val="28"/>
        </w:rPr>
        <w:t xml:space="preserve"> Almuqbil M., Hamdan F., Mathonnet G., Rosenblatt B., Srour M. De novo deletion of FMN2 in a girl with mild non</w:t>
      </w:r>
      <w:r w:rsidRPr="00AA5D19">
        <w:rPr>
          <w:rFonts w:ascii="Cambria Math" w:hAnsi="Cambria Math" w:cs="Cambria Math"/>
          <w:sz w:val="28"/>
          <w:szCs w:val="28"/>
        </w:rPr>
        <w:t>‐</w:t>
      </w:r>
      <w:r w:rsidRPr="00AA5D19">
        <w:rPr>
          <w:rFonts w:ascii="Times New Roman" w:hAnsi="Times New Roman" w:cs="Times New Roman"/>
          <w:sz w:val="28"/>
          <w:szCs w:val="28"/>
        </w:rPr>
        <w:t xml:space="preserve">syndromic intellectual disability // Eur J Med Genet. – 2013. - Vol. 56. - P. 686-688. </w:t>
      </w:r>
    </w:p>
    <w:p w14:paraId="05FFEFAF" w14:textId="776648D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86</w:t>
      </w:r>
      <w:r w:rsidRPr="00AA5D19">
        <w:rPr>
          <w:rFonts w:ascii="Times New Roman" w:hAnsi="Times New Roman" w:cs="Times New Roman"/>
          <w:sz w:val="28"/>
          <w:szCs w:val="28"/>
        </w:rPr>
        <w:t xml:space="preserve"> Roberto C., Paulo S., Nelson R., Cemil K., Eva B., Michael G.,  Sanaz B. Formin 2 links neuropsychiatric phenotypes at young age to an increased risk for dementia // EMBO J. - 2017. - Vol. 36. - P. 2815-2828. </w:t>
      </w:r>
    </w:p>
    <w:p w14:paraId="469AC66B" w14:textId="4DACEF6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8</w:t>
      </w:r>
      <w:r w:rsidR="00E97832">
        <w:rPr>
          <w:rFonts w:ascii="Times New Roman" w:hAnsi="Times New Roman" w:cs="Times New Roman"/>
          <w:sz w:val="28"/>
          <w:szCs w:val="28"/>
        </w:rPr>
        <w:t>7</w:t>
      </w:r>
      <w:r w:rsidRPr="00AA5D19">
        <w:rPr>
          <w:rFonts w:ascii="Times New Roman" w:hAnsi="Times New Roman" w:cs="Times New Roman"/>
          <w:sz w:val="28"/>
          <w:szCs w:val="28"/>
        </w:rPr>
        <w:t xml:space="preserve"> Fatemeh P. Genetic Characterization and Risk Stratification of Acute Myeloid Leukemia // Cancer Manag Res. - 2020. Vol. 12. - P. 2231–2253.  </w:t>
      </w:r>
    </w:p>
    <w:p w14:paraId="3ABAD967" w14:textId="1662BFC9"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8</w:t>
      </w:r>
      <w:r w:rsidR="00E97832">
        <w:rPr>
          <w:rFonts w:ascii="Times New Roman" w:hAnsi="Times New Roman" w:cs="Times New Roman"/>
          <w:sz w:val="28"/>
          <w:szCs w:val="28"/>
        </w:rPr>
        <w:t>8</w:t>
      </w:r>
      <w:r w:rsidRPr="00AA5D19">
        <w:rPr>
          <w:rFonts w:ascii="Times New Roman" w:hAnsi="Times New Roman" w:cs="Times New Roman"/>
          <w:sz w:val="28"/>
          <w:szCs w:val="28"/>
        </w:rPr>
        <w:t xml:space="preserve"> Christopher C., Dan D., Angela E. MN1 C-terminal</w:t>
      </w:r>
      <w:r w:rsidR="003525E2">
        <w:rPr>
          <w:rFonts w:ascii="Times New Roman" w:hAnsi="Times New Roman" w:cs="Times New Roman"/>
          <w:sz w:val="28"/>
          <w:szCs w:val="28"/>
        </w:rPr>
        <w:t xml:space="preserve"> truncation syndrome is a novel </w:t>
      </w:r>
      <w:r w:rsidRPr="00AA5D19">
        <w:rPr>
          <w:rFonts w:ascii="Times New Roman" w:hAnsi="Times New Roman" w:cs="Times New Roman"/>
          <w:sz w:val="28"/>
          <w:szCs w:val="28"/>
        </w:rPr>
        <w:t xml:space="preserve">neurodevelopmental and craniofacial disorder with partial rhombencephalosynapsis // Brain. - 2020. - Vol. 143. - P. 55-68. </w:t>
      </w:r>
    </w:p>
    <w:p w14:paraId="2D3318CA" w14:textId="67CFBDD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8</w:t>
      </w:r>
      <w:r w:rsidR="00E97832">
        <w:rPr>
          <w:rFonts w:ascii="Times New Roman" w:hAnsi="Times New Roman" w:cs="Times New Roman"/>
          <w:sz w:val="28"/>
          <w:szCs w:val="28"/>
        </w:rPr>
        <w:t>9</w:t>
      </w:r>
      <w:r w:rsidRPr="00AA5D19">
        <w:rPr>
          <w:rFonts w:ascii="Times New Roman" w:hAnsi="Times New Roman" w:cs="Times New Roman"/>
          <w:sz w:val="28"/>
          <w:szCs w:val="28"/>
        </w:rPr>
        <w:t xml:space="preserve"> Cheng X.R., Cui X.L., Zheng Y., Zhang G.R., Li P., Huang H., Zhao Y.Y., Bo X.C., Wang S.Q., Zhou W.X., Zhang Y.X. Nodes and biological processes identified on the basis of network analysis in the brain of the senescence accelerated mice as an Alzheimer's disease animal model // Front Aging Neurosci. - 2013. - Vol. 5. - P. 65. </w:t>
      </w:r>
    </w:p>
    <w:p w14:paraId="1C4AC517" w14:textId="432308C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90</w:t>
      </w:r>
      <w:r w:rsidRPr="00AA5D19">
        <w:rPr>
          <w:rFonts w:ascii="Times New Roman" w:hAnsi="Times New Roman" w:cs="Times New Roman"/>
          <w:sz w:val="28"/>
          <w:szCs w:val="28"/>
        </w:rPr>
        <w:t xml:space="preserve"> Ferrero K.M., Koch W.J. GRK2 in cardiovascular disease and its potential as a therapeutic target // J Mol Cell Cardiol. - 2022. - Vol. 172. - P. 14-23.</w:t>
      </w:r>
    </w:p>
    <w:p w14:paraId="7B77D6AC" w14:textId="318B986C"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2</w:t>
      </w:r>
      <w:r w:rsidR="00E97832">
        <w:rPr>
          <w:rFonts w:ascii="Times New Roman" w:hAnsi="Times New Roman" w:cs="Times New Roman"/>
          <w:sz w:val="28"/>
          <w:szCs w:val="28"/>
        </w:rPr>
        <w:t>91</w:t>
      </w:r>
      <w:r w:rsidRPr="00AA5D19">
        <w:rPr>
          <w:rFonts w:ascii="Times New Roman" w:hAnsi="Times New Roman" w:cs="Times New Roman"/>
          <w:sz w:val="28"/>
          <w:szCs w:val="28"/>
        </w:rPr>
        <w:t xml:space="preserve"> Saiyin H., Na N., Han X., Fang Y., Wu Y., Lou W., Yang X. BRSK2 induced by nutrient deprivation promotes Akt activity in pancreatic cancer via downregulation of mTOR activity // Oncotarget. - 2017. - Vol. 8. - P. 44669-44681. </w:t>
      </w:r>
    </w:p>
    <w:p w14:paraId="3F738416" w14:textId="39C0FAF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92</w:t>
      </w:r>
      <w:r w:rsidRPr="00AA5D19">
        <w:rPr>
          <w:rFonts w:ascii="Times New Roman" w:hAnsi="Times New Roman" w:cs="Times New Roman"/>
          <w:sz w:val="28"/>
          <w:szCs w:val="28"/>
        </w:rPr>
        <w:t xml:space="preserve"> Mitra E., Adnan N., Lennart W. Transcriptome analysis of fibroblasts from schizophrenia patients reveals differential expression of schizophrenia-related genes // Scientific Reports. - 2020. - Vol. 10.  - P.1-10.  </w:t>
      </w:r>
    </w:p>
    <w:p w14:paraId="4D9F26B8" w14:textId="521087F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93</w:t>
      </w:r>
      <w:r w:rsidRPr="00AA5D19">
        <w:rPr>
          <w:rFonts w:ascii="Times New Roman" w:hAnsi="Times New Roman" w:cs="Times New Roman"/>
          <w:sz w:val="28"/>
          <w:szCs w:val="28"/>
        </w:rPr>
        <w:t xml:space="preserve"> Maria J.S. Fragile X Syndrome and associated disorders: clinical aspects and pathology // Neurobiol Dis. - 2020. - Vol.136. - P. 104-740. </w:t>
      </w:r>
    </w:p>
    <w:p w14:paraId="6D9D3BCE" w14:textId="0645B9F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94</w:t>
      </w:r>
      <w:r w:rsidRPr="00AA5D19">
        <w:rPr>
          <w:rFonts w:ascii="Times New Roman" w:hAnsi="Times New Roman" w:cs="Times New Roman"/>
          <w:sz w:val="28"/>
          <w:szCs w:val="28"/>
        </w:rPr>
        <w:t xml:space="preserve"> Boyle L., Kaufmann W. The behavioral phenotype of FMR1 mutations. Am J Med Genet. - 2010. - Vol.15. - P. 469-76.  </w:t>
      </w:r>
    </w:p>
    <w:p w14:paraId="440C3B4E" w14:textId="388E78AA"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95</w:t>
      </w:r>
      <w:r w:rsidRPr="00AA5D19">
        <w:rPr>
          <w:rFonts w:ascii="Times New Roman" w:hAnsi="Times New Roman" w:cs="Times New Roman"/>
          <w:sz w:val="28"/>
          <w:szCs w:val="28"/>
        </w:rPr>
        <w:t xml:space="preserve"> Tranfaglia M. The psychiatric presentation of fragile x: evolution of the diagnosis and treatment of the psychiatric comorbidities of fragile X syndrome // DevNeurosci. - 2011. - Vol. 33. – P. 337-48.</w:t>
      </w:r>
    </w:p>
    <w:p w14:paraId="244C07B7" w14:textId="75EC41D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E97832">
        <w:rPr>
          <w:rFonts w:ascii="Times New Roman" w:hAnsi="Times New Roman" w:cs="Times New Roman"/>
          <w:sz w:val="28"/>
          <w:szCs w:val="28"/>
        </w:rPr>
        <w:t>96</w:t>
      </w:r>
      <w:r w:rsidRPr="00AA5D19">
        <w:rPr>
          <w:rFonts w:ascii="Times New Roman" w:hAnsi="Times New Roman" w:cs="Times New Roman"/>
          <w:sz w:val="28"/>
          <w:szCs w:val="28"/>
        </w:rPr>
        <w:t xml:space="preserve"> Mohan G., Abhilasha S. Unraveling the genes implicated in Alzheimer's disease // Biomed Rep. - 2017. - Vol. 7. - P. 105-114. </w:t>
      </w:r>
    </w:p>
    <w:p w14:paraId="13D0ABEF" w14:textId="0E77D28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9</w:t>
      </w:r>
      <w:r w:rsidR="00E97832">
        <w:rPr>
          <w:rFonts w:ascii="Times New Roman" w:hAnsi="Times New Roman" w:cs="Times New Roman"/>
          <w:sz w:val="28"/>
          <w:szCs w:val="28"/>
        </w:rPr>
        <w:t>7</w:t>
      </w:r>
      <w:r w:rsidRPr="00AA5D19">
        <w:rPr>
          <w:rFonts w:ascii="Times New Roman" w:hAnsi="Times New Roman" w:cs="Times New Roman"/>
          <w:sz w:val="28"/>
          <w:szCs w:val="28"/>
        </w:rPr>
        <w:t xml:space="preserve"> Kerwin D., Abdelnour C., Caramelli P., Ogunniyi A., Shi J., Zetterberg H., Traber M. Alzheimer's disease diagnosis and management: Perspectives from around the world // Alzheimers Dement (Amst). - 2022. - Vol. 14. - P. e12334. </w:t>
      </w:r>
    </w:p>
    <w:p w14:paraId="4760A8FF" w14:textId="2308DAF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9</w:t>
      </w:r>
      <w:r w:rsidR="00E97832">
        <w:rPr>
          <w:rFonts w:ascii="Times New Roman" w:hAnsi="Times New Roman" w:cs="Times New Roman"/>
          <w:sz w:val="28"/>
          <w:szCs w:val="28"/>
        </w:rPr>
        <w:t>8</w:t>
      </w:r>
      <w:r w:rsidRPr="00AA5D19">
        <w:rPr>
          <w:rFonts w:ascii="Times New Roman" w:hAnsi="Times New Roman" w:cs="Times New Roman"/>
          <w:sz w:val="28"/>
          <w:szCs w:val="28"/>
        </w:rPr>
        <w:t xml:space="preserve"> Malherbe P., Faull R.L., Richards J.G. Regional and cellular distribution of bleomycin hydrolase mRNA in human brain: comparison between Alzheimer’s disease and control brains // Neuroscience Letters. - 2000. -Vol. 3. - P. 37-40. </w:t>
      </w:r>
    </w:p>
    <w:p w14:paraId="624008D0" w14:textId="215BC345"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2</w:t>
      </w:r>
      <w:r w:rsidR="008A0393" w:rsidRPr="00AA5D19">
        <w:rPr>
          <w:rFonts w:ascii="Times New Roman" w:hAnsi="Times New Roman" w:cs="Times New Roman"/>
          <w:sz w:val="28"/>
          <w:szCs w:val="28"/>
        </w:rPr>
        <w:t>9</w:t>
      </w:r>
      <w:r w:rsidR="00E97832">
        <w:rPr>
          <w:rFonts w:ascii="Times New Roman" w:hAnsi="Times New Roman" w:cs="Times New Roman"/>
          <w:sz w:val="28"/>
          <w:szCs w:val="28"/>
        </w:rPr>
        <w:t>9</w:t>
      </w:r>
      <w:r w:rsidRPr="00AA5D19">
        <w:rPr>
          <w:rFonts w:ascii="Times New Roman" w:hAnsi="Times New Roman" w:cs="Times New Roman"/>
          <w:sz w:val="28"/>
          <w:szCs w:val="28"/>
        </w:rPr>
        <w:t xml:space="preserve"> Cho D.H., Tapscott S.J. Myotonic dystrophy: emerging mechanisms for DM1 and DM2 // Biochim Biophys Acta. - 2007. - Vol. 177. - P. 195-204.</w:t>
      </w:r>
    </w:p>
    <w:p w14:paraId="4D9F0D05" w14:textId="4E634B82"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300</w:t>
      </w:r>
      <w:r w:rsidR="00F14464" w:rsidRPr="00AA5D19">
        <w:rPr>
          <w:rFonts w:ascii="Times New Roman" w:hAnsi="Times New Roman" w:cs="Times New Roman"/>
          <w:sz w:val="28"/>
          <w:szCs w:val="28"/>
        </w:rPr>
        <w:t xml:space="preserve"> Kaliman P., Llagostera E. Myotonic dystrophy protein kinase (DMPK) and its role in the pathogenesis of myotonic dystrophy 1 // Cell Signal. - 2008. - Vol. 20. - P. 1935-1941.</w:t>
      </w:r>
    </w:p>
    <w:p w14:paraId="69C36383" w14:textId="0E1B960C"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301 </w:t>
      </w:r>
      <w:r w:rsidR="00F14464" w:rsidRPr="00AA5D19">
        <w:rPr>
          <w:rFonts w:ascii="Times New Roman" w:hAnsi="Times New Roman" w:cs="Times New Roman"/>
          <w:sz w:val="28"/>
          <w:szCs w:val="28"/>
        </w:rPr>
        <w:t>Hodgson J.G., Smith DJ, McCutcheon K., Koide H.B., Nishiyama K., Dinulos M.B., Stevens M.E., Bissada N., Nasir J., Kanazawa I., Disteche C.M., Rubin E.M., Hayden M.R. Human huntingtin derived from YAC transgenes compensates for loss of murine huntingtin by rescue of the embryonic lethal phenotype // Hum Mol Genet. - 1996. -Vol. 5. - P.1875-85.</w:t>
      </w:r>
    </w:p>
    <w:p w14:paraId="07CD8B9C" w14:textId="0587EFC4"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302</w:t>
      </w:r>
      <w:r w:rsidR="00F14464" w:rsidRPr="00AA5D19">
        <w:rPr>
          <w:rFonts w:ascii="Times New Roman" w:hAnsi="Times New Roman" w:cs="Times New Roman"/>
          <w:sz w:val="28"/>
          <w:szCs w:val="28"/>
        </w:rPr>
        <w:t xml:space="preserve"> Sun Y.H., Wang R.H., Du K., Zhu J., Zheng J., Xie L.H., Pereira A.A., Zhang C., Ricci E.P., Li X.Z. Coupled protein synthesis and ribosome-guided piRNA processing on mRNAs // Nat. Commun. – 2021.- Vol. 12. – P. 5970. </w:t>
      </w:r>
    </w:p>
    <w:p w14:paraId="73718C2D" w14:textId="46D8AEE0"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303</w:t>
      </w:r>
      <w:r w:rsidR="00F14464" w:rsidRPr="00AA5D19">
        <w:rPr>
          <w:rFonts w:ascii="Times New Roman" w:hAnsi="Times New Roman" w:cs="Times New Roman"/>
          <w:sz w:val="28"/>
          <w:szCs w:val="28"/>
        </w:rPr>
        <w:t xml:space="preserve"> Du W., Yang W., Xuan J., Gupta S., Krylov S.N., Ma X., Yang Q., Yang B.B. Reciprocal regulation of miRNAs and piRNAs in embryonic development // Cell Death Differ. - 2016. - Vol. 23. - P. 1458-1470.  </w:t>
      </w:r>
    </w:p>
    <w:p w14:paraId="661B9680" w14:textId="3AF428CE"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304</w:t>
      </w:r>
      <w:r w:rsidR="00F14464" w:rsidRPr="00AA5D19">
        <w:rPr>
          <w:rFonts w:ascii="Times New Roman" w:hAnsi="Times New Roman" w:cs="Times New Roman"/>
          <w:sz w:val="28"/>
          <w:szCs w:val="28"/>
        </w:rPr>
        <w:t xml:space="preserve"> Hazeki N., Tukamoto T., Goto J., Kanazawa I. Formic acid dissolves aggregate of an N-terminal huntingtin fragment containing an expanded polyglutamine tract: applying to quantification of protein components of the aggregates // Biochem Biophys Res Commun. - 2000. - Vol. 277. - P. 386-93. </w:t>
      </w:r>
    </w:p>
    <w:p w14:paraId="4B69ABF4" w14:textId="18936CE2"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305</w:t>
      </w:r>
      <w:r w:rsidR="00F14464" w:rsidRPr="00AA5D19">
        <w:rPr>
          <w:rFonts w:ascii="Times New Roman" w:hAnsi="Times New Roman" w:cs="Times New Roman"/>
          <w:sz w:val="28"/>
          <w:szCs w:val="28"/>
        </w:rPr>
        <w:t xml:space="preserve"> Sanooghi D., Lotfi A., Bagher Z., Barati S., Karimi A., Faghihi F., Lotfi E., Joghataei M.T. Large-scale analysis of MicroRNA expression in motor neuron-like </w:t>
      </w:r>
      <w:r w:rsidR="00F14464" w:rsidRPr="00AA5D19">
        <w:rPr>
          <w:rFonts w:ascii="Times New Roman" w:hAnsi="Times New Roman" w:cs="Times New Roman"/>
          <w:sz w:val="28"/>
          <w:szCs w:val="28"/>
        </w:rPr>
        <w:lastRenderedPageBreak/>
        <w:t xml:space="preserve">cells derived from human umbilical cord blood mesenchymal stem cells // Sci Rep. - 2022. - Vol. 12. - P. 5894. </w:t>
      </w:r>
    </w:p>
    <w:p w14:paraId="2FF6885B" w14:textId="19B4EE04"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306</w:t>
      </w:r>
      <w:r w:rsidR="00F14464" w:rsidRPr="00AA5D19">
        <w:rPr>
          <w:rFonts w:ascii="Times New Roman" w:hAnsi="Times New Roman" w:cs="Times New Roman"/>
          <w:sz w:val="28"/>
          <w:szCs w:val="28"/>
        </w:rPr>
        <w:t xml:space="preserve"> Hagio K., Furuya S., Nakamura J., Maruyama S., Shiraishi K., Shimizu H., Akaike H., Hosomura N., Kawaguchi Y., Amemiya H., Kawaida H., Sudo M., Inoue S, Kono H., Ichikawa D. High miR-3687 Expression Affects Migratory and Invasive Ability of Oesophageal Carcinoma // Anticancer Res. - 2019. - Vol. 39. - P. 557-565. </w:t>
      </w:r>
    </w:p>
    <w:p w14:paraId="1FD9E74C" w14:textId="2C659A72" w:rsidR="00F14464" w:rsidRPr="00AA5D19" w:rsidRDefault="008A0393"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30</w:t>
      </w:r>
      <w:r w:rsidR="00E97832">
        <w:rPr>
          <w:rFonts w:ascii="Times New Roman" w:hAnsi="Times New Roman" w:cs="Times New Roman"/>
          <w:sz w:val="28"/>
          <w:szCs w:val="28"/>
        </w:rPr>
        <w:t>7</w:t>
      </w:r>
      <w:r w:rsidR="00F14464" w:rsidRPr="00AA5D19">
        <w:rPr>
          <w:rFonts w:ascii="Times New Roman" w:hAnsi="Times New Roman" w:cs="Times New Roman"/>
          <w:sz w:val="28"/>
          <w:szCs w:val="28"/>
        </w:rPr>
        <w:t xml:space="preserve"> Agarwal V., Bell G.W., Nam J.W., Bartel D.P. Predicting effective microrna target sites in mammalian mRNAs // Elife 4. - 2015. - Vol. 12. - P.4: e05005.</w:t>
      </w:r>
    </w:p>
    <w:p w14:paraId="058B1918" w14:textId="42FA3E60" w:rsidR="00F14464" w:rsidRPr="00AA5D19" w:rsidRDefault="008A0393"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30</w:t>
      </w:r>
      <w:r w:rsidR="00E97832">
        <w:rPr>
          <w:rFonts w:ascii="Times New Roman" w:hAnsi="Times New Roman" w:cs="Times New Roman"/>
          <w:sz w:val="28"/>
          <w:szCs w:val="28"/>
        </w:rPr>
        <w:t>8</w:t>
      </w:r>
      <w:r w:rsidR="00F14464" w:rsidRPr="00AA5D19">
        <w:rPr>
          <w:rFonts w:ascii="Times New Roman" w:hAnsi="Times New Roman" w:cs="Times New Roman"/>
          <w:sz w:val="28"/>
          <w:szCs w:val="28"/>
        </w:rPr>
        <w:t xml:space="preserve"> Schmidt M.F., Gan Z.Y., Komander D. Ubiquitin signalling in neurodegeneration: mechanisms and therapeutic opportunities // Cell Death Differ. - 2021. - Vol. 28. - P. 570-590.</w:t>
      </w:r>
    </w:p>
    <w:p w14:paraId="444E4FF6" w14:textId="2F4268B9" w:rsidR="00F14464" w:rsidRPr="00AA5D19" w:rsidRDefault="008A0393"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30</w:t>
      </w:r>
      <w:r w:rsidR="00E97832">
        <w:rPr>
          <w:rFonts w:ascii="Times New Roman" w:hAnsi="Times New Roman" w:cs="Times New Roman"/>
          <w:sz w:val="28"/>
          <w:szCs w:val="28"/>
        </w:rPr>
        <w:t>9</w:t>
      </w:r>
      <w:r w:rsidR="00F14464" w:rsidRPr="00AA5D19">
        <w:rPr>
          <w:rFonts w:ascii="Times New Roman" w:hAnsi="Times New Roman" w:cs="Times New Roman"/>
          <w:sz w:val="28"/>
          <w:szCs w:val="28"/>
        </w:rPr>
        <w:t xml:space="preserve"> Miller V.M., Nelson R.F., Gouvion C.M., Williams A., Rodriguez-Lebron E, Harper S.Q., Davidson B.L., Rebagliati M.R., Paulson H.L. CHIP suppresses polyglutamine aggregation and toxicity in vitro and in vivo // J Neurosci. - 2005. - Vol. 25. - P. 9152-61. </w:t>
      </w:r>
    </w:p>
    <w:p w14:paraId="0B5E6A96" w14:textId="64C327ED" w:rsidR="00F14464" w:rsidRPr="00AA5D19" w:rsidRDefault="008A0393"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E97832">
        <w:rPr>
          <w:rFonts w:ascii="Times New Roman" w:hAnsi="Times New Roman" w:cs="Times New Roman"/>
          <w:sz w:val="28"/>
          <w:szCs w:val="28"/>
        </w:rPr>
        <w:t>10</w:t>
      </w:r>
      <w:r w:rsidR="00F14464" w:rsidRPr="00AA5D19">
        <w:rPr>
          <w:rFonts w:ascii="Times New Roman" w:hAnsi="Times New Roman" w:cs="Times New Roman"/>
          <w:sz w:val="28"/>
          <w:szCs w:val="28"/>
        </w:rPr>
        <w:t xml:space="preserve"> Jiao G., Huang Q., Hu M., Liang X., Li F., Lan C., Fu W., An Y., Xu B., Zhou J., Xiao J. Therapeutic Suppression of miR-4261 Attenuates Colorectal Cancer by Targeting MCC // Mol Ther Nucleic Acids. - 2017. - Vol. 8. - P. 36-45. </w:t>
      </w:r>
    </w:p>
    <w:p w14:paraId="402BA448" w14:textId="275ACE21"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311</w:t>
      </w:r>
      <w:r w:rsidR="00F14464" w:rsidRPr="00AA5D19">
        <w:rPr>
          <w:rFonts w:ascii="Times New Roman" w:hAnsi="Times New Roman" w:cs="Times New Roman"/>
          <w:sz w:val="28"/>
          <w:szCs w:val="28"/>
        </w:rPr>
        <w:t xml:space="preserve"> Ma J., Li T-F., Han X-W., Yuan H-F. Downregulated MEG3 contributes to tumour progression and poor prognosis in oesophagal squamous cell carcinoma by interacting with miR-4261, downregulating DKK2 and activating the wnt/β-catenin signaling // Artif Cells Nanomed Biotechnol. - 2019. -Vol. 47. - P. 1513-23. </w:t>
      </w:r>
    </w:p>
    <w:p w14:paraId="654A22F0" w14:textId="05DC0DFA"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312</w:t>
      </w:r>
      <w:r w:rsidR="00F14464" w:rsidRPr="00AA5D19">
        <w:rPr>
          <w:rFonts w:ascii="Times New Roman" w:hAnsi="Times New Roman" w:cs="Times New Roman"/>
          <w:sz w:val="28"/>
          <w:szCs w:val="28"/>
        </w:rPr>
        <w:t xml:space="preserve"> Nicole Ludwig., Petra Leidinger., Kurt Becker., Christina Backes., Tobias Fehlmann., Christian Pallasch. Steffi Rheinheimer., Benjamin Meder., Cord Stähler., Eckart Meese., Andreas Keller. Distribution of miRNA expression across human tissues // Nucleic Acids Research. - 2016. - Vol. 44. - P.  3865-3877,  </w:t>
      </w:r>
    </w:p>
    <w:p w14:paraId="682B47A6" w14:textId="47D593BC"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313</w:t>
      </w:r>
      <w:r w:rsidR="00F14464" w:rsidRPr="00AA5D19">
        <w:rPr>
          <w:rFonts w:ascii="Times New Roman" w:hAnsi="Times New Roman" w:cs="Times New Roman"/>
          <w:sz w:val="28"/>
          <w:szCs w:val="28"/>
        </w:rPr>
        <w:t xml:space="preserve"> Chen D., Lan G., Li R., Mei Y., Shui X., Gu X., Wang L., Zhang T., Gan C.L., Xia Y., Hu L., Tian Y., Zhang M., Lee T.H. Melatonin ameliorates tau-related pathology via the miR-504-3p and CDK5 axis in Alzheimer's disease // Transl Neurodegener. - 2022. - Vol.11. - P.27. </w:t>
      </w:r>
    </w:p>
    <w:p w14:paraId="5F688BD0" w14:textId="130789FF"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314</w:t>
      </w:r>
      <w:r w:rsidR="00F14464" w:rsidRPr="00AA5D19">
        <w:rPr>
          <w:rFonts w:ascii="Times New Roman" w:hAnsi="Times New Roman" w:cs="Times New Roman"/>
          <w:sz w:val="28"/>
          <w:szCs w:val="28"/>
        </w:rPr>
        <w:t xml:space="preserve"> Maimon R., Ionescu A., Bonnie A., Sweetat S., Wald-Altman S., Inbar S., Gradus T., Trotti D., Weil M., Behar O., Perlson E. miR126-5p Downregulation Facilitates Axon Degeneration and NMJ Disruption via a Non-Cell-Autonomous Mechanism in ALS // J Neurosci. - 2018. - Vol. 38. - P. 5478-5494.</w:t>
      </w:r>
    </w:p>
    <w:p w14:paraId="48C8829A" w14:textId="61BF41D9"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315</w:t>
      </w:r>
      <w:r w:rsidR="00F14464" w:rsidRPr="00AA5D19">
        <w:rPr>
          <w:rFonts w:ascii="Times New Roman" w:hAnsi="Times New Roman" w:cs="Times New Roman"/>
          <w:sz w:val="28"/>
          <w:szCs w:val="28"/>
        </w:rPr>
        <w:t xml:space="preserve"> Esser J.S., Saretzki E., Pankratz F., Engert B., Grundmann S., Bode C., Moser M., Zhou Q. Bone morphogenetic protein 4 regulates microRNAs miR-494 and miR-126-5p in control of endothelial cell function in angiogenesis // Thromb Haemost. - 2017. - Vol.117. - P. 734-49.</w:t>
      </w:r>
    </w:p>
    <w:p w14:paraId="4F473831" w14:textId="59203E2E" w:rsidR="00F14464" w:rsidRPr="00AA5D19" w:rsidRDefault="00E97832" w:rsidP="00F14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316</w:t>
      </w:r>
      <w:r w:rsidR="00F14464" w:rsidRPr="00AA5D19">
        <w:rPr>
          <w:rFonts w:ascii="Times New Roman" w:hAnsi="Times New Roman" w:cs="Times New Roman"/>
          <w:sz w:val="28"/>
          <w:szCs w:val="28"/>
        </w:rPr>
        <w:t xml:space="preserve"> Patrício P., Mateus-Pinheiro A., Alves N.D., Morais M., Rodrigues A.J., Bessa J.M., Sousa N., Pinto L. miR-409 and miR-411 Modulation in the Adult Brain of a Rat Model of Depression and After Fluoxetine Treatment // Front Behav Neurosci. - 2020. - Vol. 7. - P.14:136. </w:t>
      </w:r>
    </w:p>
    <w:p w14:paraId="7A439F5E" w14:textId="59241FBC"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A0393" w:rsidRPr="00AA5D19">
        <w:rPr>
          <w:rFonts w:ascii="Times New Roman" w:hAnsi="Times New Roman" w:cs="Times New Roman"/>
          <w:sz w:val="28"/>
          <w:szCs w:val="28"/>
        </w:rPr>
        <w:t>1</w:t>
      </w:r>
      <w:r w:rsidR="00E97832">
        <w:rPr>
          <w:rFonts w:ascii="Times New Roman" w:hAnsi="Times New Roman" w:cs="Times New Roman"/>
          <w:sz w:val="28"/>
          <w:szCs w:val="28"/>
        </w:rPr>
        <w:t>7</w:t>
      </w:r>
      <w:r w:rsidRPr="00AA5D19">
        <w:rPr>
          <w:rFonts w:ascii="Times New Roman" w:hAnsi="Times New Roman" w:cs="Times New Roman"/>
          <w:sz w:val="28"/>
          <w:szCs w:val="28"/>
        </w:rPr>
        <w:t xml:space="preserve"> Ashirbekov Y., Abaildayev A., Omarbayeva N., Botbayev D., Belkozhayev A., Askandirova A., Neupokoyeva A., Utegenova G., Sharipov K., Aitkhozhina N. </w:t>
      </w:r>
      <w:r w:rsidRPr="00AA5D19">
        <w:rPr>
          <w:rFonts w:ascii="Times New Roman" w:hAnsi="Times New Roman" w:cs="Times New Roman"/>
          <w:sz w:val="28"/>
          <w:szCs w:val="28"/>
        </w:rPr>
        <w:lastRenderedPageBreak/>
        <w:t xml:space="preserve">Combination of circulating miR-145-5p/miR-191-5p as biomarker for breast cancer detection // PeerJ. - 2020. - Vol. 16. - P. 8: e10494. </w:t>
      </w:r>
    </w:p>
    <w:p w14:paraId="0F45C4C0" w14:textId="76C38F05"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A0393" w:rsidRPr="00AA5D19">
        <w:rPr>
          <w:rFonts w:ascii="Times New Roman" w:hAnsi="Times New Roman" w:cs="Times New Roman"/>
          <w:sz w:val="28"/>
          <w:szCs w:val="28"/>
        </w:rPr>
        <w:t>1</w:t>
      </w:r>
      <w:r w:rsidR="00E97832">
        <w:rPr>
          <w:rFonts w:ascii="Times New Roman" w:hAnsi="Times New Roman" w:cs="Times New Roman"/>
          <w:sz w:val="28"/>
          <w:szCs w:val="28"/>
        </w:rPr>
        <w:t>8</w:t>
      </w:r>
      <w:r w:rsidRPr="00AA5D19">
        <w:rPr>
          <w:rFonts w:ascii="Times New Roman" w:hAnsi="Times New Roman" w:cs="Times New Roman"/>
          <w:sz w:val="28"/>
          <w:szCs w:val="28"/>
        </w:rPr>
        <w:t xml:space="preserve"> Wang L., Shui X., Zhang M., Mei Y., Xia Y., Lan G., Hu L., Gan C.L., Tian Y., Li R., Gu X., Zhang T., Chen D., Lee T.H. MiR-191-5p Attenuates Tau Phosphorylation, Aβ Generation, and Neuronal Cell Death by Regulating Death-Associated Protein Kinase 1 // ACS Chem Neurosci. - 2022. - Vol. 21. - P. 3554-3566. </w:t>
      </w:r>
    </w:p>
    <w:p w14:paraId="0299A6F0" w14:textId="4FF6AD6A"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A0393" w:rsidRPr="00AA5D19">
        <w:rPr>
          <w:rFonts w:ascii="Times New Roman" w:hAnsi="Times New Roman" w:cs="Times New Roman"/>
          <w:sz w:val="28"/>
          <w:szCs w:val="28"/>
        </w:rPr>
        <w:t>1</w:t>
      </w:r>
      <w:r w:rsidR="00E97832">
        <w:rPr>
          <w:rFonts w:ascii="Times New Roman" w:hAnsi="Times New Roman" w:cs="Times New Roman"/>
          <w:sz w:val="28"/>
          <w:szCs w:val="28"/>
        </w:rPr>
        <w:t>9</w:t>
      </w:r>
      <w:r w:rsidRPr="00AA5D19">
        <w:rPr>
          <w:rFonts w:ascii="Times New Roman" w:hAnsi="Times New Roman" w:cs="Times New Roman"/>
          <w:sz w:val="28"/>
          <w:szCs w:val="28"/>
        </w:rPr>
        <w:t xml:space="preserve"> Qu Y.M., Chen A., Zhao X., Wang Z., Guo D., Shao S.L., Tao Y.Y., Li Q.J., Wang M.Y., Ma W.S. Huntingtin-associated protein 1 is a potential tumor suppressor for gastric cancer // Mol Biol Rep. - 2023. - Vol. 50. - P. 1517-1531.</w:t>
      </w:r>
    </w:p>
    <w:p w14:paraId="5BA5E69B" w14:textId="2D51C0B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E97832">
        <w:rPr>
          <w:rFonts w:ascii="Times New Roman" w:hAnsi="Times New Roman" w:cs="Times New Roman"/>
          <w:sz w:val="28"/>
          <w:szCs w:val="28"/>
        </w:rPr>
        <w:t>20</w:t>
      </w:r>
      <w:r w:rsidRPr="00AA5D19">
        <w:rPr>
          <w:rFonts w:ascii="Times New Roman" w:hAnsi="Times New Roman" w:cs="Times New Roman"/>
          <w:sz w:val="28"/>
          <w:szCs w:val="28"/>
        </w:rPr>
        <w:t xml:space="preserve"> Li T., Yin L., Kang X., Xue W., Wang N., Zhang J., Yuan P., Lin L., Li Y. TFEB acetylation promotes lysosome biogenesis and ameliorates Alzheimer's disease-relevant phenotypes in mice // J Biol Chem. - 2022. - Vol. 298. - P. 102649. </w:t>
      </w:r>
    </w:p>
    <w:p w14:paraId="068CA29A" w14:textId="1BD231C2" w:rsidR="00F14464"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E97832">
        <w:rPr>
          <w:rFonts w:ascii="Times New Roman" w:hAnsi="Times New Roman" w:cs="Times New Roman"/>
          <w:sz w:val="28"/>
          <w:szCs w:val="28"/>
        </w:rPr>
        <w:t>21</w:t>
      </w:r>
      <w:r w:rsidRPr="00AA5D19">
        <w:rPr>
          <w:rFonts w:ascii="Times New Roman" w:hAnsi="Times New Roman" w:cs="Times New Roman"/>
          <w:sz w:val="28"/>
          <w:szCs w:val="28"/>
        </w:rPr>
        <w:t xml:space="preserve"> Wu L.L., Zhou X.F. Huntingtin associated protein 1 and its functions // Cell Adh Migr. - 2009. - Vol. 3. - P. 71-6. </w:t>
      </w:r>
    </w:p>
    <w:p w14:paraId="69CBAA2E" w14:textId="6AF56720" w:rsidR="000C51D4" w:rsidRPr="000C51D4" w:rsidRDefault="000C51D4" w:rsidP="00F14464">
      <w:pPr>
        <w:spacing w:after="0" w:line="240" w:lineRule="auto"/>
        <w:ind w:firstLine="709"/>
        <w:jc w:val="both"/>
        <w:rPr>
          <w:rFonts w:ascii="Times New Roman" w:hAnsi="Times New Roman" w:cs="Times New Roman"/>
          <w:sz w:val="28"/>
          <w:szCs w:val="28"/>
          <w:lang w:val="kk-KZ"/>
        </w:rPr>
      </w:pPr>
      <w:r w:rsidRPr="00522392">
        <w:rPr>
          <w:rFonts w:ascii="Times New Roman" w:hAnsi="Times New Roman" w:cs="Times New Roman"/>
          <w:sz w:val="28"/>
          <w:szCs w:val="28"/>
          <w:lang w:val="kk-KZ"/>
        </w:rPr>
        <w:t>322</w:t>
      </w:r>
      <w:r>
        <w:rPr>
          <w:rFonts w:ascii="Times New Roman" w:hAnsi="Times New Roman" w:cs="Times New Roman"/>
          <w:sz w:val="28"/>
          <w:szCs w:val="28"/>
          <w:lang w:val="kk-KZ"/>
        </w:rPr>
        <w:t xml:space="preserve"> </w:t>
      </w:r>
      <w:r w:rsidRPr="000C51D4">
        <w:rPr>
          <w:rFonts w:ascii="Times New Roman" w:hAnsi="Times New Roman" w:cs="Times New Roman"/>
          <w:sz w:val="28"/>
          <w:szCs w:val="28"/>
          <w:lang w:val="kk-KZ"/>
        </w:rPr>
        <w:t>Hao Y, Créquer-Grandhomme A, Javier N, Singh A, Chen H, Manzanillo P, Lo MC, Huang X. Structures and mechanism of human glycosyltransferase β1,3-N-acetylglucosaminyltransferase 2 (B3GNT2), an important player in immune homeostasis. J Biol Chem. 2021 Jan-Jun;296:100042. doi: 10.1074/jbc.RA120.015306. Epub 2020 Nov 22. PMID: 33158990; PMCID: PMC7948737.</w:t>
      </w:r>
    </w:p>
    <w:p w14:paraId="5C46B3B4" w14:textId="4C9586C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0C51D4">
        <w:rPr>
          <w:rFonts w:ascii="Times New Roman" w:hAnsi="Times New Roman" w:cs="Times New Roman"/>
          <w:sz w:val="28"/>
          <w:szCs w:val="28"/>
        </w:rPr>
        <w:t>23</w:t>
      </w:r>
      <w:r w:rsidRPr="00AA5D19">
        <w:rPr>
          <w:rFonts w:ascii="Times New Roman" w:hAnsi="Times New Roman" w:cs="Times New Roman"/>
          <w:sz w:val="28"/>
          <w:szCs w:val="28"/>
        </w:rPr>
        <w:t xml:space="preserve"> </w:t>
      </w:r>
      <w:r w:rsidR="005F59CB" w:rsidRPr="00AA5D19">
        <w:rPr>
          <w:rFonts w:ascii="Times New Roman" w:hAnsi="Times New Roman" w:cs="Times New Roman"/>
          <w:sz w:val="28"/>
          <w:szCs w:val="28"/>
        </w:rPr>
        <w:t xml:space="preserve">Sanders A.R., Göring H.H., Duan J., Drigalenko E.I., Moy W., Freda J., He D., Shi J. Transcriptome study of differential expression in schizophrenia // Hum Mol Genet. - 2013.  - Vol. 22. - P. 5001-14. </w:t>
      </w:r>
    </w:p>
    <w:p w14:paraId="48B0AD64" w14:textId="7B517AE4" w:rsidR="00A401F0"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0C51D4">
        <w:rPr>
          <w:rFonts w:ascii="Times New Roman" w:hAnsi="Times New Roman" w:cs="Times New Roman"/>
          <w:sz w:val="28"/>
          <w:szCs w:val="28"/>
        </w:rPr>
        <w:t>2</w:t>
      </w:r>
      <w:r w:rsidR="000C51D4">
        <w:rPr>
          <w:rFonts w:ascii="Times New Roman" w:hAnsi="Times New Roman" w:cs="Times New Roman"/>
          <w:sz w:val="28"/>
          <w:szCs w:val="28"/>
          <w:lang w:val="kk-KZ"/>
        </w:rPr>
        <w:t>4</w:t>
      </w:r>
      <w:r w:rsidRPr="00AA5D19">
        <w:rPr>
          <w:rFonts w:ascii="Times New Roman" w:hAnsi="Times New Roman" w:cs="Times New Roman"/>
          <w:sz w:val="28"/>
          <w:szCs w:val="28"/>
        </w:rPr>
        <w:t xml:space="preserve"> </w:t>
      </w:r>
      <w:r w:rsidR="00A401F0" w:rsidRPr="00A401F0">
        <w:rPr>
          <w:rFonts w:ascii="Times New Roman" w:hAnsi="Times New Roman" w:cs="Times New Roman"/>
          <w:sz w:val="28"/>
          <w:szCs w:val="28"/>
        </w:rPr>
        <w:t>Fang J</w:t>
      </w:r>
      <w:r w:rsidR="00BF4446">
        <w:rPr>
          <w:rFonts w:ascii="Times New Roman" w:hAnsi="Times New Roman" w:cs="Times New Roman"/>
          <w:sz w:val="28"/>
          <w:szCs w:val="28"/>
        </w:rPr>
        <w:t>.</w:t>
      </w:r>
      <w:r w:rsidR="00A401F0" w:rsidRPr="00A401F0">
        <w:rPr>
          <w:rFonts w:ascii="Times New Roman" w:hAnsi="Times New Roman" w:cs="Times New Roman"/>
          <w:sz w:val="28"/>
          <w:szCs w:val="28"/>
        </w:rPr>
        <w:t>, Lin D</w:t>
      </w:r>
      <w:r w:rsidR="00BF4446">
        <w:rPr>
          <w:rFonts w:ascii="Times New Roman" w:hAnsi="Times New Roman" w:cs="Times New Roman"/>
          <w:sz w:val="28"/>
          <w:szCs w:val="28"/>
        </w:rPr>
        <w:t>.</w:t>
      </w:r>
      <w:r w:rsidR="00A401F0" w:rsidRPr="00A401F0">
        <w:rPr>
          <w:rFonts w:ascii="Times New Roman" w:hAnsi="Times New Roman" w:cs="Times New Roman"/>
          <w:sz w:val="28"/>
          <w:szCs w:val="28"/>
        </w:rPr>
        <w:t>, Schulz S</w:t>
      </w:r>
      <w:r w:rsidR="00BF4446">
        <w:rPr>
          <w:rFonts w:ascii="Times New Roman" w:hAnsi="Times New Roman" w:cs="Times New Roman"/>
          <w:sz w:val="28"/>
          <w:szCs w:val="28"/>
        </w:rPr>
        <w:t>.</w:t>
      </w:r>
      <w:r w:rsidR="00A401F0" w:rsidRPr="00A401F0">
        <w:rPr>
          <w:rFonts w:ascii="Times New Roman" w:hAnsi="Times New Roman" w:cs="Times New Roman"/>
          <w:sz w:val="28"/>
          <w:szCs w:val="28"/>
        </w:rPr>
        <w:t>C</w:t>
      </w:r>
      <w:r w:rsidR="00BF4446">
        <w:rPr>
          <w:rFonts w:ascii="Times New Roman" w:hAnsi="Times New Roman" w:cs="Times New Roman"/>
          <w:sz w:val="28"/>
          <w:szCs w:val="28"/>
        </w:rPr>
        <w:t>.</w:t>
      </w:r>
      <w:r w:rsidR="00A401F0" w:rsidRPr="00A401F0">
        <w:rPr>
          <w:rFonts w:ascii="Times New Roman" w:hAnsi="Times New Roman" w:cs="Times New Roman"/>
          <w:sz w:val="28"/>
          <w:szCs w:val="28"/>
        </w:rPr>
        <w:t>, Xu Z</w:t>
      </w:r>
      <w:r w:rsidR="00BF4446">
        <w:rPr>
          <w:rFonts w:ascii="Times New Roman" w:hAnsi="Times New Roman" w:cs="Times New Roman"/>
          <w:sz w:val="28"/>
          <w:szCs w:val="28"/>
        </w:rPr>
        <w:t>.</w:t>
      </w:r>
      <w:r w:rsidR="00A401F0" w:rsidRPr="00A401F0">
        <w:rPr>
          <w:rFonts w:ascii="Times New Roman" w:hAnsi="Times New Roman" w:cs="Times New Roman"/>
          <w:sz w:val="28"/>
          <w:szCs w:val="28"/>
        </w:rPr>
        <w:t>, Calhoun V</w:t>
      </w:r>
      <w:r w:rsidR="00BF4446">
        <w:rPr>
          <w:rFonts w:ascii="Times New Roman" w:hAnsi="Times New Roman" w:cs="Times New Roman"/>
          <w:sz w:val="28"/>
          <w:szCs w:val="28"/>
        </w:rPr>
        <w:t>.</w:t>
      </w:r>
      <w:r w:rsidR="00A401F0" w:rsidRPr="00A401F0">
        <w:rPr>
          <w:rFonts w:ascii="Times New Roman" w:hAnsi="Times New Roman" w:cs="Times New Roman"/>
          <w:sz w:val="28"/>
          <w:szCs w:val="28"/>
        </w:rPr>
        <w:t>D</w:t>
      </w:r>
      <w:r w:rsidR="00BF4446">
        <w:rPr>
          <w:rFonts w:ascii="Times New Roman" w:hAnsi="Times New Roman" w:cs="Times New Roman"/>
          <w:sz w:val="28"/>
          <w:szCs w:val="28"/>
        </w:rPr>
        <w:t>.</w:t>
      </w:r>
      <w:r w:rsidR="00A401F0" w:rsidRPr="00A401F0">
        <w:rPr>
          <w:rFonts w:ascii="Times New Roman" w:hAnsi="Times New Roman" w:cs="Times New Roman"/>
          <w:sz w:val="28"/>
          <w:szCs w:val="28"/>
        </w:rPr>
        <w:t>, Wang Y</w:t>
      </w:r>
      <w:r w:rsidR="00BF4446">
        <w:rPr>
          <w:rFonts w:ascii="Times New Roman" w:hAnsi="Times New Roman" w:cs="Times New Roman"/>
          <w:sz w:val="28"/>
          <w:szCs w:val="28"/>
        </w:rPr>
        <w:t>.</w:t>
      </w:r>
      <w:r w:rsidR="00A401F0" w:rsidRPr="00A401F0">
        <w:rPr>
          <w:rFonts w:ascii="Times New Roman" w:hAnsi="Times New Roman" w:cs="Times New Roman"/>
          <w:sz w:val="28"/>
          <w:szCs w:val="28"/>
        </w:rPr>
        <w:t>P. Joint sparse canonical correlation analysis for detecting differential imag</w:t>
      </w:r>
      <w:r w:rsidR="00BF4446">
        <w:rPr>
          <w:rFonts w:ascii="Times New Roman" w:hAnsi="Times New Roman" w:cs="Times New Roman"/>
          <w:sz w:val="28"/>
          <w:szCs w:val="28"/>
        </w:rPr>
        <w:t xml:space="preserve">ing genetics modules // </w:t>
      </w:r>
      <w:r w:rsidR="00A401F0" w:rsidRPr="00A401F0">
        <w:rPr>
          <w:rFonts w:ascii="Times New Roman" w:hAnsi="Times New Roman" w:cs="Times New Roman"/>
          <w:sz w:val="28"/>
          <w:szCs w:val="28"/>
        </w:rPr>
        <w:t xml:space="preserve">Bioinformatics. </w:t>
      </w:r>
      <w:r w:rsidR="00BF4446">
        <w:rPr>
          <w:rFonts w:ascii="Times New Roman" w:hAnsi="Times New Roman" w:cs="Times New Roman"/>
          <w:sz w:val="28"/>
          <w:szCs w:val="28"/>
        </w:rPr>
        <w:t xml:space="preserve">- </w:t>
      </w:r>
      <w:r w:rsidR="00A401F0" w:rsidRPr="00A401F0">
        <w:rPr>
          <w:rFonts w:ascii="Times New Roman" w:hAnsi="Times New Roman" w:cs="Times New Roman"/>
          <w:sz w:val="28"/>
          <w:szCs w:val="28"/>
        </w:rPr>
        <w:t>2016</w:t>
      </w:r>
      <w:r w:rsidR="00BF4446">
        <w:rPr>
          <w:rFonts w:ascii="Times New Roman" w:hAnsi="Times New Roman" w:cs="Times New Roman"/>
          <w:sz w:val="28"/>
          <w:szCs w:val="28"/>
        </w:rPr>
        <w:t>.</w:t>
      </w:r>
      <w:r w:rsidR="00A401F0" w:rsidRPr="00A401F0">
        <w:rPr>
          <w:rFonts w:ascii="Times New Roman" w:hAnsi="Times New Roman" w:cs="Times New Roman"/>
          <w:sz w:val="28"/>
          <w:szCs w:val="28"/>
        </w:rPr>
        <w:t xml:space="preserve"> </w:t>
      </w:r>
      <w:r w:rsidR="00BF4446">
        <w:rPr>
          <w:rFonts w:ascii="Times New Roman" w:hAnsi="Times New Roman" w:cs="Times New Roman"/>
          <w:sz w:val="28"/>
          <w:szCs w:val="28"/>
        </w:rPr>
        <w:t xml:space="preserve">- Vol. 32(22). - P. </w:t>
      </w:r>
      <w:r w:rsidR="00A401F0" w:rsidRPr="00A401F0">
        <w:rPr>
          <w:rFonts w:ascii="Times New Roman" w:hAnsi="Times New Roman" w:cs="Times New Roman"/>
          <w:sz w:val="28"/>
          <w:szCs w:val="28"/>
        </w:rPr>
        <w:t>3480-3488.</w:t>
      </w:r>
    </w:p>
    <w:p w14:paraId="1526F3FF" w14:textId="32BF3078" w:rsidR="00F14464"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0C51D4">
        <w:rPr>
          <w:rFonts w:ascii="Times New Roman" w:hAnsi="Times New Roman" w:cs="Times New Roman"/>
          <w:sz w:val="28"/>
          <w:szCs w:val="28"/>
        </w:rPr>
        <w:t>25</w:t>
      </w:r>
      <w:r w:rsidRPr="00AA5D19">
        <w:rPr>
          <w:rFonts w:ascii="Times New Roman" w:hAnsi="Times New Roman" w:cs="Times New Roman"/>
          <w:sz w:val="28"/>
          <w:szCs w:val="28"/>
        </w:rPr>
        <w:t xml:space="preserve"> Palmer E. E., Hong S., Al Zahrani F., Hashem M. O., Aleisa F. A., Ahmed H. M. J., Kandula T., Macintosh R., Minoche A. E., Puttick C., Gayevskiy V., Drew A. De novo variants disrupting the HX repeat motif of ATN1 cause a recognizable non-progressive neurocognitive syndrome // Am. J. Hum. Genet. - 2019. -Vol. 104. - P. 542-552.</w:t>
      </w:r>
    </w:p>
    <w:p w14:paraId="6BB34AC0" w14:textId="5AA61F67" w:rsidR="00170EE7" w:rsidRPr="00170EE7" w:rsidRDefault="00170EE7" w:rsidP="00F14464">
      <w:pPr>
        <w:spacing w:after="0" w:line="240" w:lineRule="auto"/>
        <w:ind w:firstLine="709"/>
        <w:jc w:val="both"/>
        <w:rPr>
          <w:rFonts w:ascii="Times New Roman" w:hAnsi="Times New Roman" w:cs="Times New Roman"/>
          <w:sz w:val="28"/>
          <w:szCs w:val="28"/>
        </w:rPr>
      </w:pPr>
      <w:r w:rsidRPr="00522392">
        <w:rPr>
          <w:rFonts w:ascii="Times New Roman" w:hAnsi="Times New Roman" w:cs="Times New Roman"/>
          <w:sz w:val="28"/>
          <w:szCs w:val="28"/>
          <w:lang w:val="kk-KZ"/>
        </w:rPr>
        <w:t>326 Carroll</w:t>
      </w:r>
      <w:r w:rsidRPr="00170EE7">
        <w:rPr>
          <w:rFonts w:ascii="Times New Roman" w:hAnsi="Times New Roman" w:cs="Times New Roman"/>
          <w:sz w:val="28"/>
          <w:szCs w:val="28"/>
          <w:lang w:val="kk-KZ"/>
        </w:rPr>
        <w:t xml:space="preserve"> L</w:t>
      </w:r>
      <w:r>
        <w:rPr>
          <w:rFonts w:ascii="Times New Roman" w:hAnsi="Times New Roman" w:cs="Times New Roman"/>
          <w:sz w:val="28"/>
          <w:szCs w:val="28"/>
        </w:rPr>
        <w:t>.</w:t>
      </w:r>
      <w:r w:rsidRPr="00170EE7">
        <w:rPr>
          <w:rFonts w:ascii="Times New Roman" w:hAnsi="Times New Roman" w:cs="Times New Roman"/>
          <w:sz w:val="28"/>
          <w:szCs w:val="28"/>
          <w:lang w:val="kk-KZ"/>
        </w:rPr>
        <w:t>S</w:t>
      </w:r>
      <w:r>
        <w:rPr>
          <w:rFonts w:ascii="Times New Roman" w:hAnsi="Times New Roman" w:cs="Times New Roman"/>
          <w:sz w:val="28"/>
          <w:szCs w:val="28"/>
        </w:rPr>
        <w:t>.</w:t>
      </w:r>
      <w:r w:rsidRPr="00170EE7">
        <w:rPr>
          <w:rFonts w:ascii="Times New Roman" w:hAnsi="Times New Roman" w:cs="Times New Roman"/>
          <w:sz w:val="28"/>
          <w:szCs w:val="28"/>
          <w:lang w:val="kk-KZ"/>
        </w:rPr>
        <w:t>, Massey T</w:t>
      </w:r>
      <w:r>
        <w:rPr>
          <w:rFonts w:ascii="Times New Roman" w:hAnsi="Times New Roman" w:cs="Times New Roman"/>
          <w:sz w:val="28"/>
          <w:szCs w:val="28"/>
        </w:rPr>
        <w:t>.</w:t>
      </w:r>
      <w:r w:rsidRPr="00170EE7">
        <w:rPr>
          <w:rFonts w:ascii="Times New Roman" w:hAnsi="Times New Roman" w:cs="Times New Roman"/>
          <w:sz w:val="28"/>
          <w:szCs w:val="28"/>
          <w:lang w:val="kk-KZ"/>
        </w:rPr>
        <w:t>H</w:t>
      </w:r>
      <w:r>
        <w:rPr>
          <w:rFonts w:ascii="Times New Roman" w:hAnsi="Times New Roman" w:cs="Times New Roman"/>
          <w:sz w:val="28"/>
          <w:szCs w:val="28"/>
        </w:rPr>
        <w:t>.</w:t>
      </w:r>
      <w:r w:rsidRPr="00170EE7">
        <w:rPr>
          <w:rFonts w:ascii="Times New Roman" w:hAnsi="Times New Roman" w:cs="Times New Roman"/>
          <w:sz w:val="28"/>
          <w:szCs w:val="28"/>
          <w:lang w:val="kk-KZ"/>
        </w:rPr>
        <w:t>, Wardle M</w:t>
      </w:r>
      <w:r>
        <w:rPr>
          <w:rFonts w:ascii="Times New Roman" w:hAnsi="Times New Roman" w:cs="Times New Roman"/>
          <w:sz w:val="28"/>
          <w:szCs w:val="28"/>
        </w:rPr>
        <w:t>.</w:t>
      </w:r>
      <w:r w:rsidRPr="00170EE7">
        <w:rPr>
          <w:rFonts w:ascii="Times New Roman" w:hAnsi="Times New Roman" w:cs="Times New Roman"/>
          <w:sz w:val="28"/>
          <w:szCs w:val="28"/>
          <w:lang w:val="kk-KZ"/>
        </w:rPr>
        <w:t>, Peall K</w:t>
      </w:r>
      <w:r>
        <w:rPr>
          <w:rFonts w:ascii="Times New Roman" w:hAnsi="Times New Roman" w:cs="Times New Roman"/>
          <w:sz w:val="28"/>
          <w:szCs w:val="28"/>
        </w:rPr>
        <w:t>.</w:t>
      </w:r>
      <w:r w:rsidRPr="00170EE7">
        <w:rPr>
          <w:rFonts w:ascii="Times New Roman" w:hAnsi="Times New Roman" w:cs="Times New Roman"/>
          <w:sz w:val="28"/>
          <w:szCs w:val="28"/>
          <w:lang w:val="kk-KZ"/>
        </w:rPr>
        <w:t>J. Dentatorubral-pal</w:t>
      </w:r>
      <w:r>
        <w:rPr>
          <w:rFonts w:ascii="Times New Roman" w:hAnsi="Times New Roman" w:cs="Times New Roman"/>
          <w:sz w:val="28"/>
          <w:szCs w:val="28"/>
          <w:lang w:val="kk-KZ"/>
        </w:rPr>
        <w:t>lidoluysian Atrophy: An Update</w:t>
      </w:r>
      <w:r>
        <w:rPr>
          <w:rFonts w:ascii="Times New Roman" w:hAnsi="Times New Roman" w:cs="Times New Roman"/>
          <w:sz w:val="28"/>
          <w:szCs w:val="28"/>
        </w:rPr>
        <w:t xml:space="preserve"> </w:t>
      </w:r>
      <w:r w:rsidRPr="00947B75">
        <w:rPr>
          <w:rFonts w:ascii="Times New Roman" w:hAnsi="Times New Roman" w:cs="Times New Roman"/>
          <w:sz w:val="28"/>
          <w:szCs w:val="28"/>
        </w:rPr>
        <w:t xml:space="preserve">// </w:t>
      </w:r>
      <w:r w:rsidRPr="00947B75">
        <w:rPr>
          <w:rFonts w:ascii="Times New Roman" w:hAnsi="Times New Roman" w:cs="Times New Roman"/>
          <w:sz w:val="28"/>
          <w:szCs w:val="28"/>
          <w:lang w:val="kk-KZ"/>
        </w:rPr>
        <w:t>Tremor Other Hyperkinet Mov (N Y).</w:t>
      </w:r>
      <w:r w:rsidRPr="00170EE7">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sidRPr="00170EE7">
        <w:rPr>
          <w:rFonts w:ascii="Times New Roman" w:hAnsi="Times New Roman" w:cs="Times New Roman"/>
          <w:sz w:val="28"/>
          <w:szCs w:val="28"/>
          <w:lang w:val="kk-KZ"/>
        </w:rPr>
        <w:t>2018</w:t>
      </w:r>
      <w:r>
        <w:rPr>
          <w:rFonts w:ascii="Times New Roman" w:hAnsi="Times New Roman" w:cs="Times New Roman"/>
          <w:sz w:val="28"/>
          <w:szCs w:val="28"/>
        </w:rPr>
        <w:t>.</w:t>
      </w:r>
      <w:r w:rsidRPr="00170EE7">
        <w:rPr>
          <w:rFonts w:ascii="Times New Roman" w:hAnsi="Times New Roman" w:cs="Times New Roman"/>
          <w:sz w:val="28"/>
          <w:szCs w:val="28"/>
          <w:lang w:val="kk-KZ"/>
        </w:rPr>
        <w:t xml:space="preserve"> </w:t>
      </w:r>
      <w:r>
        <w:rPr>
          <w:rFonts w:ascii="Times New Roman" w:hAnsi="Times New Roman" w:cs="Times New Roman"/>
          <w:sz w:val="28"/>
          <w:szCs w:val="28"/>
        </w:rPr>
        <w:t xml:space="preserve">- Vol. </w:t>
      </w:r>
      <w:r>
        <w:rPr>
          <w:rFonts w:ascii="Times New Roman" w:hAnsi="Times New Roman" w:cs="Times New Roman"/>
          <w:sz w:val="28"/>
          <w:szCs w:val="28"/>
          <w:lang w:val="kk-KZ"/>
        </w:rPr>
        <w:t xml:space="preserve">8. </w:t>
      </w:r>
      <w:r>
        <w:rPr>
          <w:rFonts w:ascii="Times New Roman" w:hAnsi="Times New Roman" w:cs="Times New Roman"/>
          <w:sz w:val="28"/>
          <w:szCs w:val="28"/>
        </w:rPr>
        <w:t>- P.</w:t>
      </w:r>
      <w:r w:rsidRPr="00170EE7">
        <w:rPr>
          <w:rFonts w:ascii="Times New Roman" w:hAnsi="Times New Roman" w:cs="Times New Roman"/>
          <w:sz w:val="28"/>
          <w:szCs w:val="28"/>
          <w:lang w:val="kk-KZ"/>
        </w:rPr>
        <w:t xml:space="preserve">577. </w:t>
      </w:r>
      <w:r>
        <w:rPr>
          <w:rFonts w:ascii="Times New Roman" w:hAnsi="Times New Roman" w:cs="Times New Roman"/>
          <w:sz w:val="28"/>
          <w:szCs w:val="28"/>
        </w:rPr>
        <w:t xml:space="preserve"> </w:t>
      </w:r>
    </w:p>
    <w:p w14:paraId="126B3430" w14:textId="50E90EFA"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27</w:t>
      </w:r>
      <w:r w:rsidRPr="00AA5D19">
        <w:rPr>
          <w:rFonts w:ascii="Times New Roman" w:hAnsi="Times New Roman" w:cs="Times New Roman"/>
          <w:sz w:val="28"/>
          <w:szCs w:val="28"/>
        </w:rPr>
        <w:t xml:space="preserve"> Keo A., Aziz N.A., Dzyubachyk O., van der Grond J., van Roon-Mom WMC., Lelieveldt BPF., Reinders MJT., Mahfouz A. Co-expression Patterns between ATN1 and ATXN2 Coincide with Brain Regions Affected in Huntington's Disease // Front Mol Neurosci. - 2017. - Vol. 10. - P. 399. </w:t>
      </w:r>
    </w:p>
    <w:p w14:paraId="35BDD1E8" w14:textId="5521A60D" w:rsidR="00F14464"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0C51D4">
        <w:rPr>
          <w:rFonts w:ascii="Times New Roman" w:hAnsi="Times New Roman" w:cs="Times New Roman"/>
          <w:sz w:val="28"/>
          <w:szCs w:val="28"/>
        </w:rPr>
        <w:t>2</w:t>
      </w:r>
      <w:r w:rsidR="0085643B">
        <w:rPr>
          <w:rFonts w:ascii="Times New Roman" w:hAnsi="Times New Roman" w:cs="Times New Roman"/>
          <w:sz w:val="28"/>
          <w:szCs w:val="28"/>
          <w:lang w:val="kk-KZ"/>
        </w:rPr>
        <w:t>8</w:t>
      </w:r>
      <w:r w:rsidRPr="00AA5D19">
        <w:rPr>
          <w:rFonts w:ascii="Times New Roman" w:hAnsi="Times New Roman" w:cs="Times New Roman"/>
          <w:sz w:val="28"/>
          <w:szCs w:val="28"/>
        </w:rPr>
        <w:t xml:space="preserve"> Gao C., Liu S.G., Lu W.T., Yue Z.X., Zhao X.X., Xing T.Y., Chen Z.P., Zheng H.Y., Li Z.G. Downregulating CREBBP inhibits proliferation and cell cycle progression and induces daunorubicin resistance in leukemia cells // Mol Med Rep. - 2020. - Vol. 22. - P. 2905-2915.  </w:t>
      </w:r>
    </w:p>
    <w:p w14:paraId="06EC2821" w14:textId="0236C3F7" w:rsidR="00947B75" w:rsidRPr="00AA5D19" w:rsidRDefault="00947B75" w:rsidP="00F14464">
      <w:pPr>
        <w:spacing w:after="0" w:line="240" w:lineRule="auto"/>
        <w:ind w:firstLine="709"/>
        <w:jc w:val="both"/>
        <w:rPr>
          <w:rFonts w:ascii="Times New Roman" w:hAnsi="Times New Roman" w:cs="Times New Roman"/>
          <w:sz w:val="28"/>
          <w:szCs w:val="28"/>
        </w:rPr>
      </w:pPr>
      <w:r w:rsidRPr="00522392">
        <w:rPr>
          <w:rFonts w:ascii="Times New Roman" w:hAnsi="Times New Roman" w:cs="Times New Roman"/>
          <w:sz w:val="28"/>
          <w:szCs w:val="28"/>
        </w:rPr>
        <w:lastRenderedPageBreak/>
        <w:t>329 Kim</w:t>
      </w:r>
      <w:r w:rsidRPr="00947B75">
        <w:rPr>
          <w:rFonts w:ascii="Times New Roman" w:hAnsi="Times New Roman" w:cs="Times New Roman"/>
          <w:sz w:val="28"/>
          <w:szCs w:val="28"/>
        </w:rPr>
        <w:t xml:space="preserve"> S</w:t>
      </w:r>
      <w:r>
        <w:rPr>
          <w:rFonts w:ascii="Times New Roman" w:hAnsi="Times New Roman" w:cs="Times New Roman"/>
          <w:sz w:val="28"/>
          <w:szCs w:val="28"/>
        </w:rPr>
        <w:t>.</w:t>
      </w:r>
      <w:r w:rsidRPr="00947B75">
        <w:rPr>
          <w:rFonts w:ascii="Times New Roman" w:hAnsi="Times New Roman" w:cs="Times New Roman"/>
          <w:sz w:val="28"/>
          <w:szCs w:val="28"/>
        </w:rPr>
        <w:t>H</w:t>
      </w:r>
      <w:r>
        <w:rPr>
          <w:rFonts w:ascii="Times New Roman" w:hAnsi="Times New Roman" w:cs="Times New Roman"/>
          <w:sz w:val="28"/>
          <w:szCs w:val="28"/>
        </w:rPr>
        <w:t>.</w:t>
      </w:r>
      <w:r w:rsidRPr="00947B75">
        <w:rPr>
          <w:rFonts w:ascii="Times New Roman" w:hAnsi="Times New Roman" w:cs="Times New Roman"/>
          <w:sz w:val="28"/>
          <w:szCs w:val="28"/>
        </w:rPr>
        <w:t>, Lim B</w:t>
      </w:r>
      <w:r>
        <w:rPr>
          <w:rFonts w:ascii="Times New Roman" w:hAnsi="Times New Roman" w:cs="Times New Roman"/>
          <w:sz w:val="28"/>
          <w:szCs w:val="28"/>
        </w:rPr>
        <w:t>.</w:t>
      </w:r>
      <w:r w:rsidRPr="00947B75">
        <w:rPr>
          <w:rFonts w:ascii="Times New Roman" w:hAnsi="Times New Roman" w:cs="Times New Roman"/>
          <w:sz w:val="28"/>
          <w:szCs w:val="28"/>
        </w:rPr>
        <w:t>C</w:t>
      </w:r>
      <w:r>
        <w:rPr>
          <w:rFonts w:ascii="Times New Roman" w:hAnsi="Times New Roman" w:cs="Times New Roman"/>
          <w:sz w:val="28"/>
          <w:szCs w:val="28"/>
        </w:rPr>
        <w:t>.</w:t>
      </w:r>
      <w:r w:rsidRPr="00947B75">
        <w:rPr>
          <w:rFonts w:ascii="Times New Roman" w:hAnsi="Times New Roman" w:cs="Times New Roman"/>
          <w:sz w:val="28"/>
          <w:szCs w:val="28"/>
        </w:rPr>
        <w:t>, Chae J</w:t>
      </w:r>
      <w:r>
        <w:rPr>
          <w:rFonts w:ascii="Times New Roman" w:hAnsi="Times New Roman" w:cs="Times New Roman"/>
          <w:sz w:val="28"/>
          <w:szCs w:val="28"/>
        </w:rPr>
        <w:t>.</w:t>
      </w:r>
      <w:r w:rsidRPr="00947B75">
        <w:rPr>
          <w:rFonts w:ascii="Times New Roman" w:hAnsi="Times New Roman" w:cs="Times New Roman"/>
          <w:sz w:val="28"/>
          <w:szCs w:val="28"/>
        </w:rPr>
        <w:t>H</w:t>
      </w:r>
      <w:r>
        <w:rPr>
          <w:rFonts w:ascii="Times New Roman" w:hAnsi="Times New Roman" w:cs="Times New Roman"/>
          <w:sz w:val="28"/>
          <w:szCs w:val="28"/>
        </w:rPr>
        <w:t>.</w:t>
      </w:r>
      <w:r w:rsidRPr="00947B75">
        <w:rPr>
          <w:rFonts w:ascii="Times New Roman" w:hAnsi="Times New Roman" w:cs="Times New Roman"/>
          <w:sz w:val="28"/>
          <w:szCs w:val="28"/>
        </w:rPr>
        <w:t>, Kim K</w:t>
      </w:r>
      <w:r>
        <w:rPr>
          <w:rFonts w:ascii="Times New Roman" w:hAnsi="Times New Roman" w:cs="Times New Roman"/>
          <w:sz w:val="28"/>
          <w:szCs w:val="28"/>
        </w:rPr>
        <w:t>.</w:t>
      </w:r>
      <w:r w:rsidRPr="00947B75">
        <w:rPr>
          <w:rFonts w:ascii="Times New Roman" w:hAnsi="Times New Roman" w:cs="Times New Roman"/>
          <w:sz w:val="28"/>
          <w:szCs w:val="28"/>
        </w:rPr>
        <w:t>J</w:t>
      </w:r>
      <w:r>
        <w:rPr>
          <w:rFonts w:ascii="Times New Roman" w:hAnsi="Times New Roman" w:cs="Times New Roman"/>
          <w:sz w:val="28"/>
          <w:szCs w:val="28"/>
        </w:rPr>
        <w:t>.</w:t>
      </w:r>
      <w:r w:rsidRPr="00947B75">
        <w:rPr>
          <w:rFonts w:ascii="Times New Roman" w:hAnsi="Times New Roman" w:cs="Times New Roman"/>
          <w:sz w:val="28"/>
          <w:szCs w:val="28"/>
        </w:rPr>
        <w:t>, Hwang Y</w:t>
      </w:r>
      <w:r>
        <w:rPr>
          <w:rFonts w:ascii="Times New Roman" w:hAnsi="Times New Roman" w:cs="Times New Roman"/>
          <w:sz w:val="28"/>
          <w:szCs w:val="28"/>
        </w:rPr>
        <w:t>.</w:t>
      </w:r>
      <w:r w:rsidRPr="00947B75">
        <w:rPr>
          <w:rFonts w:ascii="Times New Roman" w:hAnsi="Times New Roman" w:cs="Times New Roman"/>
          <w:sz w:val="28"/>
          <w:szCs w:val="28"/>
        </w:rPr>
        <w:t>S. A case of Rubinstein-Taybi Syndrome with a CREB</w:t>
      </w:r>
      <w:r>
        <w:rPr>
          <w:rFonts w:ascii="Times New Roman" w:hAnsi="Times New Roman" w:cs="Times New Roman"/>
          <w:sz w:val="28"/>
          <w:szCs w:val="28"/>
        </w:rPr>
        <w:t xml:space="preserve">-binding protein gene mutation // </w:t>
      </w:r>
      <w:r w:rsidRPr="00947B75">
        <w:rPr>
          <w:rFonts w:ascii="Times New Roman" w:hAnsi="Times New Roman" w:cs="Times New Roman"/>
          <w:sz w:val="28"/>
          <w:szCs w:val="28"/>
        </w:rPr>
        <w:t xml:space="preserve">Korean J Pediatr. </w:t>
      </w:r>
      <w:r>
        <w:rPr>
          <w:rFonts w:ascii="Times New Roman" w:hAnsi="Times New Roman" w:cs="Times New Roman"/>
          <w:sz w:val="28"/>
          <w:szCs w:val="28"/>
        </w:rPr>
        <w:t xml:space="preserve">- </w:t>
      </w:r>
      <w:r w:rsidRPr="00947B75">
        <w:rPr>
          <w:rFonts w:ascii="Times New Roman" w:hAnsi="Times New Roman" w:cs="Times New Roman"/>
          <w:sz w:val="28"/>
          <w:szCs w:val="28"/>
        </w:rPr>
        <w:t>2010</w:t>
      </w:r>
      <w:r>
        <w:rPr>
          <w:rFonts w:ascii="Times New Roman" w:hAnsi="Times New Roman" w:cs="Times New Roman"/>
          <w:sz w:val="28"/>
          <w:szCs w:val="28"/>
        </w:rPr>
        <w:t>.</w:t>
      </w:r>
      <w:r w:rsidRPr="00947B75">
        <w:rPr>
          <w:rFonts w:ascii="Times New Roman" w:hAnsi="Times New Roman" w:cs="Times New Roman"/>
          <w:sz w:val="28"/>
          <w:szCs w:val="28"/>
        </w:rPr>
        <w:t xml:space="preserve"> </w:t>
      </w:r>
      <w:r>
        <w:rPr>
          <w:rFonts w:ascii="Times New Roman" w:hAnsi="Times New Roman" w:cs="Times New Roman"/>
          <w:sz w:val="28"/>
          <w:szCs w:val="28"/>
        </w:rPr>
        <w:t xml:space="preserve">- Vol. 53(6). - P. </w:t>
      </w:r>
      <w:r w:rsidRPr="00947B75">
        <w:rPr>
          <w:rFonts w:ascii="Times New Roman" w:hAnsi="Times New Roman" w:cs="Times New Roman"/>
          <w:sz w:val="28"/>
          <w:szCs w:val="28"/>
        </w:rPr>
        <w:t xml:space="preserve">718-21. </w:t>
      </w:r>
    </w:p>
    <w:p w14:paraId="4E2A7B29" w14:textId="38793EF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947B75">
        <w:rPr>
          <w:rFonts w:ascii="Times New Roman" w:hAnsi="Times New Roman" w:cs="Times New Roman"/>
          <w:sz w:val="28"/>
          <w:szCs w:val="28"/>
        </w:rPr>
        <w:t>30</w:t>
      </w:r>
      <w:r w:rsidRPr="00AA5D19">
        <w:rPr>
          <w:rFonts w:ascii="Times New Roman" w:hAnsi="Times New Roman" w:cs="Times New Roman"/>
          <w:sz w:val="28"/>
          <w:szCs w:val="28"/>
        </w:rPr>
        <w:t xml:space="preserve"> Cardinaux J.R., Notis J.C., Zhang Q., Vo N., Craig J.C., Fass D.M., Brennan R.G., Goodman R.H. Recruitment of CREB binding protein is sufficient for CREB-mediated gene activation // Mol Cell Biol. - 2000. - Vol. 20. - P.1546-52. </w:t>
      </w:r>
    </w:p>
    <w:p w14:paraId="4EC3B17B" w14:textId="1CD66C9D"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1</w:t>
      </w:r>
      <w:r w:rsidRPr="00AA5D19">
        <w:rPr>
          <w:rFonts w:ascii="Times New Roman" w:hAnsi="Times New Roman" w:cs="Times New Roman"/>
          <w:sz w:val="28"/>
          <w:szCs w:val="28"/>
        </w:rPr>
        <w:t xml:space="preserve"> Chatterjee S., Angelakos C.C., Bahl E., Hawk J.D, Gaine M.E, Poplawski S.G., Schneider-Anthony A., Yadav M., Porcari G.S., Cassel J.C. The CBP KIX domain regulates long-term memory and circadian avtivity // BMC Biol. - 2020. 18. -P. 155. </w:t>
      </w:r>
    </w:p>
    <w:p w14:paraId="447C9081" w14:textId="2B5EAB9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lang w:val="kk-KZ"/>
        </w:rPr>
        <w:t>3</w:t>
      </w:r>
      <w:r w:rsidR="00947B75">
        <w:rPr>
          <w:rFonts w:ascii="Times New Roman" w:hAnsi="Times New Roman" w:cs="Times New Roman"/>
          <w:sz w:val="28"/>
          <w:szCs w:val="28"/>
        </w:rPr>
        <w:t>2</w:t>
      </w:r>
      <w:r w:rsidRPr="00AA5D19">
        <w:rPr>
          <w:rFonts w:ascii="Times New Roman" w:hAnsi="Times New Roman" w:cs="Times New Roman"/>
          <w:sz w:val="28"/>
          <w:szCs w:val="28"/>
        </w:rPr>
        <w:t xml:space="preserve"> Wang Q., Wang C., Wei W.B., Rong W.N., Shi X.Y. A novel CREBBP mutation and its phenotype in a case of Rubinstein-Taybi syndrome // BMC Med Genomics. - 2022. - Vol. 15. - P. 182. </w:t>
      </w:r>
    </w:p>
    <w:p w14:paraId="79C07003" w14:textId="23C0A499"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3</w:t>
      </w:r>
      <w:r w:rsidRPr="00AA5D19">
        <w:rPr>
          <w:rFonts w:ascii="Times New Roman" w:hAnsi="Times New Roman" w:cs="Times New Roman"/>
          <w:sz w:val="28"/>
          <w:szCs w:val="28"/>
        </w:rPr>
        <w:t xml:space="preserve"> Steffan J.S., Kazantsev A., Spasic-Boskovic O., Greenwald M., Zhu Y.Z., Gohler H., Wanker E.E., Bates G.P., Housman D.E., Thompson L.M. The Huntington's disease protein interacts with p53 and CREB-binding protein and represses transcription // Proc Natl Acad Sci U S A. - 2000. - Vol. 97. - P. 6763-8. </w:t>
      </w:r>
    </w:p>
    <w:p w14:paraId="66962A69" w14:textId="1ACC0DE0"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4</w:t>
      </w:r>
      <w:r w:rsidRPr="00AA5D19">
        <w:rPr>
          <w:rFonts w:ascii="Times New Roman" w:hAnsi="Times New Roman" w:cs="Times New Roman"/>
          <w:sz w:val="28"/>
          <w:szCs w:val="28"/>
        </w:rPr>
        <w:t xml:space="preserve"> Athanasiu L., Giddaluru S., Fernandes C., Christoforou A., Reinvang I., Lundervold A.J., Nilsson L.G., Kauppi K., Adolfsson R., Eriksson E., Sundet K., Djurovic S., Espeseth T., Nyberg L., Steen V.M., Andreassen O.A., Le Hellard S. A genetic association study of CSMD1 and CSMD2 with cognitive function // Brain Behav Immun. - 2017. -Vol. 61. - P. 209-216. </w:t>
      </w:r>
    </w:p>
    <w:p w14:paraId="29E5D9C9" w14:textId="6C3A5D99"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5</w:t>
      </w:r>
      <w:r w:rsidRPr="00AA5D19">
        <w:rPr>
          <w:rFonts w:ascii="Times New Roman" w:hAnsi="Times New Roman" w:cs="Times New Roman"/>
          <w:sz w:val="28"/>
          <w:szCs w:val="28"/>
        </w:rPr>
        <w:t xml:space="preserve"> Havik B., Le Hellard S., Rietschel M., Lybæk H., Djurovic S., Mattheisen M., Mühleisen T.W., Degenhardt F., Priebe L., Maier W., Breuer R., Schulze T.G., Agartz I., Melle I., Hansen T., Bramham C.R., Nöthen M.M., Stevens B., Werge T., Andreassen O.A. The complement control-related genes CSMD1 and CSMD2 associate to schizophrenia // Biol Psychiatry. - 2011. - Vol. 70. - P. 35-42. </w:t>
      </w:r>
    </w:p>
    <w:p w14:paraId="71E0AD1D" w14:textId="787FE29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6</w:t>
      </w:r>
      <w:r w:rsidRPr="00AA5D19">
        <w:rPr>
          <w:rFonts w:ascii="Times New Roman" w:hAnsi="Times New Roman" w:cs="Times New Roman"/>
          <w:sz w:val="28"/>
          <w:szCs w:val="28"/>
        </w:rPr>
        <w:t xml:space="preserve"> Gutierrez M.A., Dwyer B.E., Franco S.J. Csmd2 Is a Synaptic Transmembrane Protein that Interacts with PSD-95 and Is Required for Neuronal Maturation // eNeuro. - 2019. - Vol. 6. - P.  </w:t>
      </w:r>
    </w:p>
    <w:p w14:paraId="535E1B1C" w14:textId="3EBA271F"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7</w:t>
      </w:r>
      <w:r w:rsidR="00E97832">
        <w:rPr>
          <w:rFonts w:ascii="Times New Roman" w:hAnsi="Times New Roman" w:cs="Times New Roman"/>
          <w:sz w:val="28"/>
          <w:szCs w:val="28"/>
        </w:rPr>
        <w:t xml:space="preserve"> </w:t>
      </w:r>
      <w:r w:rsidRPr="00AA5D19">
        <w:rPr>
          <w:rFonts w:ascii="Times New Roman" w:hAnsi="Times New Roman" w:cs="Times New Roman"/>
          <w:sz w:val="28"/>
          <w:szCs w:val="28"/>
        </w:rPr>
        <w:t xml:space="preserve">Crespo-Barreto J., Fryer J.D., Shaw C.A., Orr H.T., Zoghbi H.Y. Partial loss of ataxin-1 function contributes to transcriptional dysregulation in spinocerebellar ataxia type 1 pathogenesis // PLoS Genet. - 2010. - Vol. 6. - P.: e1001021. </w:t>
      </w:r>
    </w:p>
    <w:p w14:paraId="5C42D876" w14:textId="008FCCA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8</w:t>
      </w:r>
      <w:r w:rsidRPr="00AA5D19">
        <w:rPr>
          <w:rFonts w:ascii="Times New Roman" w:hAnsi="Times New Roman" w:cs="Times New Roman"/>
          <w:sz w:val="28"/>
          <w:szCs w:val="28"/>
        </w:rPr>
        <w:t xml:space="preserve"> Aldhalaan H., AlBakheet A., AlRuways S., AlMutairi N., AlNakiyah M., AlGhofaili R., Cardona-Londoño K.J., Alahmadi K.O., AlQudairy H., AlRasheed M.M., Colak D., Arold S.T., Kaya N. A Novel GEMIN4 Variant in a Consanguineous Family Leads to Neurodevelopmental Impairment with Severe Microcephaly, Spastic Quadriplegia, Epilepsy, and Cataracts // Genes (Basel). - 2021. -Vol. 13. - P.92. </w:t>
      </w:r>
    </w:p>
    <w:p w14:paraId="0B77182A" w14:textId="72FD0049"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3</w:t>
      </w:r>
      <w:r w:rsidR="00947B75">
        <w:rPr>
          <w:rFonts w:ascii="Times New Roman" w:hAnsi="Times New Roman" w:cs="Times New Roman"/>
          <w:sz w:val="28"/>
          <w:szCs w:val="28"/>
        </w:rPr>
        <w:t>9</w:t>
      </w:r>
      <w:r w:rsidRPr="00AA5D19">
        <w:rPr>
          <w:rFonts w:ascii="Times New Roman" w:hAnsi="Times New Roman" w:cs="Times New Roman"/>
          <w:sz w:val="28"/>
          <w:szCs w:val="28"/>
        </w:rPr>
        <w:t xml:space="preserve"> Meier I.D., Walker M.P., Matera A.G. Gemin4 is an essential gene in mice, and its overexpression in human cells causes relocalization of the SMN complex to the nucleoplasm // Biol Open. – 2018. - Vol. 7. - P. bio032409. </w:t>
      </w:r>
    </w:p>
    <w:p w14:paraId="72E6A8F2" w14:textId="4D583E4E"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947B75">
        <w:rPr>
          <w:rFonts w:ascii="Times New Roman" w:hAnsi="Times New Roman" w:cs="Times New Roman"/>
          <w:sz w:val="28"/>
          <w:szCs w:val="28"/>
        </w:rPr>
        <w:t>40</w:t>
      </w:r>
      <w:r w:rsidRPr="00AA5D19">
        <w:rPr>
          <w:rFonts w:ascii="Times New Roman" w:hAnsi="Times New Roman" w:cs="Times New Roman"/>
          <w:sz w:val="28"/>
          <w:szCs w:val="28"/>
        </w:rPr>
        <w:t xml:space="preserve"> Charroux B., Pellizzoni L., Perkinson R.A., Yong J., Shevchenko A., Mann M., Dreyfuss G. Gemin4. A novel component of the SMN complex that is found in both gems and nucleoli // J Cell Biol. - 2000. - Vol. 148. - P. 1177-86. </w:t>
      </w:r>
    </w:p>
    <w:p w14:paraId="15EC33C5" w14:textId="166EAA33"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lastRenderedPageBreak/>
        <w:t>3</w:t>
      </w:r>
      <w:r w:rsidR="0085643B">
        <w:rPr>
          <w:rFonts w:ascii="Times New Roman" w:hAnsi="Times New Roman" w:cs="Times New Roman"/>
          <w:sz w:val="28"/>
          <w:szCs w:val="28"/>
        </w:rPr>
        <w:t>4</w:t>
      </w:r>
      <w:r w:rsidR="00947B75">
        <w:rPr>
          <w:rFonts w:ascii="Times New Roman" w:hAnsi="Times New Roman" w:cs="Times New Roman"/>
          <w:sz w:val="28"/>
          <w:szCs w:val="28"/>
        </w:rPr>
        <w:t>1</w:t>
      </w:r>
      <w:r w:rsidRPr="00AA5D19">
        <w:rPr>
          <w:rFonts w:ascii="Times New Roman" w:hAnsi="Times New Roman" w:cs="Times New Roman"/>
          <w:sz w:val="28"/>
          <w:szCs w:val="28"/>
        </w:rPr>
        <w:t xml:space="preserve"> Potkin S.G., Guffanti G., Lakatos A. Alzheimer’s Disease Neuroimaging Initiative. Hippocampal atrophy as a quantitative trait in a genome-wide association study identifying novel susceptibility genes for Alzheimer’s disease // PLoS One. -2009. - Vol. 4. - P. e6501.  </w:t>
      </w:r>
    </w:p>
    <w:p w14:paraId="218AB6C1" w14:textId="19F18DC9"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lang w:val="kk-KZ"/>
        </w:rPr>
        <w:t>4</w:t>
      </w:r>
      <w:r w:rsidR="00947B75">
        <w:rPr>
          <w:rFonts w:ascii="Times New Roman" w:hAnsi="Times New Roman" w:cs="Times New Roman"/>
          <w:sz w:val="28"/>
          <w:szCs w:val="28"/>
        </w:rPr>
        <w:t>2</w:t>
      </w:r>
      <w:r w:rsidRPr="00AA5D19">
        <w:rPr>
          <w:rFonts w:ascii="Times New Roman" w:hAnsi="Times New Roman" w:cs="Times New Roman"/>
          <w:sz w:val="28"/>
          <w:szCs w:val="28"/>
        </w:rPr>
        <w:t xml:space="preserve"> Lesnick T.G., Papapetropoulos S., Mash D.C. A genomic pathway approach to a complex disease: axon guidance and Parkinson disease // PLoS Genet. - 2007. - Vol. 3. - P. e98.</w:t>
      </w:r>
    </w:p>
    <w:p w14:paraId="6191C7B4" w14:textId="763D3F17"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4</w:t>
      </w:r>
      <w:r w:rsidR="00947B75">
        <w:rPr>
          <w:rFonts w:ascii="Times New Roman" w:hAnsi="Times New Roman" w:cs="Times New Roman"/>
          <w:sz w:val="28"/>
          <w:szCs w:val="28"/>
        </w:rPr>
        <w:t>3</w:t>
      </w:r>
      <w:r w:rsidRPr="00AA5D19">
        <w:rPr>
          <w:rFonts w:ascii="Times New Roman" w:hAnsi="Times New Roman" w:cs="Times New Roman"/>
          <w:sz w:val="28"/>
          <w:szCs w:val="28"/>
        </w:rPr>
        <w:t xml:space="preserve"> Arvanitis D., Davy A. Eph/ephrin signaling: networks // Genes Dev. -2008. -Vol. 22. - P. 416-429.</w:t>
      </w:r>
    </w:p>
    <w:p w14:paraId="30A72A12" w14:textId="2B6E22E8"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4</w:t>
      </w:r>
      <w:r w:rsidR="00947B75">
        <w:rPr>
          <w:rFonts w:ascii="Times New Roman" w:hAnsi="Times New Roman" w:cs="Times New Roman"/>
          <w:sz w:val="28"/>
          <w:szCs w:val="28"/>
        </w:rPr>
        <w:t>4</w:t>
      </w:r>
      <w:r w:rsidRPr="00AA5D19">
        <w:rPr>
          <w:rFonts w:ascii="Times New Roman" w:hAnsi="Times New Roman" w:cs="Times New Roman"/>
          <w:sz w:val="28"/>
          <w:szCs w:val="28"/>
        </w:rPr>
        <w:t xml:space="preserve"> Martinez A., Soriano E. Functions of ephrin/Eph interactions in the development of the nervous system: emphasis on the hippocampal system // Brain Res Brain Res Rev. - 2005. - Vol. 49. - P. 211-226.</w:t>
      </w:r>
    </w:p>
    <w:p w14:paraId="10C96ACB" w14:textId="05F739B6" w:rsidR="00F14464" w:rsidRPr="00AA5D19" w:rsidRDefault="00F14464" w:rsidP="00F14464">
      <w:pPr>
        <w:spacing w:after="0" w:line="240" w:lineRule="auto"/>
        <w:ind w:firstLine="709"/>
        <w:jc w:val="both"/>
        <w:rPr>
          <w:rFonts w:ascii="Times New Roman" w:hAnsi="Times New Roman" w:cs="Times New Roman"/>
          <w:sz w:val="28"/>
          <w:szCs w:val="28"/>
        </w:rPr>
      </w:pPr>
      <w:r w:rsidRPr="00AA5D19">
        <w:rPr>
          <w:rFonts w:ascii="Times New Roman" w:hAnsi="Times New Roman" w:cs="Times New Roman"/>
          <w:sz w:val="28"/>
          <w:szCs w:val="28"/>
        </w:rPr>
        <w:t>3</w:t>
      </w:r>
      <w:r w:rsidR="0085643B">
        <w:rPr>
          <w:rFonts w:ascii="Times New Roman" w:hAnsi="Times New Roman" w:cs="Times New Roman"/>
          <w:sz w:val="28"/>
          <w:szCs w:val="28"/>
        </w:rPr>
        <w:t>4</w:t>
      </w:r>
      <w:r w:rsidR="00947B75">
        <w:rPr>
          <w:rFonts w:ascii="Times New Roman" w:hAnsi="Times New Roman" w:cs="Times New Roman"/>
          <w:sz w:val="28"/>
          <w:szCs w:val="28"/>
        </w:rPr>
        <w:t>5</w:t>
      </w:r>
      <w:r w:rsidRPr="00AA5D19">
        <w:rPr>
          <w:rFonts w:ascii="Times New Roman" w:hAnsi="Times New Roman" w:cs="Times New Roman"/>
          <w:sz w:val="28"/>
          <w:szCs w:val="28"/>
        </w:rPr>
        <w:t xml:space="preserve"> Potkin S.G., Guffanti G., Lakatos A., Turner J.A., Kruggel F., Fallon J.H., Saykin A.J., Orro A., Lupoli S., Salvi E., Weiner M., Macciardi F. Alzheimer's Disease Neuroimaging Initiative. Hippocampal atrophy as a quantitative trait in a genome-wide association study identifying novel susceptibility genes for Alzheimer's disease // PLoS One. - 2009. - Vol. 4. - P. e6501. </w:t>
      </w:r>
    </w:p>
    <w:p w14:paraId="600022DD" w14:textId="304FF2EF" w:rsidR="008A0393" w:rsidRPr="00AA5D19" w:rsidRDefault="008A0393" w:rsidP="00F14464">
      <w:pPr>
        <w:spacing w:after="0" w:line="240" w:lineRule="auto"/>
        <w:ind w:firstLine="709"/>
        <w:jc w:val="both"/>
        <w:rPr>
          <w:rFonts w:ascii="Times New Roman" w:hAnsi="Times New Roman" w:cs="Times New Roman"/>
          <w:sz w:val="28"/>
          <w:szCs w:val="28"/>
        </w:rPr>
      </w:pPr>
    </w:p>
    <w:p w14:paraId="06277FD6" w14:textId="4A555D96" w:rsidR="008A0393" w:rsidRPr="00AA5D19" w:rsidRDefault="008A0393" w:rsidP="00F14464">
      <w:pPr>
        <w:spacing w:after="0" w:line="240" w:lineRule="auto"/>
        <w:ind w:firstLine="709"/>
        <w:jc w:val="both"/>
        <w:rPr>
          <w:rFonts w:ascii="Times New Roman" w:hAnsi="Times New Roman" w:cs="Times New Roman"/>
          <w:sz w:val="28"/>
          <w:szCs w:val="28"/>
        </w:rPr>
      </w:pPr>
    </w:p>
    <w:p w14:paraId="47F424AD" w14:textId="34B6E4F4" w:rsidR="008A0393" w:rsidRPr="00AA5D19" w:rsidRDefault="008A0393" w:rsidP="00F14464">
      <w:pPr>
        <w:spacing w:after="0" w:line="240" w:lineRule="auto"/>
        <w:ind w:firstLine="709"/>
        <w:jc w:val="both"/>
        <w:rPr>
          <w:rFonts w:ascii="Times New Roman" w:hAnsi="Times New Roman" w:cs="Times New Roman"/>
          <w:sz w:val="28"/>
          <w:szCs w:val="28"/>
        </w:rPr>
      </w:pPr>
    </w:p>
    <w:p w14:paraId="677A3EB4" w14:textId="3424F55A" w:rsidR="008A0393" w:rsidRPr="00AA5D19" w:rsidRDefault="008A0393" w:rsidP="00F14464">
      <w:pPr>
        <w:spacing w:after="0" w:line="240" w:lineRule="auto"/>
        <w:ind w:firstLine="709"/>
        <w:jc w:val="both"/>
        <w:rPr>
          <w:rFonts w:ascii="Times New Roman" w:hAnsi="Times New Roman" w:cs="Times New Roman"/>
          <w:sz w:val="28"/>
          <w:szCs w:val="28"/>
        </w:rPr>
      </w:pPr>
    </w:p>
    <w:p w14:paraId="08E55F1B" w14:textId="17FF6696" w:rsidR="008A0393" w:rsidRPr="00AA5D19" w:rsidRDefault="008A0393" w:rsidP="00F14464">
      <w:pPr>
        <w:spacing w:after="0" w:line="240" w:lineRule="auto"/>
        <w:ind w:firstLine="709"/>
        <w:jc w:val="both"/>
        <w:rPr>
          <w:rFonts w:ascii="Times New Roman" w:hAnsi="Times New Roman" w:cs="Times New Roman"/>
          <w:sz w:val="28"/>
          <w:szCs w:val="28"/>
        </w:rPr>
      </w:pPr>
    </w:p>
    <w:p w14:paraId="3C0F33E0" w14:textId="6E8BA329" w:rsidR="008A0393" w:rsidRPr="00AA5D19" w:rsidRDefault="008A0393" w:rsidP="00F14464">
      <w:pPr>
        <w:spacing w:after="0" w:line="240" w:lineRule="auto"/>
        <w:ind w:firstLine="709"/>
        <w:jc w:val="both"/>
        <w:rPr>
          <w:rFonts w:ascii="Times New Roman" w:hAnsi="Times New Roman" w:cs="Times New Roman"/>
          <w:sz w:val="28"/>
          <w:szCs w:val="28"/>
        </w:rPr>
      </w:pPr>
    </w:p>
    <w:p w14:paraId="7DFF5ECA" w14:textId="5578D436" w:rsidR="008A0393" w:rsidRPr="00AA5D19" w:rsidRDefault="008A0393" w:rsidP="00F14464">
      <w:pPr>
        <w:spacing w:after="0" w:line="240" w:lineRule="auto"/>
        <w:ind w:firstLine="709"/>
        <w:jc w:val="both"/>
        <w:rPr>
          <w:rFonts w:ascii="Times New Roman" w:hAnsi="Times New Roman" w:cs="Times New Roman"/>
          <w:sz w:val="28"/>
          <w:szCs w:val="28"/>
        </w:rPr>
      </w:pPr>
    </w:p>
    <w:p w14:paraId="1771F17D" w14:textId="0050B6FB" w:rsidR="008A0393" w:rsidRPr="00AA5D19" w:rsidRDefault="008A0393" w:rsidP="00F14464">
      <w:pPr>
        <w:spacing w:after="0" w:line="240" w:lineRule="auto"/>
        <w:ind w:firstLine="709"/>
        <w:jc w:val="both"/>
        <w:rPr>
          <w:rFonts w:ascii="Times New Roman" w:hAnsi="Times New Roman" w:cs="Times New Roman"/>
          <w:sz w:val="28"/>
          <w:szCs w:val="28"/>
        </w:rPr>
      </w:pPr>
    </w:p>
    <w:p w14:paraId="338867D8" w14:textId="4D46DA9D" w:rsidR="008A0393" w:rsidRPr="00AA5D19" w:rsidRDefault="008A0393" w:rsidP="00F14464">
      <w:pPr>
        <w:spacing w:after="0" w:line="240" w:lineRule="auto"/>
        <w:ind w:firstLine="709"/>
        <w:jc w:val="both"/>
        <w:rPr>
          <w:rFonts w:ascii="Times New Roman" w:hAnsi="Times New Roman" w:cs="Times New Roman"/>
          <w:sz w:val="28"/>
          <w:szCs w:val="28"/>
        </w:rPr>
      </w:pPr>
    </w:p>
    <w:p w14:paraId="323DA83B" w14:textId="4E480B1D" w:rsidR="008A0393" w:rsidRPr="00AA5D19" w:rsidRDefault="008A0393" w:rsidP="00F14464">
      <w:pPr>
        <w:spacing w:after="0" w:line="240" w:lineRule="auto"/>
        <w:ind w:firstLine="709"/>
        <w:jc w:val="both"/>
        <w:rPr>
          <w:rFonts w:ascii="Times New Roman" w:hAnsi="Times New Roman" w:cs="Times New Roman"/>
          <w:sz w:val="28"/>
          <w:szCs w:val="28"/>
        </w:rPr>
      </w:pPr>
    </w:p>
    <w:p w14:paraId="3CDF3DF6" w14:textId="157433D4" w:rsidR="008A0393" w:rsidRDefault="008A0393" w:rsidP="00F14464">
      <w:pPr>
        <w:spacing w:after="0" w:line="240" w:lineRule="auto"/>
        <w:ind w:firstLine="709"/>
        <w:jc w:val="both"/>
        <w:rPr>
          <w:rFonts w:ascii="Times New Roman" w:hAnsi="Times New Roman" w:cs="Times New Roman"/>
          <w:sz w:val="28"/>
          <w:szCs w:val="28"/>
        </w:rPr>
      </w:pPr>
    </w:p>
    <w:p w14:paraId="5354DD05" w14:textId="77777777" w:rsidR="000060C8" w:rsidRDefault="000060C8" w:rsidP="00F14464">
      <w:pPr>
        <w:spacing w:after="0" w:line="240" w:lineRule="auto"/>
        <w:ind w:firstLine="709"/>
        <w:jc w:val="both"/>
        <w:rPr>
          <w:rFonts w:ascii="Times New Roman" w:hAnsi="Times New Roman" w:cs="Times New Roman"/>
          <w:sz w:val="28"/>
          <w:szCs w:val="28"/>
        </w:rPr>
      </w:pPr>
    </w:p>
    <w:p w14:paraId="6E31FAB2" w14:textId="77777777" w:rsidR="000060C8" w:rsidRDefault="000060C8" w:rsidP="00F14464">
      <w:pPr>
        <w:spacing w:after="0" w:line="240" w:lineRule="auto"/>
        <w:ind w:firstLine="709"/>
        <w:jc w:val="both"/>
        <w:rPr>
          <w:rFonts w:ascii="Times New Roman" w:hAnsi="Times New Roman" w:cs="Times New Roman"/>
          <w:sz w:val="28"/>
          <w:szCs w:val="28"/>
        </w:rPr>
      </w:pPr>
    </w:p>
    <w:p w14:paraId="501E626F" w14:textId="77777777" w:rsidR="00FA4B7A" w:rsidRDefault="00FA4B7A" w:rsidP="00F14464">
      <w:pPr>
        <w:spacing w:after="0" w:line="240" w:lineRule="auto"/>
        <w:ind w:firstLine="709"/>
        <w:jc w:val="both"/>
        <w:rPr>
          <w:rFonts w:ascii="Times New Roman" w:hAnsi="Times New Roman" w:cs="Times New Roman"/>
          <w:sz w:val="28"/>
          <w:szCs w:val="28"/>
        </w:rPr>
      </w:pPr>
    </w:p>
    <w:p w14:paraId="4801AAF7" w14:textId="77777777" w:rsidR="00FA4B7A" w:rsidRDefault="00FA4B7A" w:rsidP="00F14464">
      <w:pPr>
        <w:spacing w:after="0" w:line="240" w:lineRule="auto"/>
        <w:ind w:firstLine="709"/>
        <w:jc w:val="both"/>
        <w:rPr>
          <w:rFonts w:ascii="Times New Roman" w:hAnsi="Times New Roman" w:cs="Times New Roman"/>
          <w:sz w:val="28"/>
          <w:szCs w:val="28"/>
        </w:rPr>
      </w:pPr>
    </w:p>
    <w:p w14:paraId="7EA4A146" w14:textId="77777777" w:rsidR="00FA4B7A" w:rsidRDefault="00FA4B7A" w:rsidP="00F14464">
      <w:pPr>
        <w:spacing w:after="0" w:line="240" w:lineRule="auto"/>
        <w:ind w:firstLine="709"/>
        <w:jc w:val="both"/>
        <w:rPr>
          <w:rFonts w:ascii="Times New Roman" w:hAnsi="Times New Roman" w:cs="Times New Roman"/>
          <w:sz w:val="28"/>
          <w:szCs w:val="28"/>
        </w:rPr>
      </w:pPr>
    </w:p>
    <w:p w14:paraId="0872007F" w14:textId="77777777" w:rsidR="00FA4B7A" w:rsidRDefault="00FA4B7A" w:rsidP="00F14464">
      <w:pPr>
        <w:spacing w:after="0" w:line="240" w:lineRule="auto"/>
        <w:ind w:firstLine="709"/>
        <w:jc w:val="both"/>
        <w:rPr>
          <w:rFonts w:ascii="Times New Roman" w:hAnsi="Times New Roman" w:cs="Times New Roman"/>
          <w:sz w:val="28"/>
          <w:szCs w:val="28"/>
        </w:rPr>
      </w:pPr>
    </w:p>
    <w:p w14:paraId="76512ED1" w14:textId="77777777" w:rsidR="00FA4B7A" w:rsidRDefault="00FA4B7A" w:rsidP="00F14464">
      <w:pPr>
        <w:spacing w:after="0" w:line="240" w:lineRule="auto"/>
        <w:ind w:firstLine="709"/>
        <w:jc w:val="both"/>
        <w:rPr>
          <w:rFonts w:ascii="Times New Roman" w:hAnsi="Times New Roman" w:cs="Times New Roman"/>
          <w:sz w:val="28"/>
          <w:szCs w:val="28"/>
        </w:rPr>
      </w:pPr>
    </w:p>
    <w:p w14:paraId="347252AA" w14:textId="77777777" w:rsidR="00FA4B7A" w:rsidRDefault="00FA4B7A" w:rsidP="00F14464">
      <w:pPr>
        <w:spacing w:after="0" w:line="240" w:lineRule="auto"/>
        <w:ind w:firstLine="709"/>
        <w:jc w:val="both"/>
        <w:rPr>
          <w:rFonts w:ascii="Times New Roman" w:hAnsi="Times New Roman" w:cs="Times New Roman"/>
          <w:sz w:val="28"/>
          <w:szCs w:val="28"/>
        </w:rPr>
      </w:pPr>
    </w:p>
    <w:p w14:paraId="6D33BA7F" w14:textId="77777777" w:rsidR="00FA4B7A" w:rsidRDefault="00FA4B7A" w:rsidP="00F14464">
      <w:pPr>
        <w:spacing w:after="0" w:line="240" w:lineRule="auto"/>
        <w:ind w:firstLine="709"/>
        <w:jc w:val="both"/>
        <w:rPr>
          <w:rFonts w:ascii="Times New Roman" w:hAnsi="Times New Roman" w:cs="Times New Roman"/>
          <w:sz w:val="28"/>
          <w:szCs w:val="28"/>
        </w:rPr>
      </w:pPr>
    </w:p>
    <w:p w14:paraId="4D5657BD" w14:textId="77777777" w:rsidR="000060C8" w:rsidRDefault="000060C8" w:rsidP="00F14464">
      <w:pPr>
        <w:spacing w:after="0" w:line="240" w:lineRule="auto"/>
        <w:ind w:firstLine="709"/>
        <w:jc w:val="both"/>
        <w:rPr>
          <w:rFonts w:ascii="Times New Roman" w:hAnsi="Times New Roman" w:cs="Times New Roman"/>
          <w:sz w:val="28"/>
          <w:szCs w:val="28"/>
        </w:rPr>
      </w:pPr>
    </w:p>
    <w:p w14:paraId="775FD720" w14:textId="77777777" w:rsidR="000060C8" w:rsidRDefault="000060C8" w:rsidP="00F14464">
      <w:pPr>
        <w:spacing w:after="0" w:line="240" w:lineRule="auto"/>
        <w:ind w:firstLine="709"/>
        <w:jc w:val="both"/>
        <w:rPr>
          <w:rFonts w:ascii="Times New Roman" w:hAnsi="Times New Roman" w:cs="Times New Roman"/>
          <w:sz w:val="28"/>
          <w:szCs w:val="28"/>
        </w:rPr>
      </w:pPr>
    </w:p>
    <w:p w14:paraId="75F1B087" w14:textId="77777777" w:rsidR="000060C8" w:rsidRDefault="000060C8" w:rsidP="00F14464">
      <w:pPr>
        <w:spacing w:after="0" w:line="240" w:lineRule="auto"/>
        <w:ind w:firstLine="709"/>
        <w:jc w:val="both"/>
        <w:rPr>
          <w:rFonts w:ascii="Times New Roman" w:hAnsi="Times New Roman" w:cs="Times New Roman"/>
          <w:sz w:val="28"/>
          <w:szCs w:val="28"/>
        </w:rPr>
      </w:pPr>
    </w:p>
    <w:p w14:paraId="3B312927" w14:textId="77777777" w:rsidR="000060C8" w:rsidRDefault="000060C8" w:rsidP="00F14464">
      <w:pPr>
        <w:spacing w:after="0" w:line="240" w:lineRule="auto"/>
        <w:ind w:firstLine="709"/>
        <w:jc w:val="both"/>
        <w:rPr>
          <w:rFonts w:ascii="Times New Roman" w:hAnsi="Times New Roman" w:cs="Times New Roman"/>
          <w:sz w:val="28"/>
          <w:szCs w:val="28"/>
        </w:rPr>
      </w:pPr>
    </w:p>
    <w:p w14:paraId="13CB91C5" w14:textId="77777777" w:rsidR="000060C8" w:rsidRDefault="000060C8" w:rsidP="00F14464">
      <w:pPr>
        <w:spacing w:after="0" w:line="240" w:lineRule="auto"/>
        <w:ind w:firstLine="709"/>
        <w:jc w:val="both"/>
        <w:rPr>
          <w:rFonts w:ascii="Times New Roman" w:hAnsi="Times New Roman" w:cs="Times New Roman"/>
          <w:sz w:val="28"/>
          <w:szCs w:val="28"/>
        </w:rPr>
      </w:pPr>
    </w:p>
    <w:p w14:paraId="32667486" w14:textId="77777777" w:rsidR="008A0393" w:rsidRDefault="008A0393" w:rsidP="00D85627">
      <w:pPr>
        <w:spacing w:after="0" w:line="240" w:lineRule="auto"/>
        <w:jc w:val="both"/>
        <w:rPr>
          <w:rFonts w:ascii="Times New Roman" w:hAnsi="Times New Roman" w:cs="Times New Roman"/>
          <w:sz w:val="28"/>
          <w:szCs w:val="28"/>
        </w:rPr>
      </w:pPr>
    </w:p>
    <w:p w14:paraId="500FEC4E" w14:textId="77777777" w:rsidR="00E4772E" w:rsidRPr="00AA5D19" w:rsidRDefault="00E4772E" w:rsidP="00D85627">
      <w:pPr>
        <w:spacing w:after="0" w:line="240" w:lineRule="auto"/>
        <w:jc w:val="both"/>
        <w:rPr>
          <w:rFonts w:ascii="Times New Roman" w:hAnsi="Times New Roman" w:cs="Times New Roman"/>
          <w:sz w:val="28"/>
          <w:szCs w:val="28"/>
        </w:rPr>
      </w:pPr>
    </w:p>
    <w:p w14:paraId="4FED863D" w14:textId="52CD6355" w:rsidR="00E4772E" w:rsidRDefault="00854FD7" w:rsidP="009E61E4">
      <w:pPr>
        <w:spacing w:after="0" w:line="240" w:lineRule="auto"/>
        <w:jc w:val="both"/>
        <w:rPr>
          <w:rFonts w:ascii="Times New Roman" w:hAnsi="Times New Roman" w:cs="Times New Roman"/>
          <w:b/>
          <w:bCs/>
          <w:sz w:val="28"/>
          <w:szCs w:val="28"/>
          <w:lang w:val="kk-KZ"/>
        </w:rPr>
      </w:pPr>
      <w:r w:rsidRPr="00E4772E">
        <w:rPr>
          <w:rFonts w:ascii="Times New Roman" w:hAnsi="Times New Roman" w:cs="Times New Roman"/>
          <w:b/>
          <w:bCs/>
          <w:sz w:val="28"/>
          <w:szCs w:val="28"/>
          <w:lang w:val="kk-KZ"/>
        </w:rPr>
        <w:lastRenderedPageBreak/>
        <w:t>Қ</w:t>
      </w:r>
      <w:r w:rsidR="00E4772E" w:rsidRPr="00E4772E">
        <w:rPr>
          <w:rFonts w:ascii="Times New Roman" w:hAnsi="Times New Roman" w:cs="Times New Roman"/>
          <w:b/>
          <w:bCs/>
          <w:sz w:val="28"/>
          <w:szCs w:val="28"/>
          <w:lang w:val="kk-KZ"/>
        </w:rPr>
        <w:t xml:space="preserve">ОСЫМША </w:t>
      </w:r>
      <w:r w:rsidR="00A86895" w:rsidRPr="00E4772E">
        <w:rPr>
          <w:rFonts w:ascii="Times New Roman" w:hAnsi="Times New Roman" w:cs="Times New Roman"/>
          <w:b/>
          <w:bCs/>
          <w:sz w:val="28"/>
          <w:szCs w:val="28"/>
          <w:lang w:val="kk-KZ"/>
        </w:rPr>
        <w:t>(А)</w:t>
      </w:r>
    </w:p>
    <w:p w14:paraId="1B619EDE" w14:textId="77777777" w:rsidR="00E4772E" w:rsidRDefault="00E4772E" w:rsidP="009E61E4">
      <w:pPr>
        <w:spacing w:after="0" w:line="240" w:lineRule="auto"/>
        <w:jc w:val="both"/>
        <w:rPr>
          <w:rFonts w:ascii="Times New Roman" w:hAnsi="Times New Roman" w:cs="Times New Roman"/>
          <w:sz w:val="28"/>
          <w:szCs w:val="28"/>
          <w:lang w:val="kk-KZ"/>
        </w:rPr>
      </w:pPr>
    </w:p>
    <w:p w14:paraId="2A861735" w14:textId="003AB518" w:rsidR="00854FD7" w:rsidRPr="00AA5D19" w:rsidRDefault="00854FD7" w:rsidP="009E61E4">
      <w:pPr>
        <w:spacing w:after="0" w:line="240" w:lineRule="auto"/>
        <w:jc w:val="both"/>
        <w:rPr>
          <w:rFonts w:ascii="Times New Roman" w:hAnsi="Times New Roman" w:cs="Times New Roman"/>
          <w:sz w:val="28"/>
          <w:szCs w:val="28"/>
          <w:lang w:val="kk-KZ"/>
        </w:rPr>
      </w:pPr>
      <w:r w:rsidRPr="00AA5D19">
        <w:rPr>
          <w:rFonts w:ascii="Times New Roman" w:hAnsi="Times New Roman" w:cs="Times New Roman"/>
          <w:sz w:val="28"/>
          <w:szCs w:val="28"/>
          <w:lang w:val="kk-KZ"/>
        </w:rPr>
        <w:t xml:space="preserve">HTT-Q23 және HTT-Q74 </w:t>
      </w:r>
      <w:r w:rsidR="004769F2">
        <w:rPr>
          <w:rFonts w:ascii="Times New Roman" w:hAnsi="Times New Roman" w:cs="Times New Roman"/>
          <w:sz w:val="28"/>
          <w:szCs w:val="28"/>
          <w:lang w:val="kk-KZ"/>
        </w:rPr>
        <w:t>жасуша</w:t>
      </w:r>
      <w:r w:rsidRPr="00AA5D19">
        <w:rPr>
          <w:rFonts w:ascii="Times New Roman" w:hAnsi="Times New Roman" w:cs="Times New Roman"/>
          <w:sz w:val="28"/>
          <w:szCs w:val="28"/>
          <w:lang w:val="kk-KZ"/>
        </w:rPr>
        <w:t xml:space="preserve"> линиялары</w:t>
      </w:r>
      <w:r w:rsidR="007223F2" w:rsidRPr="00AA5D19">
        <w:rPr>
          <w:rFonts w:ascii="Times New Roman" w:hAnsi="Times New Roman" w:cs="Times New Roman"/>
          <w:sz w:val="28"/>
          <w:szCs w:val="28"/>
          <w:lang w:val="kk-KZ"/>
        </w:rPr>
        <w:t xml:space="preserve"> арасындағы 354 дифференциалды</w:t>
      </w:r>
      <w:r w:rsidRPr="00AA5D19">
        <w:rPr>
          <w:rFonts w:ascii="Times New Roman" w:hAnsi="Times New Roman" w:cs="Times New Roman"/>
          <w:sz w:val="28"/>
          <w:szCs w:val="28"/>
          <w:lang w:val="kk-KZ"/>
        </w:rPr>
        <w:t xml:space="preserve"> экспрессияланған </w:t>
      </w:r>
      <w:r w:rsidR="00B02EBA" w:rsidRPr="00AA5D19">
        <w:rPr>
          <w:rFonts w:ascii="Times New Roman" w:hAnsi="Times New Roman" w:cs="Times New Roman"/>
          <w:sz w:val="28"/>
          <w:szCs w:val="28"/>
          <w:lang w:val="kk-KZ"/>
        </w:rPr>
        <w:t>микроРНҚ</w:t>
      </w:r>
      <w:r w:rsidR="00847863" w:rsidRPr="00707141">
        <w:rPr>
          <w:rFonts w:ascii="Times New Roman" w:hAnsi="Times New Roman" w:cs="Times New Roman"/>
          <w:bCs/>
          <w:sz w:val="28"/>
          <w:szCs w:val="28"/>
          <w:lang w:val="kk-KZ"/>
        </w:rPr>
        <w:t>-</w:t>
      </w:r>
      <w:r w:rsidR="00847863" w:rsidRPr="00863447">
        <w:rPr>
          <w:rFonts w:ascii="Times New Roman" w:hAnsi="Times New Roman" w:cs="Times New Roman"/>
          <w:sz w:val="28"/>
          <w:szCs w:val="28"/>
          <w:lang w:val="kk-KZ"/>
        </w:rPr>
        <w:t>ның</w:t>
      </w:r>
      <w:r w:rsidR="00847863" w:rsidRPr="00863447">
        <w:rPr>
          <w:rFonts w:ascii="Times New Roman" w:hAnsi="Times New Roman" w:cs="Times New Roman"/>
          <w:bCs/>
          <w:sz w:val="28"/>
          <w:szCs w:val="28"/>
          <w:lang w:val="kk-KZ"/>
        </w:rPr>
        <w:t xml:space="preserve"> </w:t>
      </w:r>
      <w:r w:rsidRPr="00AA5D19">
        <w:rPr>
          <w:rFonts w:ascii="Times New Roman" w:hAnsi="Times New Roman" w:cs="Times New Roman"/>
          <w:sz w:val="28"/>
          <w:szCs w:val="28"/>
          <w:lang w:val="kk-KZ"/>
        </w:rPr>
        <w:t>профил</w:t>
      </w:r>
      <w:r w:rsidR="009E61E4">
        <w:rPr>
          <w:rFonts w:ascii="Times New Roman" w:hAnsi="Times New Roman" w:cs="Times New Roman"/>
          <w:sz w:val="28"/>
          <w:szCs w:val="28"/>
          <w:lang w:val="kk-KZ"/>
        </w:rPr>
        <w:t>дер</w:t>
      </w:r>
      <w:r w:rsidRPr="00AA5D19">
        <w:rPr>
          <w:rFonts w:ascii="Times New Roman" w:hAnsi="Times New Roman" w:cs="Times New Roman"/>
          <w:sz w:val="28"/>
          <w:szCs w:val="28"/>
          <w:lang w:val="kk-KZ"/>
        </w:rPr>
        <w:t xml:space="preserve">і </w:t>
      </w:r>
      <w:r w:rsidR="00847863">
        <w:rPr>
          <w:rFonts w:ascii="Times New Roman" w:hAnsi="Times New Roman" w:cs="Times New Roman"/>
          <w:sz w:val="28"/>
          <w:szCs w:val="28"/>
          <w:lang w:val="kk-KZ"/>
        </w:rPr>
        <w:t xml:space="preserve"> </w:t>
      </w:r>
    </w:p>
    <w:p w14:paraId="75351F6C" w14:textId="77777777" w:rsidR="00854FD7" w:rsidRPr="00AA5D19" w:rsidRDefault="00854FD7" w:rsidP="00854FD7">
      <w:pPr>
        <w:spacing w:after="0"/>
        <w:jc w:val="both"/>
        <w:rPr>
          <w:rFonts w:ascii="Times New Roman" w:hAnsi="Times New Roman" w:cs="Times New Roman"/>
          <w:sz w:val="28"/>
          <w:szCs w:val="28"/>
          <w:lang w:val="kk-KZ"/>
        </w:rPr>
      </w:pPr>
    </w:p>
    <w:tbl>
      <w:tblPr>
        <w:tblStyle w:val="3"/>
        <w:tblW w:w="9351" w:type="dxa"/>
        <w:jc w:val="center"/>
        <w:tblLayout w:type="fixed"/>
        <w:tblLook w:val="04A0" w:firstRow="1" w:lastRow="0" w:firstColumn="1" w:lastColumn="0" w:noHBand="0" w:noVBand="1"/>
      </w:tblPr>
      <w:tblGrid>
        <w:gridCol w:w="1555"/>
        <w:gridCol w:w="850"/>
        <w:gridCol w:w="992"/>
        <w:gridCol w:w="1276"/>
        <w:gridCol w:w="1559"/>
        <w:gridCol w:w="851"/>
        <w:gridCol w:w="992"/>
        <w:gridCol w:w="1276"/>
      </w:tblGrid>
      <w:tr w:rsidR="00854FD7" w:rsidRPr="00AA5D19" w14:paraId="20C93733"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hideMark/>
          </w:tcPr>
          <w:p w14:paraId="120363E7" w14:textId="5FB0C434" w:rsidR="00854FD7" w:rsidRPr="00AA5D19" w:rsidRDefault="00F14464" w:rsidP="00D13E92">
            <w:pPr>
              <w:jc w:val="center"/>
              <w:rPr>
                <w:rFonts w:ascii="Times New Roman" w:hAnsi="Times New Roman" w:cs="Times New Roman"/>
                <w:b/>
                <w:bCs/>
                <w:sz w:val="20"/>
                <w:szCs w:val="20"/>
              </w:rPr>
            </w:pPr>
            <w:r w:rsidRPr="00AA5D19">
              <w:rPr>
                <w:rFonts w:ascii="Times New Roman" w:hAnsi="Times New Roman" w:cs="Times New Roman"/>
                <w:b/>
                <w:bCs/>
                <w:sz w:val="20"/>
                <w:szCs w:val="20"/>
                <w:lang w:val="ru-RU"/>
              </w:rPr>
              <w:t>М</w:t>
            </w:r>
            <w:r w:rsidR="00B02EBA" w:rsidRPr="00AA5D19">
              <w:rPr>
                <w:rFonts w:ascii="Times New Roman" w:hAnsi="Times New Roman" w:cs="Times New Roman"/>
                <w:b/>
                <w:bCs/>
                <w:sz w:val="20"/>
                <w:szCs w:val="20"/>
              </w:rPr>
              <w:t>икроРНҚ</w:t>
            </w:r>
          </w:p>
        </w:tc>
        <w:tc>
          <w:tcPr>
            <w:tcW w:w="850" w:type="dxa"/>
            <w:tcBorders>
              <w:top w:val="single" w:sz="4" w:space="0" w:color="auto"/>
              <w:left w:val="single" w:sz="4" w:space="0" w:color="auto"/>
              <w:bottom w:val="single" w:sz="4" w:space="0" w:color="auto"/>
              <w:right w:val="single" w:sz="4" w:space="0" w:color="auto"/>
            </w:tcBorders>
          </w:tcPr>
          <w:p w14:paraId="271C5D86" w14:textId="77777777" w:rsidR="00854FD7" w:rsidRPr="00AA5D19" w:rsidRDefault="00854FD7" w:rsidP="00D13E92">
            <w:pPr>
              <w:jc w:val="center"/>
              <w:rPr>
                <w:rFonts w:ascii="Times New Roman" w:hAnsi="Times New Roman" w:cs="Times New Roman"/>
                <w:b/>
                <w:bCs/>
                <w:sz w:val="20"/>
                <w:szCs w:val="20"/>
                <w:lang w:val="kk-KZ"/>
              </w:rPr>
            </w:pPr>
            <w:r w:rsidRPr="00AA5D19">
              <w:rPr>
                <w:rFonts w:ascii="Times New Roman" w:hAnsi="Times New Roman" w:cs="Times New Roman"/>
                <w:b/>
                <w:bCs/>
                <w:sz w:val="20"/>
                <w:szCs w:val="20"/>
                <w:lang w:val="kk-KZ"/>
              </w:rPr>
              <w:t>Орт.</w:t>
            </w:r>
            <w:r w:rsidRPr="00AA5D19">
              <w:rPr>
                <w:rFonts w:ascii="Times New Roman" w:hAnsi="Times New Roman" w:cs="Times New Roman"/>
                <w:b/>
                <w:bCs/>
                <w:sz w:val="20"/>
                <w:szCs w:val="20"/>
              </w:rPr>
              <w:t xml:space="preserve"> Экспр</w:t>
            </w:r>
            <w:r w:rsidRPr="00AA5D19">
              <w:rPr>
                <w:rFonts w:ascii="Times New Roman" w:hAnsi="Times New Roman" w:cs="Times New Roman"/>
                <w:b/>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063CB7E6" w14:textId="77777777" w:rsidR="00854FD7" w:rsidRPr="00AA5D19" w:rsidRDefault="00854FD7" w:rsidP="00D13E92">
            <w:pPr>
              <w:jc w:val="center"/>
              <w:rPr>
                <w:rFonts w:ascii="Times New Roman" w:hAnsi="Times New Roman" w:cs="Times New Roman"/>
                <w:b/>
                <w:bCs/>
                <w:sz w:val="20"/>
                <w:szCs w:val="20"/>
              </w:rPr>
            </w:pPr>
            <w:r w:rsidRPr="00AA5D19">
              <w:rPr>
                <w:rFonts w:ascii="Times New Roman" w:hAnsi="Times New Roman" w:cs="Times New Roman"/>
                <w:b/>
                <w:bCs/>
                <w:sz w:val="20"/>
                <w:szCs w:val="20"/>
              </w:rPr>
              <w:t>Өзгеріс ауқымы</w:t>
            </w:r>
            <w:r w:rsidRPr="00AA5D19">
              <w:rPr>
                <w:rFonts w:ascii="Times New Roman" w:hAnsi="Times New Roman" w:cs="Times New Roman"/>
                <w:b/>
                <w:bCs/>
                <w:sz w:val="20"/>
                <w:szCs w:val="20"/>
                <w:lang w:val="kk-KZ"/>
              </w:rPr>
              <w:t xml:space="preserve"> </w:t>
            </w:r>
            <w:r w:rsidRPr="00AA5D19">
              <w:rPr>
                <w:rFonts w:ascii="Times New Roman" w:hAnsi="Times New Roman" w:cs="Times New Roman"/>
                <w:b/>
                <w:bCs/>
                <w:sz w:val="20"/>
                <w:szCs w:val="20"/>
              </w:rPr>
              <w:t>(FC)</w:t>
            </w:r>
          </w:p>
        </w:tc>
        <w:tc>
          <w:tcPr>
            <w:tcW w:w="1276" w:type="dxa"/>
            <w:tcBorders>
              <w:top w:val="single" w:sz="4" w:space="0" w:color="auto"/>
              <w:left w:val="single" w:sz="4" w:space="0" w:color="auto"/>
              <w:bottom w:val="single" w:sz="4" w:space="0" w:color="auto"/>
              <w:right w:val="single" w:sz="4" w:space="0" w:color="auto"/>
            </w:tcBorders>
          </w:tcPr>
          <w:p w14:paraId="62679A57" w14:textId="77777777" w:rsidR="00854FD7" w:rsidRPr="00AA5D19" w:rsidRDefault="00854FD7" w:rsidP="00D13E92">
            <w:pPr>
              <w:jc w:val="center"/>
              <w:rPr>
                <w:rFonts w:ascii="Times New Roman" w:hAnsi="Times New Roman" w:cs="Times New Roman"/>
                <w:b/>
                <w:bCs/>
                <w:sz w:val="20"/>
                <w:szCs w:val="20"/>
                <w:lang w:val="kk-KZ"/>
              </w:rPr>
            </w:pPr>
            <w:r w:rsidRPr="00AA5D19">
              <w:rPr>
                <w:rFonts w:ascii="Times New Roman" w:hAnsi="Times New Roman" w:cs="Times New Roman"/>
                <w:b/>
                <w:bCs/>
                <w:sz w:val="20"/>
                <w:szCs w:val="20"/>
                <w:lang w:val="kk-KZ"/>
              </w:rPr>
              <w:t xml:space="preserve">Түзетілген </w:t>
            </w:r>
            <w:r w:rsidRPr="000060C8">
              <w:rPr>
                <w:rFonts w:ascii="Times New Roman" w:hAnsi="Times New Roman" w:cs="Times New Roman"/>
                <w:b/>
                <w:bCs/>
                <w:i/>
                <w:iCs/>
                <w:sz w:val="20"/>
                <w:szCs w:val="20"/>
                <w:lang w:val="kk-KZ"/>
              </w:rPr>
              <w:t xml:space="preserve">p </w:t>
            </w:r>
            <w:r w:rsidRPr="00AA5D19">
              <w:rPr>
                <w:rFonts w:ascii="Times New Roman" w:hAnsi="Times New Roman" w:cs="Times New Roman"/>
                <w:b/>
                <w:bCs/>
                <w:sz w:val="20"/>
                <w:szCs w:val="20"/>
                <w:lang w:val="kk-KZ"/>
              </w:rPr>
              <w:t xml:space="preserve">мәні </w:t>
            </w:r>
          </w:p>
          <w:p w14:paraId="3B98E6C1" w14:textId="77777777" w:rsidR="00854FD7" w:rsidRPr="00AA5D19" w:rsidRDefault="00854FD7" w:rsidP="00D13E92">
            <w:pPr>
              <w:jc w:val="center"/>
              <w:rPr>
                <w:rFonts w:ascii="Times New Roman" w:hAnsi="Times New Roman" w:cs="Times New Roman"/>
                <w:b/>
                <w:bCs/>
                <w:sz w:val="20"/>
                <w:szCs w:val="20"/>
                <w:lang w:val="kk-KZ"/>
              </w:rPr>
            </w:pPr>
            <w:r w:rsidRPr="00AA5D19">
              <w:rPr>
                <w:rFonts w:ascii="Times New Roman" w:hAnsi="Times New Roman" w:cs="Times New Roman"/>
                <w:b/>
                <w:bCs/>
                <w:sz w:val="20"/>
                <w:szCs w:val="20"/>
                <w:lang w:val="kk-KZ"/>
              </w:rPr>
              <w:t xml:space="preserve">(Adj. </w:t>
            </w:r>
            <w:r w:rsidRPr="000060C8">
              <w:rPr>
                <w:rFonts w:ascii="Times New Roman" w:hAnsi="Times New Roman" w:cs="Times New Roman"/>
                <w:b/>
                <w:bCs/>
                <w:i/>
                <w:iCs/>
                <w:sz w:val="20"/>
                <w:szCs w:val="20"/>
                <w:lang w:val="kk-KZ"/>
              </w:rPr>
              <w:t xml:space="preserve">p </w:t>
            </w:r>
            <w:r w:rsidRPr="00AA5D19">
              <w:rPr>
                <w:rFonts w:ascii="Times New Roman" w:hAnsi="Times New Roman" w:cs="Times New Roman"/>
                <w:b/>
                <w:bCs/>
                <w:sz w:val="20"/>
                <w:szCs w:val="20"/>
                <w:lang w:val="kk-KZ"/>
              </w:rPr>
              <w:t xml:space="preserve">value)  </w:t>
            </w:r>
          </w:p>
        </w:tc>
        <w:tc>
          <w:tcPr>
            <w:tcW w:w="1559" w:type="dxa"/>
            <w:tcBorders>
              <w:top w:val="single" w:sz="4" w:space="0" w:color="auto"/>
              <w:left w:val="single" w:sz="4" w:space="0" w:color="auto"/>
              <w:bottom w:val="single" w:sz="4" w:space="0" w:color="auto"/>
              <w:right w:val="single" w:sz="4" w:space="0" w:color="auto"/>
            </w:tcBorders>
          </w:tcPr>
          <w:p w14:paraId="73D94A35" w14:textId="4892B4C2" w:rsidR="00854FD7" w:rsidRPr="00AA5D19" w:rsidRDefault="000060C8" w:rsidP="00D13E92">
            <w:pPr>
              <w:jc w:val="center"/>
              <w:rPr>
                <w:rFonts w:ascii="Times New Roman" w:hAnsi="Times New Roman" w:cs="Times New Roman"/>
                <w:b/>
                <w:bCs/>
                <w:sz w:val="20"/>
                <w:szCs w:val="20"/>
              </w:rPr>
            </w:pPr>
            <w:r>
              <w:rPr>
                <w:rFonts w:ascii="Times New Roman" w:hAnsi="Times New Roman" w:cs="Times New Roman"/>
                <w:b/>
                <w:bCs/>
                <w:sz w:val="20"/>
                <w:szCs w:val="20"/>
                <w:lang w:val="kk-KZ"/>
              </w:rPr>
              <w:t>М</w:t>
            </w:r>
            <w:r w:rsidR="00B02EBA" w:rsidRPr="00AA5D19">
              <w:rPr>
                <w:rFonts w:ascii="Times New Roman" w:hAnsi="Times New Roman" w:cs="Times New Roman"/>
                <w:b/>
                <w:bCs/>
                <w:sz w:val="20"/>
                <w:szCs w:val="20"/>
              </w:rPr>
              <w:t>икроРНҚ</w:t>
            </w:r>
          </w:p>
        </w:tc>
        <w:tc>
          <w:tcPr>
            <w:tcW w:w="851" w:type="dxa"/>
            <w:tcBorders>
              <w:top w:val="single" w:sz="4" w:space="0" w:color="auto"/>
              <w:left w:val="single" w:sz="4" w:space="0" w:color="auto"/>
              <w:bottom w:val="single" w:sz="4" w:space="0" w:color="auto"/>
              <w:right w:val="single" w:sz="4" w:space="0" w:color="auto"/>
            </w:tcBorders>
          </w:tcPr>
          <w:p w14:paraId="7200DA1F" w14:textId="77777777" w:rsidR="00854FD7" w:rsidRPr="00AA5D19" w:rsidRDefault="00854FD7" w:rsidP="00D13E92">
            <w:pPr>
              <w:jc w:val="center"/>
              <w:rPr>
                <w:rFonts w:ascii="Times New Roman" w:hAnsi="Times New Roman" w:cs="Times New Roman"/>
                <w:b/>
                <w:bCs/>
                <w:sz w:val="20"/>
                <w:szCs w:val="20"/>
                <w:lang w:val="kk-KZ"/>
              </w:rPr>
            </w:pPr>
            <w:r w:rsidRPr="00AA5D19">
              <w:rPr>
                <w:rFonts w:ascii="Times New Roman" w:hAnsi="Times New Roman" w:cs="Times New Roman"/>
                <w:b/>
                <w:bCs/>
                <w:sz w:val="20"/>
                <w:szCs w:val="20"/>
                <w:lang w:val="kk-KZ"/>
              </w:rPr>
              <w:t>Орт.</w:t>
            </w:r>
            <w:r w:rsidRPr="00AA5D19">
              <w:rPr>
                <w:rFonts w:ascii="Times New Roman" w:hAnsi="Times New Roman" w:cs="Times New Roman"/>
                <w:b/>
                <w:bCs/>
                <w:sz w:val="20"/>
                <w:szCs w:val="20"/>
              </w:rPr>
              <w:t xml:space="preserve"> Экспр</w:t>
            </w:r>
            <w:r w:rsidRPr="00AA5D19">
              <w:rPr>
                <w:rFonts w:ascii="Times New Roman" w:hAnsi="Times New Roman" w:cs="Times New Roman"/>
                <w:b/>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25BCD5AB" w14:textId="77777777" w:rsidR="00854FD7" w:rsidRPr="00AA5D19" w:rsidRDefault="00854FD7" w:rsidP="00D13E92">
            <w:pPr>
              <w:jc w:val="center"/>
              <w:rPr>
                <w:rFonts w:ascii="Times New Roman" w:hAnsi="Times New Roman" w:cs="Times New Roman"/>
                <w:b/>
                <w:bCs/>
                <w:sz w:val="20"/>
                <w:szCs w:val="20"/>
              </w:rPr>
            </w:pPr>
            <w:r w:rsidRPr="00AA5D19">
              <w:rPr>
                <w:rFonts w:ascii="Times New Roman" w:hAnsi="Times New Roman" w:cs="Times New Roman"/>
                <w:b/>
                <w:bCs/>
                <w:sz w:val="20"/>
                <w:szCs w:val="20"/>
              </w:rPr>
              <w:t>Өзгеріс ауқымы (FC)</w:t>
            </w:r>
          </w:p>
        </w:tc>
        <w:tc>
          <w:tcPr>
            <w:tcW w:w="1276" w:type="dxa"/>
            <w:tcBorders>
              <w:top w:val="single" w:sz="4" w:space="0" w:color="auto"/>
              <w:left w:val="single" w:sz="4" w:space="0" w:color="auto"/>
              <w:bottom w:val="single" w:sz="4" w:space="0" w:color="auto"/>
              <w:right w:val="single" w:sz="4" w:space="0" w:color="auto"/>
            </w:tcBorders>
          </w:tcPr>
          <w:p w14:paraId="585DC514" w14:textId="77777777" w:rsidR="00854FD7" w:rsidRPr="00AA5D19" w:rsidRDefault="00854FD7" w:rsidP="00D13E92">
            <w:pPr>
              <w:jc w:val="center"/>
              <w:rPr>
                <w:rFonts w:ascii="Times New Roman" w:hAnsi="Times New Roman" w:cs="Times New Roman"/>
                <w:b/>
                <w:bCs/>
                <w:sz w:val="20"/>
                <w:szCs w:val="20"/>
                <w:lang w:val="kk-KZ"/>
              </w:rPr>
            </w:pPr>
            <w:r w:rsidRPr="00AA5D19">
              <w:rPr>
                <w:rFonts w:ascii="Times New Roman" w:hAnsi="Times New Roman" w:cs="Times New Roman"/>
                <w:b/>
                <w:bCs/>
                <w:sz w:val="20"/>
                <w:szCs w:val="20"/>
                <w:lang w:val="kk-KZ"/>
              </w:rPr>
              <w:t xml:space="preserve">Түзетілген </w:t>
            </w:r>
          </w:p>
          <w:p w14:paraId="205E86CE" w14:textId="77777777" w:rsidR="00854FD7" w:rsidRPr="00AA5D19" w:rsidRDefault="00854FD7" w:rsidP="00D13E92">
            <w:pPr>
              <w:jc w:val="center"/>
              <w:rPr>
                <w:rFonts w:ascii="Times New Roman" w:hAnsi="Times New Roman" w:cs="Times New Roman"/>
                <w:b/>
                <w:bCs/>
                <w:sz w:val="20"/>
                <w:szCs w:val="20"/>
                <w:lang w:val="kk-KZ"/>
              </w:rPr>
            </w:pPr>
            <w:r w:rsidRPr="000060C8">
              <w:rPr>
                <w:rFonts w:ascii="Times New Roman" w:hAnsi="Times New Roman" w:cs="Times New Roman"/>
                <w:b/>
                <w:bCs/>
                <w:i/>
                <w:iCs/>
                <w:sz w:val="20"/>
                <w:szCs w:val="20"/>
                <w:lang w:val="kk-KZ"/>
              </w:rPr>
              <w:t>p</w:t>
            </w:r>
            <w:r w:rsidRPr="00AA5D19">
              <w:rPr>
                <w:rFonts w:ascii="Times New Roman" w:hAnsi="Times New Roman" w:cs="Times New Roman"/>
                <w:b/>
                <w:bCs/>
                <w:sz w:val="20"/>
                <w:szCs w:val="20"/>
                <w:lang w:val="kk-KZ"/>
              </w:rPr>
              <w:t xml:space="preserve"> мәні </w:t>
            </w:r>
          </w:p>
          <w:p w14:paraId="65664DF2" w14:textId="77777777" w:rsidR="00854FD7" w:rsidRPr="00AA5D19" w:rsidRDefault="00854FD7" w:rsidP="00D13E92">
            <w:pPr>
              <w:jc w:val="center"/>
              <w:rPr>
                <w:rFonts w:ascii="Times New Roman" w:hAnsi="Times New Roman" w:cs="Times New Roman"/>
                <w:b/>
                <w:bCs/>
                <w:sz w:val="20"/>
                <w:szCs w:val="20"/>
              </w:rPr>
            </w:pPr>
            <w:r w:rsidRPr="00AA5D19">
              <w:rPr>
                <w:rFonts w:ascii="Times New Roman" w:hAnsi="Times New Roman" w:cs="Times New Roman"/>
                <w:b/>
                <w:bCs/>
                <w:sz w:val="20"/>
                <w:szCs w:val="20"/>
                <w:lang w:val="kk-KZ"/>
              </w:rPr>
              <w:t xml:space="preserve">(Adj. </w:t>
            </w:r>
            <w:r w:rsidRPr="000060C8">
              <w:rPr>
                <w:rFonts w:ascii="Times New Roman" w:hAnsi="Times New Roman" w:cs="Times New Roman"/>
                <w:b/>
                <w:bCs/>
                <w:i/>
                <w:iCs/>
                <w:sz w:val="20"/>
                <w:szCs w:val="20"/>
                <w:lang w:val="kk-KZ"/>
              </w:rPr>
              <w:t>p</w:t>
            </w:r>
            <w:r w:rsidRPr="00AA5D19">
              <w:rPr>
                <w:rFonts w:ascii="Times New Roman" w:hAnsi="Times New Roman" w:cs="Times New Roman"/>
                <w:b/>
                <w:bCs/>
                <w:sz w:val="20"/>
                <w:szCs w:val="20"/>
                <w:lang w:val="kk-KZ"/>
              </w:rPr>
              <w:t xml:space="preserve"> value)  </w:t>
            </w:r>
          </w:p>
        </w:tc>
      </w:tr>
      <w:tr w:rsidR="00854FD7" w:rsidRPr="00AA5D19" w14:paraId="40A0E2C4"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625763C9"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miR-3687</w:t>
            </w:r>
          </w:p>
        </w:tc>
        <w:tc>
          <w:tcPr>
            <w:tcW w:w="850" w:type="dxa"/>
            <w:tcBorders>
              <w:top w:val="single" w:sz="4" w:space="0" w:color="auto"/>
              <w:left w:val="single" w:sz="4" w:space="0" w:color="auto"/>
              <w:bottom w:val="single" w:sz="4" w:space="0" w:color="auto"/>
              <w:right w:val="single" w:sz="4" w:space="0" w:color="auto"/>
            </w:tcBorders>
            <w:vAlign w:val="bottom"/>
          </w:tcPr>
          <w:p w14:paraId="4D9C021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14,63</w:t>
            </w:r>
          </w:p>
        </w:tc>
        <w:tc>
          <w:tcPr>
            <w:tcW w:w="992" w:type="dxa"/>
            <w:tcBorders>
              <w:top w:val="single" w:sz="4" w:space="0" w:color="auto"/>
              <w:left w:val="single" w:sz="4" w:space="0" w:color="auto"/>
              <w:bottom w:val="single" w:sz="4" w:space="0" w:color="auto"/>
              <w:right w:val="single" w:sz="4" w:space="0" w:color="auto"/>
            </w:tcBorders>
            <w:vAlign w:val="bottom"/>
          </w:tcPr>
          <w:p w14:paraId="75081D2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3,96</w:t>
            </w:r>
          </w:p>
        </w:tc>
        <w:tc>
          <w:tcPr>
            <w:tcW w:w="1276" w:type="dxa"/>
            <w:tcBorders>
              <w:top w:val="single" w:sz="4" w:space="0" w:color="auto"/>
              <w:left w:val="single" w:sz="4" w:space="0" w:color="auto"/>
              <w:bottom w:val="single" w:sz="4" w:space="0" w:color="auto"/>
              <w:right w:val="single" w:sz="4" w:space="0" w:color="auto"/>
            </w:tcBorders>
          </w:tcPr>
          <w:p w14:paraId="5353D00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2,72E-09</w:t>
            </w:r>
          </w:p>
        </w:tc>
        <w:tc>
          <w:tcPr>
            <w:tcW w:w="1559" w:type="dxa"/>
            <w:tcBorders>
              <w:top w:val="single" w:sz="4" w:space="0" w:color="auto"/>
              <w:left w:val="single" w:sz="4" w:space="0" w:color="auto"/>
              <w:bottom w:val="single" w:sz="4" w:space="0" w:color="auto"/>
              <w:right w:val="single" w:sz="4" w:space="0" w:color="auto"/>
            </w:tcBorders>
            <w:vAlign w:val="bottom"/>
          </w:tcPr>
          <w:p w14:paraId="5160EC2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miR-10b-5p</w:t>
            </w:r>
          </w:p>
        </w:tc>
        <w:tc>
          <w:tcPr>
            <w:tcW w:w="851" w:type="dxa"/>
            <w:tcBorders>
              <w:top w:val="single" w:sz="4" w:space="0" w:color="auto"/>
              <w:left w:val="single" w:sz="4" w:space="0" w:color="auto"/>
              <w:bottom w:val="single" w:sz="4" w:space="0" w:color="auto"/>
              <w:right w:val="single" w:sz="4" w:space="0" w:color="auto"/>
            </w:tcBorders>
            <w:vAlign w:val="bottom"/>
          </w:tcPr>
          <w:p w14:paraId="0E5113F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10,30</w:t>
            </w:r>
          </w:p>
        </w:tc>
        <w:tc>
          <w:tcPr>
            <w:tcW w:w="992" w:type="dxa"/>
            <w:tcBorders>
              <w:top w:val="single" w:sz="4" w:space="0" w:color="auto"/>
              <w:left w:val="single" w:sz="4" w:space="0" w:color="auto"/>
              <w:bottom w:val="single" w:sz="4" w:space="0" w:color="auto"/>
              <w:right w:val="single" w:sz="4" w:space="0" w:color="auto"/>
            </w:tcBorders>
            <w:vAlign w:val="bottom"/>
          </w:tcPr>
          <w:p w14:paraId="577815F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-3,61</w:t>
            </w:r>
          </w:p>
        </w:tc>
        <w:tc>
          <w:tcPr>
            <w:tcW w:w="1276" w:type="dxa"/>
            <w:tcBorders>
              <w:top w:val="single" w:sz="4" w:space="0" w:color="auto"/>
              <w:left w:val="single" w:sz="4" w:space="0" w:color="auto"/>
              <w:bottom w:val="single" w:sz="4" w:space="0" w:color="auto"/>
              <w:right w:val="single" w:sz="4" w:space="0" w:color="auto"/>
            </w:tcBorders>
          </w:tcPr>
          <w:p w14:paraId="34EE9A4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1,98E-02</w:t>
            </w:r>
          </w:p>
        </w:tc>
      </w:tr>
      <w:tr w:rsidR="00854FD7" w:rsidRPr="00AA5D19" w14:paraId="5711A175"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77285EA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miR-4417</w:t>
            </w:r>
          </w:p>
        </w:tc>
        <w:tc>
          <w:tcPr>
            <w:tcW w:w="850" w:type="dxa"/>
            <w:tcBorders>
              <w:top w:val="single" w:sz="4" w:space="0" w:color="auto"/>
              <w:left w:val="single" w:sz="4" w:space="0" w:color="auto"/>
              <w:bottom w:val="single" w:sz="4" w:space="0" w:color="auto"/>
              <w:right w:val="single" w:sz="4" w:space="0" w:color="auto"/>
            </w:tcBorders>
            <w:vAlign w:val="bottom"/>
          </w:tcPr>
          <w:p w14:paraId="62C42A9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12,23</w:t>
            </w:r>
          </w:p>
        </w:tc>
        <w:tc>
          <w:tcPr>
            <w:tcW w:w="992" w:type="dxa"/>
            <w:tcBorders>
              <w:top w:val="single" w:sz="4" w:space="0" w:color="auto"/>
              <w:left w:val="single" w:sz="4" w:space="0" w:color="auto"/>
              <w:bottom w:val="single" w:sz="4" w:space="0" w:color="auto"/>
              <w:right w:val="single" w:sz="4" w:space="0" w:color="auto"/>
            </w:tcBorders>
            <w:vAlign w:val="bottom"/>
          </w:tcPr>
          <w:p w14:paraId="1AA3FCA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2,71</w:t>
            </w:r>
          </w:p>
        </w:tc>
        <w:tc>
          <w:tcPr>
            <w:tcW w:w="1276" w:type="dxa"/>
            <w:tcBorders>
              <w:top w:val="single" w:sz="4" w:space="0" w:color="auto"/>
              <w:left w:val="single" w:sz="4" w:space="0" w:color="auto"/>
              <w:bottom w:val="single" w:sz="4" w:space="0" w:color="auto"/>
              <w:right w:val="single" w:sz="4" w:space="0" w:color="auto"/>
            </w:tcBorders>
          </w:tcPr>
          <w:p w14:paraId="201FE21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4,03E-06</w:t>
            </w:r>
          </w:p>
        </w:tc>
        <w:tc>
          <w:tcPr>
            <w:tcW w:w="1559" w:type="dxa"/>
            <w:tcBorders>
              <w:top w:val="single" w:sz="4" w:space="0" w:color="auto"/>
              <w:left w:val="single" w:sz="4" w:space="0" w:color="auto"/>
              <w:bottom w:val="single" w:sz="4" w:space="0" w:color="auto"/>
              <w:right w:val="single" w:sz="4" w:space="0" w:color="auto"/>
            </w:tcBorders>
            <w:vAlign w:val="bottom"/>
          </w:tcPr>
          <w:p w14:paraId="023257C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miR-6835-5p</w:t>
            </w:r>
          </w:p>
        </w:tc>
        <w:tc>
          <w:tcPr>
            <w:tcW w:w="851" w:type="dxa"/>
            <w:tcBorders>
              <w:top w:val="single" w:sz="4" w:space="0" w:color="auto"/>
              <w:left w:val="single" w:sz="4" w:space="0" w:color="auto"/>
              <w:bottom w:val="single" w:sz="4" w:space="0" w:color="auto"/>
              <w:right w:val="single" w:sz="4" w:space="0" w:color="auto"/>
            </w:tcBorders>
            <w:vAlign w:val="bottom"/>
          </w:tcPr>
          <w:p w14:paraId="605DBCE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6,25</w:t>
            </w:r>
          </w:p>
        </w:tc>
        <w:tc>
          <w:tcPr>
            <w:tcW w:w="992" w:type="dxa"/>
            <w:tcBorders>
              <w:top w:val="single" w:sz="4" w:space="0" w:color="auto"/>
              <w:left w:val="single" w:sz="4" w:space="0" w:color="auto"/>
              <w:bottom w:val="single" w:sz="4" w:space="0" w:color="auto"/>
              <w:right w:val="single" w:sz="4" w:space="0" w:color="auto"/>
            </w:tcBorders>
            <w:vAlign w:val="bottom"/>
          </w:tcPr>
          <w:p w14:paraId="072443A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2,33</w:t>
            </w:r>
          </w:p>
        </w:tc>
        <w:tc>
          <w:tcPr>
            <w:tcW w:w="1276" w:type="dxa"/>
            <w:tcBorders>
              <w:top w:val="single" w:sz="4" w:space="0" w:color="auto"/>
              <w:left w:val="single" w:sz="4" w:space="0" w:color="auto"/>
              <w:bottom w:val="single" w:sz="4" w:space="0" w:color="auto"/>
              <w:right w:val="single" w:sz="4" w:space="0" w:color="auto"/>
            </w:tcBorders>
          </w:tcPr>
          <w:p w14:paraId="15436F4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2,02E-02</w:t>
            </w:r>
          </w:p>
        </w:tc>
      </w:tr>
      <w:tr w:rsidR="00854FD7" w:rsidRPr="00AA5D19" w14:paraId="483A218B"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5A6BE017"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miR-411-5p</w:t>
            </w:r>
          </w:p>
        </w:tc>
        <w:tc>
          <w:tcPr>
            <w:tcW w:w="850" w:type="dxa"/>
            <w:tcBorders>
              <w:top w:val="single" w:sz="4" w:space="0" w:color="auto"/>
              <w:left w:val="single" w:sz="4" w:space="0" w:color="auto"/>
              <w:bottom w:val="single" w:sz="4" w:space="0" w:color="auto"/>
              <w:right w:val="single" w:sz="4" w:space="0" w:color="auto"/>
            </w:tcBorders>
            <w:vAlign w:val="bottom"/>
          </w:tcPr>
          <w:p w14:paraId="7780C35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4,61</w:t>
            </w:r>
          </w:p>
        </w:tc>
        <w:tc>
          <w:tcPr>
            <w:tcW w:w="992" w:type="dxa"/>
            <w:tcBorders>
              <w:top w:val="single" w:sz="4" w:space="0" w:color="auto"/>
              <w:left w:val="single" w:sz="4" w:space="0" w:color="auto"/>
              <w:bottom w:val="single" w:sz="4" w:space="0" w:color="auto"/>
              <w:right w:val="single" w:sz="4" w:space="0" w:color="auto"/>
            </w:tcBorders>
            <w:vAlign w:val="bottom"/>
          </w:tcPr>
          <w:p w14:paraId="21D303E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-17,69</w:t>
            </w:r>
          </w:p>
        </w:tc>
        <w:tc>
          <w:tcPr>
            <w:tcW w:w="1276" w:type="dxa"/>
            <w:tcBorders>
              <w:top w:val="single" w:sz="4" w:space="0" w:color="auto"/>
              <w:left w:val="single" w:sz="4" w:space="0" w:color="auto"/>
              <w:bottom w:val="single" w:sz="4" w:space="0" w:color="auto"/>
              <w:right w:val="single" w:sz="4" w:space="0" w:color="auto"/>
            </w:tcBorders>
          </w:tcPr>
          <w:p w14:paraId="37487A6C"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7,03E-04</w:t>
            </w:r>
          </w:p>
        </w:tc>
        <w:tc>
          <w:tcPr>
            <w:tcW w:w="1559" w:type="dxa"/>
            <w:tcBorders>
              <w:top w:val="single" w:sz="4" w:space="0" w:color="auto"/>
              <w:left w:val="single" w:sz="4" w:space="0" w:color="auto"/>
              <w:bottom w:val="single" w:sz="4" w:space="0" w:color="auto"/>
              <w:right w:val="single" w:sz="4" w:space="0" w:color="auto"/>
            </w:tcBorders>
            <w:vAlign w:val="bottom"/>
          </w:tcPr>
          <w:p w14:paraId="728D571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miR-34b-5p</w:t>
            </w:r>
          </w:p>
        </w:tc>
        <w:tc>
          <w:tcPr>
            <w:tcW w:w="851" w:type="dxa"/>
            <w:tcBorders>
              <w:top w:val="single" w:sz="4" w:space="0" w:color="auto"/>
              <w:left w:val="single" w:sz="4" w:space="0" w:color="auto"/>
              <w:bottom w:val="single" w:sz="4" w:space="0" w:color="auto"/>
              <w:right w:val="single" w:sz="4" w:space="0" w:color="auto"/>
            </w:tcBorders>
            <w:vAlign w:val="bottom"/>
          </w:tcPr>
          <w:p w14:paraId="3353606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6,32</w:t>
            </w:r>
          </w:p>
        </w:tc>
        <w:tc>
          <w:tcPr>
            <w:tcW w:w="992" w:type="dxa"/>
            <w:tcBorders>
              <w:top w:val="single" w:sz="4" w:space="0" w:color="auto"/>
              <w:left w:val="single" w:sz="4" w:space="0" w:color="auto"/>
              <w:bottom w:val="single" w:sz="4" w:space="0" w:color="auto"/>
              <w:right w:val="single" w:sz="4" w:space="0" w:color="auto"/>
            </w:tcBorders>
            <w:vAlign w:val="bottom"/>
          </w:tcPr>
          <w:p w14:paraId="20A729A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-2,92</w:t>
            </w:r>
          </w:p>
        </w:tc>
        <w:tc>
          <w:tcPr>
            <w:tcW w:w="1276" w:type="dxa"/>
            <w:tcBorders>
              <w:top w:val="single" w:sz="4" w:space="0" w:color="auto"/>
              <w:left w:val="single" w:sz="4" w:space="0" w:color="auto"/>
              <w:bottom w:val="single" w:sz="4" w:space="0" w:color="auto"/>
              <w:right w:val="single" w:sz="4" w:space="0" w:color="auto"/>
            </w:tcBorders>
          </w:tcPr>
          <w:p w14:paraId="47F6201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2,04E-02</w:t>
            </w:r>
          </w:p>
        </w:tc>
      </w:tr>
      <w:tr w:rsidR="00854FD7" w:rsidRPr="00AA5D19" w14:paraId="7AAFCBBC"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7925AFC1"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miR-32-5p</w:t>
            </w:r>
          </w:p>
        </w:tc>
        <w:tc>
          <w:tcPr>
            <w:tcW w:w="850" w:type="dxa"/>
            <w:tcBorders>
              <w:top w:val="single" w:sz="4" w:space="0" w:color="auto"/>
              <w:left w:val="single" w:sz="4" w:space="0" w:color="auto"/>
              <w:bottom w:val="single" w:sz="4" w:space="0" w:color="auto"/>
              <w:right w:val="single" w:sz="4" w:space="0" w:color="auto"/>
            </w:tcBorders>
            <w:vAlign w:val="bottom"/>
          </w:tcPr>
          <w:p w14:paraId="35D46C4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8,46</w:t>
            </w:r>
          </w:p>
        </w:tc>
        <w:tc>
          <w:tcPr>
            <w:tcW w:w="992" w:type="dxa"/>
            <w:tcBorders>
              <w:top w:val="single" w:sz="4" w:space="0" w:color="auto"/>
              <w:left w:val="single" w:sz="4" w:space="0" w:color="auto"/>
              <w:bottom w:val="single" w:sz="4" w:space="0" w:color="auto"/>
              <w:right w:val="single" w:sz="4" w:space="0" w:color="auto"/>
            </w:tcBorders>
            <w:vAlign w:val="bottom"/>
          </w:tcPr>
          <w:p w14:paraId="314AF90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-11,61</w:t>
            </w:r>
          </w:p>
        </w:tc>
        <w:tc>
          <w:tcPr>
            <w:tcW w:w="1276" w:type="dxa"/>
            <w:tcBorders>
              <w:top w:val="single" w:sz="4" w:space="0" w:color="auto"/>
              <w:left w:val="single" w:sz="4" w:space="0" w:color="auto"/>
              <w:bottom w:val="single" w:sz="4" w:space="0" w:color="auto"/>
              <w:right w:val="single" w:sz="4" w:space="0" w:color="auto"/>
            </w:tcBorders>
          </w:tcPr>
          <w:p w14:paraId="2440201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8,24E-04</w:t>
            </w:r>
          </w:p>
        </w:tc>
        <w:tc>
          <w:tcPr>
            <w:tcW w:w="1559" w:type="dxa"/>
            <w:tcBorders>
              <w:top w:val="single" w:sz="4" w:space="0" w:color="auto"/>
              <w:left w:val="single" w:sz="4" w:space="0" w:color="auto"/>
              <w:bottom w:val="single" w:sz="4" w:space="0" w:color="auto"/>
              <w:right w:val="single" w:sz="4" w:space="0" w:color="auto"/>
            </w:tcBorders>
            <w:vAlign w:val="bottom"/>
          </w:tcPr>
          <w:p w14:paraId="4B1CD69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miR-191-5p</w:t>
            </w:r>
          </w:p>
        </w:tc>
        <w:tc>
          <w:tcPr>
            <w:tcW w:w="851" w:type="dxa"/>
            <w:tcBorders>
              <w:top w:val="single" w:sz="4" w:space="0" w:color="auto"/>
              <w:left w:val="single" w:sz="4" w:space="0" w:color="auto"/>
              <w:bottom w:val="single" w:sz="4" w:space="0" w:color="auto"/>
              <w:right w:val="single" w:sz="4" w:space="0" w:color="auto"/>
            </w:tcBorders>
            <w:vAlign w:val="bottom"/>
          </w:tcPr>
          <w:p w14:paraId="2C60774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12,00</w:t>
            </w:r>
          </w:p>
        </w:tc>
        <w:tc>
          <w:tcPr>
            <w:tcW w:w="992" w:type="dxa"/>
            <w:tcBorders>
              <w:top w:val="single" w:sz="4" w:space="0" w:color="auto"/>
              <w:left w:val="single" w:sz="4" w:space="0" w:color="auto"/>
              <w:bottom w:val="single" w:sz="4" w:space="0" w:color="auto"/>
              <w:right w:val="single" w:sz="4" w:space="0" w:color="auto"/>
            </w:tcBorders>
            <w:vAlign w:val="bottom"/>
          </w:tcPr>
          <w:p w14:paraId="0BCDC42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-3,68</w:t>
            </w:r>
          </w:p>
        </w:tc>
        <w:tc>
          <w:tcPr>
            <w:tcW w:w="1276" w:type="dxa"/>
            <w:tcBorders>
              <w:top w:val="single" w:sz="4" w:space="0" w:color="auto"/>
              <w:left w:val="single" w:sz="4" w:space="0" w:color="auto"/>
              <w:bottom w:val="single" w:sz="4" w:space="0" w:color="auto"/>
              <w:right w:val="single" w:sz="4" w:space="0" w:color="auto"/>
            </w:tcBorders>
          </w:tcPr>
          <w:p w14:paraId="6FE9E2D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2,05E-02</w:t>
            </w:r>
          </w:p>
        </w:tc>
      </w:tr>
      <w:tr w:rsidR="00854FD7" w:rsidRPr="00AA5D19" w14:paraId="742639DF"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4527DAB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miR-1273g-5p</w:t>
            </w:r>
          </w:p>
        </w:tc>
        <w:tc>
          <w:tcPr>
            <w:tcW w:w="850" w:type="dxa"/>
            <w:tcBorders>
              <w:top w:val="single" w:sz="4" w:space="0" w:color="auto"/>
              <w:left w:val="single" w:sz="4" w:space="0" w:color="auto"/>
              <w:bottom w:val="single" w:sz="4" w:space="0" w:color="auto"/>
              <w:right w:val="single" w:sz="4" w:space="0" w:color="auto"/>
            </w:tcBorders>
            <w:vAlign w:val="bottom"/>
          </w:tcPr>
          <w:p w14:paraId="24FE7C3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8,92</w:t>
            </w:r>
          </w:p>
        </w:tc>
        <w:tc>
          <w:tcPr>
            <w:tcW w:w="992" w:type="dxa"/>
            <w:tcBorders>
              <w:top w:val="single" w:sz="4" w:space="0" w:color="auto"/>
              <w:left w:val="single" w:sz="4" w:space="0" w:color="auto"/>
              <w:bottom w:val="single" w:sz="4" w:space="0" w:color="auto"/>
              <w:right w:val="single" w:sz="4" w:space="0" w:color="auto"/>
            </w:tcBorders>
            <w:vAlign w:val="bottom"/>
          </w:tcPr>
          <w:p w14:paraId="51F02CB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2,82</w:t>
            </w:r>
          </w:p>
        </w:tc>
        <w:tc>
          <w:tcPr>
            <w:tcW w:w="1276" w:type="dxa"/>
            <w:tcBorders>
              <w:top w:val="single" w:sz="4" w:space="0" w:color="auto"/>
              <w:left w:val="single" w:sz="4" w:space="0" w:color="auto"/>
              <w:bottom w:val="single" w:sz="4" w:space="0" w:color="auto"/>
              <w:right w:val="single" w:sz="4" w:space="0" w:color="auto"/>
            </w:tcBorders>
          </w:tcPr>
          <w:p w14:paraId="05F1119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8,24E-04</w:t>
            </w:r>
          </w:p>
        </w:tc>
        <w:tc>
          <w:tcPr>
            <w:tcW w:w="1559" w:type="dxa"/>
            <w:tcBorders>
              <w:top w:val="single" w:sz="4" w:space="0" w:color="auto"/>
              <w:left w:val="single" w:sz="4" w:space="0" w:color="auto"/>
              <w:bottom w:val="single" w:sz="4" w:space="0" w:color="auto"/>
              <w:right w:val="single" w:sz="4" w:space="0" w:color="auto"/>
            </w:tcBorders>
            <w:vAlign w:val="bottom"/>
          </w:tcPr>
          <w:p w14:paraId="0C3BEFC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miR-6740-5p</w:t>
            </w:r>
          </w:p>
        </w:tc>
        <w:tc>
          <w:tcPr>
            <w:tcW w:w="851" w:type="dxa"/>
            <w:tcBorders>
              <w:top w:val="single" w:sz="4" w:space="0" w:color="auto"/>
              <w:left w:val="single" w:sz="4" w:space="0" w:color="auto"/>
              <w:bottom w:val="single" w:sz="4" w:space="0" w:color="auto"/>
              <w:right w:val="single" w:sz="4" w:space="0" w:color="auto"/>
            </w:tcBorders>
            <w:vAlign w:val="bottom"/>
          </w:tcPr>
          <w:p w14:paraId="726946D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6,47</w:t>
            </w:r>
          </w:p>
        </w:tc>
        <w:tc>
          <w:tcPr>
            <w:tcW w:w="992" w:type="dxa"/>
            <w:tcBorders>
              <w:top w:val="single" w:sz="4" w:space="0" w:color="auto"/>
              <w:left w:val="single" w:sz="4" w:space="0" w:color="auto"/>
              <w:bottom w:val="single" w:sz="4" w:space="0" w:color="auto"/>
              <w:right w:val="single" w:sz="4" w:space="0" w:color="auto"/>
            </w:tcBorders>
            <w:vAlign w:val="bottom"/>
          </w:tcPr>
          <w:p w14:paraId="4BCF280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2,34</w:t>
            </w:r>
          </w:p>
        </w:tc>
        <w:tc>
          <w:tcPr>
            <w:tcW w:w="1276" w:type="dxa"/>
            <w:tcBorders>
              <w:top w:val="single" w:sz="4" w:space="0" w:color="auto"/>
              <w:left w:val="single" w:sz="4" w:space="0" w:color="auto"/>
              <w:bottom w:val="single" w:sz="4" w:space="0" w:color="auto"/>
              <w:right w:val="single" w:sz="4" w:space="0" w:color="auto"/>
            </w:tcBorders>
          </w:tcPr>
          <w:p w14:paraId="6540706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2,11E-02</w:t>
            </w:r>
          </w:p>
        </w:tc>
      </w:tr>
      <w:tr w:rsidR="00854FD7" w:rsidRPr="00AA5D19" w14:paraId="568F4D35"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79872143"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miR-3648</w:t>
            </w:r>
          </w:p>
        </w:tc>
        <w:tc>
          <w:tcPr>
            <w:tcW w:w="850" w:type="dxa"/>
            <w:tcBorders>
              <w:top w:val="single" w:sz="4" w:space="0" w:color="auto"/>
              <w:left w:val="single" w:sz="4" w:space="0" w:color="auto"/>
              <w:bottom w:val="single" w:sz="4" w:space="0" w:color="auto"/>
              <w:right w:val="single" w:sz="4" w:space="0" w:color="auto"/>
            </w:tcBorders>
            <w:vAlign w:val="bottom"/>
          </w:tcPr>
          <w:p w14:paraId="5013EDE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8,36</w:t>
            </w:r>
          </w:p>
        </w:tc>
        <w:tc>
          <w:tcPr>
            <w:tcW w:w="992" w:type="dxa"/>
            <w:tcBorders>
              <w:top w:val="single" w:sz="4" w:space="0" w:color="auto"/>
              <w:left w:val="single" w:sz="4" w:space="0" w:color="auto"/>
              <w:bottom w:val="single" w:sz="4" w:space="0" w:color="auto"/>
              <w:right w:val="single" w:sz="4" w:space="0" w:color="auto"/>
            </w:tcBorders>
            <w:vAlign w:val="bottom"/>
          </w:tcPr>
          <w:p w14:paraId="279B1D7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2,30</w:t>
            </w:r>
          </w:p>
        </w:tc>
        <w:tc>
          <w:tcPr>
            <w:tcW w:w="1276" w:type="dxa"/>
            <w:tcBorders>
              <w:top w:val="single" w:sz="4" w:space="0" w:color="auto"/>
              <w:left w:val="single" w:sz="4" w:space="0" w:color="auto"/>
              <w:bottom w:val="single" w:sz="4" w:space="0" w:color="auto"/>
              <w:right w:val="single" w:sz="4" w:space="0" w:color="auto"/>
            </w:tcBorders>
          </w:tcPr>
          <w:p w14:paraId="04C6814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8,24E-04</w:t>
            </w:r>
          </w:p>
        </w:tc>
        <w:tc>
          <w:tcPr>
            <w:tcW w:w="1559" w:type="dxa"/>
            <w:tcBorders>
              <w:top w:val="single" w:sz="4" w:space="0" w:color="auto"/>
              <w:left w:val="single" w:sz="4" w:space="0" w:color="auto"/>
              <w:bottom w:val="single" w:sz="4" w:space="0" w:color="auto"/>
              <w:right w:val="single" w:sz="4" w:space="0" w:color="auto"/>
            </w:tcBorders>
            <w:vAlign w:val="bottom"/>
          </w:tcPr>
          <w:p w14:paraId="4E5A3DD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miR-4695-5p</w:t>
            </w:r>
          </w:p>
        </w:tc>
        <w:tc>
          <w:tcPr>
            <w:tcW w:w="851" w:type="dxa"/>
            <w:tcBorders>
              <w:top w:val="single" w:sz="4" w:space="0" w:color="auto"/>
              <w:left w:val="single" w:sz="4" w:space="0" w:color="auto"/>
              <w:bottom w:val="single" w:sz="4" w:space="0" w:color="auto"/>
              <w:right w:val="single" w:sz="4" w:space="0" w:color="auto"/>
            </w:tcBorders>
            <w:vAlign w:val="bottom"/>
          </w:tcPr>
          <w:p w14:paraId="7703FC2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9,70</w:t>
            </w:r>
          </w:p>
        </w:tc>
        <w:tc>
          <w:tcPr>
            <w:tcW w:w="992" w:type="dxa"/>
            <w:tcBorders>
              <w:top w:val="single" w:sz="4" w:space="0" w:color="auto"/>
              <w:left w:val="single" w:sz="4" w:space="0" w:color="auto"/>
              <w:bottom w:val="single" w:sz="4" w:space="0" w:color="auto"/>
              <w:right w:val="single" w:sz="4" w:space="0" w:color="auto"/>
            </w:tcBorders>
            <w:vAlign w:val="bottom"/>
          </w:tcPr>
          <w:p w14:paraId="6EEE7A0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2,17</w:t>
            </w:r>
          </w:p>
        </w:tc>
        <w:tc>
          <w:tcPr>
            <w:tcW w:w="1276" w:type="dxa"/>
            <w:tcBorders>
              <w:top w:val="single" w:sz="4" w:space="0" w:color="auto"/>
              <w:left w:val="single" w:sz="4" w:space="0" w:color="auto"/>
              <w:bottom w:val="single" w:sz="4" w:space="0" w:color="auto"/>
              <w:right w:val="single" w:sz="4" w:space="0" w:color="auto"/>
            </w:tcBorders>
          </w:tcPr>
          <w:p w14:paraId="4DCD42F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2,12E-02</w:t>
            </w:r>
          </w:p>
        </w:tc>
      </w:tr>
      <w:tr w:rsidR="00854FD7" w:rsidRPr="00AA5D19" w14:paraId="20C63088"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5291C2AB"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miR-301a-3p</w:t>
            </w:r>
          </w:p>
        </w:tc>
        <w:tc>
          <w:tcPr>
            <w:tcW w:w="850" w:type="dxa"/>
            <w:tcBorders>
              <w:top w:val="single" w:sz="4" w:space="0" w:color="auto"/>
              <w:left w:val="single" w:sz="4" w:space="0" w:color="auto"/>
              <w:bottom w:val="single" w:sz="4" w:space="0" w:color="auto"/>
              <w:right w:val="single" w:sz="4" w:space="0" w:color="auto"/>
            </w:tcBorders>
            <w:vAlign w:val="bottom"/>
          </w:tcPr>
          <w:p w14:paraId="3CE600D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10,57</w:t>
            </w:r>
          </w:p>
        </w:tc>
        <w:tc>
          <w:tcPr>
            <w:tcW w:w="992" w:type="dxa"/>
            <w:tcBorders>
              <w:top w:val="single" w:sz="4" w:space="0" w:color="auto"/>
              <w:left w:val="single" w:sz="4" w:space="0" w:color="auto"/>
              <w:bottom w:val="single" w:sz="4" w:space="0" w:color="auto"/>
              <w:right w:val="single" w:sz="4" w:space="0" w:color="auto"/>
            </w:tcBorders>
            <w:vAlign w:val="bottom"/>
          </w:tcPr>
          <w:p w14:paraId="5EBB5FC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-12,57</w:t>
            </w:r>
          </w:p>
        </w:tc>
        <w:tc>
          <w:tcPr>
            <w:tcW w:w="1276" w:type="dxa"/>
            <w:tcBorders>
              <w:top w:val="single" w:sz="4" w:space="0" w:color="auto"/>
              <w:left w:val="single" w:sz="4" w:space="0" w:color="auto"/>
              <w:bottom w:val="single" w:sz="4" w:space="0" w:color="auto"/>
              <w:right w:val="single" w:sz="4" w:space="0" w:color="auto"/>
            </w:tcBorders>
          </w:tcPr>
          <w:p w14:paraId="5556DC3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8,24E-04</w:t>
            </w:r>
          </w:p>
        </w:tc>
        <w:tc>
          <w:tcPr>
            <w:tcW w:w="1559" w:type="dxa"/>
            <w:tcBorders>
              <w:top w:val="single" w:sz="4" w:space="0" w:color="auto"/>
              <w:left w:val="single" w:sz="4" w:space="0" w:color="auto"/>
              <w:bottom w:val="single" w:sz="4" w:space="0" w:color="auto"/>
              <w:right w:val="single" w:sz="4" w:space="0" w:color="auto"/>
            </w:tcBorders>
            <w:vAlign w:val="bottom"/>
          </w:tcPr>
          <w:p w14:paraId="004B124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miR-624-5p</w:t>
            </w:r>
          </w:p>
        </w:tc>
        <w:tc>
          <w:tcPr>
            <w:tcW w:w="851" w:type="dxa"/>
            <w:tcBorders>
              <w:top w:val="single" w:sz="4" w:space="0" w:color="auto"/>
              <w:left w:val="single" w:sz="4" w:space="0" w:color="auto"/>
              <w:bottom w:val="single" w:sz="4" w:space="0" w:color="auto"/>
              <w:right w:val="single" w:sz="4" w:space="0" w:color="auto"/>
            </w:tcBorders>
            <w:vAlign w:val="bottom"/>
          </w:tcPr>
          <w:p w14:paraId="5B09280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3,58</w:t>
            </w:r>
          </w:p>
        </w:tc>
        <w:tc>
          <w:tcPr>
            <w:tcW w:w="992" w:type="dxa"/>
            <w:tcBorders>
              <w:top w:val="single" w:sz="4" w:space="0" w:color="auto"/>
              <w:left w:val="single" w:sz="4" w:space="0" w:color="auto"/>
              <w:bottom w:val="single" w:sz="4" w:space="0" w:color="auto"/>
              <w:right w:val="single" w:sz="4" w:space="0" w:color="auto"/>
            </w:tcBorders>
            <w:vAlign w:val="bottom"/>
          </w:tcPr>
          <w:p w14:paraId="09506BA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-6,23</w:t>
            </w:r>
          </w:p>
        </w:tc>
        <w:tc>
          <w:tcPr>
            <w:tcW w:w="1276" w:type="dxa"/>
            <w:tcBorders>
              <w:top w:val="single" w:sz="4" w:space="0" w:color="auto"/>
              <w:left w:val="single" w:sz="4" w:space="0" w:color="auto"/>
              <w:bottom w:val="single" w:sz="4" w:space="0" w:color="auto"/>
              <w:right w:val="single" w:sz="4" w:space="0" w:color="auto"/>
            </w:tcBorders>
          </w:tcPr>
          <w:p w14:paraId="6D3EE43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2,13E-02</w:t>
            </w:r>
          </w:p>
        </w:tc>
      </w:tr>
      <w:tr w:rsidR="00854FD7" w:rsidRPr="00AA5D19" w14:paraId="5CCCFA58"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6E40925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miR-135a-5p</w:t>
            </w:r>
          </w:p>
        </w:tc>
        <w:tc>
          <w:tcPr>
            <w:tcW w:w="850" w:type="dxa"/>
            <w:tcBorders>
              <w:top w:val="single" w:sz="4" w:space="0" w:color="auto"/>
              <w:left w:val="single" w:sz="4" w:space="0" w:color="auto"/>
              <w:bottom w:val="single" w:sz="4" w:space="0" w:color="auto"/>
              <w:right w:val="single" w:sz="4" w:space="0" w:color="auto"/>
            </w:tcBorders>
            <w:vAlign w:val="bottom"/>
          </w:tcPr>
          <w:p w14:paraId="3E3C0C7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4,80</w:t>
            </w:r>
          </w:p>
        </w:tc>
        <w:tc>
          <w:tcPr>
            <w:tcW w:w="992" w:type="dxa"/>
            <w:tcBorders>
              <w:top w:val="single" w:sz="4" w:space="0" w:color="auto"/>
              <w:left w:val="single" w:sz="4" w:space="0" w:color="auto"/>
              <w:bottom w:val="single" w:sz="4" w:space="0" w:color="auto"/>
              <w:right w:val="single" w:sz="4" w:space="0" w:color="auto"/>
            </w:tcBorders>
            <w:vAlign w:val="bottom"/>
          </w:tcPr>
          <w:p w14:paraId="20B830C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-8,08</w:t>
            </w:r>
          </w:p>
        </w:tc>
        <w:tc>
          <w:tcPr>
            <w:tcW w:w="1276" w:type="dxa"/>
            <w:tcBorders>
              <w:top w:val="single" w:sz="4" w:space="0" w:color="auto"/>
              <w:left w:val="single" w:sz="4" w:space="0" w:color="auto"/>
              <w:bottom w:val="single" w:sz="4" w:space="0" w:color="auto"/>
              <w:right w:val="single" w:sz="4" w:space="0" w:color="auto"/>
            </w:tcBorders>
          </w:tcPr>
          <w:p w14:paraId="5534884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1,10E-03</w:t>
            </w:r>
          </w:p>
        </w:tc>
        <w:tc>
          <w:tcPr>
            <w:tcW w:w="1559" w:type="dxa"/>
            <w:tcBorders>
              <w:top w:val="single" w:sz="4" w:space="0" w:color="auto"/>
              <w:left w:val="single" w:sz="4" w:space="0" w:color="auto"/>
              <w:bottom w:val="single" w:sz="4" w:space="0" w:color="auto"/>
              <w:right w:val="single" w:sz="4" w:space="0" w:color="auto"/>
            </w:tcBorders>
            <w:vAlign w:val="bottom"/>
          </w:tcPr>
          <w:p w14:paraId="5B5BFB6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miR-181b-5p</w:t>
            </w:r>
          </w:p>
        </w:tc>
        <w:tc>
          <w:tcPr>
            <w:tcW w:w="851" w:type="dxa"/>
            <w:tcBorders>
              <w:top w:val="single" w:sz="4" w:space="0" w:color="auto"/>
              <w:left w:val="single" w:sz="4" w:space="0" w:color="auto"/>
              <w:bottom w:val="single" w:sz="4" w:space="0" w:color="auto"/>
              <w:right w:val="single" w:sz="4" w:space="0" w:color="auto"/>
            </w:tcBorders>
            <w:vAlign w:val="bottom"/>
          </w:tcPr>
          <w:p w14:paraId="72C89DC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10,52</w:t>
            </w:r>
          </w:p>
        </w:tc>
        <w:tc>
          <w:tcPr>
            <w:tcW w:w="992" w:type="dxa"/>
            <w:tcBorders>
              <w:top w:val="single" w:sz="4" w:space="0" w:color="auto"/>
              <w:left w:val="single" w:sz="4" w:space="0" w:color="auto"/>
              <w:bottom w:val="single" w:sz="4" w:space="0" w:color="auto"/>
              <w:right w:val="single" w:sz="4" w:space="0" w:color="auto"/>
            </w:tcBorders>
            <w:vAlign w:val="bottom"/>
          </w:tcPr>
          <w:p w14:paraId="155A6CD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-3,77</w:t>
            </w:r>
          </w:p>
        </w:tc>
        <w:tc>
          <w:tcPr>
            <w:tcW w:w="1276" w:type="dxa"/>
            <w:tcBorders>
              <w:top w:val="single" w:sz="4" w:space="0" w:color="auto"/>
              <w:left w:val="single" w:sz="4" w:space="0" w:color="auto"/>
              <w:bottom w:val="single" w:sz="4" w:space="0" w:color="auto"/>
              <w:right w:val="single" w:sz="4" w:space="0" w:color="auto"/>
            </w:tcBorders>
          </w:tcPr>
          <w:p w14:paraId="490EEDF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2,14E-02</w:t>
            </w:r>
          </w:p>
        </w:tc>
      </w:tr>
      <w:tr w:rsidR="00854FD7" w:rsidRPr="00AA5D19" w14:paraId="000D9AA7"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3EACF057"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miR-612</w:t>
            </w:r>
          </w:p>
        </w:tc>
        <w:tc>
          <w:tcPr>
            <w:tcW w:w="850" w:type="dxa"/>
            <w:tcBorders>
              <w:top w:val="single" w:sz="4" w:space="0" w:color="auto"/>
              <w:left w:val="single" w:sz="4" w:space="0" w:color="auto"/>
              <w:bottom w:val="single" w:sz="4" w:space="0" w:color="auto"/>
              <w:right w:val="single" w:sz="4" w:space="0" w:color="auto"/>
            </w:tcBorders>
            <w:vAlign w:val="bottom"/>
          </w:tcPr>
          <w:p w14:paraId="0B8D027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7,46</w:t>
            </w:r>
          </w:p>
        </w:tc>
        <w:tc>
          <w:tcPr>
            <w:tcW w:w="992" w:type="dxa"/>
            <w:tcBorders>
              <w:top w:val="single" w:sz="4" w:space="0" w:color="auto"/>
              <w:left w:val="single" w:sz="4" w:space="0" w:color="auto"/>
              <w:bottom w:val="single" w:sz="4" w:space="0" w:color="auto"/>
              <w:right w:val="single" w:sz="4" w:space="0" w:color="auto"/>
            </w:tcBorders>
            <w:vAlign w:val="bottom"/>
          </w:tcPr>
          <w:p w14:paraId="3BA34B7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3,14</w:t>
            </w:r>
          </w:p>
        </w:tc>
        <w:tc>
          <w:tcPr>
            <w:tcW w:w="1276" w:type="dxa"/>
            <w:tcBorders>
              <w:top w:val="single" w:sz="4" w:space="0" w:color="auto"/>
              <w:left w:val="single" w:sz="4" w:space="0" w:color="auto"/>
              <w:bottom w:val="single" w:sz="4" w:space="0" w:color="auto"/>
              <w:right w:val="single" w:sz="4" w:space="0" w:color="auto"/>
            </w:tcBorders>
          </w:tcPr>
          <w:p w14:paraId="0292163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1,10E-03</w:t>
            </w:r>
          </w:p>
        </w:tc>
        <w:tc>
          <w:tcPr>
            <w:tcW w:w="1559" w:type="dxa"/>
            <w:tcBorders>
              <w:top w:val="single" w:sz="4" w:space="0" w:color="auto"/>
              <w:left w:val="single" w:sz="4" w:space="0" w:color="auto"/>
              <w:bottom w:val="single" w:sz="4" w:space="0" w:color="auto"/>
              <w:right w:val="single" w:sz="4" w:space="0" w:color="auto"/>
            </w:tcBorders>
            <w:vAlign w:val="bottom"/>
          </w:tcPr>
          <w:p w14:paraId="396A8EC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miR-323b-3p</w:t>
            </w:r>
          </w:p>
        </w:tc>
        <w:tc>
          <w:tcPr>
            <w:tcW w:w="851" w:type="dxa"/>
            <w:tcBorders>
              <w:top w:val="single" w:sz="4" w:space="0" w:color="auto"/>
              <w:left w:val="single" w:sz="4" w:space="0" w:color="auto"/>
              <w:bottom w:val="single" w:sz="4" w:space="0" w:color="auto"/>
              <w:right w:val="single" w:sz="4" w:space="0" w:color="auto"/>
            </w:tcBorders>
            <w:vAlign w:val="bottom"/>
          </w:tcPr>
          <w:p w14:paraId="47F5140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4,04</w:t>
            </w:r>
          </w:p>
        </w:tc>
        <w:tc>
          <w:tcPr>
            <w:tcW w:w="992" w:type="dxa"/>
            <w:tcBorders>
              <w:top w:val="single" w:sz="4" w:space="0" w:color="auto"/>
              <w:left w:val="single" w:sz="4" w:space="0" w:color="auto"/>
              <w:bottom w:val="single" w:sz="4" w:space="0" w:color="auto"/>
              <w:right w:val="single" w:sz="4" w:space="0" w:color="auto"/>
            </w:tcBorders>
            <w:vAlign w:val="bottom"/>
          </w:tcPr>
          <w:p w14:paraId="200D70C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-4,37</w:t>
            </w:r>
          </w:p>
        </w:tc>
        <w:tc>
          <w:tcPr>
            <w:tcW w:w="1276" w:type="dxa"/>
            <w:tcBorders>
              <w:top w:val="single" w:sz="4" w:space="0" w:color="auto"/>
              <w:left w:val="single" w:sz="4" w:space="0" w:color="auto"/>
              <w:bottom w:val="single" w:sz="4" w:space="0" w:color="auto"/>
              <w:right w:val="single" w:sz="4" w:space="0" w:color="auto"/>
            </w:tcBorders>
          </w:tcPr>
          <w:p w14:paraId="3EACA39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2,16E-02</w:t>
            </w:r>
          </w:p>
        </w:tc>
      </w:tr>
      <w:tr w:rsidR="00854FD7" w:rsidRPr="00AA5D19" w14:paraId="4513A6E7"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24F2994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miR-876-3p</w:t>
            </w:r>
          </w:p>
        </w:tc>
        <w:tc>
          <w:tcPr>
            <w:tcW w:w="850" w:type="dxa"/>
            <w:tcBorders>
              <w:top w:val="single" w:sz="4" w:space="0" w:color="auto"/>
              <w:left w:val="single" w:sz="4" w:space="0" w:color="auto"/>
              <w:bottom w:val="single" w:sz="4" w:space="0" w:color="auto"/>
              <w:right w:val="single" w:sz="4" w:space="0" w:color="auto"/>
            </w:tcBorders>
            <w:vAlign w:val="bottom"/>
          </w:tcPr>
          <w:p w14:paraId="09EE79B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6,19</w:t>
            </w:r>
          </w:p>
        </w:tc>
        <w:tc>
          <w:tcPr>
            <w:tcW w:w="992" w:type="dxa"/>
            <w:tcBorders>
              <w:top w:val="single" w:sz="4" w:space="0" w:color="auto"/>
              <w:left w:val="single" w:sz="4" w:space="0" w:color="auto"/>
              <w:bottom w:val="single" w:sz="4" w:space="0" w:color="auto"/>
              <w:right w:val="single" w:sz="4" w:space="0" w:color="auto"/>
            </w:tcBorders>
            <w:vAlign w:val="bottom"/>
          </w:tcPr>
          <w:p w14:paraId="1CBFD81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-8,05</w:t>
            </w:r>
          </w:p>
        </w:tc>
        <w:tc>
          <w:tcPr>
            <w:tcW w:w="1276" w:type="dxa"/>
            <w:tcBorders>
              <w:top w:val="single" w:sz="4" w:space="0" w:color="auto"/>
              <w:left w:val="single" w:sz="4" w:space="0" w:color="auto"/>
              <w:bottom w:val="single" w:sz="4" w:space="0" w:color="auto"/>
              <w:right w:val="single" w:sz="4" w:space="0" w:color="auto"/>
            </w:tcBorders>
          </w:tcPr>
          <w:p w14:paraId="06D2B5B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1,20E-03</w:t>
            </w:r>
          </w:p>
        </w:tc>
        <w:tc>
          <w:tcPr>
            <w:tcW w:w="1559" w:type="dxa"/>
            <w:tcBorders>
              <w:top w:val="single" w:sz="4" w:space="0" w:color="auto"/>
              <w:left w:val="single" w:sz="4" w:space="0" w:color="auto"/>
              <w:bottom w:val="single" w:sz="4" w:space="0" w:color="auto"/>
              <w:right w:val="single" w:sz="4" w:space="0" w:color="auto"/>
            </w:tcBorders>
            <w:vAlign w:val="bottom"/>
          </w:tcPr>
          <w:p w14:paraId="5C91030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miR-7851-3p</w:t>
            </w:r>
          </w:p>
        </w:tc>
        <w:tc>
          <w:tcPr>
            <w:tcW w:w="851" w:type="dxa"/>
            <w:tcBorders>
              <w:top w:val="single" w:sz="4" w:space="0" w:color="auto"/>
              <w:left w:val="single" w:sz="4" w:space="0" w:color="auto"/>
              <w:bottom w:val="single" w:sz="4" w:space="0" w:color="auto"/>
              <w:right w:val="single" w:sz="4" w:space="0" w:color="auto"/>
            </w:tcBorders>
            <w:vAlign w:val="bottom"/>
          </w:tcPr>
          <w:p w14:paraId="422DA7B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8,93</w:t>
            </w:r>
          </w:p>
        </w:tc>
        <w:tc>
          <w:tcPr>
            <w:tcW w:w="992" w:type="dxa"/>
            <w:tcBorders>
              <w:top w:val="single" w:sz="4" w:space="0" w:color="auto"/>
              <w:left w:val="single" w:sz="4" w:space="0" w:color="auto"/>
              <w:bottom w:val="single" w:sz="4" w:space="0" w:color="auto"/>
              <w:right w:val="single" w:sz="4" w:space="0" w:color="auto"/>
            </w:tcBorders>
            <w:vAlign w:val="bottom"/>
          </w:tcPr>
          <w:p w14:paraId="6C88DE1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2,27</w:t>
            </w:r>
          </w:p>
        </w:tc>
        <w:tc>
          <w:tcPr>
            <w:tcW w:w="1276" w:type="dxa"/>
            <w:tcBorders>
              <w:top w:val="single" w:sz="4" w:space="0" w:color="auto"/>
              <w:left w:val="single" w:sz="4" w:space="0" w:color="auto"/>
              <w:bottom w:val="single" w:sz="4" w:space="0" w:color="auto"/>
              <w:right w:val="single" w:sz="4" w:space="0" w:color="auto"/>
            </w:tcBorders>
          </w:tcPr>
          <w:p w14:paraId="59BD0FC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2,17E-02</w:t>
            </w:r>
          </w:p>
        </w:tc>
      </w:tr>
      <w:tr w:rsidR="00854FD7" w:rsidRPr="00AA5D19" w14:paraId="54AA05B8"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1DF6C2B0"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miR-889-3p</w:t>
            </w:r>
          </w:p>
        </w:tc>
        <w:tc>
          <w:tcPr>
            <w:tcW w:w="850" w:type="dxa"/>
            <w:tcBorders>
              <w:top w:val="single" w:sz="4" w:space="0" w:color="auto"/>
              <w:left w:val="single" w:sz="4" w:space="0" w:color="auto"/>
              <w:bottom w:val="single" w:sz="4" w:space="0" w:color="auto"/>
              <w:right w:val="single" w:sz="4" w:space="0" w:color="auto"/>
            </w:tcBorders>
            <w:vAlign w:val="bottom"/>
          </w:tcPr>
          <w:p w14:paraId="1E979A74"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4,18</w:t>
            </w:r>
          </w:p>
        </w:tc>
        <w:tc>
          <w:tcPr>
            <w:tcW w:w="992" w:type="dxa"/>
            <w:tcBorders>
              <w:top w:val="single" w:sz="4" w:space="0" w:color="auto"/>
              <w:left w:val="single" w:sz="4" w:space="0" w:color="auto"/>
              <w:bottom w:val="single" w:sz="4" w:space="0" w:color="auto"/>
              <w:right w:val="single" w:sz="4" w:space="0" w:color="auto"/>
            </w:tcBorders>
            <w:vAlign w:val="bottom"/>
          </w:tcPr>
          <w:p w14:paraId="390D16A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-14,05</w:t>
            </w:r>
          </w:p>
        </w:tc>
        <w:tc>
          <w:tcPr>
            <w:tcW w:w="1276" w:type="dxa"/>
            <w:tcBorders>
              <w:top w:val="single" w:sz="4" w:space="0" w:color="auto"/>
              <w:left w:val="single" w:sz="4" w:space="0" w:color="auto"/>
              <w:bottom w:val="single" w:sz="4" w:space="0" w:color="auto"/>
              <w:right w:val="single" w:sz="4" w:space="0" w:color="auto"/>
            </w:tcBorders>
          </w:tcPr>
          <w:p w14:paraId="462BD01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1,30E-03</w:t>
            </w:r>
          </w:p>
        </w:tc>
        <w:tc>
          <w:tcPr>
            <w:tcW w:w="1559" w:type="dxa"/>
            <w:tcBorders>
              <w:top w:val="single" w:sz="4" w:space="0" w:color="auto"/>
              <w:left w:val="single" w:sz="4" w:space="0" w:color="auto"/>
              <w:bottom w:val="single" w:sz="4" w:space="0" w:color="auto"/>
              <w:right w:val="single" w:sz="4" w:space="0" w:color="auto"/>
            </w:tcBorders>
            <w:vAlign w:val="bottom"/>
          </w:tcPr>
          <w:p w14:paraId="19DA51F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miR-3605-5p</w:t>
            </w:r>
          </w:p>
        </w:tc>
        <w:tc>
          <w:tcPr>
            <w:tcW w:w="851" w:type="dxa"/>
            <w:tcBorders>
              <w:top w:val="single" w:sz="4" w:space="0" w:color="auto"/>
              <w:left w:val="single" w:sz="4" w:space="0" w:color="auto"/>
              <w:bottom w:val="single" w:sz="4" w:space="0" w:color="auto"/>
              <w:right w:val="single" w:sz="4" w:space="0" w:color="auto"/>
            </w:tcBorders>
            <w:vAlign w:val="bottom"/>
          </w:tcPr>
          <w:p w14:paraId="6786CA7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6,65</w:t>
            </w:r>
          </w:p>
        </w:tc>
        <w:tc>
          <w:tcPr>
            <w:tcW w:w="992" w:type="dxa"/>
            <w:tcBorders>
              <w:top w:val="single" w:sz="4" w:space="0" w:color="auto"/>
              <w:left w:val="single" w:sz="4" w:space="0" w:color="auto"/>
              <w:bottom w:val="single" w:sz="4" w:space="0" w:color="auto"/>
              <w:right w:val="single" w:sz="4" w:space="0" w:color="auto"/>
            </w:tcBorders>
            <w:vAlign w:val="bottom"/>
          </w:tcPr>
          <w:p w14:paraId="391131D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2,14</w:t>
            </w:r>
          </w:p>
        </w:tc>
        <w:tc>
          <w:tcPr>
            <w:tcW w:w="1276" w:type="dxa"/>
            <w:tcBorders>
              <w:top w:val="single" w:sz="4" w:space="0" w:color="auto"/>
              <w:left w:val="single" w:sz="4" w:space="0" w:color="auto"/>
              <w:bottom w:val="single" w:sz="4" w:space="0" w:color="auto"/>
              <w:right w:val="single" w:sz="4" w:space="0" w:color="auto"/>
            </w:tcBorders>
          </w:tcPr>
          <w:p w14:paraId="63B2927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2,17E-02</w:t>
            </w:r>
          </w:p>
        </w:tc>
      </w:tr>
      <w:tr w:rsidR="00854FD7" w:rsidRPr="00AA5D19" w14:paraId="597C7CCF"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19AA54EA"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miR-148a-3p</w:t>
            </w:r>
          </w:p>
        </w:tc>
        <w:tc>
          <w:tcPr>
            <w:tcW w:w="850" w:type="dxa"/>
            <w:tcBorders>
              <w:top w:val="single" w:sz="4" w:space="0" w:color="auto"/>
              <w:left w:val="single" w:sz="4" w:space="0" w:color="auto"/>
              <w:bottom w:val="single" w:sz="4" w:space="0" w:color="auto"/>
              <w:right w:val="single" w:sz="4" w:space="0" w:color="auto"/>
            </w:tcBorders>
            <w:vAlign w:val="bottom"/>
          </w:tcPr>
          <w:p w14:paraId="36884C2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9,05</w:t>
            </w:r>
          </w:p>
        </w:tc>
        <w:tc>
          <w:tcPr>
            <w:tcW w:w="992" w:type="dxa"/>
            <w:tcBorders>
              <w:top w:val="single" w:sz="4" w:space="0" w:color="auto"/>
              <w:left w:val="single" w:sz="4" w:space="0" w:color="auto"/>
              <w:bottom w:val="single" w:sz="4" w:space="0" w:color="auto"/>
              <w:right w:val="single" w:sz="4" w:space="0" w:color="auto"/>
            </w:tcBorders>
            <w:vAlign w:val="bottom"/>
          </w:tcPr>
          <w:p w14:paraId="25DE686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-11,07</w:t>
            </w:r>
          </w:p>
        </w:tc>
        <w:tc>
          <w:tcPr>
            <w:tcW w:w="1276" w:type="dxa"/>
            <w:tcBorders>
              <w:top w:val="single" w:sz="4" w:space="0" w:color="auto"/>
              <w:left w:val="single" w:sz="4" w:space="0" w:color="auto"/>
              <w:bottom w:val="single" w:sz="4" w:space="0" w:color="auto"/>
              <w:right w:val="single" w:sz="4" w:space="0" w:color="auto"/>
            </w:tcBorders>
          </w:tcPr>
          <w:p w14:paraId="605746E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1,30E-03</w:t>
            </w:r>
          </w:p>
        </w:tc>
        <w:tc>
          <w:tcPr>
            <w:tcW w:w="1559" w:type="dxa"/>
            <w:tcBorders>
              <w:top w:val="single" w:sz="4" w:space="0" w:color="auto"/>
              <w:left w:val="single" w:sz="4" w:space="0" w:color="auto"/>
              <w:bottom w:val="single" w:sz="4" w:space="0" w:color="auto"/>
              <w:right w:val="single" w:sz="4" w:space="0" w:color="auto"/>
            </w:tcBorders>
            <w:vAlign w:val="bottom"/>
          </w:tcPr>
          <w:p w14:paraId="0F46DFF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miR-518b</w:t>
            </w:r>
          </w:p>
        </w:tc>
        <w:tc>
          <w:tcPr>
            <w:tcW w:w="851" w:type="dxa"/>
            <w:tcBorders>
              <w:top w:val="single" w:sz="4" w:space="0" w:color="auto"/>
              <w:left w:val="single" w:sz="4" w:space="0" w:color="auto"/>
              <w:bottom w:val="single" w:sz="4" w:space="0" w:color="auto"/>
              <w:right w:val="single" w:sz="4" w:space="0" w:color="auto"/>
            </w:tcBorders>
            <w:vAlign w:val="bottom"/>
          </w:tcPr>
          <w:p w14:paraId="2D0A990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2,29</w:t>
            </w:r>
          </w:p>
        </w:tc>
        <w:tc>
          <w:tcPr>
            <w:tcW w:w="992" w:type="dxa"/>
            <w:tcBorders>
              <w:top w:val="single" w:sz="4" w:space="0" w:color="auto"/>
              <w:left w:val="single" w:sz="4" w:space="0" w:color="auto"/>
              <w:bottom w:val="single" w:sz="4" w:space="0" w:color="auto"/>
              <w:right w:val="single" w:sz="4" w:space="0" w:color="auto"/>
            </w:tcBorders>
            <w:vAlign w:val="bottom"/>
          </w:tcPr>
          <w:p w14:paraId="0A9CEE3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-23,11</w:t>
            </w:r>
          </w:p>
        </w:tc>
        <w:tc>
          <w:tcPr>
            <w:tcW w:w="1276" w:type="dxa"/>
            <w:tcBorders>
              <w:top w:val="single" w:sz="4" w:space="0" w:color="auto"/>
              <w:left w:val="single" w:sz="4" w:space="0" w:color="auto"/>
              <w:bottom w:val="single" w:sz="4" w:space="0" w:color="auto"/>
              <w:right w:val="single" w:sz="4" w:space="0" w:color="auto"/>
            </w:tcBorders>
          </w:tcPr>
          <w:p w14:paraId="416BA3E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2,17E-02</w:t>
            </w:r>
          </w:p>
        </w:tc>
      </w:tr>
      <w:tr w:rsidR="00854FD7" w:rsidRPr="00AA5D19" w14:paraId="48401C86"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17CCF68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miR-126-5p</w:t>
            </w:r>
          </w:p>
        </w:tc>
        <w:tc>
          <w:tcPr>
            <w:tcW w:w="850" w:type="dxa"/>
            <w:tcBorders>
              <w:top w:val="single" w:sz="4" w:space="0" w:color="auto"/>
              <w:left w:val="single" w:sz="4" w:space="0" w:color="auto"/>
              <w:bottom w:val="single" w:sz="4" w:space="0" w:color="auto"/>
              <w:right w:val="single" w:sz="4" w:space="0" w:color="auto"/>
            </w:tcBorders>
            <w:vAlign w:val="bottom"/>
          </w:tcPr>
          <w:p w14:paraId="2D197C8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7,88</w:t>
            </w:r>
          </w:p>
        </w:tc>
        <w:tc>
          <w:tcPr>
            <w:tcW w:w="992" w:type="dxa"/>
            <w:tcBorders>
              <w:top w:val="single" w:sz="4" w:space="0" w:color="auto"/>
              <w:left w:val="single" w:sz="4" w:space="0" w:color="auto"/>
              <w:bottom w:val="single" w:sz="4" w:space="0" w:color="auto"/>
              <w:right w:val="single" w:sz="4" w:space="0" w:color="auto"/>
            </w:tcBorders>
            <w:vAlign w:val="bottom"/>
          </w:tcPr>
          <w:p w14:paraId="45CAC2F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-11,79</w:t>
            </w:r>
          </w:p>
        </w:tc>
        <w:tc>
          <w:tcPr>
            <w:tcW w:w="1276" w:type="dxa"/>
            <w:tcBorders>
              <w:top w:val="single" w:sz="4" w:space="0" w:color="auto"/>
              <w:left w:val="single" w:sz="4" w:space="0" w:color="auto"/>
              <w:bottom w:val="single" w:sz="4" w:space="0" w:color="auto"/>
              <w:right w:val="single" w:sz="4" w:space="0" w:color="auto"/>
            </w:tcBorders>
          </w:tcPr>
          <w:p w14:paraId="0EA791D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1,40E-03</w:t>
            </w:r>
          </w:p>
        </w:tc>
        <w:tc>
          <w:tcPr>
            <w:tcW w:w="1559" w:type="dxa"/>
            <w:tcBorders>
              <w:top w:val="single" w:sz="4" w:space="0" w:color="auto"/>
              <w:left w:val="single" w:sz="4" w:space="0" w:color="auto"/>
              <w:bottom w:val="single" w:sz="4" w:space="0" w:color="auto"/>
              <w:right w:val="single" w:sz="4" w:space="0" w:color="auto"/>
            </w:tcBorders>
            <w:vAlign w:val="bottom"/>
          </w:tcPr>
          <w:p w14:paraId="4D91EF5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miR-181d-5p</w:t>
            </w:r>
          </w:p>
        </w:tc>
        <w:tc>
          <w:tcPr>
            <w:tcW w:w="851" w:type="dxa"/>
            <w:tcBorders>
              <w:top w:val="single" w:sz="4" w:space="0" w:color="auto"/>
              <w:left w:val="single" w:sz="4" w:space="0" w:color="auto"/>
              <w:bottom w:val="single" w:sz="4" w:space="0" w:color="auto"/>
              <w:right w:val="single" w:sz="4" w:space="0" w:color="auto"/>
            </w:tcBorders>
            <w:vAlign w:val="bottom"/>
          </w:tcPr>
          <w:p w14:paraId="7296E1F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10,17</w:t>
            </w:r>
          </w:p>
        </w:tc>
        <w:tc>
          <w:tcPr>
            <w:tcW w:w="992" w:type="dxa"/>
            <w:tcBorders>
              <w:top w:val="single" w:sz="4" w:space="0" w:color="auto"/>
              <w:left w:val="single" w:sz="4" w:space="0" w:color="auto"/>
              <w:bottom w:val="single" w:sz="4" w:space="0" w:color="auto"/>
              <w:right w:val="single" w:sz="4" w:space="0" w:color="auto"/>
            </w:tcBorders>
            <w:vAlign w:val="bottom"/>
          </w:tcPr>
          <w:p w14:paraId="2166F3D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-3,87</w:t>
            </w:r>
          </w:p>
        </w:tc>
        <w:tc>
          <w:tcPr>
            <w:tcW w:w="1276" w:type="dxa"/>
            <w:tcBorders>
              <w:top w:val="single" w:sz="4" w:space="0" w:color="auto"/>
              <w:left w:val="single" w:sz="4" w:space="0" w:color="auto"/>
              <w:bottom w:val="single" w:sz="4" w:space="0" w:color="auto"/>
              <w:right w:val="single" w:sz="4" w:space="0" w:color="auto"/>
            </w:tcBorders>
          </w:tcPr>
          <w:p w14:paraId="05A5E49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2,17E-02</w:t>
            </w:r>
          </w:p>
        </w:tc>
      </w:tr>
      <w:tr w:rsidR="00854FD7" w:rsidRPr="00AA5D19" w14:paraId="5C728F8A"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5E931114"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miR-495-3p</w:t>
            </w:r>
          </w:p>
        </w:tc>
        <w:tc>
          <w:tcPr>
            <w:tcW w:w="850" w:type="dxa"/>
            <w:tcBorders>
              <w:top w:val="single" w:sz="4" w:space="0" w:color="auto"/>
              <w:left w:val="single" w:sz="4" w:space="0" w:color="auto"/>
              <w:bottom w:val="single" w:sz="4" w:space="0" w:color="auto"/>
              <w:right w:val="single" w:sz="4" w:space="0" w:color="auto"/>
            </w:tcBorders>
            <w:vAlign w:val="bottom"/>
          </w:tcPr>
          <w:p w14:paraId="4B03024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7,28</w:t>
            </w:r>
          </w:p>
        </w:tc>
        <w:tc>
          <w:tcPr>
            <w:tcW w:w="992" w:type="dxa"/>
            <w:tcBorders>
              <w:top w:val="single" w:sz="4" w:space="0" w:color="auto"/>
              <w:left w:val="single" w:sz="4" w:space="0" w:color="auto"/>
              <w:bottom w:val="single" w:sz="4" w:space="0" w:color="auto"/>
              <w:right w:val="single" w:sz="4" w:space="0" w:color="auto"/>
            </w:tcBorders>
            <w:vAlign w:val="bottom"/>
          </w:tcPr>
          <w:p w14:paraId="4D7B721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-9,39</w:t>
            </w:r>
          </w:p>
        </w:tc>
        <w:tc>
          <w:tcPr>
            <w:tcW w:w="1276" w:type="dxa"/>
            <w:tcBorders>
              <w:top w:val="single" w:sz="4" w:space="0" w:color="auto"/>
              <w:left w:val="single" w:sz="4" w:space="0" w:color="auto"/>
              <w:bottom w:val="single" w:sz="4" w:space="0" w:color="auto"/>
              <w:right w:val="single" w:sz="4" w:space="0" w:color="auto"/>
            </w:tcBorders>
          </w:tcPr>
          <w:p w14:paraId="13D42EA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1,40E-03</w:t>
            </w:r>
          </w:p>
        </w:tc>
        <w:tc>
          <w:tcPr>
            <w:tcW w:w="1559" w:type="dxa"/>
            <w:tcBorders>
              <w:top w:val="single" w:sz="4" w:space="0" w:color="auto"/>
              <w:left w:val="single" w:sz="4" w:space="0" w:color="auto"/>
              <w:bottom w:val="single" w:sz="4" w:space="0" w:color="auto"/>
              <w:right w:val="single" w:sz="4" w:space="0" w:color="auto"/>
            </w:tcBorders>
            <w:vAlign w:val="bottom"/>
          </w:tcPr>
          <w:p w14:paraId="4E0E77C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miR-148b-3p</w:t>
            </w:r>
          </w:p>
        </w:tc>
        <w:tc>
          <w:tcPr>
            <w:tcW w:w="851" w:type="dxa"/>
            <w:tcBorders>
              <w:top w:val="single" w:sz="4" w:space="0" w:color="auto"/>
              <w:left w:val="single" w:sz="4" w:space="0" w:color="auto"/>
              <w:bottom w:val="single" w:sz="4" w:space="0" w:color="auto"/>
              <w:right w:val="single" w:sz="4" w:space="0" w:color="auto"/>
            </w:tcBorders>
            <w:vAlign w:val="bottom"/>
          </w:tcPr>
          <w:p w14:paraId="1C163FE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9,74</w:t>
            </w:r>
          </w:p>
        </w:tc>
        <w:tc>
          <w:tcPr>
            <w:tcW w:w="992" w:type="dxa"/>
            <w:tcBorders>
              <w:top w:val="single" w:sz="4" w:space="0" w:color="auto"/>
              <w:left w:val="single" w:sz="4" w:space="0" w:color="auto"/>
              <w:bottom w:val="single" w:sz="4" w:space="0" w:color="auto"/>
              <w:right w:val="single" w:sz="4" w:space="0" w:color="auto"/>
            </w:tcBorders>
            <w:vAlign w:val="bottom"/>
          </w:tcPr>
          <w:p w14:paraId="1C9F1BC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-4,04</w:t>
            </w:r>
          </w:p>
        </w:tc>
        <w:tc>
          <w:tcPr>
            <w:tcW w:w="1276" w:type="dxa"/>
            <w:tcBorders>
              <w:top w:val="single" w:sz="4" w:space="0" w:color="auto"/>
              <w:left w:val="single" w:sz="4" w:space="0" w:color="auto"/>
              <w:bottom w:val="single" w:sz="4" w:space="0" w:color="auto"/>
              <w:right w:val="single" w:sz="4" w:space="0" w:color="auto"/>
            </w:tcBorders>
          </w:tcPr>
          <w:p w14:paraId="1EF9490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2,17E-02</w:t>
            </w:r>
          </w:p>
        </w:tc>
      </w:tr>
      <w:tr w:rsidR="00854FD7" w:rsidRPr="00AA5D19" w14:paraId="59D878AC"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31F99BB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let-7f-2-3p</w:t>
            </w:r>
          </w:p>
        </w:tc>
        <w:tc>
          <w:tcPr>
            <w:tcW w:w="850" w:type="dxa"/>
            <w:tcBorders>
              <w:top w:val="single" w:sz="4" w:space="0" w:color="auto"/>
              <w:left w:val="single" w:sz="4" w:space="0" w:color="auto"/>
              <w:bottom w:val="single" w:sz="4" w:space="0" w:color="auto"/>
              <w:right w:val="single" w:sz="4" w:space="0" w:color="auto"/>
            </w:tcBorders>
            <w:vAlign w:val="bottom"/>
          </w:tcPr>
          <w:p w14:paraId="4FD79B9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4,43</w:t>
            </w:r>
          </w:p>
        </w:tc>
        <w:tc>
          <w:tcPr>
            <w:tcW w:w="992" w:type="dxa"/>
            <w:tcBorders>
              <w:top w:val="single" w:sz="4" w:space="0" w:color="auto"/>
              <w:left w:val="single" w:sz="4" w:space="0" w:color="auto"/>
              <w:bottom w:val="single" w:sz="4" w:space="0" w:color="auto"/>
              <w:right w:val="single" w:sz="4" w:space="0" w:color="auto"/>
            </w:tcBorders>
            <w:vAlign w:val="bottom"/>
          </w:tcPr>
          <w:p w14:paraId="1D79B19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-7,08</w:t>
            </w:r>
          </w:p>
        </w:tc>
        <w:tc>
          <w:tcPr>
            <w:tcW w:w="1276" w:type="dxa"/>
            <w:tcBorders>
              <w:top w:val="single" w:sz="4" w:space="0" w:color="auto"/>
              <w:left w:val="single" w:sz="4" w:space="0" w:color="auto"/>
              <w:bottom w:val="single" w:sz="4" w:space="0" w:color="auto"/>
              <w:right w:val="single" w:sz="4" w:space="0" w:color="auto"/>
            </w:tcBorders>
          </w:tcPr>
          <w:p w14:paraId="609F131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1,40E-03</w:t>
            </w:r>
          </w:p>
        </w:tc>
        <w:tc>
          <w:tcPr>
            <w:tcW w:w="1559" w:type="dxa"/>
            <w:tcBorders>
              <w:top w:val="single" w:sz="4" w:space="0" w:color="auto"/>
              <w:left w:val="single" w:sz="4" w:space="0" w:color="auto"/>
              <w:bottom w:val="single" w:sz="4" w:space="0" w:color="auto"/>
              <w:right w:val="single" w:sz="4" w:space="0" w:color="auto"/>
            </w:tcBorders>
            <w:vAlign w:val="bottom"/>
          </w:tcPr>
          <w:p w14:paraId="51AB873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miR-543</w:t>
            </w:r>
          </w:p>
        </w:tc>
        <w:tc>
          <w:tcPr>
            <w:tcW w:w="851" w:type="dxa"/>
            <w:tcBorders>
              <w:top w:val="single" w:sz="4" w:space="0" w:color="auto"/>
              <w:left w:val="single" w:sz="4" w:space="0" w:color="auto"/>
              <w:bottom w:val="single" w:sz="4" w:space="0" w:color="auto"/>
              <w:right w:val="single" w:sz="4" w:space="0" w:color="auto"/>
            </w:tcBorders>
            <w:vAlign w:val="bottom"/>
          </w:tcPr>
          <w:p w14:paraId="3C6FDFA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6,94</w:t>
            </w:r>
          </w:p>
        </w:tc>
        <w:tc>
          <w:tcPr>
            <w:tcW w:w="992" w:type="dxa"/>
            <w:tcBorders>
              <w:top w:val="single" w:sz="4" w:space="0" w:color="auto"/>
              <w:left w:val="single" w:sz="4" w:space="0" w:color="auto"/>
              <w:bottom w:val="single" w:sz="4" w:space="0" w:color="auto"/>
              <w:right w:val="single" w:sz="4" w:space="0" w:color="auto"/>
            </w:tcBorders>
            <w:vAlign w:val="bottom"/>
          </w:tcPr>
          <w:p w14:paraId="2AE35E1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-2,87</w:t>
            </w:r>
          </w:p>
        </w:tc>
        <w:tc>
          <w:tcPr>
            <w:tcW w:w="1276" w:type="dxa"/>
            <w:tcBorders>
              <w:top w:val="single" w:sz="4" w:space="0" w:color="auto"/>
              <w:left w:val="single" w:sz="4" w:space="0" w:color="auto"/>
              <w:bottom w:val="single" w:sz="4" w:space="0" w:color="auto"/>
              <w:right w:val="single" w:sz="4" w:space="0" w:color="auto"/>
            </w:tcBorders>
          </w:tcPr>
          <w:p w14:paraId="6F9C4A3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2,18E-02</w:t>
            </w:r>
          </w:p>
        </w:tc>
      </w:tr>
      <w:tr w:rsidR="00854FD7" w:rsidRPr="00AA5D19" w14:paraId="49054116"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609A4403"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miR-30b-5p</w:t>
            </w:r>
          </w:p>
        </w:tc>
        <w:tc>
          <w:tcPr>
            <w:tcW w:w="850" w:type="dxa"/>
            <w:tcBorders>
              <w:top w:val="single" w:sz="4" w:space="0" w:color="auto"/>
              <w:left w:val="single" w:sz="4" w:space="0" w:color="auto"/>
              <w:bottom w:val="single" w:sz="4" w:space="0" w:color="auto"/>
              <w:right w:val="single" w:sz="4" w:space="0" w:color="auto"/>
            </w:tcBorders>
            <w:vAlign w:val="bottom"/>
          </w:tcPr>
          <w:p w14:paraId="193005A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11,11</w:t>
            </w:r>
          </w:p>
        </w:tc>
        <w:tc>
          <w:tcPr>
            <w:tcW w:w="992" w:type="dxa"/>
            <w:tcBorders>
              <w:top w:val="single" w:sz="4" w:space="0" w:color="auto"/>
              <w:left w:val="single" w:sz="4" w:space="0" w:color="auto"/>
              <w:bottom w:val="single" w:sz="4" w:space="0" w:color="auto"/>
              <w:right w:val="single" w:sz="4" w:space="0" w:color="auto"/>
            </w:tcBorders>
            <w:vAlign w:val="bottom"/>
          </w:tcPr>
          <w:p w14:paraId="625593F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-9,39</w:t>
            </w:r>
          </w:p>
        </w:tc>
        <w:tc>
          <w:tcPr>
            <w:tcW w:w="1276" w:type="dxa"/>
            <w:tcBorders>
              <w:top w:val="single" w:sz="4" w:space="0" w:color="auto"/>
              <w:left w:val="single" w:sz="4" w:space="0" w:color="auto"/>
              <w:bottom w:val="single" w:sz="4" w:space="0" w:color="auto"/>
              <w:right w:val="single" w:sz="4" w:space="0" w:color="auto"/>
            </w:tcBorders>
          </w:tcPr>
          <w:p w14:paraId="081B0CD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1,50E-03</w:t>
            </w:r>
          </w:p>
        </w:tc>
        <w:tc>
          <w:tcPr>
            <w:tcW w:w="1559" w:type="dxa"/>
            <w:tcBorders>
              <w:top w:val="single" w:sz="4" w:space="0" w:color="auto"/>
              <w:left w:val="single" w:sz="4" w:space="0" w:color="auto"/>
              <w:bottom w:val="single" w:sz="4" w:space="0" w:color="auto"/>
              <w:right w:val="single" w:sz="4" w:space="0" w:color="auto"/>
            </w:tcBorders>
            <w:vAlign w:val="bottom"/>
          </w:tcPr>
          <w:p w14:paraId="10C8ED0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miR-4725-3p</w:t>
            </w:r>
          </w:p>
        </w:tc>
        <w:tc>
          <w:tcPr>
            <w:tcW w:w="851" w:type="dxa"/>
            <w:tcBorders>
              <w:top w:val="single" w:sz="4" w:space="0" w:color="auto"/>
              <w:left w:val="single" w:sz="4" w:space="0" w:color="auto"/>
              <w:bottom w:val="single" w:sz="4" w:space="0" w:color="auto"/>
              <w:right w:val="single" w:sz="4" w:space="0" w:color="auto"/>
            </w:tcBorders>
            <w:vAlign w:val="bottom"/>
          </w:tcPr>
          <w:p w14:paraId="0739D34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7,71</w:t>
            </w:r>
          </w:p>
        </w:tc>
        <w:tc>
          <w:tcPr>
            <w:tcW w:w="992" w:type="dxa"/>
            <w:tcBorders>
              <w:top w:val="single" w:sz="4" w:space="0" w:color="auto"/>
              <w:left w:val="single" w:sz="4" w:space="0" w:color="auto"/>
              <w:bottom w:val="single" w:sz="4" w:space="0" w:color="auto"/>
              <w:right w:val="single" w:sz="4" w:space="0" w:color="auto"/>
            </w:tcBorders>
            <w:vAlign w:val="bottom"/>
          </w:tcPr>
          <w:p w14:paraId="506A107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2,72</w:t>
            </w:r>
          </w:p>
        </w:tc>
        <w:tc>
          <w:tcPr>
            <w:tcW w:w="1276" w:type="dxa"/>
            <w:tcBorders>
              <w:top w:val="single" w:sz="4" w:space="0" w:color="auto"/>
              <w:left w:val="single" w:sz="4" w:space="0" w:color="auto"/>
              <w:bottom w:val="single" w:sz="4" w:space="0" w:color="auto"/>
              <w:right w:val="single" w:sz="4" w:space="0" w:color="auto"/>
            </w:tcBorders>
          </w:tcPr>
          <w:p w14:paraId="1005C93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2,19E-02</w:t>
            </w:r>
          </w:p>
        </w:tc>
      </w:tr>
      <w:tr w:rsidR="00854FD7" w:rsidRPr="00AA5D19" w14:paraId="4A44057B"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699EB75D"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miR-23c</w:t>
            </w:r>
          </w:p>
        </w:tc>
        <w:tc>
          <w:tcPr>
            <w:tcW w:w="850" w:type="dxa"/>
            <w:tcBorders>
              <w:top w:val="single" w:sz="4" w:space="0" w:color="auto"/>
              <w:left w:val="single" w:sz="4" w:space="0" w:color="auto"/>
              <w:bottom w:val="single" w:sz="4" w:space="0" w:color="auto"/>
              <w:right w:val="single" w:sz="4" w:space="0" w:color="auto"/>
            </w:tcBorders>
            <w:vAlign w:val="bottom"/>
          </w:tcPr>
          <w:p w14:paraId="08ED6AD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8,58</w:t>
            </w:r>
          </w:p>
        </w:tc>
        <w:tc>
          <w:tcPr>
            <w:tcW w:w="992" w:type="dxa"/>
            <w:tcBorders>
              <w:top w:val="single" w:sz="4" w:space="0" w:color="auto"/>
              <w:left w:val="single" w:sz="4" w:space="0" w:color="auto"/>
              <w:bottom w:val="single" w:sz="4" w:space="0" w:color="auto"/>
              <w:right w:val="single" w:sz="4" w:space="0" w:color="auto"/>
            </w:tcBorders>
            <w:vAlign w:val="bottom"/>
          </w:tcPr>
          <w:p w14:paraId="17287DD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-9,67</w:t>
            </w:r>
          </w:p>
        </w:tc>
        <w:tc>
          <w:tcPr>
            <w:tcW w:w="1276" w:type="dxa"/>
            <w:tcBorders>
              <w:top w:val="single" w:sz="4" w:space="0" w:color="auto"/>
              <w:left w:val="single" w:sz="4" w:space="0" w:color="auto"/>
              <w:bottom w:val="single" w:sz="4" w:space="0" w:color="auto"/>
              <w:right w:val="single" w:sz="4" w:space="0" w:color="auto"/>
            </w:tcBorders>
          </w:tcPr>
          <w:p w14:paraId="077082B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1,50E-03</w:t>
            </w:r>
          </w:p>
        </w:tc>
        <w:tc>
          <w:tcPr>
            <w:tcW w:w="1559" w:type="dxa"/>
            <w:tcBorders>
              <w:top w:val="single" w:sz="4" w:space="0" w:color="auto"/>
              <w:left w:val="single" w:sz="4" w:space="0" w:color="auto"/>
              <w:bottom w:val="single" w:sz="4" w:space="0" w:color="auto"/>
              <w:right w:val="single" w:sz="4" w:space="0" w:color="auto"/>
            </w:tcBorders>
            <w:vAlign w:val="bottom"/>
          </w:tcPr>
          <w:p w14:paraId="02545A24"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miR-29a-3p</w:t>
            </w:r>
          </w:p>
        </w:tc>
        <w:tc>
          <w:tcPr>
            <w:tcW w:w="851" w:type="dxa"/>
            <w:tcBorders>
              <w:top w:val="single" w:sz="4" w:space="0" w:color="auto"/>
              <w:left w:val="single" w:sz="4" w:space="0" w:color="auto"/>
              <w:bottom w:val="single" w:sz="4" w:space="0" w:color="auto"/>
              <w:right w:val="single" w:sz="4" w:space="0" w:color="auto"/>
            </w:tcBorders>
            <w:vAlign w:val="bottom"/>
          </w:tcPr>
          <w:p w14:paraId="7912C38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10,50</w:t>
            </w:r>
          </w:p>
        </w:tc>
        <w:tc>
          <w:tcPr>
            <w:tcW w:w="992" w:type="dxa"/>
            <w:tcBorders>
              <w:top w:val="single" w:sz="4" w:space="0" w:color="auto"/>
              <w:left w:val="single" w:sz="4" w:space="0" w:color="auto"/>
              <w:bottom w:val="single" w:sz="4" w:space="0" w:color="auto"/>
              <w:right w:val="single" w:sz="4" w:space="0" w:color="auto"/>
            </w:tcBorders>
            <w:vAlign w:val="bottom"/>
          </w:tcPr>
          <w:p w14:paraId="5FE3476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-3,53</w:t>
            </w:r>
          </w:p>
        </w:tc>
        <w:tc>
          <w:tcPr>
            <w:tcW w:w="1276" w:type="dxa"/>
            <w:tcBorders>
              <w:top w:val="single" w:sz="4" w:space="0" w:color="auto"/>
              <w:left w:val="single" w:sz="4" w:space="0" w:color="auto"/>
              <w:bottom w:val="single" w:sz="4" w:space="0" w:color="auto"/>
              <w:right w:val="single" w:sz="4" w:space="0" w:color="auto"/>
            </w:tcBorders>
          </w:tcPr>
          <w:p w14:paraId="2D37A1B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2,19E-02</w:t>
            </w:r>
          </w:p>
        </w:tc>
      </w:tr>
      <w:tr w:rsidR="00854FD7" w:rsidRPr="00AA5D19" w14:paraId="0D975A3E" w14:textId="77777777" w:rsidTr="00925C44">
        <w:trPr>
          <w:jc w:val="center"/>
        </w:trPr>
        <w:tc>
          <w:tcPr>
            <w:tcW w:w="1555" w:type="dxa"/>
            <w:tcBorders>
              <w:top w:val="single" w:sz="4" w:space="0" w:color="auto"/>
              <w:left w:val="single" w:sz="4" w:space="0" w:color="auto"/>
              <w:bottom w:val="single" w:sz="4" w:space="0" w:color="auto"/>
              <w:right w:val="single" w:sz="4" w:space="0" w:color="auto"/>
            </w:tcBorders>
            <w:vAlign w:val="bottom"/>
          </w:tcPr>
          <w:p w14:paraId="2E932044"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miR-410-3p</w:t>
            </w:r>
          </w:p>
        </w:tc>
        <w:tc>
          <w:tcPr>
            <w:tcW w:w="850" w:type="dxa"/>
            <w:tcBorders>
              <w:top w:val="single" w:sz="4" w:space="0" w:color="auto"/>
              <w:left w:val="single" w:sz="4" w:space="0" w:color="auto"/>
              <w:bottom w:val="single" w:sz="4" w:space="0" w:color="auto"/>
              <w:right w:val="single" w:sz="4" w:space="0" w:color="auto"/>
            </w:tcBorders>
            <w:vAlign w:val="bottom"/>
          </w:tcPr>
          <w:p w14:paraId="5D49AFB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5,47</w:t>
            </w:r>
          </w:p>
        </w:tc>
        <w:tc>
          <w:tcPr>
            <w:tcW w:w="992" w:type="dxa"/>
            <w:tcBorders>
              <w:top w:val="single" w:sz="4" w:space="0" w:color="auto"/>
              <w:left w:val="single" w:sz="4" w:space="0" w:color="auto"/>
              <w:bottom w:val="single" w:sz="4" w:space="0" w:color="auto"/>
              <w:right w:val="single" w:sz="4" w:space="0" w:color="auto"/>
            </w:tcBorders>
            <w:vAlign w:val="bottom"/>
          </w:tcPr>
          <w:p w14:paraId="6EE6BF3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-6,92</w:t>
            </w:r>
          </w:p>
        </w:tc>
        <w:tc>
          <w:tcPr>
            <w:tcW w:w="1276" w:type="dxa"/>
            <w:tcBorders>
              <w:top w:val="single" w:sz="4" w:space="0" w:color="auto"/>
              <w:left w:val="single" w:sz="4" w:space="0" w:color="auto"/>
              <w:bottom w:val="single" w:sz="4" w:space="0" w:color="auto"/>
              <w:right w:val="single" w:sz="4" w:space="0" w:color="auto"/>
            </w:tcBorders>
          </w:tcPr>
          <w:p w14:paraId="25439D7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1,70E-03</w:t>
            </w:r>
          </w:p>
        </w:tc>
        <w:tc>
          <w:tcPr>
            <w:tcW w:w="1559" w:type="dxa"/>
            <w:tcBorders>
              <w:top w:val="single" w:sz="4" w:space="0" w:color="auto"/>
              <w:left w:val="single" w:sz="4" w:space="0" w:color="auto"/>
              <w:bottom w:val="single" w:sz="4" w:space="0" w:color="auto"/>
              <w:right w:val="single" w:sz="4" w:space="0" w:color="auto"/>
            </w:tcBorders>
            <w:vAlign w:val="bottom"/>
          </w:tcPr>
          <w:p w14:paraId="2DFCC67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miR-4319</w:t>
            </w:r>
          </w:p>
        </w:tc>
        <w:tc>
          <w:tcPr>
            <w:tcW w:w="851" w:type="dxa"/>
            <w:tcBorders>
              <w:top w:val="single" w:sz="4" w:space="0" w:color="auto"/>
              <w:left w:val="single" w:sz="4" w:space="0" w:color="auto"/>
              <w:bottom w:val="single" w:sz="4" w:space="0" w:color="auto"/>
              <w:right w:val="single" w:sz="4" w:space="0" w:color="auto"/>
            </w:tcBorders>
            <w:vAlign w:val="bottom"/>
          </w:tcPr>
          <w:p w14:paraId="5556436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3,25</w:t>
            </w:r>
          </w:p>
        </w:tc>
        <w:tc>
          <w:tcPr>
            <w:tcW w:w="992" w:type="dxa"/>
            <w:tcBorders>
              <w:top w:val="single" w:sz="4" w:space="0" w:color="auto"/>
              <w:left w:val="single" w:sz="4" w:space="0" w:color="auto"/>
              <w:bottom w:val="single" w:sz="4" w:space="0" w:color="auto"/>
              <w:right w:val="single" w:sz="4" w:space="0" w:color="auto"/>
            </w:tcBorders>
            <w:vAlign w:val="bottom"/>
          </w:tcPr>
          <w:p w14:paraId="6963C80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-7,51</w:t>
            </w:r>
          </w:p>
        </w:tc>
        <w:tc>
          <w:tcPr>
            <w:tcW w:w="1276" w:type="dxa"/>
            <w:tcBorders>
              <w:top w:val="single" w:sz="4" w:space="0" w:color="auto"/>
              <w:left w:val="single" w:sz="4" w:space="0" w:color="auto"/>
              <w:bottom w:val="single" w:sz="4" w:space="0" w:color="auto"/>
              <w:right w:val="single" w:sz="4" w:space="0" w:color="auto"/>
            </w:tcBorders>
          </w:tcPr>
          <w:p w14:paraId="33FD0AE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2,22E-02</w:t>
            </w:r>
          </w:p>
        </w:tc>
      </w:tr>
      <w:tr w:rsidR="00854FD7" w:rsidRPr="00AA5D19" w14:paraId="0B98C589" w14:textId="77777777" w:rsidTr="00925C44">
        <w:trPr>
          <w:jc w:val="center"/>
        </w:trPr>
        <w:tc>
          <w:tcPr>
            <w:tcW w:w="1555" w:type="dxa"/>
            <w:vAlign w:val="bottom"/>
          </w:tcPr>
          <w:p w14:paraId="026DC3B6"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miR-1273h-5p</w:t>
            </w:r>
          </w:p>
        </w:tc>
        <w:tc>
          <w:tcPr>
            <w:tcW w:w="850" w:type="dxa"/>
            <w:vAlign w:val="bottom"/>
          </w:tcPr>
          <w:p w14:paraId="47F9BFA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12,03</w:t>
            </w:r>
          </w:p>
        </w:tc>
        <w:tc>
          <w:tcPr>
            <w:tcW w:w="992" w:type="dxa"/>
            <w:vAlign w:val="bottom"/>
          </w:tcPr>
          <w:p w14:paraId="533A861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2,22</w:t>
            </w:r>
          </w:p>
        </w:tc>
        <w:tc>
          <w:tcPr>
            <w:tcW w:w="1276" w:type="dxa"/>
          </w:tcPr>
          <w:p w14:paraId="073827E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1,70E-03</w:t>
            </w:r>
          </w:p>
        </w:tc>
        <w:tc>
          <w:tcPr>
            <w:tcW w:w="1559" w:type="dxa"/>
            <w:vAlign w:val="bottom"/>
          </w:tcPr>
          <w:p w14:paraId="1060B90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miR-5192</w:t>
            </w:r>
          </w:p>
        </w:tc>
        <w:tc>
          <w:tcPr>
            <w:tcW w:w="851" w:type="dxa"/>
            <w:vAlign w:val="bottom"/>
          </w:tcPr>
          <w:p w14:paraId="69A79DD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6,58</w:t>
            </w:r>
          </w:p>
        </w:tc>
        <w:tc>
          <w:tcPr>
            <w:tcW w:w="992" w:type="dxa"/>
            <w:vAlign w:val="bottom"/>
          </w:tcPr>
          <w:p w14:paraId="5E5ECF1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2,19</w:t>
            </w:r>
          </w:p>
        </w:tc>
        <w:tc>
          <w:tcPr>
            <w:tcW w:w="1276" w:type="dxa"/>
          </w:tcPr>
          <w:p w14:paraId="763C8A7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2,22E-02</w:t>
            </w:r>
          </w:p>
        </w:tc>
      </w:tr>
      <w:tr w:rsidR="00854FD7" w:rsidRPr="00AA5D19" w14:paraId="56DBB924" w14:textId="77777777" w:rsidTr="00925C44">
        <w:trPr>
          <w:jc w:val="center"/>
        </w:trPr>
        <w:tc>
          <w:tcPr>
            <w:tcW w:w="1555" w:type="dxa"/>
            <w:vAlign w:val="bottom"/>
          </w:tcPr>
          <w:p w14:paraId="7EDEC533"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miR-379-5p</w:t>
            </w:r>
          </w:p>
        </w:tc>
        <w:tc>
          <w:tcPr>
            <w:tcW w:w="850" w:type="dxa"/>
            <w:vAlign w:val="bottom"/>
          </w:tcPr>
          <w:p w14:paraId="43402AB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5,23</w:t>
            </w:r>
          </w:p>
        </w:tc>
        <w:tc>
          <w:tcPr>
            <w:tcW w:w="992" w:type="dxa"/>
            <w:vAlign w:val="bottom"/>
          </w:tcPr>
          <w:p w14:paraId="0FB38B9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-8,68</w:t>
            </w:r>
          </w:p>
        </w:tc>
        <w:tc>
          <w:tcPr>
            <w:tcW w:w="1276" w:type="dxa"/>
          </w:tcPr>
          <w:p w14:paraId="75FFFDC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1,80E-03</w:t>
            </w:r>
          </w:p>
        </w:tc>
        <w:tc>
          <w:tcPr>
            <w:tcW w:w="1559" w:type="dxa"/>
            <w:vAlign w:val="bottom"/>
          </w:tcPr>
          <w:p w14:paraId="78B7527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miR-30a-5p</w:t>
            </w:r>
          </w:p>
        </w:tc>
        <w:tc>
          <w:tcPr>
            <w:tcW w:w="851" w:type="dxa"/>
            <w:vAlign w:val="bottom"/>
          </w:tcPr>
          <w:p w14:paraId="2BE2BE3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11,28</w:t>
            </w:r>
          </w:p>
        </w:tc>
        <w:tc>
          <w:tcPr>
            <w:tcW w:w="992" w:type="dxa"/>
            <w:vAlign w:val="bottom"/>
          </w:tcPr>
          <w:p w14:paraId="34A77BD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-3,57</w:t>
            </w:r>
          </w:p>
        </w:tc>
        <w:tc>
          <w:tcPr>
            <w:tcW w:w="1276" w:type="dxa"/>
          </w:tcPr>
          <w:p w14:paraId="18462A9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2,29E-02</w:t>
            </w:r>
          </w:p>
        </w:tc>
      </w:tr>
      <w:tr w:rsidR="00854FD7" w:rsidRPr="00AA5D19" w14:paraId="34EF58C5" w14:textId="77777777" w:rsidTr="00925C44">
        <w:trPr>
          <w:jc w:val="center"/>
        </w:trPr>
        <w:tc>
          <w:tcPr>
            <w:tcW w:w="1555" w:type="dxa"/>
            <w:vAlign w:val="bottom"/>
          </w:tcPr>
          <w:p w14:paraId="465A8A52"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miR-369-3p</w:t>
            </w:r>
          </w:p>
        </w:tc>
        <w:tc>
          <w:tcPr>
            <w:tcW w:w="850" w:type="dxa"/>
            <w:vAlign w:val="bottom"/>
          </w:tcPr>
          <w:p w14:paraId="1A79496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4,35</w:t>
            </w:r>
          </w:p>
        </w:tc>
        <w:tc>
          <w:tcPr>
            <w:tcW w:w="992" w:type="dxa"/>
            <w:vAlign w:val="bottom"/>
          </w:tcPr>
          <w:p w14:paraId="3A00BCB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-10,37</w:t>
            </w:r>
          </w:p>
        </w:tc>
        <w:tc>
          <w:tcPr>
            <w:tcW w:w="1276" w:type="dxa"/>
          </w:tcPr>
          <w:p w14:paraId="4953C3D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1,90E-03</w:t>
            </w:r>
          </w:p>
        </w:tc>
        <w:tc>
          <w:tcPr>
            <w:tcW w:w="1559" w:type="dxa"/>
            <w:vAlign w:val="bottom"/>
          </w:tcPr>
          <w:p w14:paraId="2D8C09E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miR-1224-5p</w:t>
            </w:r>
          </w:p>
        </w:tc>
        <w:tc>
          <w:tcPr>
            <w:tcW w:w="851" w:type="dxa"/>
            <w:vAlign w:val="bottom"/>
          </w:tcPr>
          <w:p w14:paraId="7063FE9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7,44</w:t>
            </w:r>
          </w:p>
        </w:tc>
        <w:tc>
          <w:tcPr>
            <w:tcW w:w="992" w:type="dxa"/>
            <w:vAlign w:val="bottom"/>
          </w:tcPr>
          <w:p w14:paraId="472AB86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1,86</w:t>
            </w:r>
          </w:p>
        </w:tc>
        <w:tc>
          <w:tcPr>
            <w:tcW w:w="1276" w:type="dxa"/>
          </w:tcPr>
          <w:p w14:paraId="4CF02CB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2,32E-02</w:t>
            </w:r>
          </w:p>
        </w:tc>
      </w:tr>
      <w:tr w:rsidR="00854FD7" w:rsidRPr="00AA5D19" w14:paraId="7D2ABFCC" w14:textId="77777777" w:rsidTr="00925C44">
        <w:trPr>
          <w:jc w:val="center"/>
        </w:trPr>
        <w:tc>
          <w:tcPr>
            <w:tcW w:w="1555" w:type="dxa"/>
            <w:vAlign w:val="bottom"/>
          </w:tcPr>
          <w:p w14:paraId="5D2D489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miR-377-3p</w:t>
            </w:r>
          </w:p>
        </w:tc>
        <w:tc>
          <w:tcPr>
            <w:tcW w:w="850" w:type="dxa"/>
            <w:vAlign w:val="bottom"/>
          </w:tcPr>
          <w:p w14:paraId="2D45DC1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7,04</w:t>
            </w:r>
          </w:p>
        </w:tc>
        <w:tc>
          <w:tcPr>
            <w:tcW w:w="992" w:type="dxa"/>
            <w:vAlign w:val="bottom"/>
          </w:tcPr>
          <w:p w14:paraId="6C180F2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-8,21</w:t>
            </w:r>
          </w:p>
        </w:tc>
        <w:tc>
          <w:tcPr>
            <w:tcW w:w="1276" w:type="dxa"/>
          </w:tcPr>
          <w:p w14:paraId="720B287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1,90E-03</w:t>
            </w:r>
          </w:p>
        </w:tc>
        <w:tc>
          <w:tcPr>
            <w:tcW w:w="1559" w:type="dxa"/>
            <w:vAlign w:val="bottom"/>
          </w:tcPr>
          <w:p w14:paraId="311CEFB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miR-204-3p</w:t>
            </w:r>
          </w:p>
        </w:tc>
        <w:tc>
          <w:tcPr>
            <w:tcW w:w="851" w:type="dxa"/>
            <w:vAlign w:val="bottom"/>
          </w:tcPr>
          <w:p w14:paraId="3E2440A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10,46</w:t>
            </w:r>
          </w:p>
        </w:tc>
        <w:tc>
          <w:tcPr>
            <w:tcW w:w="992" w:type="dxa"/>
            <w:vAlign w:val="bottom"/>
          </w:tcPr>
          <w:p w14:paraId="0FD0267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3,11</w:t>
            </w:r>
          </w:p>
        </w:tc>
        <w:tc>
          <w:tcPr>
            <w:tcW w:w="1276" w:type="dxa"/>
          </w:tcPr>
          <w:p w14:paraId="3F60BC7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2,33E-02</w:t>
            </w:r>
          </w:p>
        </w:tc>
      </w:tr>
      <w:tr w:rsidR="00854FD7" w:rsidRPr="00AA5D19" w14:paraId="71B4EC3A" w14:textId="77777777" w:rsidTr="00925C44">
        <w:trPr>
          <w:jc w:val="center"/>
        </w:trPr>
        <w:tc>
          <w:tcPr>
            <w:tcW w:w="1555" w:type="dxa"/>
            <w:vAlign w:val="bottom"/>
          </w:tcPr>
          <w:p w14:paraId="6C0CF981"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miR-34a-3p</w:t>
            </w:r>
          </w:p>
        </w:tc>
        <w:tc>
          <w:tcPr>
            <w:tcW w:w="850" w:type="dxa"/>
            <w:vAlign w:val="bottom"/>
          </w:tcPr>
          <w:p w14:paraId="48CCC89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6,88</w:t>
            </w:r>
          </w:p>
        </w:tc>
        <w:tc>
          <w:tcPr>
            <w:tcW w:w="992" w:type="dxa"/>
            <w:vAlign w:val="bottom"/>
          </w:tcPr>
          <w:p w14:paraId="7337428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-5,43</w:t>
            </w:r>
          </w:p>
        </w:tc>
        <w:tc>
          <w:tcPr>
            <w:tcW w:w="1276" w:type="dxa"/>
          </w:tcPr>
          <w:p w14:paraId="29FF5B4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2,00E-03</w:t>
            </w:r>
          </w:p>
        </w:tc>
        <w:tc>
          <w:tcPr>
            <w:tcW w:w="1559" w:type="dxa"/>
            <w:vAlign w:val="bottom"/>
          </w:tcPr>
          <w:p w14:paraId="445D9BE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miR-376a-5p</w:t>
            </w:r>
          </w:p>
        </w:tc>
        <w:tc>
          <w:tcPr>
            <w:tcW w:w="851" w:type="dxa"/>
            <w:vAlign w:val="bottom"/>
          </w:tcPr>
          <w:p w14:paraId="56335A2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5,39</w:t>
            </w:r>
          </w:p>
        </w:tc>
        <w:tc>
          <w:tcPr>
            <w:tcW w:w="992" w:type="dxa"/>
            <w:vAlign w:val="bottom"/>
          </w:tcPr>
          <w:p w14:paraId="0B15F3C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-3,67</w:t>
            </w:r>
          </w:p>
        </w:tc>
        <w:tc>
          <w:tcPr>
            <w:tcW w:w="1276" w:type="dxa"/>
          </w:tcPr>
          <w:p w14:paraId="6435742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2,37E-02</w:t>
            </w:r>
          </w:p>
        </w:tc>
      </w:tr>
      <w:tr w:rsidR="00854FD7" w:rsidRPr="00AA5D19" w14:paraId="5FE25237" w14:textId="77777777" w:rsidTr="00925C44">
        <w:trPr>
          <w:jc w:val="center"/>
        </w:trPr>
        <w:tc>
          <w:tcPr>
            <w:tcW w:w="1555" w:type="dxa"/>
            <w:vAlign w:val="bottom"/>
          </w:tcPr>
          <w:p w14:paraId="44D76FE5"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miR-655-3p</w:t>
            </w:r>
          </w:p>
        </w:tc>
        <w:tc>
          <w:tcPr>
            <w:tcW w:w="850" w:type="dxa"/>
            <w:vAlign w:val="bottom"/>
          </w:tcPr>
          <w:p w14:paraId="17EC83B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4,07</w:t>
            </w:r>
          </w:p>
        </w:tc>
        <w:tc>
          <w:tcPr>
            <w:tcW w:w="992" w:type="dxa"/>
            <w:vAlign w:val="bottom"/>
          </w:tcPr>
          <w:p w14:paraId="678640B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-14,72</w:t>
            </w:r>
          </w:p>
        </w:tc>
        <w:tc>
          <w:tcPr>
            <w:tcW w:w="1276" w:type="dxa"/>
          </w:tcPr>
          <w:p w14:paraId="246ED8D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2,00E-03</w:t>
            </w:r>
          </w:p>
        </w:tc>
        <w:tc>
          <w:tcPr>
            <w:tcW w:w="1559" w:type="dxa"/>
            <w:vAlign w:val="bottom"/>
          </w:tcPr>
          <w:p w14:paraId="4B81C12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miR-6799-5p</w:t>
            </w:r>
          </w:p>
        </w:tc>
        <w:tc>
          <w:tcPr>
            <w:tcW w:w="851" w:type="dxa"/>
            <w:vAlign w:val="bottom"/>
          </w:tcPr>
          <w:p w14:paraId="4BDC5B4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9,77</w:t>
            </w:r>
          </w:p>
        </w:tc>
        <w:tc>
          <w:tcPr>
            <w:tcW w:w="992" w:type="dxa"/>
            <w:vAlign w:val="bottom"/>
          </w:tcPr>
          <w:p w14:paraId="5FA65F4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1,91</w:t>
            </w:r>
          </w:p>
        </w:tc>
        <w:tc>
          <w:tcPr>
            <w:tcW w:w="1276" w:type="dxa"/>
          </w:tcPr>
          <w:p w14:paraId="0CA2E2C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2,43E-02</w:t>
            </w:r>
          </w:p>
        </w:tc>
      </w:tr>
      <w:tr w:rsidR="00854FD7" w:rsidRPr="00AA5D19" w14:paraId="7FC37398" w14:textId="77777777" w:rsidTr="00925C44">
        <w:trPr>
          <w:jc w:val="center"/>
        </w:trPr>
        <w:tc>
          <w:tcPr>
            <w:tcW w:w="1555" w:type="dxa"/>
            <w:vAlign w:val="bottom"/>
          </w:tcPr>
          <w:p w14:paraId="0879001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miR-101-3p</w:t>
            </w:r>
          </w:p>
        </w:tc>
        <w:tc>
          <w:tcPr>
            <w:tcW w:w="850" w:type="dxa"/>
            <w:vAlign w:val="bottom"/>
          </w:tcPr>
          <w:p w14:paraId="250552B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10,85</w:t>
            </w:r>
          </w:p>
        </w:tc>
        <w:tc>
          <w:tcPr>
            <w:tcW w:w="992" w:type="dxa"/>
            <w:vAlign w:val="bottom"/>
          </w:tcPr>
          <w:p w14:paraId="5843009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-7,66</w:t>
            </w:r>
          </w:p>
        </w:tc>
        <w:tc>
          <w:tcPr>
            <w:tcW w:w="1276" w:type="dxa"/>
          </w:tcPr>
          <w:p w14:paraId="1D7A469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2,10E-03</w:t>
            </w:r>
          </w:p>
        </w:tc>
        <w:tc>
          <w:tcPr>
            <w:tcW w:w="1559" w:type="dxa"/>
            <w:vAlign w:val="bottom"/>
          </w:tcPr>
          <w:p w14:paraId="76F40A3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miR-548b-3p</w:t>
            </w:r>
          </w:p>
        </w:tc>
        <w:tc>
          <w:tcPr>
            <w:tcW w:w="851" w:type="dxa"/>
            <w:vAlign w:val="bottom"/>
          </w:tcPr>
          <w:p w14:paraId="0B38D2A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5,01</w:t>
            </w:r>
          </w:p>
        </w:tc>
        <w:tc>
          <w:tcPr>
            <w:tcW w:w="992" w:type="dxa"/>
            <w:vAlign w:val="bottom"/>
          </w:tcPr>
          <w:p w14:paraId="1DF4F44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-3,22</w:t>
            </w:r>
          </w:p>
        </w:tc>
        <w:tc>
          <w:tcPr>
            <w:tcW w:w="1276" w:type="dxa"/>
          </w:tcPr>
          <w:p w14:paraId="594D264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2,43E-02</w:t>
            </w:r>
          </w:p>
        </w:tc>
      </w:tr>
      <w:tr w:rsidR="00854FD7" w:rsidRPr="00AA5D19" w14:paraId="48695385" w14:textId="77777777" w:rsidTr="00925C44">
        <w:trPr>
          <w:jc w:val="center"/>
        </w:trPr>
        <w:tc>
          <w:tcPr>
            <w:tcW w:w="1555" w:type="dxa"/>
            <w:vAlign w:val="bottom"/>
          </w:tcPr>
          <w:p w14:paraId="083698B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miR-660-5p</w:t>
            </w:r>
          </w:p>
        </w:tc>
        <w:tc>
          <w:tcPr>
            <w:tcW w:w="850" w:type="dxa"/>
            <w:vAlign w:val="bottom"/>
          </w:tcPr>
          <w:p w14:paraId="318C653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8,14</w:t>
            </w:r>
          </w:p>
        </w:tc>
        <w:tc>
          <w:tcPr>
            <w:tcW w:w="992" w:type="dxa"/>
            <w:vAlign w:val="bottom"/>
          </w:tcPr>
          <w:p w14:paraId="7212C6B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-8,06</w:t>
            </w:r>
          </w:p>
        </w:tc>
        <w:tc>
          <w:tcPr>
            <w:tcW w:w="1276" w:type="dxa"/>
          </w:tcPr>
          <w:p w14:paraId="555D4F7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2,10E-03</w:t>
            </w:r>
          </w:p>
        </w:tc>
        <w:tc>
          <w:tcPr>
            <w:tcW w:w="1559" w:type="dxa"/>
            <w:vAlign w:val="bottom"/>
          </w:tcPr>
          <w:p w14:paraId="77BF4A7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miR-539-3p</w:t>
            </w:r>
          </w:p>
        </w:tc>
        <w:tc>
          <w:tcPr>
            <w:tcW w:w="851" w:type="dxa"/>
            <w:vAlign w:val="bottom"/>
          </w:tcPr>
          <w:p w14:paraId="0099CD0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2,28</w:t>
            </w:r>
          </w:p>
        </w:tc>
        <w:tc>
          <w:tcPr>
            <w:tcW w:w="992" w:type="dxa"/>
            <w:vAlign w:val="bottom"/>
          </w:tcPr>
          <w:p w14:paraId="275BEFD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-14,05</w:t>
            </w:r>
          </w:p>
        </w:tc>
        <w:tc>
          <w:tcPr>
            <w:tcW w:w="1276" w:type="dxa"/>
          </w:tcPr>
          <w:p w14:paraId="0D0D0AF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2,43E-02</w:t>
            </w:r>
          </w:p>
        </w:tc>
      </w:tr>
      <w:tr w:rsidR="00854FD7" w:rsidRPr="00AA5D19" w14:paraId="5F6372B8" w14:textId="77777777" w:rsidTr="00925C44">
        <w:trPr>
          <w:jc w:val="center"/>
        </w:trPr>
        <w:tc>
          <w:tcPr>
            <w:tcW w:w="1555" w:type="dxa"/>
            <w:vAlign w:val="bottom"/>
          </w:tcPr>
          <w:p w14:paraId="0BB5EB9A"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let-7d-5p</w:t>
            </w:r>
          </w:p>
        </w:tc>
        <w:tc>
          <w:tcPr>
            <w:tcW w:w="850" w:type="dxa"/>
            <w:vAlign w:val="bottom"/>
          </w:tcPr>
          <w:p w14:paraId="5D1C194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10,90</w:t>
            </w:r>
          </w:p>
        </w:tc>
        <w:tc>
          <w:tcPr>
            <w:tcW w:w="992" w:type="dxa"/>
            <w:vAlign w:val="bottom"/>
          </w:tcPr>
          <w:p w14:paraId="1A03C58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-10,28</w:t>
            </w:r>
          </w:p>
        </w:tc>
        <w:tc>
          <w:tcPr>
            <w:tcW w:w="1276" w:type="dxa"/>
          </w:tcPr>
          <w:p w14:paraId="1DBE10C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2,20E-03</w:t>
            </w:r>
          </w:p>
        </w:tc>
        <w:tc>
          <w:tcPr>
            <w:tcW w:w="1559" w:type="dxa"/>
            <w:vAlign w:val="bottom"/>
          </w:tcPr>
          <w:p w14:paraId="1F97883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miR-6894-5p</w:t>
            </w:r>
          </w:p>
        </w:tc>
        <w:tc>
          <w:tcPr>
            <w:tcW w:w="851" w:type="dxa"/>
            <w:vAlign w:val="bottom"/>
          </w:tcPr>
          <w:p w14:paraId="1351E74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10,40</w:t>
            </w:r>
          </w:p>
        </w:tc>
        <w:tc>
          <w:tcPr>
            <w:tcW w:w="992" w:type="dxa"/>
            <w:vAlign w:val="bottom"/>
          </w:tcPr>
          <w:p w14:paraId="48231A5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2,23</w:t>
            </w:r>
          </w:p>
        </w:tc>
        <w:tc>
          <w:tcPr>
            <w:tcW w:w="1276" w:type="dxa"/>
          </w:tcPr>
          <w:p w14:paraId="05B72DC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2,45E-02</w:t>
            </w:r>
          </w:p>
        </w:tc>
      </w:tr>
      <w:tr w:rsidR="00854FD7" w:rsidRPr="00AA5D19" w14:paraId="1BE924B2" w14:textId="77777777" w:rsidTr="00925C44">
        <w:trPr>
          <w:jc w:val="center"/>
        </w:trPr>
        <w:tc>
          <w:tcPr>
            <w:tcW w:w="1555" w:type="dxa"/>
            <w:vAlign w:val="bottom"/>
          </w:tcPr>
          <w:p w14:paraId="0534F7BB"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miR-380-3p</w:t>
            </w:r>
          </w:p>
        </w:tc>
        <w:tc>
          <w:tcPr>
            <w:tcW w:w="850" w:type="dxa"/>
            <w:vAlign w:val="bottom"/>
          </w:tcPr>
          <w:p w14:paraId="5C10703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3,53</w:t>
            </w:r>
          </w:p>
        </w:tc>
        <w:tc>
          <w:tcPr>
            <w:tcW w:w="992" w:type="dxa"/>
            <w:vAlign w:val="bottom"/>
          </w:tcPr>
          <w:p w14:paraId="7DADB90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-16,12</w:t>
            </w:r>
          </w:p>
        </w:tc>
        <w:tc>
          <w:tcPr>
            <w:tcW w:w="1276" w:type="dxa"/>
          </w:tcPr>
          <w:p w14:paraId="0CA14E7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2,60E-03</w:t>
            </w:r>
          </w:p>
        </w:tc>
        <w:tc>
          <w:tcPr>
            <w:tcW w:w="1559" w:type="dxa"/>
            <w:vAlign w:val="bottom"/>
          </w:tcPr>
          <w:p w14:paraId="234AFE5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miR-455-5p</w:t>
            </w:r>
          </w:p>
        </w:tc>
        <w:tc>
          <w:tcPr>
            <w:tcW w:w="851" w:type="dxa"/>
            <w:vAlign w:val="bottom"/>
          </w:tcPr>
          <w:p w14:paraId="0F0D5AA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3,58</w:t>
            </w:r>
          </w:p>
        </w:tc>
        <w:tc>
          <w:tcPr>
            <w:tcW w:w="992" w:type="dxa"/>
            <w:vAlign w:val="bottom"/>
          </w:tcPr>
          <w:p w14:paraId="0E5A9D5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-4,50</w:t>
            </w:r>
          </w:p>
        </w:tc>
        <w:tc>
          <w:tcPr>
            <w:tcW w:w="1276" w:type="dxa"/>
          </w:tcPr>
          <w:p w14:paraId="4552FE0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2,46E-02</w:t>
            </w:r>
          </w:p>
        </w:tc>
      </w:tr>
      <w:tr w:rsidR="00854FD7" w:rsidRPr="00AA5D19" w14:paraId="4E2FB0EE" w14:textId="77777777" w:rsidTr="00925C44">
        <w:trPr>
          <w:jc w:val="center"/>
        </w:trPr>
        <w:tc>
          <w:tcPr>
            <w:tcW w:w="1555" w:type="dxa"/>
            <w:vAlign w:val="bottom"/>
          </w:tcPr>
          <w:p w14:paraId="5A3190B0"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miR-651-5p</w:t>
            </w:r>
          </w:p>
        </w:tc>
        <w:tc>
          <w:tcPr>
            <w:tcW w:w="850" w:type="dxa"/>
            <w:vAlign w:val="bottom"/>
          </w:tcPr>
          <w:p w14:paraId="3A88897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3,43</w:t>
            </w:r>
          </w:p>
        </w:tc>
        <w:tc>
          <w:tcPr>
            <w:tcW w:w="992" w:type="dxa"/>
            <w:vAlign w:val="bottom"/>
          </w:tcPr>
          <w:p w14:paraId="230EE97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-7,82</w:t>
            </w:r>
          </w:p>
        </w:tc>
        <w:tc>
          <w:tcPr>
            <w:tcW w:w="1276" w:type="dxa"/>
          </w:tcPr>
          <w:p w14:paraId="0E1FFD9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2,60E-03</w:t>
            </w:r>
          </w:p>
        </w:tc>
        <w:tc>
          <w:tcPr>
            <w:tcW w:w="1559" w:type="dxa"/>
            <w:vAlign w:val="bottom"/>
          </w:tcPr>
          <w:p w14:paraId="7C4F23A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miR-6516-5p</w:t>
            </w:r>
          </w:p>
        </w:tc>
        <w:tc>
          <w:tcPr>
            <w:tcW w:w="851" w:type="dxa"/>
            <w:vAlign w:val="bottom"/>
          </w:tcPr>
          <w:p w14:paraId="03187DB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11,13</w:t>
            </w:r>
          </w:p>
        </w:tc>
        <w:tc>
          <w:tcPr>
            <w:tcW w:w="992" w:type="dxa"/>
            <w:vAlign w:val="bottom"/>
          </w:tcPr>
          <w:p w14:paraId="5D9A9AA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-2,25</w:t>
            </w:r>
          </w:p>
        </w:tc>
        <w:tc>
          <w:tcPr>
            <w:tcW w:w="1276" w:type="dxa"/>
          </w:tcPr>
          <w:p w14:paraId="0F2D0BF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2,46E-02</w:t>
            </w:r>
          </w:p>
        </w:tc>
      </w:tr>
      <w:tr w:rsidR="00854FD7" w:rsidRPr="00AA5D19" w14:paraId="223796CD" w14:textId="77777777" w:rsidTr="00925C44">
        <w:trPr>
          <w:jc w:val="center"/>
        </w:trPr>
        <w:tc>
          <w:tcPr>
            <w:tcW w:w="1555" w:type="dxa"/>
            <w:vAlign w:val="bottom"/>
          </w:tcPr>
          <w:p w14:paraId="16A383E3"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miR-188-3p</w:t>
            </w:r>
          </w:p>
        </w:tc>
        <w:tc>
          <w:tcPr>
            <w:tcW w:w="850" w:type="dxa"/>
            <w:vAlign w:val="bottom"/>
          </w:tcPr>
          <w:p w14:paraId="1A0764B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3,80</w:t>
            </w:r>
          </w:p>
        </w:tc>
        <w:tc>
          <w:tcPr>
            <w:tcW w:w="992" w:type="dxa"/>
            <w:vAlign w:val="bottom"/>
          </w:tcPr>
          <w:p w14:paraId="28B0BF9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-6,43</w:t>
            </w:r>
          </w:p>
        </w:tc>
        <w:tc>
          <w:tcPr>
            <w:tcW w:w="1276" w:type="dxa"/>
          </w:tcPr>
          <w:p w14:paraId="1FB2D34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2A60395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miR-1305</w:t>
            </w:r>
          </w:p>
        </w:tc>
        <w:tc>
          <w:tcPr>
            <w:tcW w:w="851" w:type="dxa"/>
            <w:vAlign w:val="bottom"/>
          </w:tcPr>
          <w:p w14:paraId="488388D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3,10</w:t>
            </w:r>
          </w:p>
        </w:tc>
        <w:tc>
          <w:tcPr>
            <w:tcW w:w="992" w:type="dxa"/>
            <w:vAlign w:val="bottom"/>
          </w:tcPr>
          <w:p w14:paraId="792513E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-5,37</w:t>
            </w:r>
          </w:p>
        </w:tc>
        <w:tc>
          <w:tcPr>
            <w:tcW w:w="1276" w:type="dxa"/>
          </w:tcPr>
          <w:p w14:paraId="1E78FAB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2,50E-02</w:t>
            </w:r>
          </w:p>
        </w:tc>
      </w:tr>
      <w:tr w:rsidR="00854FD7" w:rsidRPr="00AA5D19" w14:paraId="15C82736" w14:textId="77777777" w:rsidTr="00925C44">
        <w:trPr>
          <w:jc w:val="center"/>
        </w:trPr>
        <w:tc>
          <w:tcPr>
            <w:tcW w:w="1555" w:type="dxa"/>
            <w:vAlign w:val="bottom"/>
          </w:tcPr>
          <w:p w14:paraId="49A0F929"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miR-4484</w:t>
            </w:r>
          </w:p>
        </w:tc>
        <w:tc>
          <w:tcPr>
            <w:tcW w:w="850" w:type="dxa"/>
            <w:vAlign w:val="bottom"/>
          </w:tcPr>
          <w:p w14:paraId="3F8366B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8,53</w:t>
            </w:r>
          </w:p>
        </w:tc>
        <w:tc>
          <w:tcPr>
            <w:tcW w:w="992" w:type="dxa"/>
            <w:vAlign w:val="bottom"/>
          </w:tcPr>
          <w:p w14:paraId="2F079B7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2,04</w:t>
            </w:r>
          </w:p>
        </w:tc>
        <w:tc>
          <w:tcPr>
            <w:tcW w:w="1276" w:type="dxa"/>
          </w:tcPr>
          <w:p w14:paraId="51E43E8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3C3EDAF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miR-6165</w:t>
            </w:r>
          </w:p>
        </w:tc>
        <w:tc>
          <w:tcPr>
            <w:tcW w:w="851" w:type="dxa"/>
            <w:vAlign w:val="bottom"/>
          </w:tcPr>
          <w:p w14:paraId="52640CF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10,10</w:t>
            </w:r>
          </w:p>
        </w:tc>
        <w:tc>
          <w:tcPr>
            <w:tcW w:w="992" w:type="dxa"/>
            <w:vAlign w:val="bottom"/>
          </w:tcPr>
          <w:p w14:paraId="6352B05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1,94</w:t>
            </w:r>
          </w:p>
        </w:tc>
        <w:tc>
          <w:tcPr>
            <w:tcW w:w="1276" w:type="dxa"/>
          </w:tcPr>
          <w:p w14:paraId="76437AB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2,50E-02</w:t>
            </w:r>
          </w:p>
        </w:tc>
      </w:tr>
      <w:tr w:rsidR="00854FD7" w:rsidRPr="00AA5D19" w14:paraId="6519247C" w14:textId="77777777" w:rsidTr="00925C44">
        <w:trPr>
          <w:jc w:val="center"/>
        </w:trPr>
        <w:tc>
          <w:tcPr>
            <w:tcW w:w="1555" w:type="dxa"/>
            <w:vAlign w:val="bottom"/>
          </w:tcPr>
          <w:p w14:paraId="3A94FCF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miR-153-3p</w:t>
            </w:r>
          </w:p>
        </w:tc>
        <w:tc>
          <w:tcPr>
            <w:tcW w:w="850" w:type="dxa"/>
            <w:vAlign w:val="bottom"/>
          </w:tcPr>
          <w:p w14:paraId="00BA3C7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10,38</w:t>
            </w:r>
          </w:p>
        </w:tc>
        <w:tc>
          <w:tcPr>
            <w:tcW w:w="992" w:type="dxa"/>
            <w:vAlign w:val="bottom"/>
          </w:tcPr>
          <w:p w14:paraId="03AF8BA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-7,39</w:t>
            </w:r>
          </w:p>
        </w:tc>
        <w:tc>
          <w:tcPr>
            <w:tcW w:w="1276" w:type="dxa"/>
          </w:tcPr>
          <w:p w14:paraId="008D9CB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53C251B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miR-100-5p</w:t>
            </w:r>
          </w:p>
        </w:tc>
        <w:tc>
          <w:tcPr>
            <w:tcW w:w="851" w:type="dxa"/>
            <w:vAlign w:val="bottom"/>
          </w:tcPr>
          <w:p w14:paraId="60C682C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10,06</w:t>
            </w:r>
          </w:p>
        </w:tc>
        <w:tc>
          <w:tcPr>
            <w:tcW w:w="992" w:type="dxa"/>
            <w:vAlign w:val="bottom"/>
          </w:tcPr>
          <w:p w14:paraId="3A93C1D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-3,39</w:t>
            </w:r>
          </w:p>
        </w:tc>
        <w:tc>
          <w:tcPr>
            <w:tcW w:w="1276" w:type="dxa"/>
          </w:tcPr>
          <w:p w14:paraId="5181369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2,51E-02</w:t>
            </w:r>
          </w:p>
        </w:tc>
      </w:tr>
      <w:tr w:rsidR="00854FD7" w:rsidRPr="00AA5D19" w14:paraId="40174485" w14:textId="77777777" w:rsidTr="00925C44">
        <w:trPr>
          <w:jc w:val="center"/>
        </w:trPr>
        <w:tc>
          <w:tcPr>
            <w:tcW w:w="1555" w:type="dxa"/>
            <w:vAlign w:val="bottom"/>
          </w:tcPr>
          <w:p w14:paraId="1099A82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let-7a-3p</w:t>
            </w:r>
          </w:p>
        </w:tc>
        <w:tc>
          <w:tcPr>
            <w:tcW w:w="850" w:type="dxa"/>
            <w:vAlign w:val="bottom"/>
          </w:tcPr>
          <w:p w14:paraId="71D3AFD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5,63</w:t>
            </w:r>
          </w:p>
        </w:tc>
        <w:tc>
          <w:tcPr>
            <w:tcW w:w="992" w:type="dxa"/>
            <w:vAlign w:val="bottom"/>
          </w:tcPr>
          <w:p w14:paraId="610E7BC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-6,97</w:t>
            </w:r>
          </w:p>
        </w:tc>
        <w:tc>
          <w:tcPr>
            <w:tcW w:w="1276" w:type="dxa"/>
          </w:tcPr>
          <w:p w14:paraId="03AED6F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65795D2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miR-4800-5p</w:t>
            </w:r>
          </w:p>
        </w:tc>
        <w:tc>
          <w:tcPr>
            <w:tcW w:w="851" w:type="dxa"/>
            <w:vAlign w:val="bottom"/>
          </w:tcPr>
          <w:p w14:paraId="7BF78D7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8,43</w:t>
            </w:r>
          </w:p>
        </w:tc>
        <w:tc>
          <w:tcPr>
            <w:tcW w:w="992" w:type="dxa"/>
            <w:vAlign w:val="bottom"/>
          </w:tcPr>
          <w:p w14:paraId="62F9ED9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2,31</w:t>
            </w:r>
          </w:p>
        </w:tc>
        <w:tc>
          <w:tcPr>
            <w:tcW w:w="1276" w:type="dxa"/>
          </w:tcPr>
          <w:p w14:paraId="291C5C8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2,51E-02</w:t>
            </w:r>
          </w:p>
        </w:tc>
      </w:tr>
      <w:tr w:rsidR="00854FD7" w:rsidRPr="00AA5D19" w14:paraId="159DF054" w14:textId="77777777" w:rsidTr="00925C44">
        <w:trPr>
          <w:jc w:val="center"/>
        </w:trPr>
        <w:tc>
          <w:tcPr>
            <w:tcW w:w="1555" w:type="dxa"/>
            <w:vAlign w:val="bottom"/>
          </w:tcPr>
          <w:p w14:paraId="57AC7E1A"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miR-582-5p</w:t>
            </w:r>
          </w:p>
        </w:tc>
        <w:tc>
          <w:tcPr>
            <w:tcW w:w="850" w:type="dxa"/>
            <w:vAlign w:val="bottom"/>
          </w:tcPr>
          <w:p w14:paraId="0F6E98D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6,40</w:t>
            </w:r>
          </w:p>
        </w:tc>
        <w:tc>
          <w:tcPr>
            <w:tcW w:w="992" w:type="dxa"/>
            <w:vAlign w:val="bottom"/>
          </w:tcPr>
          <w:p w14:paraId="20EA517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-6,63</w:t>
            </w:r>
          </w:p>
        </w:tc>
        <w:tc>
          <w:tcPr>
            <w:tcW w:w="1276" w:type="dxa"/>
          </w:tcPr>
          <w:p w14:paraId="58430DA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1F6FA2F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miR-4696</w:t>
            </w:r>
          </w:p>
        </w:tc>
        <w:tc>
          <w:tcPr>
            <w:tcW w:w="851" w:type="dxa"/>
            <w:vAlign w:val="bottom"/>
          </w:tcPr>
          <w:p w14:paraId="18CB119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2,24</w:t>
            </w:r>
          </w:p>
        </w:tc>
        <w:tc>
          <w:tcPr>
            <w:tcW w:w="992" w:type="dxa"/>
            <w:vAlign w:val="bottom"/>
          </w:tcPr>
          <w:p w14:paraId="416F2C2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-15,94</w:t>
            </w:r>
          </w:p>
        </w:tc>
        <w:tc>
          <w:tcPr>
            <w:tcW w:w="1276" w:type="dxa"/>
          </w:tcPr>
          <w:p w14:paraId="60FE44B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2,54E-02</w:t>
            </w:r>
          </w:p>
        </w:tc>
      </w:tr>
      <w:tr w:rsidR="00854FD7" w:rsidRPr="00AA5D19" w14:paraId="2067BF03" w14:textId="77777777" w:rsidTr="00925C44">
        <w:trPr>
          <w:jc w:val="center"/>
        </w:trPr>
        <w:tc>
          <w:tcPr>
            <w:tcW w:w="1555" w:type="dxa"/>
            <w:vAlign w:val="bottom"/>
          </w:tcPr>
          <w:p w14:paraId="67197891"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miR-20b-5p</w:t>
            </w:r>
          </w:p>
        </w:tc>
        <w:tc>
          <w:tcPr>
            <w:tcW w:w="850" w:type="dxa"/>
            <w:vAlign w:val="bottom"/>
          </w:tcPr>
          <w:p w14:paraId="5733396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12,18</w:t>
            </w:r>
          </w:p>
        </w:tc>
        <w:tc>
          <w:tcPr>
            <w:tcW w:w="992" w:type="dxa"/>
            <w:vAlign w:val="bottom"/>
          </w:tcPr>
          <w:p w14:paraId="632DFF6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-7,94</w:t>
            </w:r>
          </w:p>
        </w:tc>
        <w:tc>
          <w:tcPr>
            <w:tcW w:w="1276" w:type="dxa"/>
          </w:tcPr>
          <w:p w14:paraId="76AB19B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1D061D0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miR-5187-3p</w:t>
            </w:r>
          </w:p>
        </w:tc>
        <w:tc>
          <w:tcPr>
            <w:tcW w:w="851" w:type="dxa"/>
            <w:vAlign w:val="bottom"/>
          </w:tcPr>
          <w:p w14:paraId="0E9575E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2,66</w:t>
            </w:r>
          </w:p>
        </w:tc>
        <w:tc>
          <w:tcPr>
            <w:tcW w:w="992" w:type="dxa"/>
            <w:vAlign w:val="bottom"/>
          </w:tcPr>
          <w:p w14:paraId="16DA0F1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-16,71</w:t>
            </w:r>
          </w:p>
        </w:tc>
        <w:tc>
          <w:tcPr>
            <w:tcW w:w="1276" w:type="dxa"/>
          </w:tcPr>
          <w:p w14:paraId="4682BBB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2,60E-02</w:t>
            </w:r>
          </w:p>
        </w:tc>
      </w:tr>
      <w:tr w:rsidR="00854FD7" w:rsidRPr="00AA5D19" w14:paraId="065F1E07" w14:textId="77777777" w:rsidTr="00925C44">
        <w:trPr>
          <w:jc w:val="center"/>
        </w:trPr>
        <w:tc>
          <w:tcPr>
            <w:tcW w:w="1555" w:type="dxa"/>
            <w:vAlign w:val="bottom"/>
          </w:tcPr>
          <w:p w14:paraId="471788AB"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miR-137</w:t>
            </w:r>
          </w:p>
        </w:tc>
        <w:tc>
          <w:tcPr>
            <w:tcW w:w="850" w:type="dxa"/>
            <w:vAlign w:val="bottom"/>
          </w:tcPr>
          <w:p w14:paraId="6CE2D2E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11,52</w:t>
            </w:r>
          </w:p>
        </w:tc>
        <w:tc>
          <w:tcPr>
            <w:tcW w:w="992" w:type="dxa"/>
            <w:vAlign w:val="bottom"/>
          </w:tcPr>
          <w:p w14:paraId="54C1A60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-8,64</w:t>
            </w:r>
          </w:p>
        </w:tc>
        <w:tc>
          <w:tcPr>
            <w:tcW w:w="1276" w:type="dxa"/>
          </w:tcPr>
          <w:p w14:paraId="240B711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65FDBC8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miR-708-5p</w:t>
            </w:r>
          </w:p>
        </w:tc>
        <w:tc>
          <w:tcPr>
            <w:tcW w:w="851" w:type="dxa"/>
            <w:vAlign w:val="bottom"/>
          </w:tcPr>
          <w:p w14:paraId="5236134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11,33</w:t>
            </w:r>
          </w:p>
        </w:tc>
        <w:tc>
          <w:tcPr>
            <w:tcW w:w="992" w:type="dxa"/>
            <w:vAlign w:val="bottom"/>
          </w:tcPr>
          <w:p w14:paraId="7F8D95C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-3,46</w:t>
            </w:r>
          </w:p>
        </w:tc>
        <w:tc>
          <w:tcPr>
            <w:tcW w:w="1276" w:type="dxa"/>
          </w:tcPr>
          <w:p w14:paraId="75B6F197"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2,63E-02</w:t>
            </w:r>
          </w:p>
        </w:tc>
      </w:tr>
      <w:tr w:rsidR="00854FD7" w:rsidRPr="00AA5D19" w14:paraId="4975B20F" w14:textId="77777777" w:rsidTr="00925C44">
        <w:trPr>
          <w:jc w:val="center"/>
        </w:trPr>
        <w:tc>
          <w:tcPr>
            <w:tcW w:w="1555" w:type="dxa"/>
            <w:vAlign w:val="bottom"/>
          </w:tcPr>
          <w:p w14:paraId="0A0FA2E0"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miR-301b</w:t>
            </w:r>
          </w:p>
        </w:tc>
        <w:tc>
          <w:tcPr>
            <w:tcW w:w="850" w:type="dxa"/>
            <w:vAlign w:val="bottom"/>
          </w:tcPr>
          <w:p w14:paraId="14E824E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10,03</w:t>
            </w:r>
          </w:p>
        </w:tc>
        <w:tc>
          <w:tcPr>
            <w:tcW w:w="992" w:type="dxa"/>
            <w:vAlign w:val="bottom"/>
          </w:tcPr>
          <w:p w14:paraId="28DD386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-6,00</w:t>
            </w:r>
          </w:p>
        </w:tc>
        <w:tc>
          <w:tcPr>
            <w:tcW w:w="1276" w:type="dxa"/>
          </w:tcPr>
          <w:p w14:paraId="49C9392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47A3864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miR-3909</w:t>
            </w:r>
          </w:p>
        </w:tc>
        <w:tc>
          <w:tcPr>
            <w:tcW w:w="851" w:type="dxa"/>
            <w:vAlign w:val="bottom"/>
          </w:tcPr>
          <w:p w14:paraId="6763599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3,46</w:t>
            </w:r>
          </w:p>
        </w:tc>
        <w:tc>
          <w:tcPr>
            <w:tcW w:w="992" w:type="dxa"/>
            <w:vAlign w:val="bottom"/>
          </w:tcPr>
          <w:p w14:paraId="696FC83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-4,67</w:t>
            </w:r>
          </w:p>
        </w:tc>
        <w:tc>
          <w:tcPr>
            <w:tcW w:w="1276" w:type="dxa"/>
          </w:tcPr>
          <w:p w14:paraId="0061F80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2,68E-02</w:t>
            </w:r>
          </w:p>
        </w:tc>
      </w:tr>
      <w:tr w:rsidR="00854FD7" w:rsidRPr="00AA5D19" w14:paraId="3DA5C7CC" w14:textId="77777777" w:rsidTr="00925C44">
        <w:trPr>
          <w:jc w:val="center"/>
        </w:trPr>
        <w:tc>
          <w:tcPr>
            <w:tcW w:w="1555" w:type="dxa"/>
            <w:vAlign w:val="bottom"/>
          </w:tcPr>
          <w:p w14:paraId="433CD127"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miR-340-3p</w:t>
            </w:r>
          </w:p>
        </w:tc>
        <w:tc>
          <w:tcPr>
            <w:tcW w:w="850" w:type="dxa"/>
            <w:vAlign w:val="bottom"/>
          </w:tcPr>
          <w:p w14:paraId="0F30960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5,30</w:t>
            </w:r>
          </w:p>
        </w:tc>
        <w:tc>
          <w:tcPr>
            <w:tcW w:w="992" w:type="dxa"/>
            <w:vAlign w:val="bottom"/>
          </w:tcPr>
          <w:p w14:paraId="55F7F0E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-8,43</w:t>
            </w:r>
          </w:p>
        </w:tc>
        <w:tc>
          <w:tcPr>
            <w:tcW w:w="1276" w:type="dxa"/>
          </w:tcPr>
          <w:p w14:paraId="23E23C9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2,80E-03</w:t>
            </w:r>
          </w:p>
        </w:tc>
        <w:tc>
          <w:tcPr>
            <w:tcW w:w="1559" w:type="dxa"/>
            <w:vAlign w:val="bottom"/>
          </w:tcPr>
          <w:p w14:paraId="393A4E4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miR-3652</w:t>
            </w:r>
          </w:p>
        </w:tc>
        <w:tc>
          <w:tcPr>
            <w:tcW w:w="851" w:type="dxa"/>
            <w:vAlign w:val="bottom"/>
          </w:tcPr>
          <w:p w14:paraId="0CDAF90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7,96</w:t>
            </w:r>
          </w:p>
        </w:tc>
        <w:tc>
          <w:tcPr>
            <w:tcW w:w="992" w:type="dxa"/>
            <w:vAlign w:val="bottom"/>
          </w:tcPr>
          <w:p w14:paraId="4791451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1,91</w:t>
            </w:r>
          </w:p>
        </w:tc>
        <w:tc>
          <w:tcPr>
            <w:tcW w:w="1276" w:type="dxa"/>
          </w:tcPr>
          <w:p w14:paraId="2B141CE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2,68E-02</w:t>
            </w:r>
          </w:p>
        </w:tc>
      </w:tr>
      <w:tr w:rsidR="00854FD7" w:rsidRPr="00AA5D19" w14:paraId="0E0BAB14" w14:textId="77777777" w:rsidTr="00925C44">
        <w:trPr>
          <w:jc w:val="center"/>
        </w:trPr>
        <w:tc>
          <w:tcPr>
            <w:tcW w:w="1555" w:type="dxa"/>
            <w:vAlign w:val="bottom"/>
          </w:tcPr>
          <w:p w14:paraId="1BEEBCF2"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miR-340-5p</w:t>
            </w:r>
          </w:p>
        </w:tc>
        <w:tc>
          <w:tcPr>
            <w:tcW w:w="850" w:type="dxa"/>
            <w:vAlign w:val="bottom"/>
          </w:tcPr>
          <w:p w14:paraId="30D34F9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7,92</w:t>
            </w:r>
          </w:p>
        </w:tc>
        <w:tc>
          <w:tcPr>
            <w:tcW w:w="992" w:type="dxa"/>
            <w:vAlign w:val="bottom"/>
          </w:tcPr>
          <w:p w14:paraId="35A1AFE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-7,97</w:t>
            </w:r>
          </w:p>
        </w:tc>
        <w:tc>
          <w:tcPr>
            <w:tcW w:w="1276" w:type="dxa"/>
          </w:tcPr>
          <w:p w14:paraId="16E6B69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2,90E-03</w:t>
            </w:r>
          </w:p>
        </w:tc>
        <w:tc>
          <w:tcPr>
            <w:tcW w:w="1559" w:type="dxa"/>
            <w:vAlign w:val="bottom"/>
          </w:tcPr>
          <w:p w14:paraId="2BF6BD9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miR-6830-5p</w:t>
            </w:r>
          </w:p>
        </w:tc>
        <w:tc>
          <w:tcPr>
            <w:tcW w:w="851" w:type="dxa"/>
            <w:vAlign w:val="bottom"/>
          </w:tcPr>
          <w:p w14:paraId="33D4B07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7,63</w:t>
            </w:r>
          </w:p>
        </w:tc>
        <w:tc>
          <w:tcPr>
            <w:tcW w:w="992" w:type="dxa"/>
            <w:vAlign w:val="bottom"/>
          </w:tcPr>
          <w:p w14:paraId="0183625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2,11</w:t>
            </w:r>
          </w:p>
        </w:tc>
        <w:tc>
          <w:tcPr>
            <w:tcW w:w="1276" w:type="dxa"/>
          </w:tcPr>
          <w:p w14:paraId="2860363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2,70E-02</w:t>
            </w:r>
          </w:p>
        </w:tc>
      </w:tr>
      <w:tr w:rsidR="00854FD7" w:rsidRPr="00AA5D19" w14:paraId="6AFDEA87" w14:textId="77777777" w:rsidTr="00925C44">
        <w:trPr>
          <w:jc w:val="center"/>
        </w:trPr>
        <w:tc>
          <w:tcPr>
            <w:tcW w:w="1555" w:type="dxa"/>
            <w:vAlign w:val="bottom"/>
          </w:tcPr>
          <w:p w14:paraId="70AEE2DC"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miR-542-3p</w:t>
            </w:r>
          </w:p>
        </w:tc>
        <w:tc>
          <w:tcPr>
            <w:tcW w:w="850" w:type="dxa"/>
            <w:vAlign w:val="bottom"/>
          </w:tcPr>
          <w:p w14:paraId="00420A2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4,97</w:t>
            </w:r>
          </w:p>
        </w:tc>
        <w:tc>
          <w:tcPr>
            <w:tcW w:w="992" w:type="dxa"/>
            <w:vAlign w:val="bottom"/>
          </w:tcPr>
          <w:p w14:paraId="008C053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-6,36</w:t>
            </w:r>
          </w:p>
        </w:tc>
        <w:tc>
          <w:tcPr>
            <w:tcW w:w="1276" w:type="dxa"/>
          </w:tcPr>
          <w:p w14:paraId="16AFAA7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3,50E-03</w:t>
            </w:r>
          </w:p>
        </w:tc>
        <w:tc>
          <w:tcPr>
            <w:tcW w:w="1559" w:type="dxa"/>
            <w:vAlign w:val="bottom"/>
          </w:tcPr>
          <w:p w14:paraId="6C2AE5D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miR-4772-5p</w:t>
            </w:r>
          </w:p>
        </w:tc>
        <w:tc>
          <w:tcPr>
            <w:tcW w:w="851" w:type="dxa"/>
            <w:vAlign w:val="bottom"/>
          </w:tcPr>
          <w:p w14:paraId="44C0430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2,60</w:t>
            </w:r>
          </w:p>
        </w:tc>
        <w:tc>
          <w:tcPr>
            <w:tcW w:w="992" w:type="dxa"/>
            <w:vAlign w:val="bottom"/>
          </w:tcPr>
          <w:p w14:paraId="1ED7EF7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-21,01</w:t>
            </w:r>
          </w:p>
        </w:tc>
        <w:tc>
          <w:tcPr>
            <w:tcW w:w="1276" w:type="dxa"/>
          </w:tcPr>
          <w:p w14:paraId="5D0A30C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2,74E-02</w:t>
            </w:r>
          </w:p>
        </w:tc>
      </w:tr>
      <w:tr w:rsidR="00854FD7" w:rsidRPr="00AA5D19" w14:paraId="04460473" w14:textId="77777777" w:rsidTr="00925C44">
        <w:trPr>
          <w:jc w:val="center"/>
        </w:trPr>
        <w:tc>
          <w:tcPr>
            <w:tcW w:w="1555" w:type="dxa"/>
            <w:vAlign w:val="bottom"/>
          </w:tcPr>
          <w:p w14:paraId="2A1B2BA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miR-32-3p</w:t>
            </w:r>
          </w:p>
        </w:tc>
        <w:tc>
          <w:tcPr>
            <w:tcW w:w="850" w:type="dxa"/>
            <w:vAlign w:val="bottom"/>
          </w:tcPr>
          <w:p w14:paraId="6F65E9F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3,10</w:t>
            </w:r>
          </w:p>
        </w:tc>
        <w:tc>
          <w:tcPr>
            <w:tcW w:w="992" w:type="dxa"/>
            <w:vAlign w:val="bottom"/>
          </w:tcPr>
          <w:p w14:paraId="33CCF20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-32,83</w:t>
            </w:r>
          </w:p>
        </w:tc>
        <w:tc>
          <w:tcPr>
            <w:tcW w:w="1276" w:type="dxa"/>
          </w:tcPr>
          <w:p w14:paraId="586E065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3,60E-03</w:t>
            </w:r>
          </w:p>
        </w:tc>
        <w:tc>
          <w:tcPr>
            <w:tcW w:w="1559" w:type="dxa"/>
            <w:vAlign w:val="bottom"/>
          </w:tcPr>
          <w:p w14:paraId="0FF5B42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miR-18a-5p</w:t>
            </w:r>
          </w:p>
        </w:tc>
        <w:tc>
          <w:tcPr>
            <w:tcW w:w="851" w:type="dxa"/>
            <w:vAlign w:val="bottom"/>
          </w:tcPr>
          <w:p w14:paraId="600D551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11,04</w:t>
            </w:r>
          </w:p>
        </w:tc>
        <w:tc>
          <w:tcPr>
            <w:tcW w:w="992" w:type="dxa"/>
            <w:vAlign w:val="bottom"/>
          </w:tcPr>
          <w:p w14:paraId="7A866F8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-3,19</w:t>
            </w:r>
          </w:p>
        </w:tc>
        <w:tc>
          <w:tcPr>
            <w:tcW w:w="1276" w:type="dxa"/>
          </w:tcPr>
          <w:p w14:paraId="1270966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2,74E-02</w:t>
            </w:r>
          </w:p>
        </w:tc>
      </w:tr>
      <w:tr w:rsidR="00854FD7" w:rsidRPr="00AA5D19" w14:paraId="5496BC3D" w14:textId="77777777" w:rsidTr="00925C44">
        <w:trPr>
          <w:jc w:val="center"/>
        </w:trPr>
        <w:tc>
          <w:tcPr>
            <w:tcW w:w="1555" w:type="dxa"/>
            <w:vAlign w:val="bottom"/>
          </w:tcPr>
          <w:p w14:paraId="0D2550E6"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miR-5088-5p</w:t>
            </w:r>
          </w:p>
        </w:tc>
        <w:tc>
          <w:tcPr>
            <w:tcW w:w="850" w:type="dxa"/>
            <w:vAlign w:val="bottom"/>
          </w:tcPr>
          <w:p w14:paraId="6B9D45F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7,02</w:t>
            </w:r>
          </w:p>
        </w:tc>
        <w:tc>
          <w:tcPr>
            <w:tcW w:w="992" w:type="dxa"/>
            <w:vAlign w:val="bottom"/>
          </w:tcPr>
          <w:p w14:paraId="0B9220B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2,57</w:t>
            </w:r>
          </w:p>
        </w:tc>
        <w:tc>
          <w:tcPr>
            <w:tcW w:w="1276" w:type="dxa"/>
          </w:tcPr>
          <w:p w14:paraId="7FFD323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3,60E-03</w:t>
            </w:r>
          </w:p>
        </w:tc>
        <w:tc>
          <w:tcPr>
            <w:tcW w:w="1559" w:type="dxa"/>
            <w:vAlign w:val="bottom"/>
          </w:tcPr>
          <w:p w14:paraId="2F7B605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miR-22-5p</w:t>
            </w:r>
          </w:p>
        </w:tc>
        <w:tc>
          <w:tcPr>
            <w:tcW w:w="851" w:type="dxa"/>
            <w:vAlign w:val="bottom"/>
          </w:tcPr>
          <w:p w14:paraId="2B2C8C4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7,44</w:t>
            </w:r>
          </w:p>
        </w:tc>
        <w:tc>
          <w:tcPr>
            <w:tcW w:w="992" w:type="dxa"/>
            <w:vAlign w:val="bottom"/>
          </w:tcPr>
          <w:p w14:paraId="670D637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-2,87</w:t>
            </w:r>
          </w:p>
        </w:tc>
        <w:tc>
          <w:tcPr>
            <w:tcW w:w="1276" w:type="dxa"/>
          </w:tcPr>
          <w:p w14:paraId="07AEB65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2,74E-02</w:t>
            </w:r>
          </w:p>
        </w:tc>
      </w:tr>
      <w:tr w:rsidR="00854FD7" w:rsidRPr="00AA5D19" w14:paraId="4715020A" w14:textId="77777777" w:rsidTr="00925C44">
        <w:trPr>
          <w:jc w:val="center"/>
        </w:trPr>
        <w:tc>
          <w:tcPr>
            <w:tcW w:w="1555" w:type="dxa"/>
            <w:vAlign w:val="bottom"/>
          </w:tcPr>
          <w:p w14:paraId="35C061AD"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miR-196a-3p</w:t>
            </w:r>
          </w:p>
        </w:tc>
        <w:tc>
          <w:tcPr>
            <w:tcW w:w="850" w:type="dxa"/>
            <w:vAlign w:val="bottom"/>
          </w:tcPr>
          <w:p w14:paraId="30700AC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4,39</w:t>
            </w:r>
          </w:p>
        </w:tc>
        <w:tc>
          <w:tcPr>
            <w:tcW w:w="992" w:type="dxa"/>
            <w:vAlign w:val="bottom"/>
          </w:tcPr>
          <w:p w14:paraId="555B5C5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-6,60</w:t>
            </w:r>
          </w:p>
        </w:tc>
        <w:tc>
          <w:tcPr>
            <w:tcW w:w="1276" w:type="dxa"/>
          </w:tcPr>
          <w:p w14:paraId="2CF1ADA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3,90E-03</w:t>
            </w:r>
          </w:p>
        </w:tc>
        <w:tc>
          <w:tcPr>
            <w:tcW w:w="1559" w:type="dxa"/>
            <w:vAlign w:val="bottom"/>
          </w:tcPr>
          <w:p w14:paraId="4EA0914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miR-6748-5p</w:t>
            </w:r>
          </w:p>
        </w:tc>
        <w:tc>
          <w:tcPr>
            <w:tcW w:w="851" w:type="dxa"/>
            <w:vAlign w:val="bottom"/>
          </w:tcPr>
          <w:p w14:paraId="00F30D7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6,06</w:t>
            </w:r>
          </w:p>
        </w:tc>
        <w:tc>
          <w:tcPr>
            <w:tcW w:w="992" w:type="dxa"/>
            <w:vAlign w:val="bottom"/>
          </w:tcPr>
          <w:p w14:paraId="0757730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2,30</w:t>
            </w:r>
          </w:p>
        </w:tc>
        <w:tc>
          <w:tcPr>
            <w:tcW w:w="1276" w:type="dxa"/>
          </w:tcPr>
          <w:p w14:paraId="40E5B31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2,74E-02</w:t>
            </w:r>
          </w:p>
        </w:tc>
      </w:tr>
      <w:tr w:rsidR="00854FD7" w:rsidRPr="00AA5D19" w14:paraId="37496E5C" w14:textId="77777777" w:rsidTr="00925C44">
        <w:trPr>
          <w:jc w:val="center"/>
        </w:trPr>
        <w:tc>
          <w:tcPr>
            <w:tcW w:w="1555" w:type="dxa"/>
            <w:vAlign w:val="bottom"/>
          </w:tcPr>
          <w:p w14:paraId="0BFC1918"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miR-363-3p</w:t>
            </w:r>
          </w:p>
        </w:tc>
        <w:tc>
          <w:tcPr>
            <w:tcW w:w="850" w:type="dxa"/>
            <w:vAlign w:val="bottom"/>
          </w:tcPr>
          <w:p w14:paraId="615B70E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9,38</w:t>
            </w:r>
          </w:p>
        </w:tc>
        <w:tc>
          <w:tcPr>
            <w:tcW w:w="992" w:type="dxa"/>
            <w:vAlign w:val="bottom"/>
          </w:tcPr>
          <w:p w14:paraId="0C0831A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-5,97</w:t>
            </w:r>
          </w:p>
        </w:tc>
        <w:tc>
          <w:tcPr>
            <w:tcW w:w="1276" w:type="dxa"/>
          </w:tcPr>
          <w:p w14:paraId="3166A42C"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3,90E-03</w:t>
            </w:r>
          </w:p>
        </w:tc>
        <w:tc>
          <w:tcPr>
            <w:tcW w:w="1559" w:type="dxa"/>
            <w:vAlign w:val="bottom"/>
          </w:tcPr>
          <w:p w14:paraId="49B4FC2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miR-222-3p</w:t>
            </w:r>
          </w:p>
        </w:tc>
        <w:tc>
          <w:tcPr>
            <w:tcW w:w="851" w:type="dxa"/>
            <w:vAlign w:val="bottom"/>
          </w:tcPr>
          <w:p w14:paraId="3F3A720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6,16</w:t>
            </w:r>
          </w:p>
        </w:tc>
        <w:tc>
          <w:tcPr>
            <w:tcW w:w="992" w:type="dxa"/>
            <w:vAlign w:val="bottom"/>
          </w:tcPr>
          <w:p w14:paraId="40348AA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-2,88</w:t>
            </w:r>
          </w:p>
        </w:tc>
        <w:tc>
          <w:tcPr>
            <w:tcW w:w="1276" w:type="dxa"/>
          </w:tcPr>
          <w:p w14:paraId="3AB7C69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2,74E-02</w:t>
            </w:r>
          </w:p>
        </w:tc>
      </w:tr>
      <w:tr w:rsidR="00854FD7" w:rsidRPr="00AA5D19" w14:paraId="073A731E" w14:textId="77777777" w:rsidTr="00925C44">
        <w:trPr>
          <w:jc w:val="center"/>
        </w:trPr>
        <w:tc>
          <w:tcPr>
            <w:tcW w:w="1555" w:type="dxa"/>
            <w:vAlign w:val="bottom"/>
          </w:tcPr>
          <w:p w14:paraId="171B966B"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miR-4309</w:t>
            </w:r>
          </w:p>
        </w:tc>
        <w:tc>
          <w:tcPr>
            <w:tcW w:w="850" w:type="dxa"/>
            <w:vAlign w:val="bottom"/>
          </w:tcPr>
          <w:p w14:paraId="186635E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5,35</w:t>
            </w:r>
          </w:p>
        </w:tc>
        <w:tc>
          <w:tcPr>
            <w:tcW w:w="992" w:type="dxa"/>
            <w:vAlign w:val="bottom"/>
          </w:tcPr>
          <w:p w14:paraId="242FA1A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-2,83</w:t>
            </w:r>
          </w:p>
        </w:tc>
        <w:tc>
          <w:tcPr>
            <w:tcW w:w="1276" w:type="dxa"/>
          </w:tcPr>
          <w:p w14:paraId="5258AA3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4,10E-03</w:t>
            </w:r>
          </w:p>
        </w:tc>
        <w:tc>
          <w:tcPr>
            <w:tcW w:w="1559" w:type="dxa"/>
            <w:vAlign w:val="bottom"/>
          </w:tcPr>
          <w:p w14:paraId="2E866B6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miR-4428</w:t>
            </w:r>
          </w:p>
        </w:tc>
        <w:tc>
          <w:tcPr>
            <w:tcW w:w="851" w:type="dxa"/>
            <w:vAlign w:val="bottom"/>
          </w:tcPr>
          <w:p w14:paraId="75D21D9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7,30</w:t>
            </w:r>
          </w:p>
        </w:tc>
        <w:tc>
          <w:tcPr>
            <w:tcW w:w="992" w:type="dxa"/>
            <w:vAlign w:val="bottom"/>
          </w:tcPr>
          <w:p w14:paraId="18C5E9E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2,16</w:t>
            </w:r>
          </w:p>
        </w:tc>
        <w:tc>
          <w:tcPr>
            <w:tcW w:w="1276" w:type="dxa"/>
          </w:tcPr>
          <w:p w14:paraId="7BABC1E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2,74E-02</w:t>
            </w:r>
          </w:p>
        </w:tc>
      </w:tr>
      <w:tr w:rsidR="00854FD7" w:rsidRPr="00AA5D19" w14:paraId="721A5189" w14:textId="77777777" w:rsidTr="00925C44">
        <w:trPr>
          <w:jc w:val="center"/>
        </w:trPr>
        <w:tc>
          <w:tcPr>
            <w:tcW w:w="1555" w:type="dxa"/>
            <w:vAlign w:val="bottom"/>
          </w:tcPr>
          <w:p w14:paraId="685F025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miR-20a-5p</w:t>
            </w:r>
          </w:p>
        </w:tc>
        <w:tc>
          <w:tcPr>
            <w:tcW w:w="850" w:type="dxa"/>
            <w:vAlign w:val="bottom"/>
          </w:tcPr>
          <w:p w14:paraId="1FEA9A0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12,44</w:t>
            </w:r>
          </w:p>
        </w:tc>
        <w:tc>
          <w:tcPr>
            <w:tcW w:w="992" w:type="dxa"/>
            <w:vAlign w:val="bottom"/>
          </w:tcPr>
          <w:p w14:paraId="0623DC2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-6,16</w:t>
            </w:r>
          </w:p>
        </w:tc>
        <w:tc>
          <w:tcPr>
            <w:tcW w:w="1276" w:type="dxa"/>
          </w:tcPr>
          <w:p w14:paraId="28C0B2C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4,10E-03</w:t>
            </w:r>
          </w:p>
        </w:tc>
        <w:tc>
          <w:tcPr>
            <w:tcW w:w="1559" w:type="dxa"/>
            <w:vAlign w:val="bottom"/>
          </w:tcPr>
          <w:p w14:paraId="03987A5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miR-4726-5p</w:t>
            </w:r>
          </w:p>
        </w:tc>
        <w:tc>
          <w:tcPr>
            <w:tcW w:w="851" w:type="dxa"/>
            <w:vAlign w:val="bottom"/>
          </w:tcPr>
          <w:p w14:paraId="0B9AAFA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8,06</w:t>
            </w:r>
          </w:p>
        </w:tc>
        <w:tc>
          <w:tcPr>
            <w:tcW w:w="992" w:type="dxa"/>
            <w:vAlign w:val="bottom"/>
          </w:tcPr>
          <w:p w14:paraId="4851752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2,25</w:t>
            </w:r>
          </w:p>
        </w:tc>
        <w:tc>
          <w:tcPr>
            <w:tcW w:w="1276" w:type="dxa"/>
          </w:tcPr>
          <w:p w14:paraId="7808510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2,75E-02</w:t>
            </w:r>
          </w:p>
        </w:tc>
      </w:tr>
      <w:tr w:rsidR="00854FD7" w:rsidRPr="00AA5D19" w14:paraId="5D8DBADD" w14:textId="77777777" w:rsidTr="00925C44">
        <w:trPr>
          <w:jc w:val="center"/>
        </w:trPr>
        <w:tc>
          <w:tcPr>
            <w:tcW w:w="1555" w:type="dxa"/>
            <w:vAlign w:val="bottom"/>
          </w:tcPr>
          <w:p w14:paraId="76B6F1AC"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miR-154-3p</w:t>
            </w:r>
          </w:p>
        </w:tc>
        <w:tc>
          <w:tcPr>
            <w:tcW w:w="850" w:type="dxa"/>
            <w:vAlign w:val="bottom"/>
          </w:tcPr>
          <w:p w14:paraId="63624BE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5,32</w:t>
            </w:r>
          </w:p>
        </w:tc>
        <w:tc>
          <w:tcPr>
            <w:tcW w:w="992" w:type="dxa"/>
            <w:vAlign w:val="bottom"/>
          </w:tcPr>
          <w:p w14:paraId="4D06662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-7,43</w:t>
            </w:r>
          </w:p>
        </w:tc>
        <w:tc>
          <w:tcPr>
            <w:tcW w:w="1276" w:type="dxa"/>
          </w:tcPr>
          <w:p w14:paraId="09890D4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4,10E-03</w:t>
            </w:r>
          </w:p>
        </w:tc>
        <w:tc>
          <w:tcPr>
            <w:tcW w:w="1559" w:type="dxa"/>
            <w:vAlign w:val="bottom"/>
          </w:tcPr>
          <w:p w14:paraId="69D032D7"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miR-6769a-5p</w:t>
            </w:r>
          </w:p>
        </w:tc>
        <w:tc>
          <w:tcPr>
            <w:tcW w:w="851" w:type="dxa"/>
            <w:vAlign w:val="bottom"/>
          </w:tcPr>
          <w:p w14:paraId="733B433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8,21</w:t>
            </w:r>
          </w:p>
        </w:tc>
        <w:tc>
          <w:tcPr>
            <w:tcW w:w="992" w:type="dxa"/>
            <w:vAlign w:val="bottom"/>
          </w:tcPr>
          <w:p w14:paraId="438E580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2,45</w:t>
            </w:r>
          </w:p>
        </w:tc>
        <w:tc>
          <w:tcPr>
            <w:tcW w:w="1276" w:type="dxa"/>
          </w:tcPr>
          <w:p w14:paraId="46D4675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2,76E-02</w:t>
            </w:r>
          </w:p>
        </w:tc>
      </w:tr>
      <w:tr w:rsidR="00854FD7" w:rsidRPr="00AA5D19" w14:paraId="08781643" w14:textId="77777777" w:rsidTr="00925C44">
        <w:trPr>
          <w:jc w:val="center"/>
        </w:trPr>
        <w:tc>
          <w:tcPr>
            <w:tcW w:w="1555" w:type="dxa"/>
            <w:vAlign w:val="bottom"/>
          </w:tcPr>
          <w:p w14:paraId="2146A1F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miR-30c-5p</w:t>
            </w:r>
          </w:p>
        </w:tc>
        <w:tc>
          <w:tcPr>
            <w:tcW w:w="850" w:type="dxa"/>
            <w:vAlign w:val="bottom"/>
          </w:tcPr>
          <w:p w14:paraId="2DBFD62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11,78</w:t>
            </w:r>
          </w:p>
        </w:tc>
        <w:tc>
          <w:tcPr>
            <w:tcW w:w="992" w:type="dxa"/>
            <w:vAlign w:val="bottom"/>
          </w:tcPr>
          <w:p w14:paraId="3388293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-6,04</w:t>
            </w:r>
          </w:p>
        </w:tc>
        <w:tc>
          <w:tcPr>
            <w:tcW w:w="1276" w:type="dxa"/>
          </w:tcPr>
          <w:p w14:paraId="09A28EB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4,10E-03</w:t>
            </w:r>
          </w:p>
        </w:tc>
        <w:tc>
          <w:tcPr>
            <w:tcW w:w="1559" w:type="dxa"/>
            <w:vAlign w:val="bottom"/>
          </w:tcPr>
          <w:p w14:paraId="3C497A2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miR-6503-3p</w:t>
            </w:r>
          </w:p>
        </w:tc>
        <w:tc>
          <w:tcPr>
            <w:tcW w:w="851" w:type="dxa"/>
            <w:vAlign w:val="bottom"/>
          </w:tcPr>
          <w:p w14:paraId="69E070E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6,63</w:t>
            </w:r>
          </w:p>
        </w:tc>
        <w:tc>
          <w:tcPr>
            <w:tcW w:w="992" w:type="dxa"/>
            <w:vAlign w:val="bottom"/>
          </w:tcPr>
          <w:p w14:paraId="6257367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1,82</w:t>
            </w:r>
          </w:p>
        </w:tc>
        <w:tc>
          <w:tcPr>
            <w:tcW w:w="1276" w:type="dxa"/>
          </w:tcPr>
          <w:p w14:paraId="46D22F9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0051FDB9" w14:textId="77777777" w:rsidTr="00925C44">
        <w:trPr>
          <w:jc w:val="center"/>
        </w:trPr>
        <w:tc>
          <w:tcPr>
            <w:tcW w:w="1555" w:type="dxa"/>
            <w:vAlign w:val="bottom"/>
          </w:tcPr>
          <w:p w14:paraId="01FAC57C"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miR-29b-3p</w:t>
            </w:r>
          </w:p>
        </w:tc>
        <w:tc>
          <w:tcPr>
            <w:tcW w:w="850" w:type="dxa"/>
            <w:vAlign w:val="bottom"/>
          </w:tcPr>
          <w:p w14:paraId="0C76E1E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10,08</w:t>
            </w:r>
          </w:p>
        </w:tc>
        <w:tc>
          <w:tcPr>
            <w:tcW w:w="992" w:type="dxa"/>
            <w:vAlign w:val="bottom"/>
          </w:tcPr>
          <w:p w14:paraId="47C5ACD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-6,91</w:t>
            </w:r>
          </w:p>
        </w:tc>
        <w:tc>
          <w:tcPr>
            <w:tcW w:w="1276" w:type="dxa"/>
          </w:tcPr>
          <w:p w14:paraId="0585AFD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4,10E-03</w:t>
            </w:r>
          </w:p>
        </w:tc>
        <w:tc>
          <w:tcPr>
            <w:tcW w:w="1559" w:type="dxa"/>
            <w:vAlign w:val="bottom"/>
          </w:tcPr>
          <w:p w14:paraId="74B75E3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miR-4646-5p</w:t>
            </w:r>
          </w:p>
        </w:tc>
        <w:tc>
          <w:tcPr>
            <w:tcW w:w="851" w:type="dxa"/>
            <w:vAlign w:val="bottom"/>
          </w:tcPr>
          <w:p w14:paraId="39A623A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9,32</w:t>
            </w:r>
          </w:p>
        </w:tc>
        <w:tc>
          <w:tcPr>
            <w:tcW w:w="992" w:type="dxa"/>
            <w:vAlign w:val="bottom"/>
          </w:tcPr>
          <w:p w14:paraId="35B3403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2,43</w:t>
            </w:r>
          </w:p>
        </w:tc>
        <w:tc>
          <w:tcPr>
            <w:tcW w:w="1276" w:type="dxa"/>
          </w:tcPr>
          <w:p w14:paraId="38B484A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0A8ECD5A" w14:textId="77777777" w:rsidTr="00925C44">
        <w:trPr>
          <w:jc w:val="center"/>
        </w:trPr>
        <w:tc>
          <w:tcPr>
            <w:tcW w:w="1555" w:type="dxa"/>
            <w:vAlign w:val="bottom"/>
          </w:tcPr>
          <w:p w14:paraId="647F49C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lastRenderedPageBreak/>
              <w:t>miR-3154</w:t>
            </w:r>
          </w:p>
        </w:tc>
        <w:tc>
          <w:tcPr>
            <w:tcW w:w="850" w:type="dxa"/>
            <w:vAlign w:val="bottom"/>
          </w:tcPr>
          <w:p w14:paraId="023DE0D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7,99</w:t>
            </w:r>
          </w:p>
        </w:tc>
        <w:tc>
          <w:tcPr>
            <w:tcW w:w="992" w:type="dxa"/>
            <w:vAlign w:val="bottom"/>
          </w:tcPr>
          <w:p w14:paraId="1AE6500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2,44</w:t>
            </w:r>
          </w:p>
        </w:tc>
        <w:tc>
          <w:tcPr>
            <w:tcW w:w="1276" w:type="dxa"/>
          </w:tcPr>
          <w:p w14:paraId="1099B6F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4,20E-03</w:t>
            </w:r>
          </w:p>
        </w:tc>
        <w:tc>
          <w:tcPr>
            <w:tcW w:w="1559" w:type="dxa"/>
            <w:vAlign w:val="bottom"/>
          </w:tcPr>
          <w:p w14:paraId="740C69E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miR-146b-5p</w:t>
            </w:r>
          </w:p>
        </w:tc>
        <w:tc>
          <w:tcPr>
            <w:tcW w:w="851" w:type="dxa"/>
            <w:vAlign w:val="bottom"/>
          </w:tcPr>
          <w:p w14:paraId="1B47DD1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7,14</w:t>
            </w:r>
          </w:p>
        </w:tc>
        <w:tc>
          <w:tcPr>
            <w:tcW w:w="992" w:type="dxa"/>
            <w:vAlign w:val="bottom"/>
          </w:tcPr>
          <w:p w14:paraId="2EFAC13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-3,00</w:t>
            </w:r>
          </w:p>
        </w:tc>
        <w:tc>
          <w:tcPr>
            <w:tcW w:w="1276" w:type="dxa"/>
          </w:tcPr>
          <w:p w14:paraId="64D2EB0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1577918F" w14:textId="77777777" w:rsidTr="00925C44">
        <w:trPr>
          <w:jc w:val="center"/>
        </w:trPr>
        <w:tc>
          <w:tcPr>
            <w:tcW w:w="1555" w:type="dxa"/>
            <w:vAlign w:val="bottom"/>
          </w:tcPr>
          <w:p w14:paraId="2368A17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miR-10a-5p</w:t>
            </w:r>
          </w:p>
        </w:tc>
        <w:tc>
          <w:tcPr>
            <w:tcW w:w="850" w:type="dxa"/>
            <w:vAlign w:val="bottom"/>
          </w:tcPr>
          <w:p w14:paraId="0006BBF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6,60</w:t>
            </w:r>
          </w:p>
        </w:tc>
        <w:tc>
          <w:tcPr>
            <w:tcW w:w="992" w:type="dxa"/>
            <w:vAlign w:val="bottom"/>
          </w:tcPr>
          <w:p w14:paraId="1D6641A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-5,01</w:t>
            </w:r>
          </w:p>
        </w:tc>
        <w:tc>
          <w:tcPr>
            <w:tcW w:w="1276" w:type="dxa"/>
          </w:tcPr>
          <w:p w14:paraId="76F2A49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55A0864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miR-2467-3p</w:t>
            </w:r>
          </w:p>
        </w:tc>
        <w:tc>
          <w:tcPr>
            <w:tcW w:w="851" w:type="dxa"/>
            <w:vAlign w:val="bottom"/>
          </w:tcPr>
          <w:p w14:paraId="0A4B1FF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9,00</w:t>
            </w:r>
          </w:p>
        </w:tc>
        <w:tc>
          <w:tcPr>
            <w:tcW w:w="992" w:type="dxa"/>
            <w:vAlign w:val="bottom"/>
          </w:tcPr>
          <w:p w14:paraId="7F17057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2,00</w:t>
            </w:r>
          </w:p>
        </w:tc>
        <w:tc>
          <w:tcPr>
            <w:tcW w:w="1276" w:type="dxa"/>
          </w:tcPr>
          <w:p w14:paraId="3139E79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54290A8D" w14:textId="77777777" w:rsidTr="00925C44">
        <w:trPr>
          <w:jc w:val="center"/>
        </w:trPr>
        <w:tc>
          <w:tcPr>
            <w:tcW w:w="1555" w:type="dxa"/>
            <w:vAlign w:val="bottom"/>
          </w:tcPr>
          <w:p w14:paraId="2717E9C7"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miR-27a-3p</w:t>
            </w:r>
          </w:p>
        </w:tc>
        <w:tc>
          <w:tcPr>
            <w:tcW w:w="850" w:type="dxa"/>
            <w:vAlign w:val="bottom"/>
          </w:tcPr>
          <w:p w14:paraId="5B702E1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12,96</w:t>
            </w:r>
          </w:p>
        </w:tc>
        <w:tc>
          <w:tcPr>
            <w:tcW w:w="992" w:type="dxa"/>
            <w:vAlign w:val="bottom"/>
          </w:tcPr>
          <w:p w14:paraId="79A4138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-7,76</w:t>
            </w:r>
          </w:p>
        </w:tc>
        <w:tc>
          <w:tcPr>
            <w:tcW w:w="1276" w:type="dxa"/>
          </w:tcPr>
          <w:p w14:paraId="268EC5B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4E44C27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miR-106b-5p</w:t>
            </w:r>
          </w:p>
        </w:tc>
        <w:tc>
          <w:tcPr>
            <w:tcW w:w="851" w:type="dxa"/>
            <w:vAlign w:val="bottom"/>
          </w:tcPr>
          <w:p w14:paraId="3EE460A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13,43</w:t>
            </w:r>
          </w:p>
        </w:tc>
        <w:tc>
          <w:tcPr>
            <w:tcW w:w="992" w:type="dxa"/>
            <w:vAlign w:val="bottom"/>
          </w:tcPr>
          <w:p w14:paraId="5A5C232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-3,34</w:t>
            </w:r>
          </w:p>
        </w:tc>
        <w:tc>
          <w:tcPr>
            <w:tcW w:w="1276" w:type="dxa"/>
          </w:tcPr>
          <w:p w14:paraId="1BBD9C7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01FC1DE1" w14:textId="77777777" w:rsidTr="00925C44">
        <w:trPr>
          <w:jc w:val="center"/>
        </w:trPr>
        <w:tc>
          <w:tcPr>
            <w:tcW w:w="1555" w:type="dxa"/>
            <w:vAlign w:val="bottom"/>
          </w:tcPr>
          <w:p w14:paraId="4586A45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miR-656-3p</w:t>
            </w:r>
          </w:p>
        </w:tc>
        <w:tc>
          <w:tcPr>
            <w:tcW w:w="850" w:type="dxa"/>
            <w:vAlign w:val="bottom"/>
          </w:tcPr>
          <w:p w14:paraId="595B13F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3,25</w:t>
            </w:r>
          </w:p>
        </w:tc>
        <w:tc>
          <w:tcPr>
            <w:tcW w:w="992" w:type="dxa"/>
            <w:vAlign w:val="bottom"/>
          </w:tcPr>
          <w:p w14:paraId="1618CDD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-14,16</w:t>
            </w:r>
          </w:p>
        </w:tc>
        <w:tc>
          <w:tcPr>
            <w:tcW w:w="1276" w:type="dxa"/>
          </w:tcPr>
          <w:p w14:paraId="509D309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395D938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miR-5584-5p</w:t>
            </w:r>
          </w:p>
        </w:tc>
        <w:tc>
          <w:tcPr>
            <w:tcW w:w="851" w:type="dxa"/>
            <w:vAlign w:val="bottom"/>
          </w:tcPr>
          <w:p w14:paraId="55F276B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6,60</w:t>
            </w:r>
          </w:p>
        </w:tc>
        <w:tc>
          <w:tcPr>
            <w:tcW w:w="992" w:type="dxa"/>
            <w:vAlign w:val="bottom"/>
          </w:tcPr>
          <w:p w14:paraId="51C22DC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2,03</w:t>
            </w:r>
          </w:p>
        </w:tc>
        <w:tc>
          <w:tcPr>
            <w:tcW w:w="1276" w:type="dxa"/>
          </w:tcPr>
          <w:p w14:paraId="2163854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592EA3B4" w14:textId="77777777" w:rsidTr="00925C44">
        <w:trPr>
          <w:jc w:val="center"/>
        </w:trPr>
        <w:tc>
          <w:tcPr>
            <w:tcW w:w="1555" w:type="dxa"/>
            <w:vAlign w:val="bottom"/>
          </w:tcPr>
          <w:p w14:paraId="4012FF9A"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miR-1273c</w:t>
            </w:r>
          </w:p>
        </w:tc>
        <w:tc>
          <w:tcPr>
            <w:tcW w:w="850" w:type="dxa"/>
            <w:vAlign w:val="bottom"/>
          </w:tcPr>
          <w:p w14:paraId="33E4A00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9,80</w:t>
            </w:r>
          </w:p>
        </w:tc>
        <w:tc>
          <w:tcPr>
            <w:tcW w:w="992" w:type="dxa"/>
            <w:vAlign w:val="bottom"/>
          </w:tcPr>
          <w:p w14:paraId="64DADD7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2,00</w:t>
            </w:r>
          </w:p>
        </w:tc>
        <w:tc>
          <w:tcPr>
            <w:tcW w:w="1276" w:type="dxa"/>
          </w:tcPr>
          <w:p w14:paraId="3B6E0FC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0860AD2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miR-1207-5p</w:t>
            </w:r>
          </w:p>
        </w:tc>
        <w:tc>
          <w:tcPr>
            <w:tcW w:w="851" w:type="dxa"/>
            <w:vAlign w:val="bottom"/>
          </w:tcPr>
          <w:p w14:paraId="7FDE57F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10,69</w:t>
            </w:r>
          </w:p>
        </w:tc>
        <w:tc>
          <w:tcPr>
            <w:tcW w:w="992" w:type="dxa"/>
            <w:vAlign w:val="bottom"/>
          </w:tcPr>
          <w:p w14:paraId="0FE0EF6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2,03</w:t>
            </w:r>
          </w:p>
        </w:tc>
        <w:tc>
          <w:tcPr>
            <w:tcW w:w="1276" w:type="dxa"/>
          </w:tcPr>
          <w:p w14:paraId="434C178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2,79E-02</w:t>
            </w:r>
          </w:p>
        </w:tc>
      </w:tr>
      <w:tr w:rsidR="00854FD7" w:rsidRPr="00AA5D19" w14:paraId="04AADD85" w14:textId="77777777" w:rsidTr="00925C44">
        <w:trPr>
          <w:jc w:val="center"/>
        </w:trPr>
        <w:tc>
          <w:tcPr>
            <w:tcW w:w="1555" w:type="dxa"/>
            <w:vAlign w:val="bottom"/>
          </w:tcPr>
          <w:p w14:paraId="6D4B032F"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miR-196a-5p</w:t>
            </w:r>
          </w:p>
        </w:tc>
        <w:tc>
          <w:tcPr>
            <w:tcW w:w="850" w:type="dxa"/>
            <w:vAlign w:val="bottom"/>
          </w:tcPr>
          <w:p w14:paraId="71C6174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7,25</w:t>
            </w:r>
          </w:p>
        </w:tc>
        <w:tc>
          <w:tcPr>
            <w:tcW w:w="992" w:type="dxa"/>
            <w:vAlign w:val="bottom"/>
          </w:tcPr>
          <w:p w14:paraId="5777427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-7,11</w:t>
            </w:r>
          </w:p>
        </w:tc>
        <w:tc>
          <w:tcPr>
            <w:tcW w:w="1276" w:type="dxa"/>
          </w:tcPr>
          <w:p w14:paraId="153E13C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0989310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miR-3157-5p</w:t>
            </w:r>
          </w:p>
        </w:tc>
        <w:tc>
          <w:tcPr>
            <w:tcW w:w="851" w:type="dxa"/>
            <w:vAlign w:val="bottom"/>
          </w:tcPr>
          <w:p w14:paraId="6F2B9A4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5,61</w:t>
            </w:r>
          </w:p>
        </w:tc>
        <w:tc>
          <w:tcPr>
            <w:tcW w:w="992" w:type="dxa"/>
            <w:vAlign w:val="bottom"/>
          </w:tcPr>
          <w:p w14:paraId="76CBB9B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-2,04</w:t>
            </w:r>
          </w:p>
        </w:tc>
        <w:tc>
          <w:tcPr>
            <w:tcW w:w="1276" w:type="dxa"/>
          </w:tcPr>
          <w:p w14:paraId="009F91D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2,80E-02</w:t>
            </w:r>
          </w:p>
        </w:tc>
      </w:tr>
      <w:tr w:rsidR="00854FD7" w:rsidRPr="00AA5D19" w14:paraId="69ABFF02" w14:textId="77777777" w:rsidTr="00925C44">
        <w:trPr>
          <w:jc w:val="center"/>
        </w:trPr>
        <w:tc>
          <w:tcPr>
            <w:tcW w:w="1555" w:type="dxa"/>
            <w:vAlign w:val="bottom"/>
          </w:tcPr>
          <w:p w14:paraId="2A00E6D3"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miR-338-3p</w:t>
            </w:r>
          </w:p>
        </w:tc>
        <w:tc>
          <w:tcPr>
            <w:tcW w:w="850" w:type="dxa"/>
            <w:vAlign w:val="bottom"/>
          </w:tcPr>
          <w:p w14:paraId="7FA3F1C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9,65</w:t>
            </w:r>
          </w:p>
        </w:tc>
        <w:tc>
          <w:tcPr>
            <w:tcW w:w="992" w:type="dxa"/>
            <w:vAlign w:val="bottom"/>
          </w:tcPr>
          <w:p w14:paraId="4F7EE73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-7,18</w:t>
            </w:r>
          </w:p>
        </w:tc>
        <w:tc>
          <w:tcPr>
            <w:tcW w:w="1276" w:type="dxa"/>
          </w:tcPr>
          <w:p w14:paraId="52785C7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6E80A31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miR-4444</w:t>
            </w:r>
          </w:p>
        </w:tc>
        <w:tc>
          <w:tcPr>
            <w:tcW w:w="851" w:type="dxa"/>
            <w:vAlign w:val="bottom"/>
          </w:tcPr>
          <w:p w14:paraId="57FC887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9,94</w:t>
            </w:r>
          </w:p>
        </w:tc>
        <w:tc>
          <w:tcPr>
            <w:tcW w:w="992" w:type="dxa"/>
            <w:vAlign w:val="bottom"/>
          </w:tcPr>
          <w:p w14:paraId="0E0CD7A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1,82</w:t>
            </w:r>
          </w:p>
        </w:tc>
        <w:tc>
          <w:tcPr>
            <w:tcW w:w="1276" w:type="dxa"/>
          </w:tcPr>
          <w:p w14:paraId="1DB952D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2,80E-02</w:t>
            </w:r>
          </w:p>
        </w:tc>
      </w:tr>
      <w:tr w:rsidR="00854FD7" w:rsidRPr="00AA5D19" w14:paraId="2A583856" w14:textId="77777777" w:rsidTr="00925C44">
        <w:trPr>
          <w:jc w:val="center"/>
        </w:trPr>
        <w:tc>
          <w:tcPr>
            <w:tcW w:w="1555" w:type="dxa"/>
            <w:vAlign w:val="bottom"/>
          </w:tcPr>
          <w:p w14:paraId="0662E811"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miR-152-3p</w:t>
            </w:r>
          </w:p>
        </w:tc>
        <w:tc>
          <w:tcPr>
            <w:tcW w:w="850" w:type="dxa"/>
            <w:vAlign w:val="bottom"/>
          </w:tcPr>
          <w:p w14:paraId="1B6D7CB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8,82</w:t>
            </w:r>
          </w:p>
        </w:tc>
        <w:tc>
          <w:tcPr>
            <w:tcW w:w="992" w:type="dxa"/>
            <w:vAlign w:val="bottom"/>
          </w:tcPr>
          <w:p w14:paraId="5256363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-7,70</w:t>
            </w:r>
          </w:p>
        </w:tc>
        <w:tc>
          <w:tcPr>
            <w:tcW w:w="1276" w:type="dxa"/>
          </w:tcPr>
          <w:p w14:paraId="506AF5F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326A9C4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miR-6719-3p</w:t>
            </w:r>
          </w:p>
        </w:tc>
        <w:tc>
          <w:tcPr>
            <w:tcW w:w="851" w:type="dxa"/>
            <w:vAlign w:val="bottom"/>
          </w:tcPr>
          <w:p w14:paraId="3EF96B2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2,68</w:t>
            </w:r>
          </w:p>
        </w:tc>
        <w:tc>
          <w:tcPr>
            <w:tcW w:w="992" w:type="dxa"/>
            <w:vAlign w:val="bottom"/>
          </w:tcPr>
          <w:p w14:paraId="0191064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-12,75</w:t>
            </w:r>
          </w:p>
        </w:tc>
        <w:tc>
          <w:tcPr>
            <w:tcW w:w="1276" w:type="dxa"/>
          </w:tcPr>
          <w:p w14:paraId="33AA610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2,87E-02</w:t>
            </w:r>
          </w:p>
        </w:tc>
      </w:tr>
      <w:tr w:rsidR="00854FD7" w:rsidRPr="00AA5D19" w14:paraId="00DF17BD" w14:textId="77777777" w:rsidTr="00925C44">
        <w:trPr>
          <w:jc w:val="center"/>
        </w:trPr>
        <w:tc>
          <w:tcPr>
            <w:tcW w:w="1555" w:type="dxa"/>
            <w:vAlign w:val="bottom"/>
          </w:tcPr>
          <w:p w14:paraId="1575F979"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miR-190a-5p</w:t>
            </w:r>
          </w:p>
        </w:tc>
        <w:tc>
          <w:tcPr>
            <w:tcW w:w="850" w:type="dxa"/>
            <w:vAlign w:val="bottom"/>
          </w:tcPr>
          <w:p w14:paraId="69F057F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3,25</w:t>
            </w:r>
          </w:p>
        </w:tc>
        <w:tc>
          <w:tcPr>
            <w:tcW w:w="992" w:type="dxa"/>
            <w:vAlign w:val="bottom"/>
          </w:tcPr>
          <w:p w14:paraId="446B2EA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-18,37</w:t>
            </w:r>
          </w:p>
        </w:tc>
        <w:tc>
          <w:tcPr>
            <w:tcW w:w="1276" w:type="dxa"/>
          </w:tcPr>
          <w:p w14:paraId="5EE99A5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4,30E-03</w:t>
            </w:r>
          </w:p>
        </w:tc>
        <w:tc>
          <w:tcPr>
            <w:tcW w:w="1559" w:type="dxa"/>
            <w:vAlign w:val="bottom"/>
          </w:tcPr>
          <w:p w14:paraId="42D2644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miR-3606-3p</w:t>
            </w:r>
          </w:p>
        </w:tc>
        <w:tc>
          <w:tcPr>
            <w:tcW w:w="851" w:type="dxa"/>
            <w:vAlign w:val="bottom"/>
          </w:tcPr>
          <w:p w14:paraId="1C5ECB5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2,43</w:t>
            </w:r>
          </w:p>
        </w:tc>
        <w:tc>
          <w:tcPr>
            <w:tcW w:w="992" w:type="dxa"/>
            <w:vAlign w:val="bottom"/>
          </w:tcPr>
          <w:p w14:paraId="7BACB67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-12,72</w:t>
            </w:r>
          </w:p>
        </w:tc>
        <w:tc>
          <w:tcPr>
            <w:tcW w:w="1276" w:type="dxa"/>
          </w:tcPr>
          <w:p w14:paraId="2BE164A7"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2,87E-02</w:t>
            </w:r>
          </w:p>
        </w:tc>
      </w:tr>
      <w:tr w:rsidR="00854FD7" w:rsidRPr="00AA5D19" w14:paraId="78F68133" w14:textId="77777777" w:rsidTr="00925C44">
        <w:trPr>
          <w:jc w:val="center"/>
        </w:trPr>
        <w:tc>
          <w:tcPr>
            <w:tcW w:w="1555" w:type="dxa"/>
            <w:vAlign w:val="bottom"/>
          </w:tcPr>
          <w:p w14:paraId="099E6290"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miR-299-5p</w:t>
            </w:r>
          </w:p>
        </w:tc>
        <w:tc>
          <w:tcPr>
            <w:tcW w:w="850" w:type="dxa"/>
            <w:vAlign w:val="bottom"/>
          </w:tcPr>
          <w:p w14:paraId="1C37EAE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4,98</w:t>
            </w:r>
          </w:p>
        </w:tc>
        <w:tc>
          <w:tcPr>
            <w:tcW w:w="992" w:type="dxa"/>
            <w:vAlign w:val="bottom"/>
          </w:tcPr>
          <w:p w14:paraId="283C8FC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-4,15</w:t>
            </w:r>
          </w:p>
        </w:tc>
        <w:tc>
          <w:tcPr>
            <w:tcW w:w="1276" w:type="dxa"/>
          </w:tcPr>
          <w:p w14:paraId="3664A94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4,40E-03</w:t>
            </w:r>
          </w:p>
        </w:tc>
        <w:tc>
          <w:tcPr>
            <w:tcW w:w="1559" w:type="dxa"/>
            <w:vAlign w:val="bottom"/>
          </w:tcPr>
          <w:p w14:paraId="4EBF2B8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miR-6716-5p</w:t>
            </w:r>
          </w:p>
        </w:tc>
        <w:tc>
          <w:tcPr>
            <w:tcW w:w="851" w:type="dxa"/>
            <w:vAlign w:val="bottom"/>
          </w:tcPr>
          <w:p w14:paraId="16F4A4B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7,94</w:t>
            </w:r>
          </w:p>
        </w:tc>
        <w:tc>
          <w:tcPr>
            <w:tcW w:w="992" w:type="dxa"/>
            <w:vAlign w:val="bottom"/>
          </w:tcPr>
          <w:p w14:paraId="425FEAC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2,24</w:t>
            </w:r>
          </w:p>
        </w:tc>
        <w:tc>
          <w:tcPr>
            <w:tcW w:w="1276" w:type="dxa"/>
          </w:tcPr>
          <w:p w14:paraId="74BFB10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2,89E-02</w:t>
            </w:r>
          </w:p>
        </w:tc>
      </w:tr>
      <w:tr w:rsidR="00854FD7" w:rsidRPr="00AA5D19" w14:paraId="61BDCBCC" w14:textId="77777777" w:rsidTr="00925C44">
        <w:trPr>
          <w:jc w:val="center"/>
        </w:trPr>
        <w:tc>
          <w:tcPr>
            <w:tcW w:w="1555" w:type="dxa"/>
            <w:vAlign w:val="bottom"/>
          </w:tcPr>
          <w:p w14:paraId="23C77BE3"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miR-126-3p</w:t>
            </w:r>
          </w:p>
        </w:tc>
        <w:tc>
          <w:tcPr>
            <w:tcW w:w="850" w:type="dxa"/>
            <w:vAlign w:val="bottom"/>
          </w:tcPr>
          <w:p w14:paraId="36E87EC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8,95</w:t>
            </w:r>
          </w:p>
        </w:tc>
        <w:tc>
          <w:tcPr>
            <w:tcW w:w="992" w:type="dxa"/>
            <w:vAlign w:val="bottom"/>
          </w:tcPr>
          <w:p w14:paraId="1054141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-7,10</w:t>
            </w:r>
          </w:p>
        </w:tc>
        <w:tc>
          <w:tcPr>
            <w:tcW w:w="1276" w:type="dxa"/>
          </w:tcPr>
          <w:p w14:paraId="0493D65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4,60E-03</w:t>
            </w:r>
          </w:p>
        </w:tc>
        <w:tc>
          <w:tcPr>
            <w:tcW w:w="1559" w:type="dxa"/>
            <w:vAlign w:val="bottom"/>
          </w:tcPr>
          <w:p w14:paraId="369226C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miR-6124</w:t>
            </w:r>
          </w:p>
        </w:tc>
        <w:tc>
          <w:tcPr>
            <w:tcW w:w="851" w:type="dxa"/>
            <w:vAlign w:val="bottom"/>
          </w:tcPr>
          <w:p w14:paraId="1FE6D7C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10,57</w:t>
            </w:r>
          </w:p>
        </w:tc>
        <w:tc>
          <w:tcPr>
            <w:tcW w:w="992" w:type="dxa"/>
            <w:vAlign w:val="bottom"/>
          </w:tcPr>
          <w:p w14:paraId="75F15A5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2,07</w:t>
            </w:r>
          </w:p>
        </w:tc>
        <w:tc>
          <w:tcPr>
            <w:tcW w:w="1276" w:type="dxa"/>
          </w:tcPr>
          <w:p w14:paraId="472496E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2,90E-02</w:t>
            </w:r>
          </w:p>
        </w:tc>
      </w:tr>
      <w:tr w:rsidR="00854FD7" w:rsidRPr="00AA5D19" w14:paraId="53D13A2C" w14:textId="77777777" w:rsidTr="00925C44">
        <w:trPr>
          <w:jc w:val="center"/>
        </w:trPr>
        <w:tc>
          <w:tcPr>
            <w:tcW w:w="1555" w:type="dxa"/>
            <w:vAlign w:val="bottom"/>
          </w:tcPr>
          <w:p w14:paraId="49402D92"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miR-545-3p</w:t>
            </w:r>
          </w:p>
        </w:tc>
        <w:tc>
          <w:tcPr>
            <w:tcW w:w="850" w:type="dxa"/>
            <w:vAlign w:val="bottom"/>
          </w:tcPr>
          <w:p w14:paraId="3E21196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4,98</w:t>
            </w:r>
          </w:p>
        </w:tc>
        <w:tc>
          <w:tcPr>
            <w:tcW w:w="992" w:type="dxa"/>
            <w:vAlign w:val="bottom"/>
          </w:tcPr>
          <w:p w14:paraId="16D926D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-6,79</w:t>
            </w:r>
          </w:p>
        </w:tc>
        <w:tc>
          <w:tcPr>
            <w:tcW w:w="1276" w:type="dxa"/>
          </w:tcPr>
          <w:p w14:paraId="23B3E17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4,70E-03</w:t>
            </w:r>
          </w:p>
        </w:tc>
        <w:tc>
          <w:tcPr>
            <w:tcW w:w="1559" w:type="dxa"/>
            <w:vAlign w:val="bottom"/>
          </w:tcPr>
          <w:p w14:paraId="46DC960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miR-361-5p</w:t>
            </w:r>
          </w:p>
        </w:tc>
        <w:tc>
          <w:tcPr>
            <w:tcW w:w="851" w:type="dxa"/>
            <w:vAlign w:val="bottom"/>
          </w:tcPr>
          <w:p w14:paraId="177351B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10,69</w:t>
            </w:r>
          </w:p>
        </w:tc>
        <w:tc>
          <w:tcPr>
            <w:tcW w:w="992" w:type="dxa"/>
            <w:vAlign w:val="bottom"/>
          </w:tcPr>
          <w:p w14:paraId="3E11EF6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-3,84</w:t>
            </w:r>
          </w:p>
        </w:tc>
        <w:tc>
          <w:tcPr>
            <w:tcW w:w="1276" w:type="dxa"/>
          </w:tcPr>
          <w:p w14:paraId="511954A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2,92E-02</w:t>
            </w:r>
          </w:p>
        </w:tc>
      </w:tr>
      <w:tr w:rsidR="00854FD7" w:rsidRPr="00AA5D19" w14:paraId="70054F8B" w14:textId="77777777" w:rsidTr="00925C44">
        <w:trPr>
          <w:jc w:val="center"/>
        </w:trPr>
        <w:tc>
          <w:tcPr>
            <w:tcW w:w="1555" w:type="dxa"/>
            <w:vAlign w:val="bottom"/>
          </w:tcPr>
          <w:p w14:paraId="1CB189F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miR-4758-5p</w:t>
            </w:r>
          </w:p>
        </w:tc>
        <w:tc>
          <w:tcPr>
            <w:tcW w:w="850" w:type="dxa"/>
            <w:vAlign w:val="bottom"/>
          </w:tcPr>
          <w:p w14:paraId="6206BCB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7,55</w:t>
            </w:r>
          </w:p>
        </w:tc>
        <w:tc>
          <w:tcPr>
            <w:tcW w:w="992" w:type="dxa"/>
            <w:vAlign w:val="bottom"/>
          </w:tcPr>
          <w:p w14:paraId="3782BF94"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2,06</w:t>
            </w:r>
          </w:p>
        </w:tc>
        <w:tc>
          <w:tcPr>
            <w:tcW w:w="1276" w:type="dxa"/>
          </w:tcPr>
          <w:p w14:paraId="2DFC575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4,70E-03</w:t>
            </w:r>
          </w:p>
        </w:tc>
        <w:tc>
          <w:tcPr>
            <w:tcW w:w="1559" w:type="dxa"/>
            <w:vAlign w:val="bottom"/>
          </w:tcPr>
          <w:p w14:paraId="44AFCF3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miR-5705</w:t>
            </w:r>
          </w:p>
        </w:tc>
        <w:tc>
          <w:tcPr>
            <w:tcW w:w="851" w:type="dxa"/>
            <w:vAlign w:val="bottom"/>
          </w:tcPr>
          <w:p w14:paraId="27AD61A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2,84</w:t>
            </w:r>
          </w:p>
        </w:tc>
        <w:tc>
          <w:tcPr>
            <w:tcW w:w="992" w:type="dxa"/>
            <w:vAlign w:val="bottom"/>
          </w:tcPr>
          <w:p w14:paraId="4188E48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-12,11</w:t>
            </w:r>
          </w:p>
        </w:tc>
        <w:tc>
          <w:tcPr>
            <w:tcW w:w="1276" w:type="dxa"/>
          </w:tcPr>
          <w:p w14:paraId="3BB37E6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2,94E-02</w:t>
            </w:r>
          </w:p>
        </w:tc>
      </w:tr>
      <w:tr w:rsidR="00854FD7" w:rsidRPr="00AA5D19" w14:paraId="5BA747CE" w14:textId="77777777" w:rsidTr="00925C44">
        <w:trPr>
          <w:jc w:val="center"/>
        </w:trPr>
        <w:tc>
          <w:tcPr>
            <w:tcW w:w="1555" w:type="dxa"/>
            <w:vAlign w:val="bottom"/>
          </w:tcPr>
          <w:p w14:paraId="16C979B1"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miR-362-3p</w:t>
            </w:r>
          </w:p>
        </w:tc>
        <w:tc>
          <w:tcPr>
            <w:tcW w:w="850" w:type="dxa"/>
            <w:vAlign w:val="bottom"/>
          </w:tcPr>
          <w:p w14:paraId="4A4E27E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7,65</w:t>
            </w:r>
          </w:p>
        </w:tc>
        <w:tc>
          <w:tcPr>
            <w:tcW w:w="992" w:type="dxa"/>
            <w:vAlign w:val="bottom"/>
          </w:tcPr>
          <w:p w14:paraId="335CE5D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-6,10</w:t>
            </w:r>
          </w:p>
        </w:tc>
        <w:tc>
          <w:tcPr>
            <w:tcW w:w="1276" w:type="dxa"/>
          </w:tcPr>
          <w:p w14:paraId="0DEB242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5,00E-03</w:t>
            </w:r>
          </w:p>
        </w:tc>
        <w:tc>
          <w:tcPr>
            <w:tcW w:w="1559" w:type="dxa"/>
            <w:vAlign w:val="bottom"/>
          </w:tcPr>
          <w:p w14:paraId="10D7CAD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miR-3064-5p</w:t>
            </w:r>
          </w:p>
        </w:tc>
        <w:tc>
          <w:tcPr>
            <w:tcW w:w="851" w:type="dxa"/>
            <w:vAlign w:val="bottom"/>
          </w:tcPr>
          <w:p w14:paraId="418D2A37"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9,74</w:t>
            </w:r>
          </w:p>
        </w:tc>
        <w:tc>
          <w:tcPr>
            <w:tcW w:w="992" w:type="dxa"/>
            <w:vAlign w:val="bottom"/>
          </w:tcPr>
          <w:p w14:paraId="5F995BD7"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2,27</w:t>
            </w:r>
          </w:p>
        </w:tc>
        <w:tc>
          <w:tcPr>
            <w:tcW w:w="1276" w:type="dxa"/>
          </w:tcPr>
          <w:p w14:paraId="19653B7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2,95E-02</w:t>
            </w:r>
          </w:p>
        </w:tc>
      </w:tr>
      <w:tr w:rsidR="00854FD7" w:rsidRPr="00AA5D19" w14:paraId="64A16C0C" w14:textId="77777777" w:rsidTr="00925C44">
        <w:trPr>
          <w:jc w:val="center"/>
        </w:trPr>
        <w:tc>
          <w:tcPr>
            <w:tcW w:w="1555" w:type="dxa"/>
            <w:vAlign w:val="bottom"/>
          </w:tcPr>
          <w:p w14:paraId="3B7A822D"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miR-342-3p</w:t>
            </w:r>
          </w:p>
        </w:tc>
        <w:tc>
          <w:tcPr>
            <w:tcW w:w="850" w:type="dxa"/>
            <w:vAlign w:val="bottom"/>
          </w:tcPr>
          <w:p w14:paraId="65E0D81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10,23</w:t>
            </w:r>
          </w:p>
        </w:tc>
        <w:tc>
          <w:tcPr>
            <w:tcW w:w="992" w:type="dxa"/>
            <w:vAlign w:val="bottom"/>
          </w:tcPr>
          <w:p w14:paraId="7DCF62E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-6,62</w:t>
            </w:r>
          </w:p>
        </w:tc>
        <w:tc>
          <w:tcPr>
            <w:tcW w:w="1276" w:type="dxa"/>
          </w:tcPr>
          <w:p w14:paraId="1811B1E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5,20E-03</w:t>
            </w:r>
          </w:p>
        </w:tc>
        <w:tc>
          <w:tcPr>
            <w:tcW w:w="1559" w:type="dxa"/>
            <w:vAlign w:val="bottom"/>
          </w:tcPr>
          <w:p w14:paraId="79E3968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miR-4685-5p</w:t>
            </w:r>
          </w:p>
        </w:tc>
        <w:tc>
          <w:tcPr>
            <w:tcW w:w="851" w:type="dxa"/>
            <w:vAlign w:val="bottom"/>
          </w:tcPr>
          <w:p w14:paraId="2B13AE0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6,66</w:t>
            </w:r>
          </w:p>
        </w:tc>
        <w:tc>
          <w:tcPr>
            <w:tcW w:w="992" w:type="dxa"/>
            <w:vAlign w:val="bottom"/>
          </w:tcPr>
          <w:p w14:paraId="2D08713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2,02</w:t>
            </w:r>
          </w:p>
        </w:tc>
        <w:tc>
          <w:tcPr>
            <w:tcW w:w="1276" w:type="dxa"/>
          </w:tcPr>
          <w:p w14:paraId="37EB9AE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2,98E-02</w:t>
            </w:r>
          </w:p>
        </w:tc>
      </w:tr>
      <w:tr w:rsidR="00854FD7" w:rsidRPr="00AA5D19" w14:paraId="05DEA6AB" w14:textId="77777777" w:rsidTr="00925C44">
        <w:trPr>
          <w:jc w:val="center"/>
        </w:trPr>
        <w:tc>
          <w:tcPr>
            <w:tcW w:w="1555" w:type="dxa"/>
            <w:vAlign w:val="bottom"/>
          </w:tcPr>
          <w:p w14:paraId="1FBAFF0C"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miR-107</w:t>
            </w:r>
          </w:p>
        </w:tc>
        <w:tc>
          <w:tcPr>
            <w:tcW w:w="850" w:type="dxa"/>
            <w:vAlign w:val="bottom"/>
          </w:tcPr>
          <w:p w14:paraId="63D73E6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12,16</w:t>
            </w:r>
          </w:p>
        </w:tc>
        <w:tc>
          <w:tcPr>
            <w:tcW w:w="992" w:type="dxa"/>
            <w:vAlign w:val="bottom"/>
          </w:tcPr>
          <w:p w14:paraId="53820DD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-6,73</w:t>
            </w:r>
          </w:p>
        </w:tc>
        <w:tc>
          <w:tcPr>
            <w:tcW w:w="1276" w:type="dxa"/>
          </w:tcPr>
          <w:p w14:paraId="3F591CA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5,30E-03</w:t>
            </w:r>
          </w:p>
        </w:tc>
        <w:tc>
          <w:tcPr>
            <w:tcW w:w="1559" w:type="dxa"/>
            <w:vAlign w:val="bottom"/>
          </w:tcPr>
          <w:p w14:paraId="58AD646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miR-99a-5p</w:t>
            </w:r>
          </w:p>
        </w:tc>
        <w:tc>
          <w:tcPr>
            <w:tcW w:w="851" w:type="dxa"/>
            <w:vAlign w:val="bottom"/>
          </w:tcPr>
          <w:p w14:paraId="0EF1713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10,46</w:t>
            </w:r>
          </w:p>
        </w:tc>
        <w:tc>
          <w:tcPr>
            <w:tcW w:w="992" w:type="dxa"/>
            <w:vAlign w:val="bottom"/>
          </w:tcPr>
          <w:p w14:paraId="5F908AB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-3,28</w:t>
            </w:r>
          </w:p>
        </w:tc>
        <w:tc>
          <w:tcPr>
            <w:tcW w:w="1276" w:type="dxa"/>
          </w:tcPr>
          <w:p w14:paraId="472587F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2,98E-02</w:t>
            </w:r>
          </w:p>
        </w:tc>
      </w:tr>
      <w:tr w:rsidR="00854FD7" w:rsidRPr="00AA5D19" w14:paraId="60F938FC" w14:textId="77777777" w:rsidTr="00925C44">
        <w:trPr>
          <w:jc w:val="center"/>
        </w:trPr>
        <w:tc>
          <w:tcPr>
            <w:tcW w:w="1555" w:type="dxa"/>
            <w:vAlign w:val="bottom"/>
          </w:tcPr>
          <w:p w14:paraId="49AC929C"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miR-6779-5p</w:t>
            </w:r>
          </w:p>
        </w:tc>
        <w:tc>
          <w:tcPr>
            <w:tcW w:w="850" w:type="dxa"/>
            <w:vAlign w:val="bottom"/>
          </w:tcPr>
          <w:p w14:paraId="7C81561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7,00</w:t>
            </w:r>
          </w:p>
        </w:tc>
        <w:tc>
          <w:tcPr>
            <w:tcW w:w="992" w:type="dxa"/>
            <w:vAlign w:val="bottom"/>
          </w:tcPr>
          <w:p w14:paraId="08D1A8E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2,26</w:t>
            </w:r>
          </w:p>
        </w:tc>
        <w:tc>
          <w:tcPr>
            <w:tcW w:w="1276" w:type="dxa"/>
          </w:tcPr>
          <w:p w14:paraId="6E48431C"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5,30E-03</w:t>
            </w:r>
          </w:p>
        </w:tc>
        <w:tc>
          <w:tcPr>
            <w:tcW w:w="1559" w:type="dxa"/>
            <w:vAlign w:val="bottom"/>
          </w:tcPr>
          <w:p w14:paraId="654369A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miR-3158-5p</w:t>
            </w:r>
          </w:p>
        </w:tc>
        <w:tc>
          <w:tcPr>
            <w:tcW w:w="851" w:type="dxa"/>
            <w:vAlign w:val="bottom"/>
          </w:tcPr>
          <w:p w14:paraId="663A104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7,17</w:t>
            </w:r>
          </w:p>
        </w:tc>
        <w:tc>
          <w:tcPr>
            <w:tcW w:w="992" w:type="dxa"/>
            <w:vAlign w:val="bottom"/>
          </w:tcPr>
          <w:p w14:paraId="5C8E517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2,01</w:t>
            </w:r>
          </w:p>
        </w:tc>
        <w:tc>
          <w:tcPr>
            <w:tcW w:w="1276" w:type="dxa"/>
          </w:tcPr>
          <w:p w14:paraId="5AD964B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3,00E-02</w:t>
            </w:r>
          </w:p>
        </w:tc>
      </w:tr>
      <w:tr w:rsidR="00854FD7" w:rsidRPr="00AA5D19" w14:paraId="30BD1410" w14:textId="77777777" w:rsidTr="00925C44">
        <w:trPr>
          <w:jc w:val="center"/>
        </w:trPr>
        <w:tc>
          <w:tcPr>
            <w:tcW w:w="1555" w:type="dxa"/>
            <w:vAlign w:val="bottom"/>
          </w:tcPr>
          <w:p w14:paraId="540C1574"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miR-590-5p</w:t>
            </w:r>
          </w:p>
        </w:tc>
        <w:tc>
          <w:tcPr>
            <w:tcW w:w="850" w:type="dxa"/>
            <w:vAlign w:val="bottom"/>
          </w:tcPr>
          <w:p w14:paraId="6E9FF14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8,76</w:t>
            </w:r>
          </w:p>
        </w:tc>
        <w:tc>
          <w:tcPr>
            <w:tcW w:w="992" w:type="dxa"/>
            <w:vAlign w:val="bottom"/>
          </w:tcPr>
          <w:p w14:paraId="08F857D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-6,65</w:t>
            </w:r>
          </w:p>
        </w:tc>
        <w:tc>
          <w:tcPr>
            <w:tcW w:w="1276" w:type="dxa"/>
          </w:tcPr>
          <w:p w14:paraId="3A4D756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5,30E-03</w:t>
            </w:r>
          </w:p>
        </w:tc>
        <w:tc>
          <w:tcPr>
            <w:tcW w:w="1559" w:type="dxa"/>
            <w:vAlign w:val="bottom"/>
          </w:tcPr>
          <w:p w14:paraId="489D6B5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miR-4419b</w:t>
            </w:r>
          </w:p>
        </w:tc>
        <w:tc>
          <w:tcPr>
            <w:tcW w:w="851" w:type="dxa"/>
            <w:vAlign w:val="bottom"/>
          </w:tcPr>
          <w:p w14:paraId="5A2B1B8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8,58</w:t>
            </w:r>
          </w:p>
        </w:tc>
        <w:tc>
          <w:tcPr>
            <w:tcW w:w="992" w:type="dxa"/>
            <w:vAlign w:val="bottom"/>
          </w:tcPr>
          <w:p w14:paraId="42CB013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1,78</w:t>
            </w:r>
          </w:p>
        </w:tc>
        <w:tc>
          <w:tcPr>
            <w:tcW w:w="1276" w:type="dxa"/>
          </w:tcPr>
          <w:p w14:paraId="00FACDF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3,04E-02</w:t>
            </w:r>
          </w:p>
        </w:tc>
      </w:tr>
      <w:tr w:rsidR="00854FD7" w:rsidRPr="00AA5D19" w14:paraId="264281CA" w14:textId="77777777" w:rsidTr="00925C44">
        <w:trPr>
          <w:jc w:val="center"/>
        </w:trPr>
        <w:tc>
          <w:tcPr>
            <w:tcW w:w="1555" w:type="dxa"/>
            <w:vAlign w:val="bottom"/>
          </w:tcPr>
          <w:p w14:paraId="60B789A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miR-4257</w:t>
            </w:r>
          </w:p>
        </w:tc>
        <w:tc>
          <w:tcPr>
            <w:tcW w:w="850" w:type="dxa"/>
            <w:vAlign w:val="bottom"/>
          </w:tcPr>
          <w:p w14:paraId="7C28707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7,04</w:t>
            </w:r>
          </w:p>
        </w:tc>
        <w:tc>
          <w:tcPr>
            <w:tcW w:w="992" w:type="dxa"/>
            <w:vAlign w:val="bottom"/>
          </w:tcPr>
          <w:p w14:paraId="3670895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2,55</w:t>
            </w:r>
          </w:p>
        </w:tc>
        <w:tc>
          <w:tcPr>
            <w:tcW w:w="1276" w:type="dxa"/>
          </w:tcPr>
          <w:p w14:paraId="1652645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5,40E-03</w:t>
            </w:r>
          </w:p>
        </w:tc>
        <w:tc>
          <w:tcPr>
            <w:tcW w:w="1559" w:type="dxa"/>
            <w:vAlign w:val="bottom"/>
          </w:tcPr>
          <w:p w14:paraId="71E12AB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miR-6833-5p</w:t>
            </w:r>
          </w:p>
        </w:tc>
        <w:tc>
          <w:tcPr>
            <w:tcW w:w="851" w:type="dxa"/>
            <w:vAlign w:val="bottom"/>
          </w:tcPr>
          <w:p w14:paraId="66315E2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7,60</w:t>
            </w:r>
          </w:p>
        </w:tc>
        <w:tc>
          <w:tcPr>
            <w:tcW w:w="992" w:type="dxa"/>
            <w:vAlign w:val="bottom"/>
          </w:tcPr>
          <w:p w14:paraId="0EF6527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2,20</w:t>
            </w:r>
          </w:p>
        </w:tc>
        <w:tc>
          <w:tcPr>
            <w:tcW w:w="1276" w:type="dxa"/>
          </w:tcPr>
          <w:p w14:paraId="1AC5831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3,04E-02</w:t>
            </w:r>
          </w:p>
        </w:tc>
      </w:tr>
      <w:tr w:rsidR="00854FD7" w:rsidRPr="00AA5D19" w14:paraId="46289A0E" w14:textId="77777777" w:rsidTr="00925C44">
        <w:trPr>
          <w:jc w:val="center"/>
        </w:trPr>
        <w:tc>
          <w:tcPr>
            <w:tcW w:w="1555" w:type="dxa"/>
            <w:vAlign w:val="bottom"/>
          </w:tcPr>
          <w:p w14:paraId="6079EEF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miR-95-3p</w:t>
            </w:r>
          </w:p>
        </w:tc>
        <w:tc>
          <w:tcPr>
            <w:tcW w:w="850" w:type="dxa"/>
            <w:vAlign w:val="bottom"/>
          </w:tcPr>
          <w:p w14:paraId="40D11F4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7,28</w:t>
            </w:r>
          </w:p>
        </w:tc>
        <w:tc>
          <w:tcPr>
            <w:tcW w:w="992" w:type="dxa"/>
            <w:vAlign w:val="bottom"/>
          </w:tcPr>
          <w:p w14:paraId="31A973F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-5,94</w:t>
            </w:r>
          </w:p>
        </w:tc>
        <w:tc>
          <w:tcPr>
            <w:tcW w:w="1276" w:type="dxa"/>
          </w:tcPr>
          <w:p w14:paraId="4CD33CD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5,50E-03</w:t>
            </w:r>
          </w:p>
        </w:tc>
        <w:tc>
          <w:tcPr>
            <w:tcW w:w="1559" w:type="dxa"/>
            <w:vAlign w:val="bottom"/>
          </w:tcPr>
          <w:p w14:paraId="5ED13FE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miR-765</w:t>
            </w:r>
          </w:p>
        </w:tc>
        <w:tc>
          <w:tcPr>
            <w:tcW w:w="851" w:type="dxa"/>
            <w:vAlign w:val="bottom"/>
          </w:tcPr>
          <w:p w14:paraId="1C8E0F5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9,77</w:t>
            </w:r>
          </w:p>
        </w:tc>
        <w:tc>
          <w:tcPr>
            <w:tcW w:w="992" w:type="dxa"/>
            <w:vAlign w:val="bottom"/>
          </w:tcPr>
          <w:p w14:paraId="10EF1E7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2,16</w:t>
            </w:r>
          </w:p>
        </w:tc>
        <w:tc>
          <w:tcPr>
            <w:tcW w:w="1276" w:type="dxa"/>
          </w:tcPr>
          <w:p w14:paraId="4070E5B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3,04E-02</w:t>
            </w:r>
          </w:p>
        </w:tc>
      </w:tr>
      <w:tr w:rsidR="00854FD7" w:rsidRPr="00AA5D19" w14:paraId="4CD29FD4" w14:textId="77777777" w:rsidTr="00925C44">
        <w:trPr>
          <w:jc w:val="center"/>
        </w:trPr>
        <w:tc>
          <w:tcPr>
            <w:tcW w:w="1555" w:type="dxa"/>
            <w:vAlign w:val="bottom"/>
          </w:tcPr>
          <w:p w14:paraId="1EAAF45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miR-27b-3p</w:t>
            </w:r>
          </w:p>
        </w:tc>
        <w:tc>
          <w:tcPr>
            <w:tcW w:w="850" w:type="dxa"/>
            <w:vAlign w:val="bottom"/>
          </w:tcPr>
          <w:p w14:paraId="1F6D4F2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12,54</w:t>
            </w:r>
          </w:p>
        </w:tc>
        <w:tc>
          <w:tcPr>
            <w:tcW w:w="992" w:type="dxa"/>
            <w:vAlign w:val="bottom"/>
          </w:tcPr>
          <w:p w14:paraId="3F81796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-6,46</w:t>
            </w:r>
          </w:p>
        </w:tc>
        <w:tc>
          <w:tcPr>
            <w:tcW w:w="1276" w:type="dxa"/>
          </w:tcPr>
          <w:p w14:paraId="651C65F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5,50E-03</w:t>
            </w:r>
          </w:p>
        </w:tc>
        <w:tc>
          <w:tcPr>
            <w:tcW w:w="1559" w:type="dxa"/>
            <w:vAlign w:val="bottom"/>
          </w:tcPr>
          <w:p w14:paraId="0D81DD3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miR-26b-3p</w:t>
            </w:r>
          </w:p>
        </w:tc>
        <w:tc>
          <w:tcPr>
            <w:tcW w:w="851" w:type="dxa"/>
            <w:vAlign w:val="bottom"/>
          </w:tcPr>
          <w:p w14:paraId="4A0FC72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4,74</w:t>
            </w:r>
          </w:p>
        </w:tc>
        <w:tc>
          <w:tcPr>
            <w:tcW w:w="992" w:type="dxa"/>
            <w:vAlign w:val="bottom"/>
          </w:tcPr>
          <w:p w14:paraId="5A57933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-2,55</w:t>
            </w:r>
          </w:p>
        </w:tc>
        <w:tc>
          <w:tcPr>
            <w:tcW w:w="1276" w:type="dxa"/>
          </w:tcPr>
          <w:p w14:paraId="6CB73E0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3,04E-02</w:t>
            </w:r>
          </w:p>
        </w:tc>
      </w:tr>
      <w:tr w:rsidR="00854FD7" w:rsidRPr="00AA5D19" w14:paraId="2FD4CC75" w14:textId="77777777" w:rsidTr="00925C44">
        <w:trPr>
          <w:jc w:val="center"/>
        </w:trPr>
        <w:tc>
          <w:tcPr>
            <w:tcW w:w="1555" w:type="dxa"/>
            <w:vAlign w:val="bottom"/>
          </w:tcPr>
          <w:p w14:paraId="474A5E6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miR-376b-3p</w:t>
            </w:r>
          </w:p>
        </w:tc>
        <w:tc>
          <w:tcPr>
            <w:tcW w:w="850" w:type="dxa"/>
            <w:vAlign w:val="bottom"/>
          </w:tcPr>
          <w:p w14:paraId="0B14A62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6,64</w:t>
            </w:r>
          </w:p>
        </w:tc>
        <w:tc>
          <w:tcPr>
            <w:tcW w:w="992" w:type="dxa"/>
            <w:vAlign w:val="bottom"/>
          </w:tcPr>
          <w:p w14:paraId="323809D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-5,38</w:t>
            </w:r>
          </w:p>
        </w:tc>
        <w:tc>
          <w:tcPr>
            <w:tcW w:w="1276" w:type="dxa"/>
          </w:tcPr>
          <w:p w14:paraId="2ADED38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5,50E-03</w:t>
            </w:r>
          </w:p>
        </w:tc>
        <w:tc>
          <w:tcPr>
            <w:tcW w:w="1559" w:type="dxa"/>
            <w:vAlign w:val="bottom"/>
          </w:tcPr>
          <w:p w14:paraId="41669C8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miR-6760-5p</w:t>
            </w:r>
          </w:p>
        </w:tc>
        <w:tc>
          <w:tcPr>
            <w:tcW w:w="851" w:type="dxa"/>
            <w:vAlign w:val="bottom"/>
          </w:tcPr>
          <w:p w14:paraId="188F5B0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9,10</w:t>
            </w:r>
          </w:p>
        </w:tc>
        <w:tc>
          <w:tcPr>
            <w:tcW w:w="992" w:type="dxa"/>
            <w:vAlign w:val="bottom"/>
          </w:tcPr>
          <w:p w14:paraId="4EA4FF8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2,21</w:t>
            </w:r>
          </w:p>
        </w:tc>
        <w:tc>
          <w:tcPr>
            <w:tcW w:w="1276" w:type="dxa"/>
          </w:tcPr>
          <w:p w14:paraId="2AEBB6E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3,04E-02</w:t>
            </w:r>
          </w:p>
        </w:tc>
      </w:tr>
      <w:tr w:rsidR="00854FD7" w:rsidRPr="00AA5D19" w14:paraId="75777731" w14:textId="77777777" w:rsidTr="00925C44">
        <w:trPr>
          <w:jc w:val="center"/>
        </w:trPr>
        <w:tc>
          <w:tcPr>
            <w:tcW w:w="1555" w:type="dxa"/>
            <w:vAlign w:val="bottom"/>
          </w:tcPr>
          <w:p w14:paraId="11B466B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miR-921</w:t>
            </w:r>
          </w:p>
        </w:tc>
        <w:tc>
          <w:tcPr>
            <w:tcW w:w="850" w:type="dxa"/>
            <w:vAlign w:val="bottom"/>
          </w:tcPr>
          <w:p w14:paraId="50D6506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6,91</w:t>
            </w:r>
          </w:p>
        </w:tc>
        <w:tc>
          <w:tcPr>
            <w:tcW w:w="992" w:type="dxa"/>
            <w:vAlign w:val="bottom"/>
          </w:tcPr>
          <w:p w14:paraId="48D66C6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2,16</w:t>
            </w:r>
          </w:p>
        </w:tc>
        <w:tc>
          <w:tcPr>
            <w:tcW w:w="1276" w:type="dxa"/>
          </w:tcPr>
          <w:p w14:paraId="6509C37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5,50E-03</w:t>
            </w:r>
          </w:p>
        </w:tc>
        <w:tc>
          <w:tcPr>
            <w:tcW w:w="1559" w:type="dxa"/>
            <w:vAlign w:val="bottom"/>
          </w:tcPr>
          <w:p w14:paraId="429BDB4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miR-7108-5p</w:t>
            </w:r>
          </w:p>
        </w:tc>
        <w:tc>
          <w:tcPr>
            <w:tcW w:w="851" w:type="dxa"/>
            <w:vAlign w:val="bottom"/>
          </w:tcPr>
          <w:p w14:paraId="703938F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8,44</w:t>
            </w:r>
          </w:p>
        </w:tc>
        <w:tc>
          <w:tcPr>
            <w:tcW w:w="992" w:type="dxa"/>
            <w:vAlign w:val="bottom"/>
          </w:tcPr>
          <w:p w14:paraId="5E4A6E2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1,87</w:t>
            </w:r>
          </w:p>
        </w:tc>
        <w:tc>
          <w:tcPr>
            <w:tcW w:w="1276" w:type="dxa"/>
          </w:tcPr>
          <w:p w14:paraId="6871EBF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3,04E-02</w:t>
            </w:r>
          </w:p>
        </w:tc>
      </w:tr>
      <w:tr w:rsidR="00854FD7" w:rsidRPr="00AA5D19" w14:paraId="0E7F616B" w14:textId="77777777" w:rsidTr="00925C44">
        <w:trPr>
          <w:jc w:val="center"/>
        </w:trPr>
        <w:tc>
          <w:tcPr>
            <w:tcW w:w="1555" w:type="dxa"/>
            <w:vAlign w:val="bottom"/>
          </w:tcPr>
          <w:p w14:paraId="03247FA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miR-199b-5p</w:t>
            </w:r>
          </w:p>
        </w:tc>
        <w:tc>
          <w:tcPr>
            <w:tcW w:w="850" w:type="dxa"/>
            <w:vAlign w:val="bottom"/>
          </w:tcPr>
          <w:p w14:paraId="2A42C07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10,38</w:t>
            </w:r>
          </w:p>
        </w:tc>
        <w:tc>
          <w:tcPr>
            <w:tcW w:w="992" w:type="dxa"/>
            <w:vAlign w:val="bottom"/>
          </w:tcPr>
          <w:p w14:paraId="5DDEDDB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-5,49</w:t>
            </w:r>
          </w:p>
        </w:tc>
        <w:tc>
          <w:tcPr>
            <w:tcW w:w="1276" w:type="dxa"/>
          </w:tcPr>
          <w:p w14:paraId="49ED8F3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5,60E-03</w:t>
            </w:r>
          </w:p>
        </w:tc>
        <w:tc>
          <w:tcPr>
            <w:tcW w:w="1559" w:type="dxa"/>
            <w:vAlign w:val="bottom"/>
          </w:tcPr>
          <w:p w14:paraId="399B74D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miR-4305</w:t>
            </w:r>
          </w:p>
        </w:tc>
        <w:tc>
          <w:tcPr>
            <w:tcW w:w="851" w:type="dxa"/>
            <w:vAlign w:val="bottom"/>
          </w:tcPr>
          <w:p w14:paraId="1BDD2EE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2,45</w:t>
            </w:r>
          </w:p>
        </w:tc>
        <w:tc>
          <w:tcPr>
            <w:tcW w:w="992" w:type="dxa"/>
            <w:vAlign w:val="bottom"/>
          </w:tcPr>
          <w:p w14:paraId="0F5BFCA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-11,76</w:t>
            </w:r>
          </w:p>
        </w:tc>
        <w:tc>
          <w:tcPr>
            <w:tcW w:w="1276" w:type="dxa"/>
          </w:tcPr>
          <w:p w14:paraId="56F84BC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3,08E-02</w:t>
            </w:r>
          </w:p>
        </w:tc>
      </w:tr>
      <w:tr w:rsidR="00854FD7" w:rsidRPr="00AA5D19" w14:paraId="48104279" w14:textId="77777777" w:rsidTr="00925C44">
        <w:trPr>
          <w:jc w:val="center"/>
        </w:trPr>
        <w:tc>
          <w:tcPr>
            <w:tcW w:w="1555" w:type="dxa"/>
            <w:vAlign w:val="bottom"/>
          </w:tcPr>
          <w:p w14:paraId="47C8F6B9"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miR-96-5p</w:t>
            </w:r>
          </w:p>
        </w:tc>
        <w:tc>
          <w:tcPr>
            <w:tcW w:w="850" w:type="dxa"/>
            <w:vAlign w:val="bottom"/>
          </w:tcPr>
          <w:p w14:paraId="03AE018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8,29</w:t>
            </w:r>
          </w:p>
        </w:tc>
        <w:tc>
          <w:tcPr>
            <w:tcW w:w="992" w:type="dxa"/>
            <w:vAlign w:val="bottom"/>
          </w:tcPr>
          <w:p w14:paraId="457D8E9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-5,87</w:t>
            </w:r>
          </w:p>
        </w:tc>
        <w:tc>
          <w:tcPr>
            <w:tcW w:w="1276" w:type="dxa"/>
          </w:tcPr>
          <w:p w14:paraId="7CD3AB3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5,60E-03</w:t>
            </w:r>
          </w:p>
        </w:tc>
        <w:tc>
          <w:tcPr>
            <w:tcW w:w="1559" w:type="dxa"/>
            <w:vAlign w:val="bottom"/>
          </w:tcPr>
          <w:p w14:paraId="5F5D3D7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miR-1273e</w:t>
            </w:r>
          </w:p>
        </w:tc>
        <w:tc>
          <w:tcPr>
            <w:tcW w:w="851" w:type="dxa"/>
            <w:vAlign w:val="bottom"/>
          </w:tcPr>
          <w:p w14:paraId="170B02A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10,63</w:t>
            </w:r>
          </w:p>
        </w:tc>
        <w:tc>
          <w:tcPr>
            <w:tcW w:w="992" w:type="dxa"/>
            <w:vAlign w:val="bottom"/>
          </w:tcPr>
          <w:p w14:paraId="1C726C8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1,83</w:t>
            </w:r>
          </w:p>
        </w:tc>
        <w:tc>
          <w:tcPr>
            <w:tcW w:w="1276" w:type="dxa"/>
          </w:tcPr>
          <w:p w14:paraId="6CBA746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3,10E-02</w:t>
            </w:r>
          </w:p>
        </w:tc>
      </w:tr>
      <w:tr w:rsidR="00854FD7" w:rsidRPr="00AA5D19" w14:paraId="7917CA71" w14:textId="77777777" w:rsidTr="00925C44">
        <w:trPr>
          <w:jc w:val="center"/>
        </w:trPr>
        <w:tc>
          <w:tcPr>
            <w:tcW w:w="1555" w:type="dxa"/>
            <w:vAlign w:val="bottom"/>
          </w:tcPr>
          <w:p w14:paraId="32D2F87F"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miR-103a-3p</w:t>
            </w:r>
          </w:p>
        </w:tc>
        <w:tc>
          <w:tcPr>
            <w:tcW w:w="850" w:type="dxa"/>
            <w:vAlign w:val="bottom"/>
          </w:tcPr>
          <w:p w14:paraId="6293E02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12,36</w:t>
            </w:r>
          </w:p>
        </w:tc>
        <w:tc>
          <w:tcPr>
            <w:tcW w:w="992" w:type="dxa"/>
            <w:vAlign w:val="bottom"/>
          </w:tcPr>
          <w:p w14:paraId="5E0A0A1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-6,48</w:t>
            </w:r>
          </w:p>
        </w:tc>
        <w:tc>
          <w:tcPr>
            <w:tcW w:w="1276" w:type="dxa"/>
          </w:tcPr>
          <w:p w14:paraId="4232AFE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5,60E-03</w:t>
            </w:r>
          </w:p>
        </w:tc>
        <w:tc>
          <w:tcPr>
            <w:tcW w:w="1559" w:type="dxa"/>
            <w:vAlign w:val="bottom"/>
          </w:tcPr>
          <w:p w14:paraId="2D92578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miR-4701-3p</w:t>
            </w:r>
          </w:p>
        </w:tc>
        <w:tc>
          <w:tcPr>
            <w:tcW w:w="851" w:type="dxa"/>
            <w:vAlign w:val="bottom"/>
          </w:tcPr>
          <w:p w14:paraId="6234BB7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5,61</w:t>
            </w:r>
          </w:p>
        </w:tc>
        <w:tc>
          <w:tcPr>
            <w:tcW w:w="992" w:type="dxa"/>
            <w:vAlign w:val="bottom"/>
          </w:tcPr>
          <w:p w14:paraId="1C09CEB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2,30</w:t>
            </w:r>
          </w:p>
        </w:tc>
        <w:tc>
          <w:tcPr>
            <w:tcW w:w="1276" w:type="dxa"/>
          </w:tcPr>
          <w:p w14:paraId="3F4C9C5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3,19E-02</w:t>
            </w:r>
          </w:p>
        </w:tc>
      </w:tr>
      <w:tr w:rsidR="00854FD7" w:rsidRPr="00AA5D19" w14:paraId="369E91A6" w14:textId="77777777" w:rsidTr="00925C44">
        <w:trPr>
          <w:jc w:val="center"/>
        </w:trPr>
        <w:tc>
          <w:tcPr>
            <w:tcW w:w="1555" w:type="dxa"/>
            <w:vAlign w:val="bottom"/>
          </w:tcPr>
          <w:p w14:paraId="20BE3A67"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miR-132-3p</w:t>
            </w:r>
          </w:p>
        </w:tc>
        <w:tc>
          <w:tcPr>
            <w:tcW w:w="850" w:type="dxa"/>
            <w:vAlign w:val="bottom"/>
          </w:tcPr>
          <w:p w14:paraId="3CD343E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8,56</w:t>
            </w:r>
          </w:p>
        </w:tc>
        <w:tc>
          <w:tcPr>
            <w:tcW w:w="992" w:type="dxa"/>
            <w:vAlign w:val="bottom"/>
          </w:tcPr>
          <w:p w14:paraId="0FDFED0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-5,62</w:t>
            </w:r>
          </w:p>
        </w:tc>
        <w:tc>
          <w:tcPr>
            <w:tcW w:w="1276" w:type="dxa"/>
          </w:tcPr>
          <w:p w14:paraId="1C93DFC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5,60E-03</w:t>
            </w:r>
          </w:p>
        </w:tc>
        <w:tc>
          <w:tcPr>
            <w:tcW w:w="1559" w:type="dxa"/>
            <w:vAlign w:val="bottom"/>
          </w:tcPr>
          <w:p w14:paraId="6FFDD4A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miR-542-5p</w:t>
            </w:r>
          </w:p>
        </w:tc>
        <w:tc>
          <w:tcPr>
            <w:tcW w:w="851" w:type="dxa"/>
            <w:vAlign w:val="bottom"/>
          </w:tcPr>
          <w:p w14:paraId="77D2E27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4,54</w:t>
            </w:r>
          </w:p>
        </w:tc>
        <w:tc>
          <w:tcPr>
            <w:tcW w:w="992" w:type="dxa"/>
            <w:vAlign w:val="bottom"/>
          </w:tcPr>
          <w:p w14:paraId="70465E5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-4,24</w:t>
            </w:r>
          </w:p>
        </w:tc>
        <w:tc>
          <w:tcPr>
            <w:tcW w:w="1276" w:type="dxa"/>
          </w:tcPr>
          <w:p w14:paraId="569F417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3,21E-02</w:t>
            </w:r>
          </w:p>
        </w:tc>
      </w:tr>
      <w:tr w:rsidR="00854FD7" w:rsidRPr="00AA5D19" w14:paraId="1ACD7EBB" w14:textId="77777777" w:rsidTr="00925C44">
        <w:trPr>
          <w:jc w:val="center"/>
        </w:trPr>
        <w:tc>
          <w:tcPr>
            <w:tcW w:w="1555" w:type="dxa"/>
            <w:vAlign w:val="bottom"/>
          </w:tcPr>
          <w:p w14:paraId="7C4661F8"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miR-649</w:t>
            </w:r>
          </w:p>
        </w:tc>
        <w:tc>
          <w:tcPr>
            <w:tcW w:w="850" w:type="dxa"/>
            <w:vAlign w:val="bottom"/>
          </w:tcPr>
          <w:p w14:paraId="3329710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7,91</w:t>
            </w:r>
          </w:p>
        </w:tc>
        <w:tc>
          <w:tcPr>
            <w:tcW w:w="992" w:type="dxa"/>
            <w:vAlign w:val="bottom"/>
          </w:tcPr>
          <w:p w14:paraId="57E24F8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2,20</w:t>
            </w:r>
          </w:p>
        </w:tc>
        <w:tc>
          <w:tcPr>
            <w:tcW w:w="1276" w:type="dxa"/>
          </w:tcPr>
          <w:p w14:paraId="2012693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6,00E-03</w:t>
            </w:r>
          </w:p>
        </w:tc>
        <w:tc>
          <w:tcPr>
            <w:tcW w:w="1559" w:type="dxa"/>
            <w:vAlign w:val="bottom"/>
          </w:tcPr>
          <w:p w14:paraId="7D5AC45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miR-3133</w:t>
            </w:r>
          </w:p>
        </w:tc>
        <w:tc>
          <w:tcPr>
            <w:tcW w:w="851" w:type="dxa"/>
            <w:vAlign w:val="bottom"/>
          </w:tcPr>
          <w:p w14:paraId="1E2AE5E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2,15</w:t>
            </w:r>
          </w:p>
        </w:tc>
        <w:tc>
          <w:tcPr>
            <w:tcW w:w="992" w:type="dxa"/>
            <w:vAlign w:val="bottom"/>
          </w:tcPr>
          <w:p w14:paraId="6EC337B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-20,86</w:t>
            </w:r>
          </w:p>
        </w:tc>
        <w:tc>
          <w:tcPr>
            <w:tcW w:w="1276" w:type="dxa"/>
          </w:tcPr>
          <w:p w14:paraId="523D756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3,23E-02</w:t>
            </w:r>
          </w:p>
        </w:tc>
      </w:tr>
      <w:tr w:rsidR="00854FD7" w:rsidRPr="00AA5D19" w14:paraId="3ABFD2D7" w14:textId="77777777" w:rsidTr="00925C44">
        <w:trPr>
          <w:jc w:val="center"/>
        </w:trPr>
        <w:tc>
          <w:tcPr>
            <w:tcW w:w="1555" w:type="dxa"/>
            <w:vAlign w:val="bottom"/>
          </w:tcPr>
          <w:p w14:paraId="58839A02"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miR-142-5p</w:t>
            </w:r>
          </w:p>
        </w:tc>
        <w:tc>
          <w:tcPr>
            <w:tcW w:w="850" w:type="dxa"/>
            <w:vAlign w:val="bottom"/>
          </w:tcPr>
          <w:p w14:paraId="4BB822E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3,16</w:t>
            </w:r>
          </w:p>
        </w:tc>
        <w:tc>
          <w:tcPr>
            <w:tcW w:w="992" w:type="dxa"/>
            <w:vAlign w:val="bottom"/>
          </w:tcPr>
          <w:p w14:paraId="721FF27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-11,81</w:t>
            </w:r>
          </w:p>
        </w:tc>
        <w:tc>
          <w:tcPr>
            <w:tcW w:w="1276" w:type="dxa"/>
          </w:tcPr>
          <w:p w14:paraId="4EA6F8A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6,10E-03</w:t>
            </w:r>
          </w:p>
        </w:tc>
        <w:tc>
          <w:tcPr>
            <w:tcW w:w="1559" w:type="dxa"/>
            <w:vAlign w:val="bottom"/>
          </w:tcPr>
          <w:p w14:paraId="769D3A7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miR-6778-5p</w:t>
            </w:r>
          </w:p>
        </w:tc>
        <w:tc>
          <w:tcPr>
            <w:tcW w:w="851" w:type="dxa"/>
            <w:vAlign w:val="bottom"/>
          </w:tcPr>
          <w:p w14:paraId="08D9ACD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11,43</w:t>
            </w:r>
          </w:p>
        </w:tc>
        <w:tc>
          <w:tcPr>
            <w:tcW w:w="992" w:type="dxa"/>
            <w:vAlign w:val="bottom"/>
          </w:tcPr>
          <w:p w14:paraId="21C9AA6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2,37</w:t>
            </w:r>
          </w:p>
        </w:tc>
        <w:tc>
          <w:tcPr>
            <w:tcW w:w="1276" w:type="dxa"/>
          </w:tcPr>
          <w:p w14:paraId="5099E3A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3,31E-02</w:t>
            </w:r>
          </w:p>
        </w:tc>
      </w:tr>
      <w:tr w:rsidR="00854FD7" w:rsidRPr="00AA5D19" w14:paraId="59E8B5FB" w14:textId="77777777" w:rsidTr="00925C44">
        <w:trPr>
          <w:jc w:val="center"/>
        </w:trPr>
        <w:tc>
          <w:tcPr>
            <w:tcW w:w="1555" w:type="dxa"/>
            <w:vAlign w:val="bottom"/>
          </w:tcPr>
          <w:p w14:paraId="6C08530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miR-4496</w:t>
            </w:r>
          </w:p>
        </w:tc>
        <w:tc>
          <w:tcPr>
            <w:tcW w:w="850" w:type="dxa"/>
            <w:vAlign w:val="bottom"/>
          </w:tcPr>
          <w:p w14:paraId="166613F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10,33</w:t>
            </w:r>
          </w:p>
        </w:tc>
        <w:tc>
          <w:tcPr>
            <w:tcW w:w="992" w:type="dxa"/>
            <w:vAlign w:val="bottom"/>
          </w:tcPr>
          <w:p w14:paraId="65192EF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2,40</w:t>
            </w:r>
          </w:p>
        </w:tc>
        <w:tc>
          <w:tcPr>
            <w:tcW w:w="1276" w:type="dxa"/>
          </w:tcPr>
          <w:p w14:paraId="122BAF1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6,10E-03</w:t>
            </w:r>
          </w:p>
        </w:tc>
        <w:tc>
          <w:tcPr>
            <w:tcW w:w="1559" w:type="dxa"/>
            <w:vAlign w:val="bottom"/>
          </w:tcPr>
          <w:p w14:paraId="30E80A4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miR-2392</w:t>
            </w:r>
          </w:p>
        </w:tc>
        <w:tc>
          <w:tcPr>
            <w:tcW w:w="851" w:type="dxa"/>
            <w:vAlign w:val="bottom"/>
          </w:tcPr>
          <w:p w14:paraId="50DE026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8,08</w:t>
            </w:r>
          </w:p>
        </w:tc>
        <w:tc>
          <w:tcPr>
            <w:tcW w:w="992" w:type="dxa"/>
            <w:vAlign w:val="bottom"/>
          </w:tcPr>
          <w:p w14:paraId="700E27D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1,91</w:t>
            </w:r>
          </w:p>
        </w:tc>
        <w:tc>
          <w:tcPr>
            <w:tcW w:w="1276" w:type="dxa"/>
          </w:tcPr>
          <w:p w14:paraId="6A1C475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3,34E-02</w:t>
            </w:r>
          </w:p>
        </w:tc>
      </w:tr>
      <w:tr w:rsidR="00854FD7" w:rsidRPr="00AA5D19" w14:paraId="7E641AC2" w14:textId="77777777" w:rsidTr="00925C44">
        <w:trPr>
          <w:jc w:val="center"/>
        </w:trPr>
        <w:tc>
          <w:tcPr>
            <w:tcW w:w="1555" w:type="dxa"/>
            <w:vAlign w:val="bottom"/>
          </w:tcPr>
          <w:p w14:paraId="4F9A49EE"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miR-4789-3p</w:t>
            </w:r>
          </w:p>
        </w:tc>
        <w:tc>
          <w:tcPr>
            <w:tcW w:w="850" w:type="dxa"/>
            <w:vAlign w:val="bottom"/>
          </w:tcPr>
          <w:p w14:paraId="6D1310F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2,62</w:t>
            </w:r>
          </w:p>
        </w:tc>
        <w:tc>
          <w:tcPr>
            <w:tcW w:w="992" w:type="dxa"/>
            <w:vAlign w:val="bottom"/>
          </w:tcPr>
          <w:p w14:paraId="0F7DD37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-29,30</w:t>
            </w:r>
          </w:p>
        </w:tc>
        <w:tc>
          <w:tcPr>
            <w:tcW w:w="1276" w:type="dxa"/>
          </w:tcPr>
          <w:p w14:paraId="6925E42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6,30E-03</w:t>
            </w:r>
          </w:p>
        </w:tc>
        <w:tc>
          <w:tcPr>
            <w:tcW w:w="1559" w:type="dxa"/>
            <w:vAlign w:val="bottom"/>
          </w:tcPr>
          <w:p w14:paraId="6DAF86C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miR-711</w:t>
            </w:r>
          </w:p>
        </w:tc>
        <w:tc>
          <w:tcPr>
            <w:tcW w:w="851" w:type="dxa"/>
            <w:vAlign w:val="bottom"/>
          </w:tcPr>
          <w:p w14:paraId="01D2B13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7,64</w:t>
            </w:r>
          </w:p>
        </w:tc>
        <w:tc>
          <w:tcPr>
            <w:tcW w:w="992" w:type="dxa"/>
            <w:vAlign w:val="bottom"/>
          </w:tcPr>
          <w:p w14:paraId="0AE4C5D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2,04</w:t>
            </w:r>
          </w:p>
        </w:tc>
        <w:tc>
          <w:tcPr>
            <w:tcW w:w="1276" w:type="dxa"/>
          </w:tcPr>
          <w:p w14:paraId="0585F06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3,35E-02</w:t>
            </w:r>
          </w:p>
        </w:tc>
      </w:tr>
      <w:tr w:rsidR="00854FD7" w:rsidRPr="00AA5D19" w14:paraId="49BB0277" w14:textId="77777777" w:rsidTr="00925C44">
        <w:trPr>
          <w:jc w:val="center"/>
        </w:trPr>
        <w:tc>
          <w:tcPr>
            <w:tcW w:w="1555" w:type="dxa"/>
            <w:vAlign w:val="bottom"/>
          </w:tcPr>
          <w:p w14:paraId="616391B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miR-323a-3p</w:t>
            </w:r>
          </w:p>
        </w:tc>
        <w:tc>
          <w:tcPr>
            <w:tcW w:w="850" w:type="dxa"/>
            <w:vAlign w:val="bottom"/>
          </w:tcPr>
          <w:p w14:paraId="43DB165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5,55</w:t>
            </w:r>
          </w:p>
        </w:tc>
        <w:tc>
          <w:tcPr>
            <w:tcW w:w="992" w:type="dxa"/>
            <w:vAlign w:val="bottom"/>
          </w:tcPr>
          <w:p w14:paraId="46F4EC2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-5,97</w:t>
            </w:r>
          </w:p>
        </w:tc>
        <w:tc>
          <w:tcPr>
            <w:tcW w:w="1276" w:type="dxa"/>
          </w:tcPr>
          <w:p w14:paraId="3D14B19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6,60E-03</w:t>
            </w:r>
          </w:p>
        </w:tc>
        <w:tc>
          <w:tcPr>
            <w:tcW w:w="1559" w:type="dxa"/>
            <w:vAlign w:val="bottom"/>
          </w:tcPr>
          <w:p w14:paraId="5DEDDFB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miR-633</w:t>
            </w:r>
          </w:p>
        </w:tc>
        <w:tc>
          <w:tcPr>
            <w:tcW w:w="851" w:type="dxa"/>
            <w:vAlign w:val="bottom"/>
          </w:tcPr>
          <w:p w14:paraId="09AD7FD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1,77</w:t>
            </w:r>
          </w:p>
        </w:tc>
        <w:tc>
          <w:tcPr>
            <w:tcW w:w="992" w:type="dxa"/>
            <w:vAlign w:val="bottom"/>
          </w:tcPr>
          <w:p w14:paraId="600D888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-22,50</w:t>
            </w:r>
          </w:p>
        </w:tc>
        <w:tc>
          <w:tcPr>
            <w:tcW w:w="1276" w:type="dxa"/>
          </w:tcPr>
          <w:p w14:paraId="023BC32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3,36E-02</w:t>
            </w:r>
          </w:p>
        </w:tc>
      </w:tr>
      <w:tr w:rsidR="00854FD7" w:rsidRPr="00AA5D19" w14:paraId="1F55770F" w14:textId="77777777" w:rsidTr="00925C44">
        <w:trPr>
          <w:jc w:val="center"/>
        </w:trPr>
        <w:tc>
          <w:tcPr>
            <w:tcW w:w="1555" w:type="dxa"/>
            <w:vAlign w:val="bottom"/>
          </w:tcPr>
          <w:p w14:paraId="265A71C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miR-3934-5p</w:t>
            </w:r>
          </w:p>
        </w:tc>
        <w:tc>
          <w:tcPr>
            <w:tcW w:w="850" w:type="dxa"/>
            <w:vAlign w:val="bottom"/>
          </w:tcPr>
          <w:p w14:paraId="76CB313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8,57</w:t>
            </w:r>
          </w:p>
        </w:tc>
        <w:tc>
          <w:tcPr>
            <w:tcW w:w="992" w:type="dxa"/>
            <w:vAlign w:val="bottom"/>
          </w:tcPr>
          <w:p w14:paraId="6C2BC99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2,14</w:t>
            </w:r>
          </w:p>
        </w:tc>
        <w:tc>
          <w:tcPr>
            <w:tcW w:w="1276" w:type="dxa"/>
          </w:tcPr>
          <w:p w14:paraId="66E2ACE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6,60E-03</w:t>
            </w:r>
          </w:p>
        </w:tc>
        <w:tc>
          <w:tcPr>
            <w:tcW w:w="1559" w:type="dxa"/>
            <w:vAlign w:val="bottom"/>
          </w:tcPr>
          <w:p w14:paraId="2110198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miR-641</w:t>
            </w:r>
          </w:p>
        </w:tc>
        <w:tc>
          <w:tcPr>
            <w:tcW w:w="851" w:type="dxa"/>
            <w:vAlign w:val="bottom"/>
          </w:tcPr>
          <w:p w14:paraId="01AFE9F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3,20</w:t>
            </w:r>
          </w:p>
        </w:tc>
        <w:tc>
          <w:tcPr>
            <w:tcW w:w="992" w:type="dxa"/>
            <w:vAlign w:val="bottom"/>
          </w:tcPr>
          <w:p w14:paraId="54AFA31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-4,18</w:t>
            </w:r>
          </w:p>
        </w:tc>
        <w:tc>
          <w:tcPr>
            <w:tcW w:w="1276" w:type="dxa"/>
          </w:tcPr>
          <w:p w14:paraId="7110749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3,42E-02</w:t>
            </w:r>
          </w:p>
        </w:tc>
      </w:tr>
      <w:tr w:rsidR="00854FD7" w:rsidRPr="00AA5D19" w14:paraId="61D4C5B1" w14:textId="77777777" w:rsidTr="00925C44">
        <w:trPr>
          <w:jc w:val="center"/>
        </w:trPr>
        <w:tc>
          <w:tcPr>
            <w:tcW w:w="1555" w:type="dxa"/>
            <w:vAlign w:val="bottom"/>
          </w:tcPr>
          <w:p w14:paraId="2CC548E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miR-17-5p</w:t>
            </w:r>
          </w:p>
        </w:tc>
        <w:tc>
          <w:tcPr>
            <w:tcW w:w="850" w:type="dxa"/>
            <w:vAlign w:val="bottom"/>
          </w:tcPr>
          <w:p w14:paraId="278A803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13,17</w:t>
            </w:r>
          </w:p>
        </w:tc>
        <w:tc>
          <w:tcPr>
            <w:tcW w:w="992" w:type="dxa"/>
            <w:vAlign w:val="bottom"/>
          </w:tcPr>
          <w:p w14:paraId="07657D9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-5,31</w:t>
            </w:r>
          </w:p>
        </w:tc>
        <w:tc>
          <w:tcPr>
            <w:tcW w:w="1276" w:type="dxa"/>
          </w:tcPr>
          <w:p w14:paraId="5B90123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6,60E-03</w:t>
            </w:r>
          </w:p>
        </w:tc>
        <w:tc>
          <w:tcPr>
            <w:tcW w:w="1559" w:type="dxa"/>
            <w:vAlign w:val="bottom"/>
          </w:tcPr>
          <w:p w14:paraId="4118050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miR-8085</w:t>
            </w:r>
          </w:p>
        </w:tc>
        <w:tc>
          <w:tcPr>
            <w:tcW w:w="851" w:type="dxa"/>
            <w:vAlign w:val="bottom"/>
          </w:tcPr>
          <w:p w14:paraId="51859BB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7,54</w:t>
            </w:r>
          </w:p>
        </w:tc>
        <w:tc>
          <w:tcPr>
            <w:tcW w:w="992" w:type="dxa"/>
            <w:vAlign w:val="bottom"/>
          </w:tcPr>
          <w:p w14:paraId="0DB44BF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2,35</w:t>
            </w:r>
          </w:p>
        </w:tc>
        <w:tc>
          <w:tcPr>
            <w:tcW w:w="1276" w:type="dxa"/>
          </w:tcPr>
          <w:p w14:paraId="58D4412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3,42E-02</w:t>
            </w:r>
          </w:p>
        </w:tc>
      </w:tr>
      <w:tr w:rsidR="00854FD7" w:rsidRPr="00AA5D19" w14:paraId="00E7A9DB" w14:textId="77777777" w:rsidTr="00925C44">
        <w:trPr>
          <w:jc w:val="center"/>
        </w:trPr>
        <w:tc>
          <w:tcPr>
            <w:tcW w:w="1555" w:type="dxa"/>
            <w:vAlign w:val="bottom"/>
          </w:tcPr>
          <w:p w14:paraId="3AB1048C"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miR-663b</w:t>
            </w:r>
          </w:p>
        </w:tc>
        <w:tc>
          <w:tcPr>
            <w:tcW w:w="850" w:type="dxa"/>
            <w:vAlign w:val="bottom"/>
          </w:tcPr>
          <w:p w14:paraId="3408424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10,55</w:t>
            </w:r>
          </w:p>
        </w:tc>
        <w:tc>
          <w:tcPr>
            <w:tcW w:w="992" w:type="dxa"/>
            <w:vAlign w:val="bottom"/>
          </w:tcPr>
          <w:p w14:paraId="3BE297D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2,02</w:t>
            </w:r>
          </w:p>
        </w:tc>
        <w:tc>
          <w:tcPr>
            <w:tcW w:w="1276" w:type="dxa"/>
          </w:tcPr>
          <w:p w14:paraId="7EE735D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6,60E-03</w:t>
            </w:r>
          </w:p>
        </w:tc>
        <w:tc>
          <w:tcPr>
            <w:tcW w:w="1559" w:type="dxa"/>
            <w:vAlign w:val="bottom"/>
          </w:tcPr>
          <w:p w14:paraId="07088DA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miR-4487</w:t>
            </w:r>
          </w:p>
        </w:tc>
        <w:tc>
          <w:tcPr>
            <w:tcW w:w="851" w:type="dxa"/>
            <w:vAlign w:val="bottom"/>
          </w:tcPr>
          <w:p w14:paraId="6E2F544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7,31</w:t>
            </w:r>
          </w:p>
        </w:tc>
        <w:tc>
          <w:tcPr>
            <w:tcW w:w="992" w:type="dxa"/>
            <w:vAlign w:val="bottom"/>
          </w:tcPr>
          <w:p w14:paraId="28BFFC8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2,18</w:t>
            </w:r>
          </w:p>
        </w:tc>
        <w:tc>
          <w:tcPr>
            <w:tcW w:w="1276" w:type="dxa"/>
          </w:tcPr>
          <w:p w14:paraId="6846D85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3,42E-02</w:t>
            </w:r>
          </w:p>
        </w:tc>
      </w:tr>
      <w:tr w:rsidR="00854FD7" w:rsidRPr="00AA5D19" w14:paraId="0531A0E1" w14:textId="77777777" w:rsidTr="00925C44">
        <w:trPr>
          <w:jc w:val="center"/>
        </w:trPr>
        <w:tc>
          <w:tcPr>
            <w:tcW w:w="1555" w:type="dxa"/>
            <w:vAlign w:val="bottom"/>
          </w:tcPr>
          <w:p w14:paraId="526BD4E7"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miR-382-3p</w:t>
            </w:r>
          </w:p>
        </w:tc>
        <w:tc>
          <w:tcPr>
            <w:tcW w:w="850" w:type="dxa"/>
            <w:vAlign w:val="bottom"/>
          </w:tcPr>
          <w:p w14:paraId="0DD3916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3,98</w:t>
            </w:r>
          </w:p>
        </w:tc>
        <w:tc>
          <w:tcPr>
            <w:tcW w:w="992" w:type="dxa"/>
            <w:vAlign w:val="bottom"/>
          </w:tcPr>
          <w:p w14:paraId="087E593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-8,28</w:t>
            </w:r>
          </w:p>
        </w:tc>
        <w:tc>
          <w:tcPr>
            <w:tcW w:w="1276" w:type="dxa"/>
          </w:tcPr>
          <w:p w14:paraId="723248C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6,60E-03</w:t>
            </w:r>
          </w:p>
        </w:tc>
        <w:tc>
          <w:tcPr>
            <w:tcW w:w="1559" w:type="dxa"/>
            <w:vAlign w:val="bottom"/>
          </w:tcPr>
          <w:p w14:paraId="0E200A4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miR-1306-3p</w:t>
            </w:r>
          </w:p>
        </w:tc>
        <w:tc>
          <w:tcPr>
            <w:tcW w:w="851" w:type="dxa"/>
            <w:vAlign w:val="bottom"/>
          </w:tcPr>
          <w:p w14:paraId="7E3676E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6,23</w:t>
            </w:r>
          </w:p>
        </w:tc>
        <w:tc>
          <w:tcPr>
            <w:tcW w:w="992" w:type="dxa"/>
            <w:vAlign w:val="bottom"/>
          </w:tcPr>
          <w:p w14:paraId="0A7BFEC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1,94</w:t>
            </w:r>
          </w:p>
        </w:tc>
        <w:tc>
          <w:tcPr>
            <w:tcW w:w="1276" w:type="dxa"/>
          </w:tcPr>
          <w:p w14:paraId="51E97B7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3,44E-02</w:t>
            </w:r>
          </w:p>
        </w:tc>
      </w:tr>
      <w:tr w:rsidR="00854FD7" w:rsidRPr="00AA5D19" w14:paraId="534D69F6" w14:textId="77777777" w:rsidTr="00925C44">
        <w:trPr>
          <w:jc w:val="center"/>
        </w:trPr>
        <w:tc>
          <w:tcPr>
            <w:tcW w:w="1555" w:type="dxa"/>
            <w:vAlign w:val="bottom"/>
          </w:tcPr>
          <w:p w14:paraId="5BF590C2"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miR-9-3p</w:t>
            </w:r>
          </w:p>
        </w:tc>
        <w:tc>
          <w:tcPr>
            <w:tcW w:w="850" w:type="dxa"/>
            <w:vAlign w:val="bottom"/>
          </w:tcPr>
          <w:p w14:paraId="76BF4514"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9,80</w:t>
            </w:r>
          </w:p>
        </w:tc>
        <w:tc>
          <w:tcPr>
            <w:tcW w:w="992" w:type="dxa"/>
            <w:vAlign w:val="bottom"/>
          </w:tcPr>
          <w:p w14:paraId="22CA11F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-5,27</w:t>
            </w:r>
          </w:p>
        </w:tc>
        <w:tc>
          <w:tcPr>
            <w:tcW w:w="1276" w:type="dxa"/>
          </w:tcPr>
          <w:p w14:paraId="3D201AC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6,80E-03</w:t>
            </w:r>
          </w:p>
        </w:tc>
        <w:tc>
          <w:tcPr>
            <w:tcW w:w="1559" w:type="dxa"/>
            <w:vAlign w:val="bottom"/>
          </w:tcPr>
          <w:p w14:paraId="13AF38C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miR-4693-5p</w:t>
            </w:r>
          </w:p>
        </w:tc>
        <w:tc>
          <w:tcPr>
            <w:tcW w:w="851" w:type="dxa"/>
            <w:vAlign w:val="bottom"/>
          </w:tcPr>
          <w:p w14:paraId="4421FBE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2,15</w:t>
            </w:r>
          </w:p>
        </w:tc>
        <w:tc>
          <w:tcPr>
            <w:tcW w:w="992" w:type="dxa"/>
            <w:vAlign w:val="bottom"/>
          </w:tcPr>
          <w:p w14:paraId="66C92C3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-16,40</w:t>
            </w:r>
          </w:p>
        </w:tc>
        <w:tc>
          <w:tcPr>
            <w:tcW w:w="1276" w:type="dxa"/>
          </w:tcPr>
          <w:p w14:paraId="4EB3659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3,44E-02</w:t>
            </w:r>
          </w:p>
        </w:tc>
      </w:tr>
      <w:tr w:rsidR="00854FD7" w:rsidRPr="00AA5D19" w14:paraId="5B6119A8" w14:textId="77777777" w:rsidTr="00925C44">
        <w:trPr>
          <w:jc w:val="center"/>
        </w:trPr>
        <w:tc>
          <w:tcPr>
            <w:tcW w:w="1555" w:type="dxa"/>
            <w:vAlign w:val="bottom"/>
          </w:tcPr>
          <w:p w14:paraId="5BE6D1DD"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miR-9-5p</w:t>
            </w:r>
          </w:p>
        </w:tc>
        <w:tc>
          <w:tcPr>
            <w:tcW w:w="850" w:type="dxa"/>
            <w:vAlign w:val="bottom"/>
          </w:tcPr>
          <w:p w14:paraId="410E00C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12,15</w:t>
            </w:r>
          </w:p>
        </w:tc>
        <w:tc>
          <w:tcPr>
            <w:tcW w:w="992" w:type="dxa"/>
            <w:vAlign w:val="bottom"/>
          </w:tcPr>
          <w:p w14:paraId="51407E9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-5,41</w:t>
            </w:r>
          </w:p>
        </w:tc>
        <w:tc>
          <w:tcPr>
            <w:tcW w:w="1276" w:type="dxa"/>
          </w:tcPr>
          <w:p w14:paraId="3244B4A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6,90E-03</w:t>
            </w:r>
          </w:p>
        </w:tc>
        <w:tc>
          <w:tcPr>
            <w:tcW w:w="1559" w:type="dxa"/>
            <w:vAlign w:val="bottom"/>
          </w:tcPr>
          <w:p w14:paraId="10D3500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miR-4436b-3p</w:t>
            </w:r>
          </w:p>
        </w:tc>
        <w:tc>
          <w:tcPr>
            <w:tcW w:w="851" w:type="dxa"/>
            <w:vAlign w:val="bottom"/>
          </w:tcPr>
          <w:p w14:paraId="15B2ACF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8,75</w:t>
            </w:r>
          </w:p>
        </w:tc>
        <w:tc>
          <w:tcPr>
            <w:tcW w:w="992" w:type="dxa"/>
            <w:vAlign w:val="bottom"/>
          </w:tcPr>
          <w:p w14:paraId="02A3041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1,81</w:t>
            </w:r>
          </w:p>
        </w:tc>
        <w:tc>
          <w:tcPr>
            <w:tcW w:w="1276" w:type="dxa"/>
          </w:tcPr>
          <w:p w14:paraId="42E1615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3,44E-02</w:t>
            </w:r>
          </w:p>
        </w:tc>
      </w:tr>
      <w:tr w:rsidR="00854FD7" w:rsidRPr="00AA5D19" w14:paraId="181655B2" w14:textId="77777777" w:rsidTr="00925C44">
        <w:trPr>
          <w:jc w:val="center"/>
        </w:trPr>
        <w:tc>
          <w:tcPr>
            <w:tcW w:w="1555" w:type="dxa"/>
            <w:vAlign w:val="bottom"/>
          </w:tcPr>
          <w:p w14:paraId="37222FF4"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miR-4499</w:t>
            </w:r>
          </w:p>
        </w:tc>
        <w:tc>
          <w:tcPr>
            <w:tcW w:w="850" w:type="dxa"/>
            <w:vAlign w:val="bottom"/>
          </w:tcPr>
          <w:p w14:paraId="3596690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7,56</w:t>
            </w:r>
          </w:p>
        </w:tc>
        <w:tc>
          <w:tcPr>
            <w:tcW w:w="992" w:type="dxa"/>
            <w:vAlign w:val="bottom"/>
          </w:tcPr>
          <w:p w14:paraId="6647ECA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2,39</w:t>
            </w:r>
          </w:p>
        </w:tc>
        <w:tc>
          <w:tcPr>
            <w:tcW w:w="1276" w:type="dxa"/>
          </w:tcPr>
          <w:p w14:paraId="704EF54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7,20E-03</w:t>
            </w:r>
          </w:p>
        </w:tc>
        <w:tc>
          <w:tcPr>
            <w:tcW w:w="1559" w:type="dxa"/>
            <w:vAlign w:val="bottom"/>
          </w:tcPr>
          <w:p w14:paraId="20253FA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miR-4481</w:t>
            </w:r>
          </w:p>
        </w:tc>
        <w:tc>
          <w:tcPr>
            <w:tcW w:w="851" w:type="dxa"/>
            <w:vAlign w:val="bottom"/>
          </w:tcPr>
          <w:p w14:paraId="5007917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7,20</w:t>
            </w:r>
          </w:p>
        </w:tc>
        <w:tc>
          <w:tcPr>
            <w:tcW w:w="992" w:type="dxa"/>
            <w:vAlign w:val="bottom"/>
          </w:tcPr>
          <w:p w14:paraId="4D63FA4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1,99</w:t>
            </w:r>
          </w:p>
        </w:tc>
        <w:tc>
          <w:tcPr>
            <w:tcW w:w="1276" w:type="dxa"/>
          </w:tcPr>
          <w:p w14:paraId="0F85B8F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3,44E-02</w:t>
            </w:r>
          </w:p>
        </w:tc>
      </w:tr>
      <w:tr w:rsidR="00854FD7" w:rsidRPr="00AA5D19" w14:paraId="03A764B4" w14:textId="77777777" w:rsidTr="00925C44">
        <w:trPr>
          <w:jc w:val="center"/>
        </w:trPr>
        <w:tc>
          <w:tcPr>
            <w:tcW w:w="1555" w:type="dxa"/>
            <w:vAlign w:val="bottom"/>
          </w:tcPr>
          <w:p w14:paraId="2BE23F5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miR-23b-3p</w:t>
            </w:r>
          </w:p>
        </w:tc>
        <w:tc>
          <w:tcPr>
            <w:tcW w:w="850" w:type="dxa"/>
            <w:vAlign w:val="bottom"/>
          </w:tcPr>
          <w:p w14:paraId="21A4D6D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13,07</w:t>
            </w:r>
          </w:p>
        </w:tc>
        <w:tc>
          <w:tcPr>
            <w:tcW w:w="992" w:type="dxa"/>
            <w:vAlign w:val="bottom"/>
          </w:tcPr>
          <w:p w14:paraId="4BD358C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-5,81</w:t>
            </w:r>
          </w:p>
        </w:tc>
        <w:tc>
          <w:tcPr>
            <w:tcW w:w="1276" w:type="dxa"/>
          </w:tcPr>
          <w:p w14:paraId="06011C7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7,20E-03</w:t>
            </w:r>
          </w:p>
        </w:tc>
        <w:tc>
          <w:tcPr>
            <w:tcW w:w="1559" w:type="dxa"/>
            <w:vAlign w:val="bottom"/>
          </w:tcPr>
          <w:p w14:paraId="73ACC83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miR-6806-3p</w:t>
            </w:r>
          </w:p>
        </w:tc>
        <w:tc>
          <w:tcPr>
            <w:tcW w:w="851" w:type="dxa"/>
            <w:vAlign w:val="bottom"/>
          </w:tcPr>
          <w:p w14:paraId="468A6D9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2,68</w:t>
            </w:r>
          </w:p>
        </w:tc>
        <w:tc>
          <w:tcPr>
            <w:tcW w:w="992" w:type="dxa"/>
            <w:vAlign w:val="bottom"/>
          </w:tcPr>
          <w:p w14:paraId="479AA13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-7,12</w:t>
            </w:r>
          </w:p>
        </w:tc>
        <w:tc>
          <w:tcPr>
            <w:tcW w:w="1276" w:type="dxa"/>
          </w:tcPr>
          <w:p w14:paraId="12272AF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3,44E-02</w:t>
            </w:r>
          </w:p>
        </w:tc>
      </w:tr>
      <w:tr w:rsidR="00854FD7" w:rsidRPr="00AA5D19" w14:paraId="04093CAA" w14:textId="77777777" w:rsidTr="00925C44">
        <w:trPr>
          <w:jc w:val="center"/>
        </w:trPr>
        <w:tc>
          <w:tcPr>
            <w:tcW w:w="1555" w:type="dxa"/>
            <w:vAlign w:val="bottom"/>
          </w:tcPr>
          <w:p w14:paraId="47CEF840"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miR-29c-3p</w:t>
            </w:r>
          </w:p>
        </w:tc>
        <w:tc>
          <w:tcPr>
            <w:tcW w:w="850" w:type="dxa"/>
            <w:vAlign w:val="bottom"/>
          </w:tcPr>
          <w:p w14:paraId="6A16853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10,14</w:t>
            </w:r>
          </w:p>
        </w:tc>
        <w:tc>
          <w:tcPr>
            <w:tcW w:w="992" w:type="dxa"/>
            <w:vAlign w:val="bottom"/>
          </w:tcPr>
          <w:p w14:paraId="7D008FC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-4,37</w:t>
            </w:r>
          </w:p>
        </w:tc>
        <w:tc>
          <w:tcPr>
            <w:tcW w:w="1276" w:type="dxa"/>
          </w:tcPr>
          <w:p w14:paraId="1997A89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7,40E-03</w:t>
            </w:r>
          </w:p>
        </w:tc>
        <w:tc>
          <w:tcPr>
            <w:tcW w:w="1559" w:type="dxa"/>
            <w:vAlign w:val="bottom"/>
          </w:tcPr>
          <w:p w14:paraId="6A2C969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miR-6890-5p</w:t>
            </w:r>
          </w:p>
        </w:tc>
        <w:tc>
          <w:tcPr>
            <w:tcW w:w="851" w:type="dxa"/>
            <w:vAlign w:val="bottom"/>
          </w:tcPr>
          <w:p w14:paraId="4B999C2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6,84</w:t>
            </w:r>
          </w:p>
        </w:tc>
        <w:tc>
          <w:tcPr>
            <w:tcW w:w="992" w:type="dxa"/>
            <w:vAlign w:val="bottom"/>
          </w:tcPr>
          <w:p w14:paraId="5F08960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2,03</w:t>
            </w:r>
          </w:p>
        </w:tc>
        <w:tc>
          <w:tcPr>
            <w:tcW w:w="1276" w:type="dxa"/>
          </w:tcPr>
          <w:p w14:paraId="677163A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3,44E-02</w:t>
            </w:r>
          </w:p>
        </w:tc>
      </w:tr>
      <w:tr w:rsidR="00854FD7" w:rsidRPr="00AA5D19" w14:paraId="5DE977D9" w14:textId="77777777" w:rsidTr="00925C44">
        <w:trPr>
          <w:jc w:val="center"/>
        </w:trPr>
        <w:tc>
          <w:tcPr>
            <w:tcW w:w="1555" w:type="dxa"/>
            <w:vAlign w:val="bottom"/>
          </w:tcPr>
          <w:p w14:paraId="7168F94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miR-487a-3p</w:t>
            </w:r>
          </w:p>
        </w:tc>
        <w:tc>
          <w:tcPr>
            <w:tcW w:w="850" w:type="dxa"/>
            <w:vAlign w:val="bottom"/>
          </w:tcPr>
          <w:p w14:paraId="6331245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4,27</w:t>
            </w:r>
          </w:p>
        </w:tc>
        <w:tc>
          <w:tcPr>
            <w:tcW w:w="992" w:type="dxa"/>
            <w:vAlign w:val="bottom"/>
          </w:tcPr>
          <w:p w14:paraId="6F4BF2F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-8,47</w:t>
            </w:r>
          </w:p>
        </w:tc>
        <w:tc>
          <w:tcPr>
            <w:tcW w:w="1276" w:type="dxa"/>
          </w:tcPr>
          <w:p w14:paraId="4FB429D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7,60E-03</w:t>
            </w:r>
          </w:p>
        </w:tc>
        <w:tc>
          <w:tcPr>
            <w:tcW w:w="1559" w:type="dxa"/>
            <w:vAlign w:val="bottom"/>
          </w:tcPr>
          <w:p w14:paraId="4DB62E1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miR-24-3p</w:t>
            </w:r>
          </w:p>
        </w:tc>
        <w:tc>
          <w:tcPr>
            <w:tcW w:w="851" w:type="dxa"/>
            <w:vAlign w:val="bottom"/>
          </w:tcPr>
          <w:p w14:paraId="6113146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13,43</w:t>
            </w:r>
          </w:p>
        </w:tc>
        <w:tc>
          <w:tcPr>
            <w:tcW w:w="992" w:type="dxa"/>
            <w:vAlign w:val="bottom"/>
          </w:tcPr>
          <w:p w14:paraId="34028A6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-3,23</w:t>
            </w:r>
          </w:p>
        </w:tc>
        <w:tc>
          <w:tcPr>
            <w:tcW w:w="1276" w:type="dxa"/>
          </w:tcPr>
          <w:p w14:paraId="6084B39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3,46E-02</w:t>
            </w:r>
          </w:p>
        </w:tc>
      </w:tr>
      <w:tr w:rsidR="00854FD7" w:rsidRPr="00AA5D19" w14:paraId="34C7DBBA" w14:textId="77777777" w:rsidTr="00925C44">
        <w:trPr>
          <w:jc w:val="center"/>
        </w:trPr>
        <w:tc>
          <w:tcPr>
            <w:tcW w:w="1555" w:type="dxa"/>
            <w:vAlign w:val="bottom"/>
          </w:tcPr>
          <w:p w14:paraId="60A7A62F"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miR-3925-5p</w:t>
            </w:r>
          </w:p>
        </w:tc>
        <w:tc>
          <w:tcPr>
            <w:tcW w:w="850" w:type="dxa"/>
            <w:vAlign w:val="bottom"/>
          </w:tcPr>
          <w:p w14:paraId="1A9F379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6,72</w:t>
            </w:r>
          </w:p>
        </w:tc>
        <w:tc>
          <w:tcPr>
            <w:tcW w:w="992" w:type="dxa"/>
            <w:vAlign w:val="bottom"/>
          </w:tcPr>
          <w:p w14:paraId="692344A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2,18</w:t>
            </w:r>
          </w:p>
        </w:tc>
        <w:tc>
          <w:tcPr>
            <w:tcW w:w="1276" w:type="dxa"/>
          </w:tcPr>
          <w:p w14:paraId="090DEDD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7,60E-03</w:t>
            </w:r>
          </w:p>
        </w:tc>
        <w:tc>
          <w:tcPr>
            <w:tcW w:w="1559" w:type="dxa"/>
            <w:vAlign w:val="bottom"/>
          </w:tcPr>
          <w:p w14:paraId="766976B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miR-218-5p</w:t>
            </w:r>
          </w:p>
        </w:tc>
        <w:tc>
          <w:tcPr>
            <w:tcW w:w="851" w:type="dxa"/>
            <w:vAlign w:val="bottom"/>
          </w:tcPr>
          <w:p w14:paraId="46FD2E9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14,13</w:t>
            </w:r>
          </w:p>
        </w:tc>
        <w:tc>
          <w:tcPr>
            <w:tcW w:w="992" w:type="dxa"/>
            <w:vAlign w:val="bottom"/>
          </w:tcPr>
          <w:p w14:paraId="79F223E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-3,07</w:t>
            </w:r>
          </w:p>
        </w:tc>
        <w:tc>
          <w:tcPr>
            <w:tcW w:w="1276" w:type="dxa"/>
          </w:tcPr>
          <w:p w14:paraId="59588A8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3,47E-02</w:t>
            </w:r>
          </w:p>
        </w:tc>
      </w:tr>
      <w:tr w:rsidR="00854FD7" w:rsidRPr="00AA5D19" w14:paraId="372A4716" w14:textId="77777777" w:rsidTr="00925C44">
        <w:trPr>
          <w:jc w:val="center"/>
        </w:trPr>
        <w:tc>
          <w:tcPr>
            <w:tcW w:w="1555" w:type="dxa"/>
            <w:vAlign w:val="bottom"/>
          </w:tcPr>
          <w:p w14:paraId="7245314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miR-23a-3p</w:t>
            </w:r>
          </w:p>
        </w:tc>
        <w:tc>
          <w:tcPr>
            <w:tcW w:w="850" w:type="dxa"/>
            <w:vAlign w:val="bottom"/>
          </w:tcPr>
          <w:p w14:paraId="637F7DC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13,16</w:t>
            </w:r>
          </w:p>
        </w:tc>
        <w:tc>
          <w:tcPr>
            <w:tcW w:w="992" w:type="dxa"/>
            <w:vAlign w:val="bottom"/>
          </w:tcPr>
          <w:p w14:paraId="2D091C2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-5,42</w:t>
            </w:r>
          </w:p>
        </w:tc>
        <w:tc>
          <w:tcPr>
            <w:tcW w:w="1276" w:type="dxa"/>
          </w:tcPr>
          <w:p w14:paraId="518ABED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7,60E-03</w:t>
            </w:r>
          </w:p>
        </w:tc>
        <w:tc>
          <w:tcPr>
            <w:tcW w:w="1559" w:type="dxa"/>
            <w:vAlign w:val="bottom"/>
          </w:tcPr>
          <w:p w14:paraId="52C9204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miR-6739-5p</w:t>
            </w:r>
          </w:p>
        </w:tc>
        <w:tc>
          <w:tcPr>
            <w:tcW w:w="851" w:type="dxa"/>
            <w:vAlign w:val="bottom"/>
          </w:tcPr>
          <w:p w14:paraId="08E8A85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5,95</w:t>
            </w:r>
          </w:p>
        </w:tc>
        <w:tc>
          <w:tcPr>
            <w:tcW w:w="992" w:type="dxa"/>
            <w:vAlign w:val="bottom"/>
          </w:tcPr>
          <w:p w14:paraId="608E522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2,17</w:t>
            </w:r>
          </w:p>
        </w:tc>
        <w:tc>
          <w:tcPr>
            <w:tcW w:w="1276" w:type="dxa"/>
          </w:tcPr>
          <w:p w14:paraId="4EF20EB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3,47E-02</w:t>
            </w:r>
          </w:p>
        </w:tc>
      </w:tr>
      <w:tr w:rsidR="00854FD7" w:rsidRPr="00AA5D19" w14:paraId="0A6E89DB" w14:textId="77777777" w:rsidTr="00925C44">
        <w:trPr>
          <w:jc w:val="center"/>
        </w:trPr>
        <w:tc>
          <w:tcPr>
            <w:tcW w:w="1555" w:type="dxa"/>
            <w:vAlign w:val="bottom"/>
          </w:tcPr>
          <w:p w14:paraId="6BF5E5F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miR-302b-3p</w:t>
            </w:r>
          </w:p>
        </w:tc>
        <w:tc>
          <w:tcPr>
            <w:tcW w:w="850" w:type="dxa"/>
            <w:vAlign w:val="bottom"/>
          </w:tcPr>
          <w:p w14:paraId="53841FC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2,01</w:t>
            </w:r>
          </w:p>
        </w:tc>
        <w:tc>
          <w:tcPr>
            <w:tcW w:w="992" w:type="dxa"/>
            <w:vAlign w:val="bottom"/>
          </w:tcPr>
          <w:p w14:paraId="0EC4EB0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-23,84</w:t>
            </w:r>
          </w:p>
        </w:tc>
        <w:tc>
          <w:tcPr>
            <w:tcW w:w="1276" w:type="dxa"/>
          </w:tcPr>
          <w:p w14:paraId="3379CA3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7,60E-03</w:t>
            </w:r>
          </w:p>
        </w:tc>
        <w:tc>
          <w:tcPr>
            <w:tcW w:w="1559" w:type="dxa"/>
            <w:vAlign w:val="bottom"/>
          </w:tcPr>
          <w:p w14:paraId="62500CF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miR-140-5p</w:t>
            </w:r>
          </w:p>
        </w:tc>
        <w:tc>
          <w:tcPr>
            <w:tcW w:w="851" w:type="dxa"/>
            <w:vAlign w:val="bottom"/>
          </w:tcPr>
          <w:p w14:paraId="340EC0F7"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9,09</w:t>
            </w:r>
          </w:p>
        </w:tc>
        <w:tc>
          <w:tcPr>
            <w:tcW w:w="992" w:type="dxa"/>
            <w:vAlign w:val="bottom"/>
          </w:tcPr>
          <w:p w14:paraId="350D9E0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-3,01</w:t>
            </w:r>
          </w:p>
        </w:tc>
        <w:tc>
          <w:tcPr>
            <w:tcW w:w="1276" w:type="dxa"/>
          </w:tcPr>
          <w:p w14:paraId="6673FAE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3,47E-02</w:t>
            </w:r>
          </w:p>
        </w:tc>
      </w:tr>
      <w:tr w:rsidR="00854FD7" w:rsidRPr="00AA5D19" w14:paraId="241600A1" w14:textId="77777777" w:rsidTr="00925C44">
        <w:trPr>
          <w:jc w:val="center"/>
        </w:trPr>
        <w:tc>
          <w:tcPr>
            <w:tcW w:w="1555" w:type="dxa"/>
            <w:vAlign w:val="bottom"/>
          </w:tcPr>
          <w:p w14:paraId="4DAB40AB"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miR-3117-5p</w:t>
            </w:r>
          </w:p>
        </w:tc>
        <w:tc>
          <w:tcPr>
            <w:tcW w:w="850" w:type="dxa"/>
            <w:vAlign w:val="bottom"/>
          </w:tcPr>
          <w:p w14:paraId="3DDCBD1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3,75</w:t>
            </w:r>
          </w:p>
        </w:tc>
        <w:tc>
          <w:tcPr>
            <w:tcW w:w="992" w:type="dxa"/>
            <w:vAlign w:val="bottom"/>
          </w:tcPr>
          <w:p w14:paraId="584F9E9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-6,25</w:t>
            </w:r>
          </w:p>
        </w:tc>
        <w:tc>
          <w:tcPr>
            <w:tcW w:w="1276" w:type="dxa"/>
          </w:tcPr>
          <w:p w14:paraId="01848C6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7,70E-03</w:t>
            </w:r>
          </w:p>
        </w:tc>
        <w:tc>
          <w:tcPr>
            <w:tcW w:w="1559" w:type="dxa"/>
            <w:vAlign w:val="bottom"/>
          </w:tcPr>
          <w:p w14:paraId="550C35E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miR-367-3p</w:t>
            </w:r>
          </w:p>
        </w:tc>
        <w:tc>
          <w:tcPr>
            <w:tcW w:w="851" w:type="dxa"/>
            <w:vAlign w:val="bottom"/>
          </w:tcPr>
          <w:p w14:paraId="507D700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2,27</w:t>
            </w:r>
          </w:p>
        </w:tc>
        <w:tc>
          <w:tcPr>
            <w:tcW w:w="992" w:type="dxa"/>
            <w:vAlign w:val="bottom"/>
          </w:tcPr>
          <w:p w14:paraId="773FCB47"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-12,58</w:t>
            </w:r>
          </w:p>
        </w:tc>
        <w:tc>
          <w:tcPr>
            <w:tcW w:w="1276" w:type="dxa"/>
          </w:tcPr>
          <w:p w14:paraId="656663F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3,47E-02</w:t>
            </w:r>
          </w:p>
        </w:tc>
      </w:tr>
      <w:tr w:rsidR="00854FD7" w:rsidRPr="00AA5D19" w14:paraId="2CB51788" w14:textId="77777777" w:rsidTr="00925C44">
        <w:trPr>
          <w:jc w:val="center"/>
        </w:trPr>
        <w:tc>
          <w:tcPr>
            <w:tcW w:w="1555" w:type="dxa"/>
            <w:vAlign w:val="bottom"/>
          </w:tcPr>
          <w:p w14:paraId="7B22EAAA"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miR-508-5p</w:t>
            </w:r>
          </w:p>
        </w:tc>
        <w:tc>
          <w:tcPr>
            <w:tcW w:w="850" w:type="dxa"/>
            <w:vAlign w:val="bottom"/>
          </w:tcPr>
          <w:p w14:paraId="0591753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2,19</w:t>
            </w:r>
          </w:p>
        </w:tc>
        <w:tc>
          <w:tcPr>
            <w:tcW w:w="992" w:type="dxa"/>
            <w:vAlign w:val="bottom"/>
          </w:tcPr>
          <w:p w14:paraId="384AA9C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-21,54</w:t>
            </w:r>
          </w:p>
        </w:tc>
        <w:tc>
          <w:tcPr>
            <w:tcW w:w="1276" w:type="dxa"/>
          </w:tcPr>
          <w:p w14:paraId="235F24BC"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7,90E-03</w:t>
            </w:r>
          </w:p>
        </w:tc>
        <w:tc>
          <w:tcPr>
            <w:tcW w:w="1559" w:type="dxa"/>
            <w:vAlign w:val="bottom"/>
          </w:tcPr>
          <w:p w14:paraId="14110F0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miR-6796-5p</w:t>
            </w:r>
          </w:p>
        </w:tc>
        <w:tc>
          <w:tcPr>
            <w:tcW w:w="851" w:type="dxa"/>
            <w:vAlign w:val="bottom"/>
          </w:tcPr>
          <w:p w14:paraId="6D7B158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5,21</w:t>
            </w:r>
          </w:p>
        </w:tc>
        <w:tc>
          <w:tcPr>
            <w:tcW w:w="992" w:type="dxa"/>
            <w:vAlign w:val="bottom"/>
          </w:tcPr>
          <w:p w14:paraId="25F5B18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2,20</w:t>
            </w:r>
          </w:p>
        </w:tc>
        <w:tc>
          <w:tcPr>
            <w:tcW w:w="1276" w:type="dxa"/>
          </w:tcPr>
          <w:p w14:paraId="5DA8B85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3,51E-02</w:t>
            </w:r>
          </w:p>
        </w:tc>
      </w:tr>
      <w:tr w:rsidR="00854FD7" w:rsidRPr="00AA5D19" w14:paraId="655F38A1" w14:textId="77777777" w:rsidTr="00925C44">
        <w:trPr>
          <w:jc w:val="center"/>
        </w:trPr>
        <w:tc>
          <w:tcPr>
            <w:tcW w:w="1555" w:type="dxa"/>
            <w:vAlign w:val="bottom"/>
          </w:tcPr>
          <w:p w14:paraId="3A549725"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miR-6726-5p</w:t>
            </w:r>
          </w:p>
        </w:tc>
        <w:tc>
          <w:tcPr>
            <w:tcW w:w="850" w:type="dxa"/>
            <w:vAlign w:val="bottom"/>
          </w:tcPr>
          <w:p w14:paraId="5A373F0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7,69</w:t>
            </w:r>
          </w:p>
        </w:tc>
        <w:tc>
          <w:tcPr>
            <w:tcW w:w="992" w:type="dxa"/>
            <w:vAlign w:val="bottom"/>
          </w:tcPr>
          <w:p w14:paraId="1478FE0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2,06</w:t>
            </w:r>
          </w:p>
        </w:tc>
        <w:tc>
          <w:tcPr>
            <w:tcW w:w="1276" w:type="dxa"/>
          </w:tcPr>
          <w:p w14:paraId="00B6254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7,90E-03</w:t>
            </w:r>
          </w:p>
        </w:tc>
        <w:tc>
          <w:tcPr>
            <w:tcW w:w="1559" w:type="dxa"/>
            <w:vAlign w:val="bottom"/>
          </w:tcPr>
          <w:p w14:paraId="66C0698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miR-411-3p</w:t>
            </w:r>
          </w:p>
        </w:tc>
        <w:tc>
          <w:tcPr>
            <w:tcW w:w="851" w:type="dxa"/>
            <w:vAlign w:val="bottom"/>
          </w:tcPr>
          <w:p w14:paraId="7E9E7434"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3,32</w:t>
            </w:r>
          </w:p>
        </w:tc>
        <w:tc>
          <w:tcPr>
            <w:tcW w:w="992" w:type="dxa"/>
            <w:vAlign w:val="bottom"/>
          </w:tcPr>
          <w:p w14:paraId="1FDCF1B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-7,41</w:t>
            </w:r>
          </w:p>
        </w:tc>
        <w:tc>
          <w:tcPr>
            <w:tcW w:w="1276" w:type="dxa"/>
          </w:tcPr>
          <w:p w14:paraId="7A31D90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3,51E-02</w:t>
            </w:r>
          </w:p>
        </w:tc>
      </w:tr>
      <w:tr w:rsidR="00854FD7" w:rsidRPr="00AA5D19" w14:paraId="31520588" w14:textId="77777777" w:rsidTr="00925C44">
        <w:trPr>
          <w:jc w:val="center"/>
        </w:trPr>
        <w:tc>
          <w:tcPr>
            <w:tcW w:w="1555" w:type="dxa"/>
            <w:vAlign w:val="bottom"/>
          </w:tcPr>
          <w:p w14:paraId="110C721A"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miR-3607-5p</w:t>
            </w:r>
          </w:p>
        </w:tc>
        <w:tc>
          <w:tcPr>
            <w:tcW w:w="850" w:type="dxa"/>
            <w:vAlign w:val="bottom"/>
          </w:tcPr>
          <w:p w14:paraId="2581FB5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11,95</w:t>
            </w:r>
          </w:p>
        </w:tc>
        <w:tc>
          <w:tcPr>
            <w:tcW w:w="992" w:type="dxa"/>
            <w:vAlign w:val="bottom"/>
          </w:tcPr>
          <w:p w14:paraId="0694967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-4,77</w:t>
            </w:r>
          </w:p>
        </w:tc>
        <w:tc>
          <w:tcPr>
            <w:tcW w:w="1276" w:type="dxa"/>
          </w:tcPr>
          <w:p w14:paraId="0D5D4D3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7,90E-03</w:t>
            </w:r>
          </w:p>
        </w:tc>
        <w:tc>
          <w:tcPr>
            <w:tcW w:w="1559" w:type="dxa"/>
            <w:vAlign w:val="bottom"/>
          </w:tcPr>
          <w:p w14:paraId="4F6805B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miR-6848-5p</w:t>
            </w:r>
          </w:p>
        </w:tc>
        <w:tc>
          <w:tcPr>
            <w:tcW w:w="851" w:type="dxa"/>
            <w:vAlign w:val="bottom"/>
          </w:tcPr>
          <w:p w14:paraId="64B0AD1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7,28</w:t>
            </w:r>
          </w:p>
        </w:tc>
        <w:tc>
          <w:tcPr>
            <w:tcW w:w="992" w:type="dxa"/>
            <w:vAlign w:val="bottom"/>
          </w:tcPr>
          <w:p w14:paraId="68ED93F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1,94</w:t>
            </w:r>
          </w:p>
        </w:tc>
        <w:tc>
          <w:tcPr>
            <w:tcW w:w="1276" w:type="dxa"/>
          </w:tcPr>
          <w:p w14:paraId="7D5141B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3,51E-02</w:t>
            </w:r>
          </w:p>
        </w:tc>
      </w:tr>
      <w:tr w:rsidR="00854FD7" w:rsidRPr="00AA5D19" w14:paraId="79898A2A" w14:textId="77777777" w:rsidTr="00925C44">
        <w:trPr>
          <w:jc w:val="center"/>
        </w:trPr>
        <w:tc>
          <w:tcPr>
            <w:tcW w:w="1555" w:type="dxa"/>
            <w:vAlign w:val="bottom"/>
          </w:tcPr>
          <w:p w14:paraId="32AB115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miR-374b-5p</w:t>
            </w:r>
          </w:p>
        </w:tc>
        <w:tc>
          <w:tcPr>
            <w:tcW w:w="850" w:type="dxa"/>
            <w:vAlign w:val="bottom"/>
          </w:tcPr>
          <w:p w14:paraId="67C515C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10,26</w:t>
            </w:r>
          </w:p>
        </w:tc>
        <w:tc>
          <w:tcPr>
            <w:tcW w:w="992" w:type="dxa"/>
            <w:vAlign w:val="bottom"/>
          </w:tcPr>
          <w:p w14:paraId="0EE0CDE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-7,37</w:t>
            </w:r>
          </w:p>
        </w:tc>
        <w:tc>
          <w:tcPr>
            <w:tcW w:w="1276" w:type="dxa"/>
          </w:tcPr>
          <w:p w14:paraId="6147FE9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7,90E-03</w:t>
            </w:r>
          </w:p>
        </w:tc>
        <w:tc>
          <w:tcPr>
            <w:tcW w:w="1559" w:type="dxa"/>
            <w:vAlign w:val="bottom"/>
          </w:tcPr>
          <w:p w14:paraId="21FFDC3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miR-6511a-5p</w:t>
            </w:r>
          </w:p>
        </w:tc>
        <w:tc>
          <w:tcPr>
            <w:tcW w:w="851" w:type="dxa"/>
            <w:vAlign w:val="bottom"/>
          </w:tcPr>
          <w:p w14:paraId="6FB054F7"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8,45</w:t>
            </w:r>
          </w:p>
        </w:tc>
        <w:tc>
          <w:tcPr>
            <w:tcW w:w="992" w:type="dxa"/>
            <w:vAlign w:val="bottom"/>
          </w:tcPr>
          <w:p w14:paraId="5AB874E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1,75</w:t>
            </w:r>
          </w:p>
        </w:tc>
        <w:tc>
          <w:tcPr>
            <w:tcW w:w="1276" w:type="dxa"/>
          </w:tcPr>
          <w:p w14:paraId="71698E6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3,55E-02</w:t>
            </w:r>
          </w:p>
        </w:tc>
      </w:tr>
      <w:tr w:rsidR="00854FD7" w:rsidRPr="00AA5D19" w14:paraId="5480A865" w14:textId="77777777" w:rsidTr="00925C44">
        <w:trPr>
          <w:jc w:val="center"/>
        </w:trPr>
        <w:tc>
          <w:tcPr>
            <w:tcW w:w="1555" w:type="dxa"/>
            <w:vAlign w:val="bottom"/>
          </w:tcPr>
          <w:p w14:paraId="2C8671A8" w14:textId="77777777" w:rsidR="00854FD7" w:rsidRPr="00AA5D19" w:rsidRDefault="00854FD7" w:rsidP="00D13E92">
            <w:pPr>
              <w:rPr>
                <w:rFonts w:ascii="Times New Roman" w:hAnsi="Times New Roman" w:cs="Times New Roman"/>
                <w:bCs/>
                <w:color w:val="4472C4" w:themeColor="accent1"/>
                <w:sz w:val="20"/>
                <w:szCs w:val="20"/>
                <w:lang w:val="kk-KZ"/>
              </w:rPr>
            </w:pPr>
            <w:r w:rsidRPr="00AA5D19">
              <w:rPr>
                <w:rFonts w:ascii="Times New Roman" w:hAnsi="Times New Roman" w:cs="Times New Roman"/>
                <w:bCs/>
                <w:color w:val="000000"/>
                <w:sz w:val="20"/>
                <w:szCs w:val="20"/>
              </w:rPr>
              <w:t>miR-196b-5p</w:t>
            </w:r>
          </w:p>
        </w:tc>
        <w:tc>
          <w:tcPr>
            <w:tcW w:w="850" w:type="dxa"/>
            <w:vAlign w:val="bottom"/>
          </w:tcPr>
          <w:p w14:paraId="3CC3125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3,23</w:t>
            </w:r>
          </w:p>
        </w:tc>
        <w:tc>
          <w:tcPr>
            <w:tcW w:w="992" w:type="dxa"/>
            <w:vAlign w:val="bottom"/>
          </w:tcPr>
          <w:p w14:paraId="22A4A64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-11,53</w:t>
            </w:r>
          </w:p>
        </w:tc>
        <w:tc>
          <w:tcPr>
            <w:tcW w:w="1276" w:type="dxa"/>
          </w:tcPr>
          <w:p w14:paraId="218B842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8,90E-03</w:t>
            </w:r>
          </w:p>
        </w:tc>
        <w:tc>
          <w:tcPr>
            <w:tcW w:w="1559" w:type="dxa"/>
            <w:vAlign w:val="bottom"/>
          </w:tcPr>
          <w:p w14:paraId="005992E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miR-4687-3p</w:t>
            </w:r>
          </w:p>
        </w:tc>
        <w:tc>
          <w:tcPr>
            <w:tcW w:w="851" w:type="dxa"/>
            <w:vAlign w:val="bottom"/>
          </w:tcPr>
          <w:p w14:paraId="07656D6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6,99</w:t>
            </w:r>
          </w:p>
        </w:tc>
        <w:tc>
          <w:tcPr>
            <w:tcW w:w="992" w:type="dxa"/>
            <w:vAlign w:val="bottom"/>
          </w:tcPr>
          <w:p w14:paraId="5921E45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1,91</w:t>
            </w:r>
          </w:p>
        </w:tc>
        <w:tc>
          <w:tcPr>
            <w:tcW w:w="1276" w:type="dxa"/>
          </w:tcPr>
          <w:p w14:paraId="0441345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3,59E-02</w:t>
            </w:r>
          </w:p>
        </w:tc>
      </w:tr>
      <w:tr w:rsidR="00854FD7" w:rsidRPr="00AA5D19" w14:paraId="5CA31001" w14:textId="77777777" w:rsidTr="00925C44">
        <w:trPr>
          <w:jc w:val="center"/>
        </w:trPr>
        <w:tc>
          <w:tcPr>
            <w:tcW w:w="1555" w:type="dxa"/>
            <w:vAlign w:val="bottom"/>
          </w:tcPr>
          <w:p w14:paraId="66C9018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miR-106a-5p</w:t>
            </w:r>
          </w:p>
        </w:tc>
        <w:tc>
          <w:tcPr>
            <w:tcW w:w="850" w:type="dxa"/>
            <w:vAlign w:val="bottom"/>
          </w:tcPr>
          <w:p w14:paraId="484CAC4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11,84</w:t>
            </w:r>
          </w:p>
        </w:tc>
        <w:tc>
          <w:tcPr>
            <w:tcW w:w="992" w:type="dxa"/>
            <w:vAlign w:val="bottom"/>
          </w:tcPr>
          <w:p w14:paraId="4078F80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-4,35</w:t>
            </w:r>
          </w:p>
        </w:tc>
        <w:tc>
          <w:tcPr>
            <w:tcW w:w="1276" w:type="dxa"/>
          </w:tcPr>
          <w:p w14:paraId="7BD00A2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8,90E-03</w:t>
            </w:r>
          </w:p>
        </w:tc>
        <w:tc>
          <w:tcPr>
            <w:tcW w:w="1559" w:type="dxa"/>
            <w:vAlign w:val="bottom"/>
          </w:tcPr>
          <w:p w14:paraId="772212F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miR-365a-3p</w:t>
            </w:r>
          </w:p>
        </w:tc>
        <w:tc>
          <w:tcPr>
            <w:tcW w:w="851" w:type="dxa"/>
            <w:vAlign w:val="bottom"/>
          </w:tcPr>
          <w:p w14:paraId="713E92B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8,40</w:t>
            </w:r>
          </w:p>
        </w:tc>
        <w:tc>
          <w:tcPr>
            <w:tcW w:w="992" w:type="dxa"/>
            <w:vAlign w:val="bottom"/>
          </w:tcPr>
          <w:p w14:paraId="088FD34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-3,08</w:t>
            </w:r>
          </w:p>
        </w:tc>
        <w:tc>
          <w:tcPr>
            <w:tcW w:w="1276" w:type="dxa"/>
          </w:tcPr>
          <w:p w14:paraId="10A9C97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3,59E-02</w:t>
            </w:r>
          </w:p>
        </w:tc>
      </w:tr>
      <w:tr w:rsidR="00854FD7" w:rsidRPr="00AA5D19" w14:paraId="77A43FB2" w14:textId="77777777" w:rsidTr="00925C44">
        <w:trPr>
          <w:jc w:val="center"/>
        </w:trPr>
        <w:tc>
          <w:tcPr>
            <w:tcW w:w="1555" w:type="dxa"/>
            <w:vAlign w:val="bottom"/>
          </w:tcPr>
          <w:p w14:paraId="76A9E986"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miR-374a-3p</w:t>
            </w:r>
          </w:p>
        </w:tc>
        <w:tc>
          <w:tcPr>
            <w:tcW w:w="850" w:type="dxa"/>
            <w:vAlign w:val="bottom"/>
          </w:tcPr>
          <w:p w14:paraId="6F70C0D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1,87</w:t>
            </w:r>
          </w:p>
        </w:tc>
        <w:tc>
          <w:tcPr>
            <w:tcW w:w="992" w:type="dxa"/>
            <w:vAlign w:val="bottom"/>
          </w:tcPr>
          <w:p w14:paraId="53A338B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-22,09</w:t>
            </w:r>
          </w:p>
        </w:tc>
        <w:tc>
          <w:tcPr>
            <w:tcW w:w="1276" w:type="dxa"/>
          </w:tcPr>
          <w:p w14:paraId="37C4D13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8,90E-03</w:t>
            </w:r>
          </w:p>
        </w:tc>
        <w:tc>
          <w:tcPr>
            <w:tcW w:w="1559" w:type="dxa"/>
            <w:vAlign w:val="bottom"/>
          </w:tcPr>
          <w:p w14:paraId="149B6FB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miR-888-3p</w:t>
            </w:r>
          </w:p>
        </w:tc>
        <w:tc>
          <w:tcPr>
            <w:tcW w:w="851" w:type="dxa"/>
            <w:vAlign w:val="bottom"/>
          </w:tcPr>
          <w:p w14:paraId="2A1AA56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2,12</w:t>
            </w:r>
          </w:p>
        </w:tc>
        <w:tc>
          <w:tcPr>
            <w:tcW w:w="992" w:type="dxa"/>
            <w:vAlign w:val="bottom"/>
          </w:tcPr>
          <w:p w14:paraId="5B48A1B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-25,59</w:t>
            </w:r>
          </w:p>
        </w:tc>
        <w:tc>
          <w:tcPr>
            <w:tcW w:w="1276" w:type="dxa"/>
          </w:tcPr>
          <w:p w14:paraId="0C71750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3,72E-02</w:t>
            </w:r>
          </w:p>
        </w:tc>
      </w:tr>
      <w:tr w:rsidR="00854FD7" w:rsidRPr="00AA5D19" w14:paraId="14E63CFD" w14:textId="77777777" w:rsidTr="00925C44">
        <w:trPr>
          <w:jc w:val="center"/>
        </w:trPr>
        <w:tc>
          <w:tcPr>
            <w:tcW w:w="1555" w:type="dxa"/>
            <w:vAlign w:val="bottom"/>
          </w:tcPr>
          <w:p w14:paraId="732C96E8"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miR-33a-3p</w:t>
            </w:r>
          </w:p>
        </w:tc>
        <w:tc>
          <w:tcPr>
            <w:tcW w:w="850" w:type="dxa"/>
            <w:vAlign w:val="bottom"/>
          </w:tcPr>
          <w:p w14:paraId="10A63D3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5,15</w:t>
            </w:r>
          </w:p>
        </w:tc>
        <w:tc>
          <w:tcPr>
            <w:tcW w:w="992" w:type="dxa"/>
            <w:vAlign w:val="bottom"/>
          </w:tcPr>
          <w:p w14:paraId="548829D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-6,39</w:t>
            </w:r>
          </w:p>
        </w:tc>
        <w:tc>
          <w:tcPr>
            <w:tcW w:w="1276" w:type="dxa"/>
          </w:tcPr>
          <w:p w14:paraId="06BA37C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9,20E-03</w:t>
            </w:r>
          </w:p>
        </w:tc>
        <w:tc>
          <w:tcPr>
            <w:tcW w:w="1559" w:type="dxa"/>
            <w:vAlign w:val="bottom"/>
          </w:tcPr>
          <w:p w14:paraId="30F9E3B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miR-30d-5p</w:t>
            </w:r>
          </w:p>
        </w:tc>
        <w:tc>
          <w:tcPr>
            <w:tcW w:w="851" w:type="dxa"/>
            <w:vAlign w:val="bottom"/>
          </w:tcPr>
          <w:p w14:paraId="7DA1E64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11,52</w:t>
            </w:r>
          </w:p>
        </w:tc>
        <w:tc>
          <w:tcPr>
            <w:tcW w:w="992" w:type="dxa"/>
            <w:vAlign w:val="bottom"/>
          </w:tcPr>
          <w:p w14:paraId="470D1DB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-3,23</w:t>
            </w:r>
          </w:p>
        </w:tc>
        <w:tc>
          <w:tcPr>
            <w:tcW w:w="1276" w:type="dxa"/>
          </w:tcPr>
          <w:p w14:paraId="5D39FE8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3,73E-02</w:t>
            </w:r>
          </w:p>
        </w:tc>
      </w:tr>
      <w:tr w:rsidR="00854FD7" w:rsidRPr="00AA5D19" w14:paraId="28313357" w14:textId="77777777" w:rsidTr="00925C44">
        <w:trPr>
          <w:jc w:val="center"/>
        </w:trPr>
        <w:tc>
          <w:tcPr>
            <w:tcW w:w="1555" w:type="dxa"/>
            <w:vAlign w:val="bottom"/>
          </w:tcPr>
          <w:p w14:paraId="5FBE755F"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miR-21-5p</w:t>
            </w:r>
          </w:p>
        </w:tc>
        <w:tc>
          <w:tcPr>
            <w:tcW w:w="850" w:type="dxa"/>
            <w:vAlign w:val="bottom"/>
          </w:tcPr>
          <w:p w14:paraId="28A9B7F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13,26</w:t>
            </w:r>
          </w:p>
        </w:tc>
        <w:tc>
          <w:tcPr>
            <w:tcW w:w="992" w:type="dxa"/>
            <w:vAlign w:val="bottom"/>
          </w:tcPr>
          <w:p w14:paraId="1202911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-4,88</w:t>
            </w:r>
          </w:p>
        </w:tc>
        <w:tc>
          <w:tcPr>
            <w:tcW w:w="1276" w:type="dxa"/>
          </w:tcPr>
          <w:p w14:paraId="0785C2F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9,20E-03</w:t>
            </w:r>
          </w:p>
        </w:tc>
        <w:tc>
          <w:tcPr>
            <w:tcW w:w="1559" w:type="dxa"/>
            <w:vAlign w:val="bottom"/>
          </w:tcPr>
          <w:p w14:paraId="3195C89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miR-1911-5p</w:t>
            </w:r>
          </w:p>
        </w:tc>
        <w:tc>
          <w:tcPr>
            <w:tcW w:w="851" w:type="dxa"/>
            <w:vAlign w:val="bottom"/>
          </w:tcPr>
          <w:p w14:paraId="5A3C0AB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3,14</w:t>
            </w:r>
          </w:p>
        </w:tc>
        <w:tc>
          <w:tcPr>
            <w:tcW w:w="992" w:type="dxa"/>
            <w:vAlign w:val="bottom"/>
          </w:tcPr>
          <w:p w14:paraId="4C72DBA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-11,09</w:t>
            </w:r>
          </w:p>
        </w:tc>
        <w:tc>
          <w:tcPr>
            <w:tcW w:w="1276" w:type="dxa"/>
          </w:tcPr>
          <w:p w14:paraId="6D60733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3,73E-02</w:t>
            </w:r>
          </w:p>
        </w:tc>
      </w:tr>
      <w:tr w:rsidR="00854FD7" w:rsidRPr="00AA5D19" w14:paraId="3049EBA1" w14:textId="77777777" w:rsidTr="00925C44">
        <w:trPr>
          <w:jc w:val="center"/>
        </w:trPr>
        <w:tc>
          <w:tcPr>
            <w:tcW w:w="1555" w:type="dxa"/>
            <w:vAlign w:val="bottom"/>
          </w:tcPr>
          <w:p w14:paraId="028B5E29"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miR-205-5p</w:t>
            </w:r>
          </w:p>
        </w:tc>
        <w:tc>
          <w:tcPr>
            <w:tcW w:w="850" w:type="dxa"/>
            <w:vAlign w:val="bottom"/>
          </w:tcPr>
          <w:p w14:paraId="37A7FE4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3,39</w:t>
            </w:r>
          </w:p>
        </w:tc>
        <w:tc>
          <w:tcPr>
            <w:tcW w:w="992" w:type="dxa"/>
            <w:vAlign w:val="bottom"/>
          </w:tcPr>
          <w:p w14:paraId="42D3745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-8,63</w:t>
            </w:r>
          </w:p>
        </w:tc>
        <w:tc>
          <w:tcPr>
            <w:tcW w:w="1276" w:type="dxa"/>
          </w:tcPr>
          <w:p w14:paraId="4522159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9,50E-03</w:t>
            </w:r>
          </w:p>
        </w:tc>
        <w:tc>
          <w:tcPr>
            <w:tcW w:w="1559" w:type="dxa"/>
            <w:vAlign w:val="bottom"/>
          </w:tcPr>
          <w:p w14:paraId="47A2938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miR-551b-3p</w:t>
            </w:r>
          </w:p>
        </w:tc>
        <w:tc>
          <w:tcPr>
            <w:tcW w:w="851" w:type="dxa"/>
            <w:vAlign w:val="bottom"/>
          </w:tcPr>
          <w:p w14:paraId="4303585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8,59</w:t>
            </w:r>
          </w:p>
        </w:tc>
        <w:tc>
          <w:tcPr>
            <w:tcW w:w="992" w:type="dxa"/>
            <w:vAlign w:val="bottom"/>
          </w:tcPr>
          <w:p w14:paraId="7260224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-2,94</w:t>
            </w:r>
          </w:p>
        </w:tc>
        <w:tc>
          <w:tcPr>
            <w:tcW w:w="1276" w:type="dxa"/>
          </w:tcPr>
          <w:p w14:paraId="6D1095A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3,73E-02</w:t>
            </w:r>
          </w:p>
        </w:tc>
      </w:tr>
      <w:tr w:rsidR="00854FD7" w:rsidRPr="00AA5D19" w14:paraId="08E3EC22" w14:textId="77777777" w:rsidTr="00925C44">
        <w:trPr>
          <w:jc w:val="center"/>
        </w:trPr>
        <w:tc>
          <w:tcPr>
            <w:tcW w:w="1555" w:type="dxa"/>
            <w:vAlign w:val="bottom"/>
          </w:tcPr>
          <w:p w14:paraId="1EE14FB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miR-3198</w:t>
            </w:r>
          </w:p>
        </w:tc>
        <w:tc>
          <w:tcPr>
            <w:tcW w:w="850" w:type="dxa"/>
            <w:vAlign w:val="bottom"/>
          </w:tcPr>
          <w:p w14:paraId="44BCCDB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6,89</w:t>
            </w:r>
          </w:p>
        </w:tc>
        <w:tc>
          <w:tcPr>
            <w:tcW w:w="992" w:type="dxa"/>
            <w:vAlign w:val="bottom"/>
          </w:tcPr>
          <w:p w14:paraId="1A2DC1D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2,43</w:t>
            </w:r>
          </w:p>
        </w:tc>
        <w:tc>
          <w:tcPr>
            <w:tcW w:w="1276" w:type="dxa"/>
          </w:tcPr>
          <w:p w14:paraId="6871804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9,50E-03</w:t>
            </w:r>
          </w:p>
        </w:tc>
        <w:tc>
          <w:tcPr>
            <w:tcW w:w="1559" w:type="dxa"/>
            <w:vAlign w:val="bottom"/>
          </w:tcPr>
          <w:p w14:paraId="6553590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miR-3156-5p</w:t>
            </w:r>
          </w:p>
        </w:tc>
        <w:tc>
          <w:tcPr>
            <w:tcW w:w="851" w:type="dxa"/>
            <w:vAlign w:val="bottom"/>
          </w:tcPr>
          <w:p w14:paraId="498BE3B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5,94</w:t>
            </w:r>
          </w:p>
        </w:tc>
        <w:tc>
          <w:tcPr>
            <w:tcW w:w="992" w:type="dxa"/>
            <w:vAlign w:val="bottom"/>
          </w:tcPr>
          <w:p w14:paraId="16ACEDA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1,98</w:t>
            </w:r>
          </w:p>
        </w:tc>
        <w:tc>
          <w:tcPr>
            <w:tcW w:w="1276" w:type="dxa"/>
          </w:tcPr>
          <w:p w14:paraId="0326F72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3,73E-02</w:t>
            </w:r>
          </w:p>
        </w:tc>
      </w:tr>
      <w:tr w:rsidR="00854FD7" w:rsidRPr="00AA5D19" w14:paraId="1A312734" w14:textId="77777777" w:rsidTr="00925C44">
        <w:trPr>
          <w:jc w:val="center"/>
        </w:trPr>
        <w:tc>
          <w:tcPr>
            <w:tcW w:w="1555" w:type="dxa"/>
            <w:vAlign w:val="bottom"/>
          </w:tcPr>
          <w:p w14:paraId="2AE695D8"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miR-6859-5p</w:t>
            </w:r>
          </w:p>
        </w:tc>
        <w:tc>
          <w:tcPr>
            <w:tcW w:w="850" w:type="dxa"/>
            <w:vAlign w:val="bottom"/>
          </w:tcPr>
          <w:p w14:paraId="6B0F407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7,09</w:t>
            </w:r>
          </w:p>
        </w:tc>
        <w:tc>
          <w:tcPr>
            <w:tcW w:w="992" w:type="dxa"/>
            <w:vAlign w:val="bottom"/>
          </w:tcPr>
          <w:p w14:paraId="432A2C3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2,22</w:t>
            </w:r>
          </w:p>
        </w:tc>
        <w:tc>
          <w:tcPr>
            <w:tcW w:w="1276" w:type="dxa"/>
          </w:tcPr>
          <w:p w14:paraId="43EEA3E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9,50E-03</w:t>
            </w:r>
          </w:p>
        </w:tc>
        <w:tc>
          <w:tcPr>
            <w:tcW w:w="1559" w:type="dxa"/>
            <w:vAlign w:val="bottom"/>
          </w:tcPr>
          <w:p w14:paraId="3511B22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miR-4261</w:t>
            </w:r>
          </w:p>
        </w:tc>
        <w:tc>
          <w:tcPr>
            <w:tcW w:w="851" w:type="dxa"/>
            <w:vAlign w:val="bottom"/>
          </w:tcPr>
          <w:p w14:paraId="02ED2E1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7,60</w:t>
            </w:r>
          </w:p>
        </w:tc>
        <w:tc>
          <w:tcPr>
            <w:tcW w:w="992" w:type="dxa"/>
            <w:vAlign w:val="bottom"/>
          </w:tcPr>
          <w:p w14:paraId="600E9FC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2,10</w:t>
            </w:r>
          </w:p>
        </w:tc>
        <w:tc>
          <w:tcPr>
            <w:tcW w:w="1276" w:type="dxa"/>
          </w:tcPr>
          <w:p w14:paraId="2C1419D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3,74E-02</w:t>
            </w:r>
          </w:p>
        </w:tc>
      </w:tr>
      <w:tr w:rsidR="00854FD7" w:rsidRPr="00AA5D19" w14:paraId="68F3DA50" w14:textId="77777777" w:rsidTr="00925C44">
        <w:trPr>
          <w:jc w:val="center"/>
        </w:trPr>
        <w:tc>
          <w:tcPr>
            <w:tcW w:w="1555" w:type="dxa"/>
            <w:vAlign w:val="bottom"/>
          </w:tcPr>
          <w:p w14:paraId="6AB9A94A"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miR-329-3p</w:t>
            </w:r>
          </w:p>
        </w:tc>
        <w:tc>
          <w:tcPr>
            <w:tcW w:w="850" w:type="dxa"/>
            <w:vAlign w:val="bottom"/>
          </w:tcPr>
          <w:p w14:paraId="6FA06CF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6,75</w:t>
            </w:r>
          </w:p>
        </w:tc>
        <w:tc>
          <w:tcPr>
            <w:tcW w:w="992" w:type="dxa"/>
            <w:vAlign w:val="bottom"/>
          </w:tcPr>
          <w:p w14:paraId="788083C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-3,46</w:t>
            </w:r>
          </w:p>
        </w:tc>
        <w:tc>
          <w:tcPr>
            <w:tcW w:w="1276" w:type="dxa"/>
          </w:tcPr>
          <w:p w14:paraId="754CAA3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9,80E-03</w:t>
            </w:r>
          </w:p>
        </w:tc>
        <w:tc>
          <w:tcPr>
            <w:tcW w:w="1559" w:type="dxa"/>
            <w:vAlign w:val="bottom"/>
          </w:tcPr>
          <w:p w14:paraId="192B8F2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miR-335-5p</w:t>
            </w:r>
          </w:p>
        </w:tc>
        <w:tc>
          <w:tcPr>
            <w:tcW w:w="851" w:type="dxa"/>
            <w:vAlign w:val="bottom"/>
          </w:tcPr>
          <w:p w14:paraId="371F661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3,59</w:t>
            </w:r>
          </w:p>
        </w:tc>
        <w:tc>
          <w:tcPr>
            <w:tcW w:w="992" w:type="dxa"/>
            <w:vAlign w:val="bottom"/>
          </w:tcPr>
          <w:p w14:paraId="4A9B7C0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-5,06</w:t>
            </w:r>
          </w:p>
        </w:tc>
        <w:tc>
          <w:tcPr>
            <w:tcW w:w="1276" w:type="dxa"/>
          </w:tcPr>
          <w:p w14:paraId="49F2214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3,75E-02</w:t>
            </w:r>
          </w:p>
        </w:tc>
      </w:tr>
      <w:tr w:rsidR="00854FD7" w:rsidRPr="00AA5D19" w14:paraId="23DBE130" w14:textId="77777777" w:rsidTr="00925C44">
        <w:trPr>
          <w:jc w:val="center"/>
        </w:trPr>
        <w:tc>
          <w:tcPr>
            <w:tcW w:w="1555" w:type="dxa"/>
            <w:vAlign w:val="bottom"/>
          </w:tcPr>
          <w:p w14:paraId="6E0B255F"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lastRenderedPageBreak/>
              <w:t>miR-1299</w:t>
            </w:r>
          </w:p>
        </w:tc>
        <w:tc>
          <w:tcPr>
            <w:tcW w:w="850" w:type="dxa"/>
            <w:vAlign w:val="bottom"/>
          </w:tcPr>
          <w:p w14:paraId="3CA5A67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8,02</w:t>
            </w:r>
          </w:p>
        </w:tc>
        <w:tc>
          <w:tcPr>
            <w:tcW w:w="992" w:type="dxa"/>
            <w:vAlign w:val="bottom"/>
          </w:tcPr>
          <w:p w14:paraId="39EF43D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2,22</w:t>
            </w:r>
          </w:p>
        </w:tc>
        <w:tc>
          <w:tcPr>
            <w:tcW w:w="1276" w:type="dxa"/>
          </w:tcPr>
          <w:p w14:paraId="2B0AACE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9,80E-03</w:t>
            </w:r>
          </w:p>
        </w:tc>
        <w:tc>
          <w:tcPr>
            <w:tcW w:w="1559" w:type="dxa"/>
            <w:vAlign w:val="bottom"/>
          </w:tcPr>
          <w:p w14:paraId="5398084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miR-4498</w:t>
            </w:r>
          </w:p>
        </w:tc>
        <w:tc>
          <w:tcPr>
            <w:tcW w:w="851" w:type="dxa"/>
            <w:vAlign w:val="bottom"/>
          </w:tcPr>
          <w:p w14:paraId="0A82C7B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6,22</w:t>
            </w:r>
          </w:p>
        </w:tc>
        <w:tc>
          <w:tcPr>
            <w:tcW w:w="992" w:type="dxa"/>
            <w:vAlign w:val="bottom"/>
          </w:tcPr>
          <w:p w14:paraId="5634803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1,84</w:t>
            </w:r>
          </w:p>
        </w:tc>
        <w:tc>
          <w:tcPr>
            <w:tcW w:w="1276" w:type="dxa"/>
          </w:tcPr>
          <w:p w14:paraId="372865F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3,79E-02</w:t>
            </w:r>
          </w:p>
        </w:tc>
      </w:tr>
      <w:tr w:rsidR="00854FD7" w:rsidRPr="00AA5D19" w14:paraId="14765DDE" w14:textId="77777777" w:rsidTr="00925C44">
        <w:trPr>
          <w:jc w:val="center"/>
        </w:trPr>
        <w:tc>
          <w:tcPr>
            <w:tcW w:w="1555" w:type="dxa"/>
            <w:vAlign w:val="bottom"/>
          </w:tcPr>
          <w:p w14:paraId="455AB3F9"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miR-577</w:t>
            </w:r>
          </w:p>
        </w:tc>
        <w:tc>
          <w:tcPr>
            <w:tcW w:w="850" w:type="dxa"/>
            <w:vAlign w:val="bottom"/>
          </w:tcPr>
          <w:p w14:paraId="43B7208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2,46</w:t>
            </w:r>
          </w:p>
        </w:tc>
        <w:tc>
          <w:tcPr>
            <w:tcW w:w="992" w:type="dxa"/>
            <w:vAlign w:val="bottom"/>
          </w:tcPr>
          <w:p w14:paraId="63671F4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-12,91</w:t>
            </w:r>
          </w:p>
        </w:tc>
        <w:tc>
          <w:tcPr>
            <w:tcW w:w="1276" w:type="dxa"/>
          </w:tcPr>
          <w:p w14:paraId="0626B60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9,80E-03</w:t>
            </w:r>
          </w:p>
        </w:tc>
        <w:tc>
          <w:tcPr>
            <w:tcW w:w="1559" w:type="dxa"/>
            <w:vAlign w:val="bottom"/>
          </w:tcPr>
          <w:p w14:paraId="162264A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miR-105-5p</w:t>
            </w:r>
          </w:p>
        </w:tc>
        <w:tc>
          <w:tcPr>
            <w:tcW w:w="851" w:type="dxa"/>
            <w:vAlign w:val="bottom"/>
          </w:tcPr>
          <w:p w14:paraId="407CAF1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6,97</w:t>
            </w:r>
          </w:p>
        </w:tc>
        <w:tc>
          <w:tcPr>
            <w:tcW w:w="992" w:type="dxa"/>
            <w:vAlign w:val="bottom"/>
          </w:tcPr>
          <w:p w14:paraId="0A55DD5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-3,25</w:t>
            </w:r>
          </w:p>
        </w:tc>
        <w:tc>
          <w:tcPr>
            <w:tcW w:w="1276" w:type="dxa"/>
          </w:tcPr>
          <w:p w14:paraId="1B18761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3,84E-02</w:t>
            </w:r>
          </w:p>
        </w:tc>
      </w:tr>
      <w:tr w:rsidR="00854FD7" w:rsidRPr="00AA5D19" w14:paraId="672F4E6D" w14:textId="77777777" w:rsidTr="00925C44">
        <w:trPr>
          <w:jc w:val="center"/>
        </w:trPr>
        <w:tc>
          <w:tcPr>
            <w:tcW w:w="1555" w:type="dxa"/>
            <w:vAlign w:val="bottom"/>
          </w:tcPr>
          <w:p w14:paraId="1BFBD283"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miR-511-3p</w:t>
            </w:r>
          </w:p>
        </w:tc>
        <w:tc>
          <w:tcPr>
            <w:tcW w:w="850" w:type="dxa"/>
            <w:vAlign w:val="bottom"/>
          </w:tcPr>
          <w:p w14:paraId="26C79C4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1,85</w:t>
            </w:r>
          </w:p>
        </w:tc>
        <w:tc>
          <w:tcPr>
            <w:tcW w:w="992" w:type="dxa"/>
            <w:vAlign w:val="bottom"/>
          </w:tcPr>
          <w:p w14:paraId="52C3C5A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-41,65</w:t>
            </w:r>
          </w:p>
        </w:tc>
        <w:tc>
          <w:tcPr>
            <w:tcW w:w="1276" w:type="dxa"/>
          </w:tcPr>
          <w:p w14:paraId="3B81B04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1,04E-02</w:t>
            </w:r>
          </w:p>
        </w:tc>
        <w:tc>
          <w:tcPr>
            <w:tcW w:w="1559" w:type="dxa"/>
            <w:vAlign w:val="bottom"/>
          </w:tcPr>
          <w:p w14:paraId="7954076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miR-380-5p</w:t>
            </w:r>
          </w:p>
        </w:tc>
        <w:tc>
          <w:tcPr>
            <w:tcW w:w="851" w:type="dxa"/>
            <w:vAlign w:val="bottom"/>
          </w:tcPr>
          <w:p w14:paraId="27ADE1E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2,22</w:t>
            </w:r>
          </w:p>
        </w:tc>
        <w:tc>
          <w:tcPr>
            <w:tcW w:w="992" w:type="dxa"/>
            <w:vAlign w:val="bottom"/>
          </w:tcPr>
          <w:p w14:paraId="54C1085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-13,03</w:t>
            </w:r>
          </w:p>
        </w:tc>
        <w:tc>
          <w:tcPr>
            <w:tcW w:w="1276" w:type="dxa"/>
          </w:tcPr>
          <w:p w14:paraId="0C6A5AF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3,84E-02</w:t>
            </w:r>
          </w:p>
        </w:tc>
      </w:tr>
      <w:tr w:rsidR="00854FD7" w:rsidRPr="00AA5D19" w14:paraId="77BC472A" w14:textId="77777777" w:rsidTr="00925C44">
        <w:trPr>
          <w:jc w:val="center"/>
        </w:trPr>
        <w:tc>
          <w:tcPr>
            <w:tcW w:w="1555" w:type="dxa"/>
            <w:vAlign w:val="bottom"/>
          </w:tcPr>
          <w:p w14:paraId="1CE0900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miR-381-3p</w:t>
            </w:r>
          </w:p>
        </w:tc>
        <w:tc>
          <w:tcPr>
            <w:tcW w:w="850" w:type="dxa"/>
            <w:vAlign w:val="bottom"/>
          </w:tcPr>
          <w:p w14:paraId="6E01391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5,83</w:t>
            </w:r>
          </w:p>
        </w:tc>
        <w:tc>
          <w:tcPr>
            <w:tcW w:w="992" w:type="dxa"/>
            <w:vAlign w:val="bottom"/>
          </w:tcPr>
          <w:p w14:paraId="3FF9546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-4,11</w:t>
            </w:r>
          </w:p>
        </w:tc>
        <w:tc>
          <w:tcPr>
            <w:tcW w:w="1276" w:type="dxa"/>
          </w:tcPr>
          <w:p w14:paraId="5B27838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1,04E-02</w:t>
            </w:r>
          </w:p>
        </w:tc>
        <w:tc>
          <w:tcPr>
            <w:tcW w:w="1559" w:type="dxa"/>
            <w:vAlign w:val="bottom"/>
          </w:tcPr>
          <w:p w14:paraId="15EDADE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miR-1185-1-3p</w:t>
            </w:r>
          </w:p>
        </w:tc>
        <w:tc>
          <w:tcPr>
            <w:tcW w:w="851" w:type="dxa"/>
            <w:vAlign w:val="bottom"/>
          </w:tcPr>
          <w:p w14:paraId="5A356B4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3,76</w:t>
            </w:r>
          </w:p>
        </w:tc>
        <w:tc>
          <w:tcPr>
            <w:tcW w:w="992" w:type="dxa"/>
            <w:vAlign w:val="bottom"/>
          </w:tcPr>
          <w:p w14:paraId="4E61865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-4,53</w:t>
            </w:r>
          </w:p>
        </w:tc>
        <w:tc>
          <w:tcPr>
            <w:tcW w:w="1276" w:type="dxa"/>
          </w:tcPr>
          <w:p w14:paraId="0E6C9C7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3,87E-02</w:t>
            </w:r>
          </w:p>
        </w:tc>
      </w:tr>
      <w:tr w:rsidR="00854FD7" w:rsidRPr="00AA5D19" w14:paraId="33B2614C" w14:textId="77777777" w:rsidTr="00925C44">
        <w:trPr>
          <w:jc w:val="center"/>
        </w:trPr>
        <w:tc>
          <w:tcPr>
            <w:tcW w:w="1555" w:type="dxa"/>
            <w:vAlign w:val="bottom"/>
          </w:tcPr>
          <w:p w14:paraId="0D031BB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miR-4705</w:t>
            </w:r>
          </w:p>
        </w:tc>
        <w:tc>
          <w:tcPr>
            <w:tcW w:w="850" w:type="dxa"/>
            <w:vAlign w:val="bottom"/>
          </w:tcPr>
          <w:p w14:paraId="4B4AB59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4,79</w:t>
            </w:r>
          </w:p>
        </w:tc>
        <w:tc>
          <w:tcPr>
            <w:tcW w:w="992" w:type="dxa"/>
            <w:vAlign w:val="bottom"/>
          </w:tcPr>
          <w:p w14:paraId="0C2421B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-4,67</w:t>
            </w:r>
          </w:p>
        </w:tc>
        <w:tc>
          <w:tcPr>
            <w:tcW w:w="1276" w:type="dxa"/>
          </w:tcPr>
          <w:p w14:paraId="612F33F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1,05E-02</w:t>
            </w:r>
          </w:p>
        </w:tc>
        <w:tc>
          <w:tcPr>
            <w:tcW w:w="1559" w:type="dxa"/>
            <w:vAlign w:val="bottom"/>
          </w:tcPr>
          <w:p w14:paraId="6AEA531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miR-892a</w:t>
            </w:r>
          </w:p>
        </w:tc>
        <w:tc>
          <w:tcPr>
            <w:tcW w:w="851" w:type="dxa"/>
            <w:vAlign w:val="bottom"/>
          </w:tcPr>
          <w:p w14:paraId="3A818B1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2,32</w:t>
            </w:r>
          </w:p>
        </w:tc>
        <w:tc>
          <w:tcPr>
            <w:tcW w:w="992" w:type="dxa"/>
            <w:vAlign w:val="bottom"/>
          </w:tcPr>
          <w:p w14:paraId="16C0E79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-17,32</w:t>
            </w:r>
          </w:p>
        </w:tc>
        <w:tc>
          <w:tcPr>
            <w:tcW w:w="1276" w:type="dxa"/>
          </w:tcPr>
          <w:p w14:paraId="018057B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3,90E-02</w:t>
            </w:r>
          </w:p>
        </w:tc>
      </w:tr>
      <w:tr w:rsidR="00854FD7" w:rsidRPr="00AA5D19" w14:paraId="35B0D57E" w14:textId="77777777" w:rsidTr="00925C44">
        <w:trPr>
          <w:jc w:val="center"/>
        </w:trPr>
        <w:tc>
          <w:tcPr>
            <w:tcW w:w="1555" w:type="dxa"/>
            <w:vAlign w:val="bottom"/>
          </w:tcPr>
          <w:p w14:paraId="5D4B7B92"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miR-6829-5p</w:t>
            </w:r>
          </w:p>
        </w:tc>
        <w:tc>
          <w:tcPr>
            <w:tcW w:w="850" w:type="dxa"/>
            <w:vAlign w:val="bottom"/>
          </w:tcPr>
          <w:p w14:paraId="33D0890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7,04</w:t>
            </w:r>
          </w:p>
        </w:tc>
        <w:tc>
          <w:tcPr>
            <w:tcW w:w="992" w:type="dxa"/>
            <w:vAlign w:val="bottom"/>
          </w:tcPr>
          <w:p w14:paraId="622508B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2,45</w:t>
            </w:r>
          </w:p>
        </w:tc>
        <w:tc>
          <w:tcPr>
            <w:tcW w:w="1276" w:type="dxa"/>
          </w:tcPr>
          <w:p w14:paraId="41CC190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1,08E-02</w:t>
            </w:r>
          </w:p>
        </w:tc>
        <w:tc>
          <w:tcPr>
            <w:tcW w:w="1559" w:type="dxa"/>
            <w:vAlign w:val="bottom"/>
          </w:tcPr>
          <w:p w14:paraId="4DE9763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miR-455-3p</w:t>
            </w:r>
          </w:p>
        </w:tc>
        <w:tc>
          <w:tcPr>
            <w:tcW w:w="851" w:type="dxa"/>
            <w:vAlign w:val="bottom"/>
          </w:tcPr>
          <w:p w14:paraId="1067FC5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4,69</w:t>
            </w:r>
          </w:p>
        </w:tc>
        <w:tc>
          <w:tcPr>
            <w:tcW w:w="992" w:type="dxa"/>
            <w:vAlign w:val="bottom"/>
          </w:tcPr>
          <w:p w14:paraId="0047399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-3,21</w:t>
            </w:r>
          </w:p>
        </w:tc>
        <w:tc>
          <w:tcPr>
            <w:tcW w:w="1276" w:type="dxa"/>
          </w:tcPr>
          <w:p w14:paraId="477A30D9"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3,90E-02</w:t>
            </w:r>
          </w:p>
        </w:tc>
      </w:tr>
      <w:tr w:rsidR="00854FD7" w:rsidRPr="00AA5D19" w14:paraId="135B671C" w14:textId="77777777" w:rsidTr="00925C44">
        <w:trPr>
          <w:jc w:val="center"/>
        </w:trPr>
        <w:tc>
          <w:tcPr>
            <w:tcW w:w="1555" w:type="dxa"/>
            <w:vAlign w:val="bottom"/>
          </w:tcPr>
          <w:p w14:paraId="5BFB10C6"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miR-489-3p</w:t>
            </w:r>
          </w:p>
        </w:tc>
        <w:tc>
          <w:tcPr>
            <w:tcW w:w="850" w:type="dxa"/>
            <w:vAlign w:val="bottom"/>
          </w:tcPr>
          <w:p w14:paraId="49BF592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4,65</w:t>
            </w:r>
          </w:p>
        </w:tc>
        <w:tc>
          <w:tcPr>
            <w:tcW w:w="992" w:type="dxa"/>
            <w:vAlign w:val="bottom"/>
          </w:tcPr>
          <w:p w14:paraId="4CCB926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-6,61</w:t>
            </w:r>
          </w:p>
        </w:tc>
        <w:tc>
          <w:tcPr>
            <w:tcW w:w="1276" w:type="dxa"/>
          </w:tcPr>
          <w:p w14:paraId="38BCF2A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1,09E-02</w:t>
            </w:r>
          </w:p>
        </w:tc>
        <w:tc>
          <w:tcPr>
            <w:tcW w:w="1559" w:type="dxa"/>
            <w:vAlign w:val="bottom"/>
          </w:tcPr>
          <w:p w14:paraId="43B4E99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miR-3611</w:t>
            </w:r>
          </w:p>
        </w:tc>
        <w:tc>
          <w:tcPr>
            <w:tcW w:w="851" w:type="dxa"/>
            <w:vAlign w:val="bottom"/>
          </w:tcPr>
          <w:p w14:paraId="0E71732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2,80</w:t>
            </w:r>
          </w:p>
        </w:tc>
        <w:tc>
          <w:tcPr>
            <w:tcW w:w="992" w:type="dxa"/>
            <w:vAlign w:val="bottom"/>
          </w:tcPr>
          <w:p w14:paraId="315ACB2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-9,36</w:t>
            </w:r>
          </w:p>
        </w:tc>
        <w:tc>
          <w:tcPr>
            <w:tcW w:w="1276" w:type="dxa"/>
          </w:tcPr>
          <w:p w14:paraId="03313F7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3,91E-02</w:t>
            </w:r>
          </w:p>
        </w:tc>
      </w:tr>
      <w:tr w:rsidR="00854FD7" w:rsidRPr="00AA5D19" w14:paraId="57C008E0" w14:textId="77777777" w:rsidTr="00925C44">
        <w:trPr>
          <w:jc w:val="center"/>
        </w:trPr>
        <w:tc>
          <w:tcPr>
            <w:tcW w:w="1555" w:type="dxa"/>
            <w:vAlign w:val="bottom"/>
          </w:tcPr>
          <w:p w14:paraId="348F5239"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miR-4442</w:t>
            </w:r>
          </w:p>
        </w:tc>
        <w:tc>
          <w:tcPr>
            <w:tcW w:w="850" w:type="dxa"/>
            <w:vAlign w:val="bottom"/>
          </w:tcPr>
          <w:p w14:paraId="7952364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8,00</w:t>
            </w:r>
          </w:p>
        </w:tc>
        <w:tc>
          <w:tcPr>
            <w:tcW w:w="992" w:type="dxa"/>
            <w:vAlign w:val="bottom"/>
          </w:tcPr>
          <w:p w14:paraId="61F8953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1,96</w:t>
            </w:r>
          </w:p>
        </w:tc>
        <w:tc>
          <w:tcPr>
            <w:tcW w:w="1276" w:type="dxa"/>
          </w:tcPr>
          <w:p w14:paraId="18810F9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1,12E-02</w:t>
            </w:r>
          </w:p>
        </w:tc>
        <w:tc>
          <w:tcPr>
            <w:tcW w:w="1559" w:type="dxa"/>
            <w:vAlign w:val="bottom"/>
          </w:tcPr>
          <w:p w14:paraId="2A40A91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miR-20a-3p</w:t>
            </w:r>
          </w:p>
        </w:tc>
        <w:tc>
          <w:tcPr>
            <w:tcW w:w="851" w:type="dxa"/>
            <w:vAlign w:val="bottom"/>
          </w:tcPr>
          <w:p w14:paraId="0DA3B3E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9,03</w:t>
            </w:r>
          </w:p>
        </w:tc>
        <w:tc>
          <w:tcPr>
            <w:tcW w:w="992" w:type="dxa"/>
            <w:vAlign w:val="bottom"/>
          </w:tcPr>
          <w:p w14:paraId="5C39182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-2,86</w:t>
            </w:r>
          </w:p>
        </w:tc>
        <w:tc>
          <w:tcPr>
            <w:tcW w:w="1276" w:type="dxa"/>
          </w:tcPr>
          <w:p w14:paraId="15617B3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3,91E-02</w:t>
            </w:r>
          </w:p>
        </w:tc>
      </w:tr>
      <w:tr w:rsidR="00854FD7" w:rsidRPr="00AA5D19" w14:paraId="4875D05C" w14:textId="77777777" w:rsidTr="00925C44">
        <w:trPr>
          <w:jc w:val="center"/>
        </w:trPr>
        <w:tc>
          <w:tcPr>
            <w:tcW w:w="1555" w:type="dxa"/>
            <w:vAlign w:val="bottom"/>
          </w:tcPr>
          <w:p w14:paraId="7D215FCC"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let-7i-5p</w:t>
            </w:r>
          </w:p>
        </w:tc>
        <w:tc>
          <w:tcPr>
            <w:tcW w:w="850" w:type="dxa"/>
            <w:vAlign w:val="bottom"/>
          </w:tcPr>
          <w:p w14:paraId="046520E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10,55</w:t>
            </w:r>
          </w:p>
        </w:tc>
        <w:tc>
          <w:tcPr>
            <w:tcW w:w="992" w:type="dxa"/>
            <w:vAlign w:val="bottom"/>
          </w:tcPr>
          <w:p w14:paraId="36ACFBD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-4,62</w:t>
            </w:r>
          </w:p>
        </w:tc>
        <w:tc>
          <w:tcPr>
            <w:tcW w:w="1276" w:type="dxa"/>
          </w:tcPr>
          <w:p w14:paraId="2546357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1,12E-02</w:t>
            </w:r>
          </w:p>
        </w:tc>
        <w:tc>
          <w:tcPr>
            <w:tcW w:w="1559" w:type="dxa"/>
            <w:vAlign w:val="bottom"/>
          </w:tcPr>
          <w:p w14:paraId="117E896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miR-5703</w:t>
            </w:r>
          </w:p>
        </w:tc>
        <w:tc>
          <w:tcPr>
            <w:tcW w:w="851" w:type="dxa"/>
            <w:vAlign w:val="bottom"/>
          </w:tcPr>
          <w:p w14:paraId="3E68EB9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7,29</w:t>
            </w:r>
          </w:p>
        </w:tc>
        <w:tc>
          <w:tcPr>
            <w:tcW w:w="992" w:type="dxa"/>
            <w:vAlign w:val="bottom"/>
          </w:tcPr>
          <w:p w14:paraId="5A23A14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1,81</w:t>
            </w:r>
          </w:p>
        </w:tc>
        <w:tc>
          <w:tcPr>
            <w:tcW w:w="1276" w:type="dxa"/>
          </w:tcPr>
          <w:p w14:paraId="23EFFAD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3,91E-02</w:t>
            </w:r>
          </w:p>
        </w:tc>
      </w:tr>
      <w:tr w:rsidR="00854FD7" w:rsidRPr="00AA5D19" w14:paraId="64A16FB5" w14:textId="77777777" w:rsidTr="00925C44">
        <w:trPr>
          <w:jc w:val="center"/>
        </w:trPr>
        <w:tc>
          <w:tcPr>
            <w:tcW w:w="1555" w:type="dxa"/>
            <w:vAlign w:val="bottom"/>
          </w:tcPr>
          <w:p w14:paraId="6AC7283F"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miR-15b-3p</w:t>
            </w:r>
          </w:p>
        </w:tc>
        <w:tc>
          <w:tcPr>
            <w:tcW w:w="850" w:type="dxa"/>
            <w:vAlign w:val="bottom"/>
          </w:tcPr>
          <w:p w14:paraId="755FD60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7,69</w:t>
            </w:r>
          </w:p>
        </w:tc>
        <w:tc>
          <w:tcPr>
            <w:tcW w:w="992" w:type="dxa"/>
            <w:vAlign w:val="bottom"/>
          </w:tcPr>
          <w:p w14:paraId="78A275A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-4,55</w:t>
            </w:r>
          </w:p>
        </w:tc>
        <w:tc>
          <w:tcPr>
            <w:tcW w:w="1276" w:type="dxa"/>
          </w:tcPr>
          <w:p w14:paraId="0B87660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1,14E-02</w:t>
            </w:r>
          </w:p>
        </w:tc>
        <w:tc>
          <w:tcPr>
            <w:tcW w:w="1559" w:type="dxa"/>
            <w:vAlign w:val="bottom"/>
          </w:tcPr>
          <w:p w14:paraId="6462BBF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miR-6746-5p</w:t>
            </w:r>
          </w:p>
        </w:tc>
        <w:tc>
          <w:tcPr>
            <w:tcW w:w="851" w:type="dxa"/>
            <w:vAlign w:val="bottom"/>
          </w:tcPr>
          <w:p w14:paraId="3AD2CCC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9,68</w:t>
            </w:r>
          </w:p>
        </w:tc>
        <w:tc>
          <w:tcPr>
            <w:tcW w:w="992" w:type="dxa"/>
            <w:vAlign w:val="bottom"/>
          </w:tcPr>
          <w:p w14:paraId="4405B48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2,02</w:t>
            </w:r>
          </w:p>
        </w:tc>
        <w:tc>
          <w:tcPr>
            <w:tcW w:w="1276" w:type="dxa"/>
          </w:tcPr>
          <w:p w14:paraId="29EC2DB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3,91E-02</w:t>
            </w:r>
          </w:p>
        </w:tc>
      </w:tr>
      <w:tr w:rsidR="00854FD7" w:rsidRPr="00AA5D19" w14:paraId="6524595A" w14:textId="77777777" w:rsidTr="00925C44">
        <w:trPr>
          <w:jc w:val="center"/>
        </w:trPr>
        <w:tc>
          <w:tcPr>
            <w:tcW w:w="1555" w:type="dxa"/>
            <w:vAlign w:val="bottom"/>
          </w:tcPr>
          <w:p w14:paraId="20476A7E"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miR-130a-3p</w:t>
            </w:r>
          </w:p>
        </w:tc>
        <w:tc>
          <w:tcPr>
            <w:tcW w:w="850" w:type="dxa"/>
            <w:vAlign w:val="bottom"/>
          </w:tcPr>
          <w:p w14:paraId="6ECD214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11,91</w:t>
            </w:r>
          </w:p>
        </w:tc>
        <w:tc>
          <w:tcPr>
            <w:tcW w:w="992" w:type="dxa"/>
            <w:vAlign w:val="bottom"/>
          </w:tcPr>
          <w:p w14:paraId="4E82F29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-4,25</w:t>
            </w:r>
          </w:p>
        </w:tc>
        <w:tc>
          <w:tcPr>
            <w:tcW w:w="1276" w:type="dxa"/>
          </w:tcPr>
          <w:p w14:paraId="10A17B7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1,14E-02</w:t>
            </w:r>
          </w:p>
        </w:tc>
        <w:tc>
          <w:tcPr>
            <w:tcW w:w="1559" w:type="dxa"/>
            <w:vAlign w:val="bottom"/>
          </w:tcPr>
          <w:p w14:paraId="1E0AAB0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miR-15b-5p</w:t>
            </w:r>
          </w:p>
        </w:tc>
        <w:tc>
          <w:tcPr>
            <w:tcW w:w="851" w:type="dxa"/>
            <w:vAlign w:val="bottom"/>
          </w:tcPr>
          <w:p w14:paraId="1A4FC56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12,92</w:t>
            </w:r>
          </w:p>
        </w:tc>
        <w:tc>
          <w:tcPr>
            <w:tcW w:w="992" w:type="dxa"/>
            <w:vAlign w:val="bottom"/>
          </w:tcPr>
          <w:p w14:paraId="015480B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-3,25</w:t>
            </w:r>
          </w:p>
        </w:tc>
        <w:tc>
          <w:tcPr>
            <w:tcW w:w="1276" w:type="dxa"/>
          </w:tcPr>
          <w:p w14:paraId="21DAE23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3,96E-02</w:t>
            </w:r>
          </w:p>
        </w:tc>
      </w:tr>
      <w:tr w:rsidR="00854FD7" w:rsidRPr="00AA5D19" w14:paraId="402A4F0E" w14:textId="77777777" w:rsidTr="00925C44">
        <w:trPr>
          <w:jc w:val="center"/>
        </w:trPr>
        <w:tc>
          <w:tcPr>
            <w:tcW w:w="1555" w:type="dxa"/>
            <w:vAlign w:val="bottom"/>
          </w:tcPr>
          <w:p w14:paraId="3E84B816"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miR-1185-2-3p</w:t>
            </w:r>
          </w:p>
        </w:tc>
        <w:tc>
          <w:tcPr>
            <w:tcW w:w="850" w:type="dxa"/>
            <w:vAlign w:val="bottom"/>
          </w:tcPr>
          <w:p w14:paraId="0496F2D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3,97</w:t>
            </w:r>
          </w:p>
        </w:tc>
        <w:tc>
          <w:tcPr>
            <w:tcW w:w="992" w:type="dxa"/>
            <w:vAlign w:val="bottom"/>
          </w:tcPr>
          <w:p w14:paraId="2DEE191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-4,89</w:t>
            </w:r>
          </w:p>
        </w:tc>
        <w:tc>
          <w:tcPr>
            <w:tcW w:w="1276" w:type="dxa"/>
          </w:tcPr>
          <w:p w14:paraId="22444C3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1,18E-02</w:t>
            </w:r>
          </w:p>
        </w:tc>
        <w:tc>
          <w:tcPr>
            <w:tcW w:w="1559" w:type="dxa"/>
            <w:vAlign w:val="bottom"/>
          </w:tcPr>
          <w:p w14:paraId="312B8AF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miR-144-5p</w:t>
            </w:r>
          </w:p>
        </w:tc>
        <w:tc>
          <w:tcPr>
            <w:tcW w:w="851" w:type="dxa"/>
            <w:vAlign w:val="bottom"/>
          </w:tcPr>
          <w:p w14:paraId="6E7E915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1,89</w:t>
            </w:r>
          </w:p>
        </w:tc>
        <w:tc>
          <w:tcPr>
            <w:tcW w:w="992" w:type="dxa"/>
            <w:vAlign w:val="bottom"/>
          </w:tcPr>
          <w:p w14:paraId="089AF3F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-17,37</w:t>
            </w:r>
          </w:p>
        </w:tc>
        <w:tc>
          <w:tcPr>
            <w:tcW w:w="1276" w:type="dxa"/>
          </w:tcPr>
          <w:p w14:paraId="3B8D8B6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3,96E-02</w:t>
            </w:r>
          </w:p>
        </w:tc>
      </w:tr>
      <w:tr w:rsidR="00854FD7" w:rsidRPr="00AA5D19" w14:paraId="4D5F1809" w14:textId="77777777" w:rsidTr="00925C44">
        <w:trPr>
          <w:jc w:val="center"/>
        </w:trPr>
        <w:tc>
          <w:tcPr>
            <w:tcW w:w="1555" w:type="dxa"/>
            <w:vAlign w:val="bottom"/>
          </w:tcPr>
          <w:p w14:paraId="322794F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miR-595</w:t>
            </w:r>
          </w:p>
        </w:tc>
        <w:tc>
          <w:tcPr>
            <w:tcW w:w="850" w:type="dxa"/>
            <w:vAlign w:val="bottom"/>
          </w:tcPr>
          <w:p w14:paraId="338BA40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5,09</w:t>
            </w:r>
          </w:p>
        </w:tc>
        <w:tc>
          <w:tcPr>
            <w:tcW w:w="992" w:type="dxa"/>
            <w:vAlign w:val="bottom"/>
          </w:tcPr>
          <w:p w14:paraId="0F1F51A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2,71</w:t>
            </w:r>
          </w:p>
        </w:tc>
        <w:tc>
          <w:tcPr>
            <w:tcW w:w="1276" w:type="dxa"/>
          </w:tcPr>
          <w:p w14:paraId="3F8CD36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1,20E-02</w:t>
            </w:r>
          </w:p>
        </w:tc>
        <w:tc>
          <w:tcPr>
            <w:tcW w:w="1559" w:type="dxa"/>
            <w:vAlign w:val="bottom"/>
          </w:tcPr>
          <w:p w14:paraId="1896FEC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miR-182-3p</w:t>
            </w:r>
          </w:p>
        </w:tc>
        <w:tc>
          <w:tcPr>
            <w:tcW w:w="851" w:type="dxa"/>
            <w:vAlign w:val="bottom"/>
          </w:tcPr>
          <w:p w14:paraId="73B98C8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4,07</w:t>
            </w:r>
          </w:p>
        </w:tc>
        <w:tc>
          <w:tcPr>
            <w:tcW w:w="992" w:type="dxa"/>
            <w:vAlign w:val="bottom"/>
          </w:tcPr>
          <w:p w14:paraId="3052297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-2,56</w:t>
            </w:r>
          </w:p>
        </w:tc>
        <w:tc>
          <w:tcPr>
            <w:tcW w:w="1276" w:type="dxa"/>
          </w:tcPr>
          <w:p w14:paraId="5B0E444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4,03E-02</w:t>
            </w:r>
          </w:p>
        </w:tc>
      </w:tr>
      <w:tr w:rsidR="00854FD7" w:rsidRPr="00AA5D19" w14:paraId="0933DAAB" w14:textId="77777777" w:rsidTr="00925C44">
        <w:trPr>
          <w:jc w:val="center"/>
        </w:trPr>
        <w:tc>
          <w:tcPr>
            <w:tcW w:w="1555" w:type="dxa"/>
            <w:vAlign w:val="bottom"/>
          </w:tcPr>
          <w:p w14:paraId="5429F7D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miR-504-3p</w:t>
            </w:r>
          </w:p>
        </w:tc>
        <w:tc>
          <w:tcPr>
            <w:tcW w:w="850" w:type="dxa"/>
            <w:vAlign w:val="bottom"/>
          </w:tcPr>
          <w:p w14:paraId="69160CD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7,92</w:t>
            </w:r>
          </w:p>
        </w:tc>
        <w:tc>
          <w:tcPr>
            <w:tcW w:w="992" w:type="dxa"/>
            <w:vAlign w:val="bottom"/>
          </w:tcPr>
          <w:p w14:paraId="0DF8234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2,30</w:t>
            </w:r>
          </w:p>
        </w:tc>
        <w:tc>
          <w:tcPr>
            <w:tcW w:w="1276" w:type="dxa"/>
          </w:tcPr>
          <w:p w14:paraId="036DF59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1,20E-02</w:t>
            </w:r>
          </w:p>
        </w:tc>
        <w:tc>
          <w:tcPr>
            <w:tcW w:w="1559" w:type="dxa"/>
            <w:vAlign w:val="bottom"/>
          </w:tcPr>
          <w:p w14:paraId="2C74894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miR-1251-3p</w:t>
            </w:r>
          </w:p>
        </w:tc>
        <w:tc>
          <w:tcPr>
            <w:tcW w:w="851" w:type="dxa"/>
            <w:vAlign w:val="bottom"/>
          </w:tcPr>
          <w:p w14:paraId="0DC39C0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2,67</w:t>
            </w:r>
          </w:p>
        </w:tc>
        <w:tc>
          <w:tcPr>
            <w:tcW w:w="992" w:type="dxa"/>
            <w:vAlign w:val="bottom"/>
          </w:tcPr>
          <w:p w14:paraId="2445583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-9,86</w:t>
            </w:r>
          </w:p>
        </w:tc>
        <w:tc>
          <w:tcPr>
            <w:tcW w:w="1276" w:type="dxa"/>
          </w:tcPr>
          <w:p w14:paraId="1356EFA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4,04E-02</w:t>
            </w:r>
          </w:p>
        </w:tc>
      </w:tr>
      <w:tr w:rsidR="00854FD7" w:rsidRPr="00AA5D19" w14:paraId="69647AAE" w14:textId="77777777" w:rsidTr="00925C44">
        <w:trPr>
          <w:jc w:val="center"/>
        </w:trPr>
        <w:tc>
          <w:tcPr>
            <w:tcW w:w="1555" w:type="dxa"/>
            <w:vAlign w:val="bottom"/>
          </w:tcPr>
          <w:p w14:paraId="25588A2B"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miR-19b-3p</w:t>
            </w:r>
          </w:p>
        </w:tc>
        <w:tc>
          <w:tcPr>
            <w:tcW w:w="850" w:type="dxa"/>
            <w:vAlign w:val="bottom"/>
          </w:tcPr>
          <w:p w14:paraId="50B9685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14,31</w:t>
            </w:r>
          </w:p>
        </w:tc>
        <w:tc>
          <w:tcPr>
            <w:tcW w:w="992" w:type="dxa"/>
            <w:vAlign w:val="bottom"/>
          </w:tcPr>
          <w:p w14:paraId="73E5A25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-3,85</w:t>
            </w:r>
          </w:p>
        </w:tc>
        <w:tc>
          <w:tcPr>
            <w:tcW w:w="1276" w:type="dxa"/>
          </w:tcPr>
          <w:p w14:paraId="4B917BF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1,27E-02</w:t>
            </w:r>
          </w:p>
        </w:tc>
        <w:tc>
          <w:tcPr>
            <w:tcW w:w="1559" w:type="dxa"/>
            <w:vAlign w:val="bottom"/>
          </w:tcPr>
          <w:p w14:paraId="274D413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miR-125b-2-3p</w:t>
            </w:r>
          </w:p>
        </w:tc>
        <w:tc>
          <w:tcPr>
            <w:tcW w:w="851" w:type="dxa"/>
            <w:vAlign w:val="bottom"/>
          </w:tcPr>
          <w:p w14:paraId="59CAD0D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3,19</w:t>
            </w:r>
          </w:p>
        </w:tc>
        <w:tc>
          <w:tcPr>
            <w:tcW w:w="992" w:type="dxa"/>
            <w:vAlign w:val="bottom"/>
          </w:tcPr>
          <w:p w14:paraId="54B9978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-4,35</w:t>
            </w:r>
          </w:p>
        </w:tc>
        <w:tc>
          <w:tcPr>
            <w:tcW w:w="1276" w:type="dxa"/>
          </w:tcPr>
          <w:p w14:paraId="6EF5DE77"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4,08E-02</w:t>
            </w:r>
          </w:p>
        </w:tc>
      </w:tr>
      <w:tr w:rsidR="00854FD7" w:rsidRPr="00AA5D19" w14:paraId="18FDA712" w14:textId="77777777" w:rsidTr="00925C44">
        <w:trPr>
          <w:jc w:val="center"/>
        </w:trPr>
        <w:tc>
          <w:tcPr>
            <w:tcW w:w="1555" w:type="dxa"/>
            <w:vAlign w:val="bottom"/>
          </w:tcPr>
          <w:p w14:paraId="4EC3645D"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miR-6791-5p</w:t>
            </w:r>
          </w:p>
        </w:tc>
        <w:tc>
          <w:tcPr>
            <w:tcW w:w="850" w:type="dxa"/>
            <w:vAlign w:val="bottom"/>
          </w:tcPr>
          <w:p w14:paraId="38EE26F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7,69</w:t>
            </w:r>
          </w:p>
        </w:tc>
        <w:tc>
          <w:tcPr>
            <w:tcW w:w="992" w:type="dxa"/>
            <w:vAlign w:val="bottom"/>
          </w:tcPr>
          <w:p w14:paraId="235AA4A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1,98</w:t>
            </w:r>
          </w:p>
        </w:tc>
        <w:tc>
          <w:tcPr>
            <w:tcW w:w="1276" w:type="dxa"/>
          </w:tcPr>
          <w:p w14:paraId="676AA3D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1,27E-02</w:t>
            </w:r>
          </w:p>
        </w:tc>
        <w:tc>
          <w:tcPr>
            <w:tcW w:w="1559" w:type="dxa"/>
            <w:vAlign w:val="bottom"/>
          </w:tcPr>
          <w:p w14:paraId="011BF91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miR-1182</w:t>
            </w:r>
          </w:p>
        </w:tc>
        <w:tc>
          <w:tcPr>
            <w:tcW w:w="851" w:type="dxa"/>
            <w:vAlign w:val="bottom"/>
          </w:tcPr>
          <w:p w14:paraId="292F077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6,46</w:t>
            </w:r>
          </w:p>
        </w:tc>
        <w:tc>
          <w:tcPr>
            <w:tcW w:w="992" w:type="dxa"/>
            <w:vAlign w:val="bottom"/>
          </w:tcPr>
          <w:p w14:paraId="0C3D8D7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1,98</w:t>
            </w:r>
          </w:p>
        </w:tc>
        <w:tc>
          <w:tcPr>
            <w:tcW w:w="1276" w:type="dxa"/>
          </w:tcPr>
          <w:p w14:paraId="3067CBA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4,08E-02</w:t>
            </w:r>
          </w:p>
        </w:tc>
      </w:tr>
      <w:tr w:rsidR="00854FD7" w:rsidRPr="00AA5D19" w14:paraId="6EAA3B60" w14:textId="77777777" w:rsidTr="00925C44">
        <w:trPr>
          <w:jc w:val="center"/>
        </w:trPr>
        <w:tc>
          <w:tcPr>
            <w:tcW w:w="1555" w:type="dxa"/>
            <w:vAlign w:val="bottom"/>
          </w:tcPr>
          <w:p w14:paraId="55FF18F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miR-5684</w:t>
            </w:r>
          </w:p>
        </w:tc>
        <w:tc>
          <w:tcPr>
            <w:tcW w:w="850" w:type="dxa"/>
            <w:vAlign w:val="bottom"/>
          </w:tcPr>
          <w:p w14:paraId="366EBA5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8,11</w:t>
            </w:r>
          </w:p>
        </w:tc>
        <w:tc>
          <w:tcPr>
            <w:tcW w:w="992" w:type="dxa"/>
            <w:vAlign w:val="bottom"/>
          </w:tcPr>
          <w:p w14:paraId="50EFEA68"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2,09</w:t>
            </w:r>
          </w:p>
        </w:tc>
        <w:tc>
          <w:tcPr>
            <w:tcW w:w="1276" w:type="dxa"/>
          </w:tcPr>
          <w:p w14:paraId="1F007E3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1,29E-02</w:t>
            </w:r>
          </w:p>
        </w:tc>
        <w:tc>
          <w:tcPr>
            <w:tcW w:w="1559" w:type="dxa"/>
            <w:vAlign w:val="bottom"/>
          </w:tcPr>
          <w:p w14:paraId="70F69CB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miR-20b-3p</w:t>
            </w:r>
          </w:p>
        </w:tc>
        <w:tc>
          <w:tcPr>
            <w:tcW w:w="851" w:type="dxa"/>
            <w:vAlign w:val="bottom"/>
          </w:tcPr>
          <w:p w14:paraId="3FE6A35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4,98</w:t>
            </w:r>
          </w:p>
        </w:tc>
        <w:tc>
          <w:tcPr>
            <w:tcW w:w="992" w:type="dxa"/>
            <w:vAlign w:val="bottom"/>
          </w:tcPr>
          <w:p w14:paraId="0E154DD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-2,93</w:t>
            </w:r>
          </w:p>
        </w:tc>
        <w:tc>
          <w:tcPr>
            <w:tcW w:w="1276" w:type="dxa"/>
          </w:tcPr>
          <w:p w14:paraId="6258405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4,14E-02</w:t>
            </w:r>
          </w:p>
        </w:tc>
      </w:tr>
      <w:tr w:rsidR="00854FD7" w:rsidRPr="00AA5D19" w14:paraId="06FB7D11" w14:textId="77777777" w:rsidTr="00925C44">
        <w:trPr>
          <w:jc w:val="center"/>
        </w:trPr>
        <w:tc>
          <w:tcPr>
            <w:tcW w:w="1555" w:type="dxa"/>
            <w:vAlign w:val="bottom"/>
          </w:tcPr>
          <w:p w14:paraId="13B4BAE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miR-153-5p</w:t>
            </w:r>
          </w:p>
        </w:tc>
        <w:tc>
          <w:tcPr>
            <w:tcW w:w="850" w:type="dxa"/>
            <w:vAlign w:val="bottom"/>
          </w:tcPr>
          <w:p w14:paraId="1773E30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4,20</w:t>
            </w:r>
          </w:p>
        </w:tc>
        <w:tc>
          <w:tcPr>
            <w:tcW w:w="992" w:type="dxa"/>
            <w:vAlign w:val="bottom"/>
          </w:tcPr>
          <w:p w14:paraId="53DA321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-4,50</w:t>
            </w:r>
          </w:p>
        </w:tc>
        <w:tc>
          <w:tcPr>
            <w:tcW w:w="1276" w:type="dxa"/>
          </w:tcPr>
          <w:p w14:paraId="74C0FB1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1,29E-02</w:t>
            </w:r>
          </w:p>
        </w:tc>
        <w:tc>
          <w:tcPr>
            <w:tcW w:w="1559" w:type="dxa"/>
            <w:vAlign w:val="bottom"/>
          </w:tcPr>
          <w:p w14:paraId="2A6E886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miR-6827-5p</w:t>
            </w:r>
          </w:p>
        </w:tc>
        <w:tc>
          <w:tcPr>
            <w:tcW w:w="851" w:type="dxa"/>
            <w:vAlign w:val="bottom"/>
          </w:tcPr>
          <w:p w14:paraId="6D740E2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6,68</w:t>
            </w:r>
          </w:p>
        </w:tc>
        <w:tc>
          <w:tcPr>
            <w:tcW w:w="992" w:type="dxa"/>
            <w:vAlign w:val="bottom"/>
          </w:tcPr>
          <w:p w14:paraId="1850624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2,12</w:t>
            </w:r>
          </w:p>
        </w:tc>
        <w:tc>
          <w:tcPr>
            <w:tcW w:w="1276" w:type="dxa"/>
          </w:tcPr>
          <w:p w14:paraId="5ED75C4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4,16E-02</w:t>
            </w:r>
          </w:p>
        </w:tc>
      </w:tr>
      <w:tr w:rsidR="00854FD7" w:rsidRPr="00AA5D19" w14:paraId="08353BE9" w14:textId="77777777" w:rsidTr="00925C44">
        <w:trPr>
          <w:jc w:val="center"/>
        </w:trPr>
        <w:tc>
          <w:tcPr>
            <w:tcW w:w="1555" w:type="dxa"/>
            <w:vAlign w:val="bottom"/>
          </w:tcPr>
          <w:p w14:paraId="78F998EA"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miR-18b-5p</w:t>
            </w:r>
          </w:p>
        </w:tc>
        <w:tc>
          <w:tcPr>
            <w:tcW w:w="850" w:type="dxa"/>
            <w:vAlign w:val="bottom"/>
          </w:tcPr>
          <w:p w14:paraId="1A6C3B8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9,74</w:t>
            </w:r>
          </w:p>
        </w:tc>
        <w:tc>
          <w:tcPr>
            <w:tcW w:w="992" w:type="dxa"/>
            <w:vAlign w:val="bottom"/>
          </w:tcPr>
          <w:p w14:paraId="453365F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-3,64</w:t>
            </w:r>
          </w:p>
        </w:tc>
        <w:tc>
          <w:tcPr>
            <w:tcW w:w="1276" w:type="dxa"/>
          </w:tcPr>
          <w:p w14:paraId="5FDB344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1,29E-02</w:t>
            </w:r>
          </w:p>
        </w:tc>
        <w:tc>
          <w:tcPr>
            <w:tcW w:w="1559" w:type="dxa"/>
            <w:vAlign w:val="bottom"/>
          </w:tcPr>
          <w:p w14:paraId="7771848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miR-1273d</w:t>
            </w:r>
          </w:p>
        </w:tc>
        <w:tc>
          <w:tcPr>
            <w:tcW w:w="851" w:type="dxa"/>
            <w:vAlign w:val="bottom"/>
          </w:tcPr>
          <w:p w14:paraId="58F6D94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12,21</w:t>
            </w:r>
          </w:p>
        </w:tc>
        <w:tc>
          <w:tcPr>
            <w:tcW w:w="992" w:type="dxa"/>
            <w:vAlign w:val="bottom"/>
          </w:tcPr>
          <w:p w14:paraId="10F9901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1,83</w:t>
            </w:r>
          </w:p>
        </w:tc>
        <w:tc>
          <w:tcPr>
            <w:tcW w:w="1276" w:type="dxa"/>
          </w:tcPr>
          <w:p w14:paraId="511AB24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4,20E-02</w:t>
            </w:r>
          </w:p>
        </w:tc>
      </w:tr>
      <w:tr w:rsidR="00854FD7" w:rsidRPr="00AA5D19" w14:paraId="2783CF4B" w14:textId="77777777" w:rsidTr="00925C44">
        <w:trPr>
          <w:jc w:val="center"/>
        </w:trPr>
        <w:tc>
          <w:tcPr>
            <w:tcW w:w="1555" w:type="dxa"/>
            <w:vAlign w:val="bottom"/>
          </w:tcPr>
          <w:p w14:paraId="7D481A6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miR-376a-3p</w:t>
            </w:r>
          </w:p>
        </w:tc>
        <w:tc>
          <w:tcPr>
            <w:tcW w:w="850" w:type="dxa"/>
            <w:vAlign w:val="bottom"/>
          </w:tcPr>
          <w:p w14:paraId="5228F90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8,02</w:t>
            </w:r>
          </w:p>
        </w:tc>
        <w:tc>
          <w:tcPr>
            <w:tcW w:w="992" w:type="dxa"/>
            <w:vAlign w:val="bottom"/>
          </w:tcPr>
          <w:p w14:paraId="08E6F3F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-3,47</w:t>
            </w:r>
          </w:p>
        </w:tc>
        <w:tc>
          <w:tcPr>
            <w:tcW w:w="1276" w:type="dxa"/>
          </w:tcPr>
          <w:p w14:paraId="1F2908F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1,34E-02</w:t>
            </w:r>
          </w:p>
        </w:tc>
        <w:tc>
          <w:tcPr>
            <w:tcW w:w="1559" w:type="dxa"/>
            <w:vAlign w:val="bottom"/>
          </w:tcPr>
          <w:p w14:paraId="0449D03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miR-6780b-3p</w:t>
            </w:r>
          </w:p>
        </w:tc>
        <w:tc>
          <w:tcPr>
            <w:tcW w:w="851" w:type="dxa"/>
            <w:vAlign w:val="bottom"/>
          </w:tcPr>
          <w:p w14:paraId="1EC5715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3,33</w:t>
            </w:r>
          </w:p>
        </w:tc>
        <w:tc>
          <w:tcPr>
            <w:tcW w:w="992" w:type="dxa"/>
            <w:vAlign w:val="bottom"/>
          </w:tcPr>
          <w:p w14:paraId="179A32F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-4,56</w:t>
            </w:r>
          </w:p>
        </w:tc>
        <w:tc>
          <w:tcPr>
            <w:tcW w:w="1276" w:type="dxa"/>
          </w:tcPr>
          <w:p w14:paraId="11A2A43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4,22E-02</w:t>
            </w:r>
          </w:p>
        </w:tc>
      </w:tr>
      <w:tr w:rsidR="00854FD7" w:rsidRPr="00AA5D19" w14:paraId="725FFB8F" w14:textId="77777777" w:rsidTr="00925C44">
        <w:trPr>
          <w:jc w:val="center"/>
        </w:trPr>
        <w:tc>
          <w:tcPr>
            <w:tcW w:w="1555" w:type="dxa"/>
            <w:vAlign w:val="bottom"/>
          </w:tcPr>
          <w:p w14:paraId="06B431E3"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miR-4522</w:t>
            </w:r>
          </w:p>
        </w:tc>
        <w:tc>
          <w:tcPr>
            <w:tcW w:w="850" w:type="dxa"/>
            <w:vAlign w:val="bottom"/>
          </w:tcPr>
          <w:p w14:paraId="49EA897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4,43</w:t>
            </w:r>
          </w:p>
        </w:tc>
        <w:tc>
          <w:tcPr>
            <w:tcW w:w="992" w:type="dxa"/>
            <w:vAlign w:val="bottom"/>
          </w:tcPr>
          <w:p w14:paraId="45A75B7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-5,42</w:t>
            </w:r>
          </w:p>
        </w:tc>
        <w:tc>
          <w:tcPr>
            <w:tcW w:w="1276" w:type="dxa"/>
          </w:tcPr>
          <w:p w14:paraId="406CAC8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1,34E-02</w:t>
            </w:r>
          </w:p>
        </w:tc>
        <w:tc>
          <w:tcPr>
            <w:tcW w:w="1559" w:type="dxa"/>
            <w:vAlign w:val="bottom"/>
          </w:tcPr>
          <w:p w14:paraId="2423E87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miR-144-3p</w:t>
            </w:r>
          </w:p>
        </w:tc>
        <w:tc>
          <w:tcPr>
            <w:tcW w:w="851" w:type="dxa"/>
            <w:vAlign w:val="bottom"/>
          </w:tcPr>
          <w:p w14:paraId="109A489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2,14</w:t>
            </w:r>
          </w:p>
        </w:tc>
        <w:tc>
          <w:tcPr>
            <w:tcW w:w="992" w:type="dxa"/>
            <w:vAlign w:val="bottom"/>
          </w:tcPr>
          <w:p w14:paraId="09DFB28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-13,00</w:t>
            </w:r>
          </w:p>
        </w:tc>
        <w:tc>
          <w:tcPr>
            <w:tcW w:w="1276" w:type="dxa"/>
          </w:tcPr>
          <w:p w14:paraId="65CFDD0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4,27E-02</w:t>
            </w:r>
          </w:p>
        </w:tc>
      </w:tr>
      <w:tr w:rsidR="00854FD7" w:rsidRPr="00AA5D19" w14:paraId="65C966DD" w14:textId="77777777" w:rsidTr="00925C44">
        <w:trPr>
          <w:jc w:val="center"/>
        </w:trPr>
        <w:tc>
          <w:tcPr>
            <w:tcW w:w="1555" w:type="dxa"/>
            <w:vAlign w:val="bottom"/>
          </w:tcPr>
          <w:p w14:paraId="674293DC"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miR-409-5p</w:t>
            </w:r>
          </w:p>
        </w:tc>
        <w:tc>
          <w:tcPr>
            <w:tcW w:w="850" w:type="dxa"/>
            <w:vAlign w:val="bottom"/>
          </w:tcPr>
          <w:p w14:paraId="002F42F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4,98</w:t>
            </w:r>
          </w:p>
        </w:tc>
        <w:tc>
          <w:tcPr>
            <w:tcW w:w="992" w:type="dxa"/>
            <w:vAlign w:val="bottom"/>
          </w:tcPr>
          <w:p w14:paraId="302850E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-2,70</w:t>
            </w:r>
          </w:p>
        </w:tc>
        <w:tc>
          <w:tcPr>
            <w:tcW w:w="1276" w:type="dxa"/>
          </w:tcPr>
          <w:p w14:paraId="15B5561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1,34E-02</w:t>
            </w:r>
          </w:p>
        </w:tc>
        <w:tc>
          <w:tcPr>
            <w:tcW w:w="1559" w:type="dxa"/>
            <w:vAlign w:val="bottom"/>
          </w:tcPr>
          <w:p w14:paraId="68B5595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miR-7515</w:t>
            </w:r>
          </w:p>
        </w:tc>
        <w:tc>
          <w:tcPr>
            <w:tcW w:w="851" w:type="dxa"/>
            <w:vAlign w:val="bottom"/>
          </w:tcPr>
          <w:p w14:paraId="10326C4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6,48</w:t>
            </w:r>
          </w:p>
        </w:tc>
        <w:tc>
          <w:tcPr>
            <w:tcW w:w="992" w:type="dxa"/>
            <w:vAlign w:val="bottom"/>
          </w:tcPr>
          <w:p w14:paraId="796FABD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2,32</w:t>
            </w:r>
          </w:p>
        </w:tc>
        <w:tc>
          <w:tcPr>
            <w:tcW w:w="1276" w:type="dxa"/>
          </w:tcPr>
          <w:p w14:paraId="4C1F3F3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4,29E-02</w:t>
            </w:r>
          </w:p>
        </w:tc>
      </w:tr>
      <w:tr w:rsidR="00854FD7" w:rsidRPr="00AA5D19" w14:paraId="611FB1A6" w14:textId="77777777" w:rsidTr="00925C44">
        <w:trPr>
          <w:jc w:val="center"/>
        </w:trPr>
        <w:tc>
          <w:tcPr>
            <w:tcW w:w="1555" w:type="dxa"/>
            <w:vAlign w:val="bottom"/>
          </w:tcPr>
          <w:p w14:paraId="7A7C217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miR-218-1-3p</w:t>
            </w:r>
          </w:p>
        </w:tc>
        <w:tc>
          <w:tcPr>
            <w:tcW w:w="850" w:type="dxa"/>
            <w:vAlign w:val="bottom"/>
          </w:tcPr>
          <w:p w14:paraId="071CFC1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4,36</w:t>
            </w:r>
          </w:p>
        </w:tc>
        <w:tc>
          <w:tcPr>
            <w:tcW w:w="992" w:type="dxa"/>
            <w:vAlign w:val="bottom"/>
          </w:tcPr>
          <w:p w14:paraId="7DFFF62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-4,13</w:t>
            </w:r>
          </w:p>
        </w:tc>
        <w:tc>
          <w:tcPr>
            <w:tcW w:w="1276" w:type="dxa"/>
          </w:tcPr>
          <w:p w14:paraId="5F93941B"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1,35E-02</w:t>
            </w:r>
          </w:p>
        </w:tc>
        <w:tc>
          <w:tcPr>
            <w:tcW w:w="1559" w:type="dxa"/>
            <w:vAlign w:val="bottom"/>
          </w:tcPr>
          <w:p w14:paraId="3BA5AA8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miR-4778-3p</w:t>
            </w:r>
          </w:p>
        </w:tc>
        <w:tc>
          <w:tcPr>
            <w:tcW w:w="851" w:type="dxa"/>
            <w:vAlign w:val="bottom"/>
          </w:tcPr>
          <w:p w14:paraId="5D8C956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1,87</w:t>
            </w:r>
          </w:p>
        </w:tc>
        <w:tc>
          <w:tcPr>
            <w:tcW w:w="992" w:type="dxa"/>
            <w:vAlign w:val="bottom"/>
          </w:tcPr>
          <w:p w14:paraId="754D44E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-15,63</w:t>
            </w:r>
          </w:p>
        </w:tc>
        <w:tc>
          <w:tcPr>
            <w:tcW w:w="1276" w:type="dxa"/>
          </w:tcPr>
          <w:p w14:paraId="3058FE47"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4,37E-02</w:t>
            </w:r>
          </w:p>
        </w:tc>
      </w:tr>
      <w:tr w:rsidR="00854FD7" w:rsidRPr="00AA5D19" w14:paraId="12C7F917" w14:textId="77777777" w:rsidTr="00925C44">
        <w:trPr>
          <w:jc w:val="center"/>
        </w:trPr>
        <w:tc>
          <w:tcPr>
            <w:tcW w:w="1555" w:type="dxa"/>
            <w:vAlign w:val="bottom"/>
          </w:tcPr>
          <w:p w14:paraId="17EF0E90"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miR-616-3p</w:t>
            </w:r>
          </w:p>
        </w:tc>
        <w:tc>
          <w:tcPr>
            <w:tcW w:w="850" w:type="dxa"/>
            <w:vAlign w:val="bottom"/>
          </w:tcPr>
          <w:p w14:paraId="490E7B4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6,04</w:t>
            </w:r>
          </w:p>
        </w:tc>
        <w:tc>
          <w:tcPr>
            <w:tcW w:w="992" w:type="dxa"/>
            <w:vAlign w:val="bottom"/>
          </w:tcPr>
          <w:p w14:paraId="4B9D6D1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2,14</w:t>
            </w:r>
          </w:p>
        </w:tc>
        <w:tc>
          <w:tcPr>
            <w:tcW w:w="1276" w:type="dxa"/>
          </w:tcPr>
          <w:p w14:paraId="716F4B6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1,36E-02</w:t>
            </w:r>
          </w:p>
        </w:tc>
        <w:tc>
          <w:tcPr>
            <w:tcW w:w="1559" w:type="dxa"/>
            <w:vAlign w:val="bottom"/>
          </w:tcPr>
          <w:p w14:paraId="55AC506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miR-365b-5p</w:t>
            </w:r>
          </w:p>
        </w:tc>
        <w:tc>
          <w:tcPr>
            <w:tcW w:w="851" w:type="dxa"/>
            <w:vAlign w:val="bottom"/>
          </w:tcPr>
          <w:p w14:paraId="4E969E2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8,04</w:t>
            </w:r>
          </w:p>
        </w:tc>
        <w:tc>
          <w:tcPr>
            <w:tcW w:w="992" w:type="dxa"/>
            <w:vAlign w:val="bottom"/>
          </w:tcPr>
          <w:p w14:paraId="033DD9E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2,47</w:t>
            </w:r>
          </w:p>
        </w:tc>
        <w:tc>
          <w:tcPr>
            <w:tcW w:w="1276" w:type="dxa"/>
          </w:tcPr>
          <w:p w14:paraId="76DCE19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4,37E-02</w:t>
            </w:r>
          </w:p>
        </w:tc>
      </w:tr>
      <w:tr w:rsidR="00854FD7" w:rsidRPr="00AA5D19" w14:paraId="113DF290" w14:textId="77777777" w:rsidTr="00925C44">
        <w:trPr>
          <w:jc w:val="center"/>
        </w:trPr>
        <w:tc>
          <w:tcPr>
            <w:tcW w:w="1555" w:type="dxa"/>
            <w:vAlign w:val="bottom"/>
          </w:tcPr>
          <w:p w14:paraId="1CABA2A0"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miR-6884-5p</w:t>
            </w:r>
          </w:p>
        </w:tc>
        <w:tc>
          <w:tcPr>
            <w:tcW w:w="850" w:type="dxa"/>
            <w:vAlign w:val="bottom"/>
          </w:tcPr>
          <w:p w14:paraId="7F8AA19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6,06</w:t>
            </w:r>
          </w:p>
        </w:tc>
        <w:tc>
          <w:tcPr>
            <w:tcW w:w="992" w:type="dxa"/>
            <w:vAlign w:val="bottom"/>
          </w:tcPr>
          <w:p w14:paraId="046663B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2,67</w:t>
            </w:r>
          </w:p>
        </w:tc>
        <w:tc>
          <w:tcPr>
            <w:tcW w:w="1276" w:type="dxa"/>
          </w:tcPr>
          <w:p w14:paraId="670D3EEC"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1,37E-02</w:t>
            </w:r>
          </w:p>
        </w:tc>
        <w:tc>
          <w:tcPr>
            <w:tcW w:w="1559" w:type="dxa"/>
            <w:vAlign w:val="bottom"/>
          </w:tcPr>
          <w:p w14:paraId="0233C7D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miR-450a-1-3p</w:t>
            </w:r>
          </w:p>
        </w:tc>
        <w:tc>
          <w:tcPr>
            <w:tcW w:w="851" w:type="dxa"/>
            <w:vAlign w:val="bottom"/>
          </w:tcPr>
          <w:p w14:paraId="1786505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2,73</w:t>
            </w:r>
          </w:p>
        </w:tc>
        <w:tc>
          <w:tcPr>
            <w:tcW w:w="992" w:type="dxa"/>
            <w:vAlign w:val="bottom"/>
          </w:tcPr>
          <w:p w14:paraId="16C5975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-4,11</w:t>
            </w:r>
          </w:p>
        </w:tc>
        <w:tc>
          <w:tcPr>
            <w:tcW w:w="1276" w:type="dxa"/>
          </w:tcPr>
          <w:p w14:paraId="354ACA4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4,49E-02</w:t>
            </w:r>
          </w:p>
        </w:tc>
      </w:tr>
      <w:tr w:rsidR="00854FD7" w:rsidRPr="00AA5D19" w14:paraId="2C1D5DF3" w14:textId="77777777" w:rsidTr="00925C44">
        <w:trPr>
          <w:jc w:val="center"/>
        </w:trPr>
        <w:tc>
          <w:tcPr>
            <w:tcW w:w="1555" w:type="dxa"/>
            <w:vAlign w:val="bottom"/>
          </w:tcPr>
          <w:p w14:paraId="108F34B7"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miR-454-5p</w:t>
            </w:r>
          </w:p>
        </w:tc>
        <w:tc>
          <w:tcPr>
            <w:tcW w:w="850" w:type="dxa"/>
            <w:vAlign w:val="bottom"/>
          </w:tcPr>
          <w:p w14:paraId="60E5FF0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4,89</w:t>
            </w:r>
          </w:p>
        </w:tc>
        <w:tc>
          <w:tcPr>
            <w:tcW w:w="992" w:type="dxa"/>
            <w:vAlign w:val="bottom"/>
          </w:tcPr>
          <w:p w14:paraId="7274E83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-4,61</w:t>
            </w:r>
          </w:p>
        </w:tc>
        <w:tc>
          <w:tcPr>
            <w:tcW w:w="1276" w:type="dxa"/>
          </w:tcPr>
          <w:p w14:paraId="09FD3C7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1,46E-02</w:t>
            </w:r>
          </w:p>
        </w:tc>
        <w:tc>
          <w:tcPr>
            <w:tcW w:w="1559" w:type="dxa"/>
            <w:vAlign w:val="bottom"/>
          </w:tcPr>
          <w:p w14:paraId="53050A1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miR-30e-3p</w:t>
            </w:r>
          </w:p>
        </w:tc>
        <w:tc>
          <w:tcPr>
            <w:tcW w:w="851" w:type="dxa"/>
            <w:vAlign w:val="bottom"/>
          </w:tcPr>
          <w:p w14:paraId="0360763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8,12</w:t>
            </w:r>
          </w:p>
        </w:tc>
        <w:tc>
          <w:tcPr>
            <w:tcW w:w="992" w:type="dxa"/>
            <w:vAlign w:val="bottom"/>
          </w:tcPr>
          <w:p w14:paraId="26A4B4E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-3,11</w:t>
            </w:r>
          </w:p>
        </w:tc>
        <w:tc>
          <w:tcPr>
            <w:tcW w:w="1276" w:type="dxa"/>
          </w:tcPr>
          <w:p w14:paraId="17BC412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4,53E-02</w:t>
            </w:r>
          </w:p>
        </w:tc>
      </w:tr>
      <w:tr w:rsidR="00854FD7" w:rsidRPr="00AA5D19" w14:paraId="639352CC" w14:textId="77777777" w:rsidTr="00925C44">
        <w:trPr>
          <w:jc w:val="center"/>
        </w:trPr>
        <w:tc>
          <w:tcPr>
            <w:tcW w:w="1555" w:type="dxa"/>
            <w:vAlign w:val="bottom"/>
          </w:tcPr>
          <w:p w14:paraId="7DA9FDC1"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miR-216a-5p</w:t>
            </w:r>
          </w:p>
        </w:tc>
        <w:tc>
          <w:tcPr>
            <w:tcW w:w="850" w:type="dxa"/>
            <w:vAlign w:val="bottom"/>
          </w:tcPr>
          <w:p w14:paraId="7D78C41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2,87</w:t>
            </w:r>
          </w:p>
        </w:tc>
        <w:tc>
          <w:tcPr>
            <w:tcW w:w="992" w:type="dxa"/>
            <w:vAlign w:val="bottom"/>
          </w:tcPr>
          <w:p w14:paraId="1D0733E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-16,79</w:t>
            </w:r>
          </w:p>
        </w:tc>
        <w:tc>
          <w:tcPr>
            <w:tcW w:w="1276" w:type="dxa"/>
          </w:tcPr>
          <w:p w14:paraId="385F939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1,46E-02</w:t>
            </w:r>
          </w:p>
        </w:tc>
        <w:tc>
          <w:tcPr>
            <w:tcW w:w="1559" w:type="dxa"/>
            <w:vAlign w:val="bottom"/>
          </w:tcPr>
          <w:p w14:paraId="45ACE94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let-7d-3p</w:t>
            </w:r>
          </w:p>
        </w:tc>
        <w:tc>
          <w:tcPr>
            <w:tcW w:w="851" w:type="dxa"/>
            <w:vAlign w:val="bottom"/>
          </w:tcPr>
          <w:p w14:paraId="157F480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5,62</w:t>
            </w:r>
          </w:p>
        </w:tc>
        <w:tc>
          <w:tcPr>
            <w:tcW w:w="992" w:type="dxa"/>
            <w:vAlign w:val="bottom"/>
          </w:tcPr>
          <w:p w14:paraId="4EFBF81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-3,33</w:t>
            </w:r>
          </w:p>
        </w:tc>
        <w:tc>
          <w:tcPr>
            <w:tcW w:w="1276" w:type="dxa"/>
          </w:tcPr>
          <w:p w14:paraId="336923E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4,53E-02</w:t>
            </w:r>
          </w:p>
        </w:tc>
      </w:tr>
      <w:tr w:rsidR="00854FD7" w:rsidRPr="00AA5D19" w14:paraId="75C90853" w14:textId="77777777" w:rsidTr="00925C44">
        <w:trPr>
          <w:jc w:val="center"/>
        </w:trPr>
        <w:tc>
          <w:tcPr>
            <w:tcW w:w="1555" w:type="dxa"/>
            <w:vAlign w:val="bottom"/>
          </w:tcPr>
          <w:p w14:paraId="25DC3BF2"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miR-4725-5p</w:t>
            </w:r>
          </w:p>
        </w:tc>
        <w:tc>
          <w:tcPr>
            <w:tcW w:w="850" w:type="dxa"/>
            <w:vAlign w:val="bottom"/>
          </w:tcPr>
          <w:p w14:paraId="0CF4729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7,08</w:t>
            </w:r>
          </w:p>
        </w:tc>
        <w:tc>
          <w:tcPr>
            <w:tcW w:w="992" w:type="dxa"/>
            <w:vAlign w:val="bottom"/>
          </w:tcPr>
          <w:p w14:paraId="18DD66E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2,25</w:t>
            </w:r>
          </w:p>
        </w:tc>
        <w:tc>
          <w:tcPr>
            <w:tcW w:w="1276" w:type="dxa"/>
          </w:tcPr>
          <w:p w14:paraId="00C2319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1,46E-02</w:t>
            </w:r>
          </w:p>
        </w:tc>
        <w:tc>
          <w:tcPr>
            <w:tcW w:w="1559" w:type="dxa"/>
            <w:vAlign w:val="bottom"/>
          </w:tcPr>
          <w:p w14:paraId="34F46C9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miR-7846-3p</w:t>
            </w:r>
          </w:p>
        </w:tc>
        <w:tc>
          <w:tcPr>
            <w:tcW w:w="851" w:type="dxa"/>
            <w:vAlign w:val="bottom"/>
          </w:tcPr>
          <w:p w14:paraId="1FF7437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7,08</w:t>
            </w:r>
          </w:p>
        </w:tc>
        <w:tc>
          <w:tcPr>
            <w:tcW w:w="992" w:type="dxa"/>
            <w:vAlign w:val="bottom"/>
          </w:tcPr>
          <w:p w14:paraId="6BE4D4D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1,95</w:t>
            </w:r>
          </w:p>
        </w:tc>
        <w:tc>
          <w:tcPr>
            <w:tcW w:w="1276" w:type="dxa"/>
          </w:tcPr>
          <w:p w14:paraId="44C5DD5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4,56E-02</w:t>
            </w:r>
          </w:p>
        </w:tc>
      </w:tr>
      <w:tr w:rsidR="00854FD7" w:rsidRPr="00AA5D19" w14:paraId="2E922516" w14:textId="77777777" w:rsidTr="00925C44">
        <w:trPr>
          <w:jc w:val="center"/>
        </w:trPr>
        <w:tc>
          <w:tcPr>
            <w:tcW w:w="1555" w:type="dxa"/>
            <w:vAlign w:val="bottom"/>
          </w:tcPr>
          <w:p w14:paraId="3C51616C"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miR-6862-5p</w:t>
            </w:r>
          </w:p>
        </w:tc>
        <w:tc>
          <w:tcPr>
            <w:tcW w:w="850" w:type="dxa"/>
            <w:vAlign w:val="bottom"/>
          </w:tcPr>
          <w:p w14:paraId="19133D1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6,15</w:t>
            </w:r>
          </w:p>
        </w:tc>
        <w:tc>
          <w:tcPr>
            <w:tcW w:w="992" w:type="dxa"/>
            <w:vAlign w:val="bottom"/>
          </w:tcPr>
          <w:p w14:paraId="121B281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2,49</w:t>
            </w:r>
          </w:p>
        </w:tc>
        <w:tc>
          <w:tcPr>
            <w:tcW w:w="1276" w:type="dxa"/>
          </w:tcPr>
          <w:p w14:paraId="36DDF5EA"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1,46E-02</w:t>
            </w:r>
          </w:p>
        </w:tc>
        <w:tc>
          <w:tcPr>
            <w:tcW w:w="1559" w:type="dxa"/>
            <w:vAlign w:val="bottom"/>
          </w:tcPr>
          <w:p w14:paraId="7C2FD9A3"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miR-6817-3p</w:t>
            </w:r>
          </w:p>
        </w:tc>
        <w:tc>
          <w:tcPr>
            <w:tcW w:w="851" w:type="dxa"/>
            <w:vAlign w:val="bottom"/>
          </w:tcPr>
          <w:p w14:paraId="52BD34E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2,33</w:t>
            </w:r>
          </w:p>
        </w:tc>
        <w:tc>
          <w:tcPr>
            <w:tcW w:w="992" w:type="dxa"/>
            <w:vAlign w:val="bottom"/>
          </w:tcPr>
          <w:p w14:paraId="3FA46BE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-8,50</w:t>
            </w:r>
          </w:p>
        </w:tc>
        <w:tc>
          <w:tcPr>
            <w:tcW w:w="1276" w:type="dxa"/>
          </w:tcPr>
          <w:p w14:paraId="21CC1D7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4,59E-02</w:t>
            </w:r>
          </w:p>
        </w:tc>
      </w:tr>
      <w:tr w:rsidR="00854FD7" w:rsidRPr="00AA5D19" w14:paraId="3C8C0CC9" w14:textId="77777777" w:rsidTr="00925C44">
        <w:trPr>
          <w:jc w:val="center"/>
        </w:trPr>
        <w:tc>
          <w:tcPr>
            <w:tcW w:w="1555" w:type="dxa"/>
            <w:vAlign w:val="bottom"/>
          </w:tcPr>
          <w:p w14:paraId="37A576D6"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miR-199a-5p</w:t>
            </w:r>
          </w:p>
        </w:tc>
        <w:tc>
          <w:tcPr>
            <w:tcW w:w="850" w:type="dxa"/>
            <w:vAlign w:val="bottom"/>
          </w:tcPr>
          <w:p w14:paraId="61CCD24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12,48</w:t>
            </w:r>
          </w:p>
        </w:tc>
        <w:tc>
          <w:tcPr>
            <w:tcW w:w="992" w:type="dxa"/>
            <w:vAlign w:val="bottom"/>
          </w:tcPr>
          <w:p w14:paraId="09AB9BC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-4,02</w:t>
            </w:r>
          </w:p>
        </w:tc>
        <w:tc>
          <w:tcPr>
            <w:tcW w:w="1276" w:type="dxa"/>
          </w:tcPr>
          <w:p w14:paraId="1784CF2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1,48E-02</w:t>
            </w:r>
          </w:p>
        </w:tc>
        <w:tc>
          <w:tcPr>
            <w:tcW w:w="1559" w:type="dxa"/>
            <w:vAlign w:val="bottom"/>
          </w:tcPr>
          <w:p w14:paraId="5D0CEB0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miR-4664-3p</w:t>
            </w:r>
          </w:p>
        </w:tc>
        <w:tc>
          <w:tcPr>
            <w:tcW w:w="851" w:type="dxa"/>
            <w:vAlign w:val="bottom"/>
          </w:tcPr>
          <w:p w14:paraId="53A16B2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4,87</w:t>
            </w:r>
          </w:p>
        </w:tc>
        <w:tc>
          <w:tcPr>
            <w:tcW w:w="992" w:type="dxa"/>
            <w:vAlign w:val="bottom"/>
          </w:tcPr>
          <w:p w14:paraId="7298511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-2,46</w:t>
            </w:r>
          </w:p>
        </w:tc>
        <w:tc>
          <w:tcPr>
            <w:tcW w:w="1276" w:type="dxa"/>
          </w:tcPr>
          <w:p w14:paraId="586BD9B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4,59E-02</w:t>
            </w:r>
          </w:p>
        </w:tc>
      </w:tr>
      <w:tr w:rsidR="00854FD7" w:rsidRPr="00AA5D19" w14:paraId="2E356790" w14:textId="77777777" w:rsidTr="00925C44">
        <w:trPr>
          <w:jc w:val="center"/>
        </w:trPr>
        <w:tc>
          <w:tcPr>
            <w:tcW w:w="1555" w:type="dxa"/>
            <w:vAlign w:val="bottom"/>
          </w:tcPr>
          <w:p w14:paraId="63D3438C"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miR-7106-5p</w:t>
            </w:r>
          </w:p>
        </w:tc>
        <w:tc>
          <w:tcPr>
            <w:tcW w:w="850" w:type="dxa"/>
            <w:vAlign w:val="bottom"/>
          </w:tcPr>
          <w:p w14:paraId="3AD34B7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7,47</w:t>
            </w:r>
          </w:p>
        </w:tc>
        <w:tc>
          <w:tcPr>
            <w:tcW w:w="992" w:type="dxa"/>
            <w:vAlign w:val="bottom"/>
          </w:tcPr>
          <w:p w14:paraId="57030CD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1,92</w:t>
            </w:r>
          </w:p>
        </w:tc>
        <w:tc>
          <w:tcPr>
            <w:tcW w:w="1276" w:type="dxa"/>
          </w:tcPr>
          <w:p w14:paraId="2B11650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1,49E-02</w:t>
            </w:r>
          </w:p>
        </w:tc>
        <w:tc>
          <w:tcPr>
            <w:tcW w:w="1559" w:type="dxa"/>
            <w:vAlign w:val="bottom"/>
          </w:tcPr>
          <w:p w14:paraId="555EC41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miR-6880-5p</w:t>
            </w:r>
          </w:p>
        </w:tc>
        <w:tc>
          <w:tcPr>
            <w:tcW w:w="851" w:type="dxa"/>
            <w:vAlign w:val="bottom"/>
          </w:tcPr>
          <w:p w14:paraId="2F94B54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10,27</w:t>
            </w:r>
          </w:p>
        </w:tc>
        <w:tc>
          <w:tcPr>
            <w:tcW w:w="992" w:type="dxa"/>
            <w:vAlign w:val="bottom"/>
          </w:tcPr>
          <w:p w14:paraId="76FBAE0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2,23</w:t>
            </w:r>
          </w:p>
        </w:tc>
        <w:tc>
          <w:tcPr>
            <w:tcW w:w="1276" w:type="dxa"/>
          </w:tcPr>
          <w:p w14:paraId="3050FE3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4,59E-02</w:t>
            </w:r>
          </w:p>
        </w:tc>
      </w:tr>
      <w:tr w:rsidR="00854FD7" w:rsidRPr="00AA5D19" w14:paraId="4B05AA05" w14:textId="77777777" w:rsidTr="00925C44">
        <w:trPr>
          <w:jc w:val="center"/>
        </w:trPr>
        <w:tc>
          <w:tcPr>
            <w:tcW w:w="1555" w:type="dxa"/>
            <w:vAlign w:val="bottom"/>
          </w:tcPr>
          <w:p w14:paraId="51D2C226"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miR-5585-3p</w:t>
            </w:r>
          </w:p>
        </w:tc>
        <w:tc>
          <w:tcPr>
            <w:tcW w:w="850" w:type="dxa"/>
            <w:vAlign w:val="bottom"/>
          </w:tcPr>
          <w:p w14:paraId="1D6F068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11,32</w:t>
            </w:r>
          </w:p>
        </w:tc>
        <w:tc>
          <w:tcPr>
            <w:tcW w:w="992" w:type="dxa"/>
            <w:vAlign w:val="bottom"/>
          </w:tcPr>
          <w:p w14:paraId="475ADB1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1,98</w:t>
            </w:r>
          </w:p>
        </w:tc>
        <w:tc>
          <w:tcPr>
            <w:tcW w:w="1276" w:type="dxa"/>
          </w:tcPr>
          <w:p w14:paraId="0392C31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1,51E-02</w:t>
            </w:r>
          </w:p>
        </w:tc>
        <w:tc>
          <w:tcPr>
            <w:tcW w:w="1559" w:type="dxa"/>
            <w:vAlign w:val="bottom"/>
          </w:tcPr>
          <w:p w14:paraId="3054024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miR-892c-3p</w:t>
            </w:r>
          </w:p>
        </w:tc>
        <w:tc>
          <w:tcPr>
            <w:tcW w:w="851" w:type="dxa"/>
            <w:vAlign w:val="bottom"/>
          </w:tcPr>
          <w:p w14:paraId="21E765D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2,21</w:t>
            </w:r>
          </w:p>
        </w:tc>
        <w:tc>
          <w:tcPr>
            <w:tcW w:w="992" w:type="dxa"/>
            <w:vAlign w:val="bottom"/>
          </w:tcPr>
          <w:p w14:paraId="453A7DA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-21,69</w:t>
            </w:r>
          </w:p>
        </w:tc>
        <w:tc>
          <w:tcPr>
            <w:tcW w:w="1276" w:type="dxa"/>
          </w:tcPr>
          <w:p w14:paraId="6FF2A73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4,61E-02</w:t>
            </w:r>
          </w:p>
        </w:tc>
      </w:tr>
      <w:tr w:rsidR="00854FD7" w:rsidRPr="00AA5D19" w14:paraId="1CEFC3DB" w14:textId="77777777" w:rsidTr="00925C44">
        <w:trPr>
          <w:jc w:val="center"/>
        </w:trPr>
        <w:tc>
          <w:tcPr>
            <w:tcW w:w="1555" w:type="dxa"/>
            <w:vAlign w:val="bottom"/>
          </w:tcPr>
          <w:p w14:paraId="33584EC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miR-4430</w:t>
            </w:r>
          </w:p>
        </w:tc>
        <w:tc>
          <w:tcPr>
            <w:tcW w:w="850" w:type="dxa"/>
            <w:vAlign w:val="bottom"/>
          </w:tcPr>
          <w:p w14:paraId="5DD2A3F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8,68</w:t>
            </w:r>
          </w:p>
        </w:tc>
        <w:tc>
          <w:tcPr>
            <w:tcW w:w="992" w:type="dxa"/>
            <w:vAlign w:val="bottom"/>
          </w:tcPr>
          <w:p w14:paraId="74E8669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2,59</w:t>
            </w:r>
          </w:p>
        </w:tc>
        <w:tc>
          <w:tcPr>
            <w:tcW w:w="1276" w:type="dxa"/>
          </w:tcPr>
          <w:p w14:paraId="12B4630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1,51E-02</w:t>
            </w:r>
          </w:p>
        </w:tc>
        <w:tc>
          <w:tcPr>
            <w:tcW w:w="1559" w:type="dxa"/>
            <w:vAlign w:val="bottom"/>
          </w:tcPr>
          <w:p w14:paraId="2D47076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miR-6776-5p</w:t>
            </w:r>
          </w:p>
        </w:tc>
        <w:tc>
          <w:tcPr>
            <w:tcW w:w="851" w:type="dxa"/>
            <w:vAlign w:val="bottom"/>
          </w:tcPr>
          <w:p w14:paraId="18F33BA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6,22</w:t>
            </w:r>
          </w:p>
        </w:tc>
        <w:tc>
          <w:tcPr>
            <w:tcW w:w="992" w:type="dxa"/>
            <w:vAlign w:val="bottom"/>
          </w:tcPr>
          <w:p w14:paraId="4643611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1,98</w:t>
            </w:r>
          </w:p>
        </w:tc>
        <w:tc>
          <w:tcPr>
            <w:tcW w:w="1276" w:type="dxa"/>
          </w:tcPr>
          <w:p w14:paraId="21F05B6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4,61E-02</w:t>
            </w:r>
          </w:p>
        </w:tc>
      </w:tr>
      <w:tr w:rsidR="00854FD7" w:rsidRPr="00AA5D19" w14:paraId="3EA89798" w14:textId="77777777" w:rsidTr="00925C44">
        <w:trPr>
          <w:jc w:val="center"/>
        </w:trPr>
        <w:tc>
          <w:tcPr>
            <w:tcW w:w="1555" w:type="dxa"/>
            <w:vAlign w:val="bottom"/>
          </w:tcPr>
          <w:p w14:paraId="353973F0"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miR-19a-5p</w:t>
            </w:r>
          </w:p>
        </w:tc>
        <w:tc>
          <w:tcPr>
            <w:tcW w:w="850" w:type="dxa"/>
            <w:vAlign w:val="bottom"/>
          </w:tcPr>
          <w:p w14:paraId="78218DA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5,04</w:t>
            </w:r>
          </w:p>
        </w:tc>
        <w:tc>
          <w:tcPr>
            <w:tcW w:w="992" w:type="dxa"/>
            <w:vAlign w:val="bottom"/>
          </w:tcPr>
          <w:p w14:paraId="3A45681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-3,34</w:t>
            </w:r>
          </w:p>
        </w:tc>
        <w:tc>
          <w:tcPr>
            <w:tcW w:w="1276" w:type="dxa"/>
          </w:tcPr>
          <w:p w14:paraId="13B6007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1,51E-02</w:t>
            </w:r>
          </w:p>
        </w:tc>
        <w:tc>
          <w:tcPr>
            <w:tcW w:w="1559" w:type="dxa"/>
            <w:vAlign w:val="bottom"/>
          </w:tcPr>
          <w:p w14:paraId="483C6FC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miR-1229-5p</w:t>
            </w:r>
          </w:p>
        </w:tc>
        <w:tc>
          <w:tcPr>
            <w:tcW w:w="851" w:type="dxa"/>
            <w:vAlign w:val="bottom"/>
          </w:tcPr>
          <w:p w14:paraId="5198247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7,89</w:t>
            </w:r>
          </w:p>
        </w:tc>
        <w:tc>
          <w:tcPr>
            <w:tcW w:w="992" w:type="dxa"/>
            <w:vAlign w:val="bottom"/>
          </w:tcPr>
          <w:p w14:paraId="54BCC66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1,82</w:t>
            </w:r>
          </w:p>
        </w:tc>
        <w:tc>
          <w:tcPr>
            <w:tcW w:w="1276" w:type="dxa"/>
          </w:tcPr>
          <w:p w14:paraId="6913FB9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4,63E-02</w:t>
            </w:r>
          </w:p>
        </w:tc>
      </w:tr>
      <w:tr w:rsidR="00854FD7" w:rsidRPr="00AA5D19" w14:paraId="3FE8DA05" w14:textId="77777777" w:rsidTr="00925C44">
        <w:trPr>
          <w:jc w:val="center"/>
        </w:trPr>
        <w:tc>
          <w:tcPr>
            <w:tcW w:w="1555" w:type="dxa"/>
            <w:vAlign w:val="bottom"/>
          </w:tcPr>
          <w:p w14:paraId="64CC68B9"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miR-654-3p</w:t>
            </w:r>
          </w:p>
        </w:tc>
        <w:tc>
          <w:tcPr>
            <w:tcW w:w="850" w:type="dxa"/>
            <w:vAlign w:val="bottom"/>
          </w:tcPr>
          <w:p w14:paraId="10DA7E7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6,06</w:t>
            </w:r>
          </w:p>
        </w:tc>
        <w:tc>
          <w:tcPr>
            <w:tcW w:w="992" w:type="dxa"/>
            <w:vAlign w:val="bottom"/>
          </w:tcPr>
          <w:p w14:paraId="29334FD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-2,78</w:t>
            </w:r>
          </w:p>
        </w:tc>
        <w:tc>
          <w:tcPr>
            <w:tcW w:w="1276" w:type="dxa"/>
          </w:tcPr>
          <w:p w14:paraId="308B8B9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1,51E-02</w:t>
            </w:r>
          </w:p>
        </w:tc>
        <w:tc>
          <w:tcPr>
            <w:tcW w:w="1559" w:type="dxa"/>
            <w:vAlign w:val="bottom"/>
          </w:tcPr>
          <w:p w14:paraId="747692B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miR-1587</w:t>
            </w:r>
          </w:p>
        </w:tc>
        <w:tc>
          <w:tcPr>
            <w:tcW w:w="851" w:type="dxa"/>
            <w:vAlign w:val="bottom"/>
          </w:tcPr>
          <w:p w14:paraId="03E8650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6,35</w:t>
            </w:r>
          </w:p>
        </w:tc>
        <w:tc>
          <w:tcPr>
            <w:tcW w:w="992" w:type="dxa"/>
            <w:vAlign w:val="bottom"/>
          </w:tcPr>
          <w:p w14:paraId="0578ADD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1,88</w:t>
            </w:r>
          </w:p>
        </w:tc>
        <w:tc>
          <w:tcPr>
            <w:tcW w:w="1276" w:type="dxa"/>
          </w:tcPr>
          <w:p w14:paraId="01B2B57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4,66E-02</w:t>
            </w:r>
          </w:p>
        </w:tc>
      </w:tr>
      <w:tr w:rsidR="00854FD7" w:rsidRPr="00AA5D19" w14:paraId="59458516" w14:textId="77777777" w:rsidTr="00925C44">
        <w:trPr>
          <w:jc w:val="center"/>
        </w:trPr>
        <w:tc>
          <w:tcPr>
            <w:tcW w:w="1555" w:type="dxa"/>
            <w:vAlign w:val="bottom"/>
          </w:tcPr>
          <w:p w14:paraId="6300BD58"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miR-592</w:t>
            </w:r>
          </w:p>
        </w:tc>
        <w:tc>
          <w:tcPr>
            <w:tcW w:w="850" w:type="dxa"/>
            <w:vAlign w:val="bottom"/>
          </w:tcPr>
          <w:p w14:paraId="2E6CCD6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6,29</w:t>
            </w:r>
          </w:p>
        </w:tc>
        <w:tc>
          <w:tcPr>
            <w:tcW w:w="992" w:type="dxa"/>
            <w:vAlign w:val="bottom"/>
          </w:tcPr>
          <w:p w14:paraId="1F10F2F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-4,42</w:t>
            </w:r>
          </w:p>
        </w:tc>
        <w:tc>
          <w:tcPr>
            <w:tcW w:w="1276" w:type="dxa"/>
          </w:tcPr>
          <w:p w14:paraId="68459B9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1,51E-02</w:t>
            </w:r>
          </w:p>
        </w:tc>
        <w:tc>
          <w:tcPr>
            <w:tcW w:w="1559" w:type="dxa"/>
            <w:vAlign w:val="bottom"/>
          </w:tcPr>
          <w:p w14:paraId="516EA9A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miR-374c-5p</w:t>
            </w:r>
          </w:p>
        </w:tc>
        <w:tc>
          <w:tcPr>
            <w:tcW w:w="851" w:type="dxa"/>
            <w:vAlign w:val="bottom"/>
          </w:tcPr>
          <w:p w14:paraId="1D6E3AB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7,06</w:t>
            </w:r>
          </w:p>
        </w:tc>
        <w:tc>
          <w:tcPr>
            <w:tcW w:w="992" w:type="dxa"/>
            <w:vAlign w:val="bottom"/>
          </w:tcPr>
          <w:p w14:paraId="28CE4A6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-2,44</w:t>
            </w:r>
          </w:p>
        </w:tc>
        <w:tc>
          <w:tcPr>
            <w:tcW w:w="1276" w:type="dxa"/>
          </w:tcPr>
          <w:p w14:paraId="0D0A254C"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4,66E-02</w:t>
            </w:r>
          </w:p>
        </w:tc>
      </w:tr>
      <w:tr w:rsidR="00854FD7" w:rsidRPr="00AA5D19" w14:paraId="42F8E47A" w14:textId="77777777" w:rsidTr="00925C44">
        <w:trPr>
          <w:jc w:val="center"/>
        </w:trPr>
        <w:tc>
          <w:tcPr>
            <w:tcW w:w="1555" w:type="dxa"/>
            <w:vAlign w:val="bottom"/>
          </w:tcPr>
          <w:p w14:paraId="5B0F8AD6"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miR-6516-3p</w:t>
            </w:r>
          </w:p>
        </w:tc>
        <w:tc>
          <w:tcPr>
            <w:tcW w:w="850" w:type="dxa"/>
            <w:vAlign w:val="bottom"/>
          </w:tcPr>
          <w:p w14:paraId="7E4E1884"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9,59</w:t>
            </w:r>
          </w:p>
        </w:tc>
        <w:tc>
          <w:tcPr>
            <w:tcW w:w="992" w:type="dxa"/>
            <w:vAlign w:val="bottom"/>
          </w:tcPr>
          <w:p w14:paraId="150F8BE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-2,51</w:t>
            </w:r>
          </w:p>
        </w:tc>
        <w:tc>
          <w:tcPr>
            <w:tcW w:w="1276" w:type="dxa"/>
          </w:tcPr>
          <w:p w14:paraId="10779BE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1,55E-02</w:t>
            </w:r>
          </w:p>
        </w:tc>
        <w:tc>
          <w:tcPr>
            <w:tcW w:w="1559" w:type="dxa"/>
            <w:vAlign w:val="bottom"/>
          </w:tcPr>
          <w:p w14:paraId="57A4A51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miR-628-5p</w:t>
            </w:r>
          </w:p>
        </w:tc>
        <w:tc>
          <w:tcPr>
            <w:tcW w:w="851" w:type="dxa"/>
            <w:vAlign w:val="bottom"/>
          </w:tcPr>
          <w:p w14:paraId="625F2C3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4,19</w:t>
            </w:r>
          </w:p>
        </w:tc>
        <w:tc>
          <w:tcPr>
            <w:tcW w:w="992" w:type="dxa"/>
            <w:vAlign w:val="bottom"/>
          </w:tcPr>
          <w:p w14:paraId="78301C4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-3,57</w:t>
            </w:r>
          </w:p>
        </w:tc>
        <w:tc>
          <w:tcPr>
            <w:tcW w:w="1276" w:type="dxa"/>
          </w:tcPr>
          <w:p w14:paraId="68BA025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4,67E-02</w:t>
            </w:r>
          </w:p>
        </w:tc>
      </w:tr>
      <w:tr w:rsidR="00854FD7" w:rsidRPr="00AA5D19" w14:paraId="0CA7F497" w14:textId="77777777" w:rsidTr="00925C44">
        <w:trPr>
          <w:jc w:val="center"/>
        </w:trPr>
        <w:tc>
          <w:tcPr>
            <w:tcW w:w="1555" w:type="dxa"/>
            <w:vAlign w:val="bottom"/>
          </w:tcPr>
          <w:p w14:paraId="6161F57C"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miR-19a-3p</w:t>
            </w:r>
          </w:p>
        </w:tc>
        <w:tc>
          <w:tcPr>
            <w:tcW w:w="850" w:type="dxa"/>
            <w:vAlign w:val="bottom"/>
          </w:tcPr>
          <w:p w14:paraId="061375B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13,00</w:t>
            </w:r>
          </w:p>
        </w:tc>
        <w:tc>
          <w:tcPr>
            <w:tcW w:w="992" w:type="dxa"/>
            <w:vAlign w:val="bottom"/>
          </w:tcPr>
          <w:p w14:paraId="33985F0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-3,65</w:t>
            </w:r>
          </w:p>
        </w:tc>
        <w:tc>
          <w:tcPr>
            <w:tcW w:w="1276" w:type="dxa"/>
          </w:tcPr>
          <w:p w14:paraId="7783409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1,55E-02</w:t>
            </w:r>
          </w:p>
        </w:tc>
        <w:tc>
          <w:tcPr>
            <w:tcW w:w="1559" w:type="dxa"/>
            <w:vAlign w:val="bottom"/>
          </w:tcPr>
          <w:p w14:paraId="015132D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miR-183-5p</w:t>
            </w:r>
          </w:p>
        </w:tc>
        <w:tc>
          <w:tcPr>
            <w:tcW w:w="851" w:type="dxa"/>
            <w:vAlign w:val="bottom"/>
          </w:tcPr>
          <w:p w14:paraId="23189AF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7,33</w:t>
            </w:r>
          </w:p>
        </w:tc>
        <w:tc>
          <w:tcPr>
            <w:tcW w:w="992" w:type="dxa"/>
            <w:vAlign w:val="bottom"/>
          </w:tcPr>
          <w:p w14:paraId="01FD609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-2,99</w:t>
            </w:r>
          </w:p>
        </w:tc>
        <w:tc>
          <w:tcPr>
            <w:tcW w:w="1276" w:type="dxa"/>
          </w:tcPr>
          <w:p w14:paraId="706FD0B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4,67E-02</w:t>
            </w:r>
          </w:p>
        </w:tc>
      </w:tr>
      <w:tr w:rsidR="00854FD7" w:rsidRPr="00AA5D19" w14:paraId="618BA5CC" w14:textId="77777777" w:rsidTr="00925C44">
        <w:trPr>
          <w:jc w:val="center"/>
        </w:trPr>
        <w:tc>
          <w:tcPr>
            <w:tcW w:w="1555" w:type="dxa"/>
            <w:vAlign w:val="bottom"/>
          </w:tcPr>
          <w:p w14:paraId="225EF27D"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miR-182-5p</w:t>
            </w:r>
          </w:p>
        </w:tc>
        <w:tc>
          <w:tcPr>
            <w:tcW w:w="850" w:type="dxa"/>
            <w:vAlign w:val="bottom"/>
          </w:tcPr>
          <w:p w14:paraId="2F8970A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8,11</w:t>
            </w:r>
          </w:p>
        </w:tc>
        <w:tc>
          <w:tcPr>
            <w:tcW w:w="992" w:type="dxa"/>
            <w:vAlign w:val="bottom"/>
          </w:tcPr>
          <w:p w14:paraId="46B3052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-4,63</w:t>
            </w:r>
          </w:p>
        </w:tc>
        <w:tc>
          <w:tcPr>
            <w:tcW w:w="1276" w:type="dxa"/>
          </w:tcPr>
          <w:p w14:paraId="5CD90D7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1,58E-02</w:t>
            </w:r>
          </w:p>
        </w:tc>
        <w:tc>
          <w:tcPr>
            <w:tcW w:w="1559" w:type="dxa"/>
            <w:vAlign w:val="bottom"/>
          </w:tcPr>
          <w:p w14:paraId="0DE5A05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miR-1185-5p</w:t>
            </w:r>
          </w:p>
        </w:tc>
        <w:tc>
          <w:tcPr>
            <w:tcW w:w="851" w:type="dxa"/>
            <w:vAlign w:val="bottom"/>
          </w:tcPr>
          <w:p w14:paraId="3D43E4F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3,92</w:t>
            </w:r>
          </w:p>
        </w:tc>
        <w:tc>
          <w:tcPr>
            <w:tcW w:w="992" w:type="dxa"/>
            <w:vAlign w:val="bottom"/>
          </w:tcPr>
          <w:p w14:paraId="70B4CC7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-2,84</w:t>
            </w:r>
          </w:p>
        </w:tc>
        <w:tc>
          <w:tcPr>
            <w:tcW w:w="1276" w:type="dxa"/>
          </w:tcPr>
          <w:p w14:paraId="6316176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4,67E-02</w:t>
            </w:r>
          </w:p>
        </w:tc>
      </w:tr>
      <w:tr w:rsidR="00854FD7" w:rsidRPr="00AA5D19" w14:paraId="0229A44E" w14:textId="77777777" w:rsidTr="00925C44">
        <w:trPr>
          <w:jc w:val="center"/>
        </w:trPr>
        <w:tc>
          <w:tcPr>
            <w:tcW w:w="1555" w:type="dxa"/>
            <w:vAlign w:val="bottom"/>
          </w:tcPr>
          <w:p w14:paraId="456480D7"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miR-1179</w:t>
            </w:r>
          </w:p>
        </w:tc>
        <w:tc>
          <w:tcPr>
            <w:tcW w:w="850" w:type="dxa"/>
            <w:vAlign w:val="bottom"/>
          </w:tcPr>
          <w:p w14:paraId="3BAF8A0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3,94</w:t>
            </w:r>
          </w:p>
        </w:tc>
        <w:tc>
          <w:tcPr>
            <w:tcW w:w="992" w:type="dxa"/>
            <w:vAlign w:val="bottom"/>
          </w:tcPr>
          <w:p w14:paraId="584E104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-5,72</w:t>
            </w:r>
          </w:p>
        </w:tc>
        <w:tc>
          <w:tcPr>
            <w:tcW w:w="1276" w:type="dxa"/>
          </w:tcPr>
          <w:p w14:paraId="45D3F57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1,60E-02</w:t>
            </w:r>
          </w:p>
        </w:tc>
        <w:tc>
          <w:tcPr>
            <w:tcW w:w="1559" w:type="dxa"/>
            <w:vAlign w:val="bottom"/>
          </w:tcPr>
          <w:p w14:paraId="6F7CEFD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miR-515-5p</w:t>
            </w:r>
          </w:p>
        </w:tc>
        <w:tc>
          <w:tcPr>
            <w:tcW w:w="851" w:type="dxa"/>
            <w:vAlign w:val="bottom"/>
          </w:tcPr>
          <w:p w14:paraId="2709A628"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2,44</w:t>
            </w:r>
          </w:p>
        </w:tc>
        <w:tc>
          <w:tcPr>
            <w:tcW w:w="992" w:type="dxa"/>
            <w:vAlign w:val="bottom"/>
          </w:tcPr>
          <w:p w14:paraId="3838160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-12,17</w:t>
            </w:r>
          </w:p>
        </w:tc>
        <w:tc>
          <w:tcPr>
            <w:tcW w:w="1276" w:type="dxa"/>
          </w:tcPr>
          <w:p w14:paraId="5AB23860"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4,68E-02</w:t>
            </w:r>
          </w:p>
        </w:tc>
      </w:tr>
      <w:tr w:rsidR="00854FD7" w:rsidRPr="00AA5D19" w14:paraId="554E2C7C" w14:textId="77777777" w:rsidTr="00925C44">
        <w:trPr>
          <w:jc w:val="center"/>
        </w:trPr>
        <w:tc>
          <w:tcPr>
            <w:tcW w:w="1555" w:type="dxa"/>
            <w:vAlign w:val="bottom"/>
          </w:tcPr>
          <w:p w14:paraId="1290E741"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miR-376c-3p</w:t>
            </w:r>
          </w:p>
        </w:tc>
        <w:tc>
          <w:tcPr>
            <w:tcW w:w="850" w:type="dxa"/>
            <w:vAlign w:val="bottom"/>
          </w:tcPr>
          <w:p w14:paraId="5C0474D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8,63</w:t>
            </w:r>
          </w:p>
        </w:tc>
        <w:tc>
          <w:tcPr>
            <w:tcW w:w="992" w:type="dxa"/>
            <w:vAlign w:val="bottom"/>
          </w:tcPr>
          <w:p w14:paraId="32025C5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-4,07</w:t>
            </w:r>
          </w:p>
        </w:tc>
        <w:tc>
          <w:tcPr>
            <w:tcW w:w="1276" w:type="dxa"/>
          </w:tcPr>
          <w:p w14:paraId="1F9DCE2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1,62E-02</w:t>
            </w:r>
          </w:p>
        </w:tc>
        <w:tc>
          <w:tcPr>
            <w:tcW w:w="1559" w:type="dxa"/>
            <w:vAlign w:val="bottom"/>
          </w:tcPr>
          <w:p w14:paraId="03FA5F6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miR-587</w:t>
            </w:r>
          </w:p>
        </w:tc>
        <w:tc>
          <w:tcPr>
            <w:tcW w:w="851" w:type="dxa"/>
            <w:vAlign w:val="bottom"/>
          </w:tcPr>
          <w:p w14:paraId="372A8C7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2,41</w:t>
            </w:r>
          </w:p>
        </w:tc>
        <w:tc>
          <w:tcPr>
            <w:tcW w:w="992" w:type="dxa"/>
            <w:vAlign w:val="bottom"/>
          </w:tcPr>
          <w:p w14:paraId="765C9FB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-15,54</w:t>
            </w:r>
          </w:p>
        </w:tc>
        <w:tc>
          <w:tcPr>
            <w:tcW w:w="1276" w:type="dxa"/>
          </w:tcPr>
          <w:p w14:paraId="5A67A5BD"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4,69E-02</w:t>
            </w:r>
          </w:p>
        </w:tc>
      </w:tr>
      <w:tr w:rsidR="00854FD7" w:rsidRPr="00AA5D19" w14:paraId="25A23280" w14:textId="77777777" w:rsidTr="00925C44">
        <w:trPr>
          <w:jc w:val="center"/>
        </w:trPr>
        <w:tc>
          <w:tcPr>
            <w:tcW w:w="1555" w:type="dxa"/>
            <w:vAlign w:val="bottom"/>
          </w:tcPr>
          <w:p w14:paraId="330D6F4F"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miR-6856-5p</w:t>
            </w:r>
          </w:p>
        </w:tc>
        <w:tc>
          <w:tcPr>
            <w:tcW w:w="850" w:type="dxa"/>
            <w:vAlign w:val="bottom"/>
          </w:tcPr>
          <w:p w14:paraId="2573F08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6,60</w:t>
            </w:r>
          </w:p>
        </w:tc>
        <w:tc>
          <w:tcPr>
            <w:tcW w:w="992" w:type="dxa"/>
            <w:vAlign w:val="bottom"/>
          </w:tcPr>
          <w:p w14:paraId="6BDE77A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2,11</w:t>
            </w:r>
          </w:p>
        </w:tc>
        <w:tc>
          <w:tcPr>
            <w:tcW w:w="1276" w:type="dxa"/>
          </w:tcPr>
          <w:p w14:paraId="50A125FF"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1,64E-02</w:t>
            </w:r>
          </w:p>
        </w:tc>
        <w:tc>
          <w:tcPr>
            <w:tcW w:w="1559" w:type="dxa"/>
            <w:vAlign w:val="bottom"/>
          </w:tcPr>
          <w:p w14:paraId="513B89D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miR-5702</w:t>
            </w:r>
          </w:p>
        </w:tc>
        <w:tc>
          <w:tcPr>
            <w:tcW w:w="851" w:type="dxa"/>
            <w:vAlign w:val="bottom"/>
          </w:tcPr>
          <w:p w14:paraId="7424E88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1,88</w:t>
            </w:r>
          </w:p>
        </w:tc>
        <w:tc>
          <w:tcPr>
            <w:tcW w:w="992" w:type="dxa"/>
            <w:vAlign w:val="bottom"/>
          </w:tcPr>
          <w:p w14:paraId="46F89B6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-23,31</w:t>
            </w:r>
          </w:p>
        </w:tc>
        <w:tc>
          <w:tcPr>
            <w:tcW w:w="1276" w:type="dxa"/>
          </w:tcPr>
          <w:p w14:paraId="4A6F29C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4,69E-02</w:t>
            </w:r>
          </w:p>
        </w:tc>
      </w:tr>
      <w:tr w:rsidR="00854FD7" w:rsidRPr="00AA5D19" w14:paraId="5687E609" w14:textId="77777777" w:rsidTr="00925C44">
        <w:trPr>
          <w:jc w:val="center"/>
        </w:trPr>
        <w:tc>
          <w:tcPr>
            <w:tcW w:w="1555" w:type="dxa"/>
            <w:vAlign w:val="bottom"/>
          </w:tcPr>
          <w:p w14:paraId="5A781A5C" w14:textId="77777777" w:rsidR="00854FD7" w:rsidRPr="00AA5D19" w:rsidRDefault="00854FD7" w:rsidP="00D13E92">
            <w:pPr>
              <w:rPr>
                <w:rFonts w:ascii="Times New Roman" w:hAnsi="Times New Roman" w:cs="Times New Roman"/>
                <w:bCs/>
                <w:color w:val="FF0000"/>
                <w:sz w:val="20"/>
                <w:szCs w:val="20"/>
                <w:lang w:val="kk-KZ"/>
              </w:rPr>
            </w:pPr>
            <w:r w:rsidRPr="00AA5D19">
              <w:rPr>
                <w:rFonts w:ascii="Times New Roman" w:hAnsi="Times New Roman" w:cs="Times New Roman"/>
                <w:bCs/>
                <w:color w:val="000000"/>
                <w:sz w:val="20"/>
                <w:szCs w:val="20"/>
              </w:rPr>
              <w:t>miR-450a-5p</w:t>
            </w:r>
          </w:p>
        </w:tc>
        <w:tc>
          <w:tcPr>
            <w:tcW w:w="850" w:type="dxa"/>
            <w:vAlign w:val="bottom"/>
          </w:tcPr>
          <w:p w14:paraId="4C982EA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5,72</w:t>
            </w:r>
          </w:p>
        </w:tc>
        <w:tc>
          <w:tcPr>
            <w:tcW w:w="992" w:type="dxa"/>
            <w:vAlign w:val="bottom"/>
          </w:tcPr>
          <w:p w14:paraId="0542F12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-3,82</w:t>
            </w:r>
          </w:p>
        </w:tc>
        <w:tc>
          <w:tcPr>
            <w:tcW w:w="1276" w:type="dxa"/>
          </w:tcPr>
          <w:p w14:paraId="742AEE6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1,64E-02</w:t>
            </w:r>
          </w:p>
        </w:tc>
        <w:tc>
          <w:tcPr>
            <w:tcW w:w="1559" w:type="dxa"/>
            <w:vAlign w:val="bottom"/>
          </w:tcPr>
          <w:p w14:paraId="2E0932A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miR-6775-5p</w:t>
            </w:r>
          </w:p>
        </w:tc>
        <w:tc>
          <w:tcPr>
            <w:tcW w:w="851" w:type="dxa"/>
            <w:vAlign w:val="bottom"/>
          </w:tcPr>
          <w:p w14:paraId="31E8D19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10,26</w:t>
            </w:r>
          </w:p>
        </w:tc>
        <w:tc>
          <w:tcPr>
            <w:tcW w:w="992" w:type="dxa"/>
            <w:vAlign w:val="bottom"/>
          </w:tcPr>
          <w:p w14:paraId="4BBC513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1,80</w:t>
            </w:r>
          </w:p>
        </w:tc>
        <w:tc>
          <w:tcPr>
            <w:tcW w:w="1276" w:type="dxa"/>
          </w:tcPr>
          <w:p w14:paraId="12836A0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4,69E-02</w:t>
            </w:r>
          </w:p>
        </w:tc>
      </w:tr>
      <w:tr w:rsidR="00854FD7" w:rsidRPr="00AA5D19" w14:paraId="1B2D38B3" w14:textId="77777777" w:rsidTr="00925C44">
        <w:trPr>
          <w:jc w:val="center"/>
        </w:trPr>
        <w:tc>
          <w:tcPr>
            <w:tcW w:w="1555" w:type="dxa"/>
            <w:vAlign w:val="bottom"/>
          </w:tcPr>
          <w:p w14:paraId="3690D06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miR-384</w:t>
            </w:r>
          </w:p>
        </w:tc>
        <w:tc>
          <w:tcPr>
            <w:tcW w:w="850" w:type="dxa"/>
            <w:vAlign w:val="bottom"/>
          </w:tcPr>
          <w:p w14:paraId="6C97867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2,28</w:t>
            </w:r>
          </w:p>
        </w:tc>
        <w:tc>
          <w:tcPr>
            <w:tcW w:w="992" w:type="dxa"/>
            <w:vAlign w:val="bottom"/>
          </w:tcPr>
          <w:p w14:paraId="0C0E398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-28,56</w:t>
            </w:r>
          </w:p>
        </w:tc>
        <w:tc>
          <w:tcPr>
            <w:tcW w:w="1276" w:type="dxa"/>
          </w:tcPr>
          <w:p w14:paraId="18C2CA9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1,64E-02</w:t>
            </w:r>
          </w:p>
        </w:tc>
        <w:tc>
          <w:tcPr>
            <w:tcW w:w="1559" w:type="dxa"/>
            <w:vAlign w:val="bottom"/>
          </w:tcPr>
          <w:p w14:paraId="03E2B9B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miR-5584-3p</w:t>
            </w:r>
          </w:p>
        </w:tc>
        <w:tc>
          <w:tcPr>
            <w:tcW w:w="851" w:type="dxa"/>
            <w:vAlign w:val="bottom"/>
          </w:tcPr>
          <w:p w14:paraId="2BFB06BC"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2,11</w:t>
            </w:r>
          </w:p>
        </w:tc>
        <w:tc>
          <w:tcPr>
            <w:tcW w:w="992" w:type="dxa"/>
            <w:vAlign w:val="bottom"/>
          </w:tcPr>
          <w:p w14:paraId="583E13B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-7,82</w:t>
            </w:r>
          </w:p>
        </w:tc>
        <w:tc>
          <w:tcPr>
            <w:tcW w:w="1276" w:type="dxa"/>
          </w:tcPr>
          <w:p w14:paraId="60864C6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4,69E-02</w:t>
            </w:r>
          </w:p>
        </w:tc>
      </w:tr>
      <w:tr w:rsidR="00854FD7" w:rsidRPr="00AA5D19" w14:paraId="1CCF2A41" w14:textId="77777777" w:rsidTr="00925C44">
        <w:trPr>
          <w:jc w:val="center"/>
        </w:trPr>
        <w:tc>
          <w:tcPr>
            <w:tcW w:w="1555" w:type="dxa"/>
            <w:vAlign w:val="bottom"/>
          </w:tcPr>
          <w:p w14:paraId="30E4F07D"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w:t>
            </w:r>
          </w:p>
        </w:tc>
        <w:tc>
          <w:tcPr>
            <w:tcW w:w="850" w:type="dxa"/>
            <w:vAlign w:val="bottom"/>
          </w:tcPr>
          <w:p w14:paraId="59EAAD7F"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3,90</w:t>
            </w:r>
          </w:p>
        </w:tc>
        <w:tc>
          <w:tcPr>
            <w:tcW w:w="992" w:type="dxa"/>
            <w:vAlign w:val="bottom"/>
          </w:tcPr>
          <w:p w14:paraId="1B0EC2E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-7,66</w:t>
            </w:r>
          </w:p>
        </w:tc>
        <w:tc>
          <w:tcPr>
            <w:tcW w:w="1276" w:type="dxa"/>
          </w:tcPr>
          <w:p w14:paraId="20588CC9"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001DC594"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miR-25-3p</w:t>
            </w:r>
          </w:p>
        </w:tc>
        <w:tc>
          <w:tcPr>
            <w:tcW w:w="851" w:type="dxa"/>
            <w:vAlign w:val="bottom"/>
          </w:tcPr>
          <w:p w14:paraId="113167F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13,49</w:t>
            </w:r>
          </w:p>
        </w:tc>
        <w:tc>
          <w:tcPr>
            <w:tcW w:w="992" w:type="dxa"/>
            <w:vAlign w:val="bottom"/>
          </w:tcPr>
          <w:p w14:paraId="2F6EB7E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-2,77</w:t>
            </w:r>
          </w:p>
        </w:tc>
        <w:tc>
          <w:tcPr>
            <w:tcW w:w="1276" w:type="dxa"/>
          </w:tcPr>
          <w:p w14:paraId="459268E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4,70E-02</w:t>
            </w:r>
          </w:p>
        </w:tc>
      </w:tr>
      <w:tr w:rsidR="00854FD7" w:rsidRPr="00AA5D19" w14:paraId="5A9769F5" w14:textId="77777777" w:rsidTr="00925C44">
        <w:trPr>
          <w:jc w:val="center"/>
        </w:trPr>
        <w:tc>
          <w:tcPr>
            <w:tcW w:w="1555" w:type="dxa"/>
            <w:vAlign w:val="bottom"/>
          </w:tcPr>
          <w:p w14:paraId="5294CC44"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miR-4486</w:t>
            </w:r>
          </w:p>
        </w:tc>
        <w:tc>
          <w:tcPr>
            <w:tcW w:w="850" w:type="dxa"/>
            <w:vAlign w:val="bottom"/>
          </w:tcPr>
          <w:p w14:paraId="316D1F9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9,17</w:t>
            </w:r>
          </w:p>
        </w:tc>
        <w:tc>
          <w:tcPr>
            <w:tcW w:w="992" w:type="dxa"/>
            <w:vAlign w:val="bottom"/>
          </w:tcPr>
          <w:p w14:paraId="4261203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2,28</w:t>
            </w:r>
          </w:p>
        </w:tc>
        <w:tc>
          <w:tcPr>
            <w:tcW w:w="1276" w:type="dxa"/>
          </w:tcPr>
          <w:p w14:paraId="231CF72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2943717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miR-10b-3p</w:t>
            </w:r>
          </w:p>
        </w:tc>
        <w:tc>
          <w:tcPr>
            <w:tcW w:w="851" w:type="dxa"/>
            <w:vAlign w:val="bottom"/>
          </w:tcPr>
          <w:p w14:paraId="1B6475D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5,19</w:t>
            </w:r>
          </w:p>
        </w:tc>
        <w:tc>
          <w:tcPr>
            <w:tcW w:w="992" w:type="dxa"/>
            <w:vAlign w:val="bottom"/>
          </w:tcPr>
          <w:p w14:paraId="780A696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-2,17</w:t>
            </w:r>
          </w:p>
        </w:tc>
        <w:tc>
          <w:tcPr>
            <w:tcW w:w="1276" w:type="dxa"/>
          </w:tcPr>
          <w:p w14:paraId="4279ED7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4,71E-02</w:t>
            </w:r>
          </w:p>
        </w:tc>
      </w:tr>
      <w:tr w:rsidR="00854FD7" w:rsidRPr="00AA5D19" w14:paraId="1A8A144A" w14:textId="77777777" w:rsidTr="00925C44">
        <w:trPr>
          <w:jc w:val="center"/>
        </w:trPr>
        <w:tc>
          <w:tcPr>
            <w:tcW w:w="1555" w:type="dxa"/>
            <w:vAlign w:val="bottom"/>
          </w:tcPr>
          <w:p w14:paraId="7DC8CEA4"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miR-4311</w:t>
            </w:r>
          </w:p>
        </w:tc>
        <w:tc>
          <w:tcPr>
            <w:tcW w:w="850" w:type="dxa"/>
            <w:vAlign w:val="bottom"/>
          </w:tcPr>
          <w:p w14:paraId="1BAC665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5,71</w:t>
            </w:r>
          </w:p>
        </w:tc>
        <w:tc>
          <w:tcPr>
            <w:tcW w:w="992" w:type="dxa"/>
            <w:vAlign w:val="bottom"/>
          </w:tcPr>
          <w:p w14:paraId="3FDEB55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2,41</w:t>
            </w:r>
          </w:p>
        </w:tc>
        <w:tc>
          <w:tcPr>
            <w:tcW w:w="1276" w:type="dxa"/>
          </w:tcPr>
          <w:p w14:paraId="5DE01BC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79978D11"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miR-520f-3p</w:t>
            </w:r>
          </w:p>
        </w:tc>
        <w:tc>
          <w:tcPr>
            <w:tcW w:w="851" w:type="dxa"/>
            <w:vAlign w:val="bottom"/>
          </w:tcPr>
          <w:p w14:paraId="460BC03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1,50</w:t>
            </w:r>
          </w:p>
        </w:tc>
        <w:tc>
          <w:tcPr>
            <w:tcW w:w="992" w:type="dxa"/>
            <w:vAlign w:val="bottom"/>
          </w:tcPr>
          <w:p w14:paraId="4BD994F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-18,48</w:t>
            </w:r>
          </w:p>
        </w:tc>
        <w:tc>
          <w:tcPr>
            <w:tcW w:w="1276" w:type="dxa"/>
          </w:tcPr>
          <w:p w14:paraId="75355851"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4,71E-02</w:t>
            </w:r>
          </w:p>
        </w:tc>
      </w:tr>
      <w:tr w:rsidR="00854FD7" w:rsidRPr="00AA5D19" w14:paraId="43D909A6" w14:textId="77777777" w:rsidTr="00925C44">
        <w:trPr>
          <w:jc w:val="center"/>
        </w:trPr>
        <w:tc>
          <w:tcPr>
            <w:tcW w:w="1555" w:type="dxa"/>
            <w:vAlign w:val="bottom"/>
          </w:tcPr>
          <w:p w14:paraId="3E390DE9"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miR-937-5p</w:t>
            </w:r>
          </w:p>
        </w:tc>
        <w:tc>
          <w:tcPr>
            <w:tcW w:w="850" w:type="dxa"/>
            <w:vAlign w:val="bottom"/>
          </w:tcPr>
          <w:p w14:paraId="2DD771D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7,64</w:t>
            </w:r>
          </w:p>
        </w:tc>
        <w:tc>
          <w:tcPr>
            <w:tcW w:w="992" w:type="dxa"/>
            <w:vAlign w:val="bottom"/>
          </w:tcPr>
          <w:p w14:paraId="3D3843C4"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1,92</w:t>
            </w:r>
          </w:p>
        </w:tc>
        <w:tc>
          <w:tcPr>
            <w:tcW w:w="1276" w:type="dxa"/>
          </w:tcPr>
          <w:p w14:paraId="328C822E"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536AFF98"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miR-6772-5p</w:t>
            </w:r>
          </w:p>
        </w:tc>
        <w:tc>
          <w:tcPr>
            <w:tcW w:w="851" w:type="dxa"/>
            <w:vAlign w:val="bottom"/>
          </w:tcPr>
          <w:p w14:paraId="4ADC3EB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6,06</w:t>
            </w:r>
          </w:p>
        </w:tc>
        <w:tc>
          <w:tcPr>
            <w:tcW w:w="992" w:type="dxa"/>
            <w:vAlign w:val="bottom"/>
          </w:tcPr>
          <w:p w14:paraId="7E5FAE4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1,92</w:t>
            </w:r>
          </w:p>
        </w:tc>
        <w:tc>
          <w:tcPr>
            <w:tcW w:w="1276" w:type="dxa"/>
          </w:tcPr>
          <w:p w14:paraId="37AEB16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4,76E-02</w:t>
            </w:r>
          </w:p>
        </w:tc>
      </w:tr>
      <w:tr w:rsidR="00854FD7" w:rsidRPr="00AA5D19" w14:paraId="71BBAF30" w14:textId="77777777" w:rsidTr="00925C44">
        <w:trPr>
          <w:jc w:val="center"/>
        </w:trPr>
        <w:tc>
          <w:tcPr>
            <w:tcW w:w="1555" w:type="dxa"/>
            <w:vAlign w:val="bottom"/>
          </w:tcPr>
          <w:p w14:paraId="7853EC7C"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let-7c-5p</w:t>
            </w:r>
          </w:p>
        </w:tc>
        <w:tc>
          <w:tcPr>
            <w:tcW w:w="850" w:type="dxa"/>
            <w:vAlign w:val="bottom"/>
          </w:tcPr>
          <w:p w14:paraId="46A44051"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12,33</w:t>
            </w:r>
          </w:p>
        </w:tc>
        <w:tc>
          <w:tcPr>
            <w:tcW w:w="992" w:type="dxa"/>
            <w:vAlign w:val="bottom"/>
          </w:tcPr>
          <w:p w14:paraId="2644333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-4,90</w:t>
            </w:r>
          </w:p>
        </w:tc>
        <w:tc>
          <w:tcPr>
            <w:tcW w:w="1276" w:type="dxa"/>
          </w:tcPr>
          <w:p w14:paraId="216DFCB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13846DE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bCs/>
                <w:color w:val="000000"/>
                <w:sz w:val="20"/>
                <w:szCs w:val="20"/>
              </w:rPr>
              <w:t>miR-5093</w:t>
            </w:r>
          </w:p>
        </w:tc>
        <w:tc>
          <w:tcPr>
            <w:tcW w:w="851" w:type="dxa"/>
            <w:vAlign w:val="bottom"/>
          </w:tcPr>
          <w:p w14:paraId="5A7992C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7,03</w:t>
            </w:r>
          </w:p>
        </w:tc>
        <w:tc>
          <w:tcPr>
            <w:tcW w:w="992" w:type="dxa"/>
            <w:vAlign w:val="bottom"/>
          </w:tcPr>
          <w:p w14:paraId="04FFF3C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2,39</w:t>
            </w:r>
          </w:p>
        </w:tc>
        <w:tc>
          <w:tcPr>
            <w:tcW w:w="1276" w:type="dxa"/>
          </w:tcPr>
          <w:p w14:paraId="6A37977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4,81E-02</w:t>
            </w:r>
          </w:p>
        </w:tc>
      </w:tr>
      <w:tr w:rsidR="00854FD7" w:rsidRPr="00AA5D19" w14:paraId="71A6D701" w14:textId="77777777" w:rsidTr="00925C44">
        <w:trPr>
          <w:jc w:val="center"/>
        </w:trPr>
        <w:tc>
          <w:tcPr>
            <w:tcW w:w="1555" w:type="dxa"/>
            <w:vAlign w:val="bottom"/>
          </w:tcPr>
          <w:p w14:paraId="483CAC4A" w14:textId="77777777" w:rsidR="00854FD7" w:rsidRPr="00AA5D19" w:rsidRDefault="00854FD7" w:rsidP="00D13E92">
            <w:pP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miR-6893-5p</w:t>
            </w:r>
          </w:p>
        </w:tc>
        <w:tc>
          <w:tcPr>
            <w:tcW w:w="850" w:type="dxa"/>
            <w:vAlign w:val="bottom"/>
          </w:tcPr>
          <w:p w14:paraId="5AAA636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7,59</w:t>
            </w:r>
          </w:p>
        </w:tc>
        <w:tc>
          <w:tcPr>
            <w:tcW w:w="992" w:type="dxa"/>
            <w:vAlign w:val="bottom"/>
          </w:tcPr>
          <w:p w14:paraId="55B556E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2,12</w:t>
            </w:r>
          </w:p>
        </w:tc>
        <w:tc>
          <w:tcPr>
            <w:tcW w:w="1276" w:type="dxa"/>
          </w:tcPr>
          <w:p w14:paraId="28D434B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6FF60A11"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bCs/>
                <w:color w:val="000000"/>
                <w:sz w:val="20"/>
                <w:szCs w:val="20"/>
              </w:rPr>
              <w:t>miR-6757-5p</w:t>
            </w:r>
          </w:p>
        </w:tc>
        <w:tc>
          <w:tcPr>
            <w:tcW w:w="851" w:type="dxa"/>
            <w:vAlign w:val="bottom"/>
          </w:tcPr>
          <w:p w14:paraId="4CED2EFA"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8,04</w:t>
            </w:r>
          </w:p>
        </w:tc>
        <w:tc>
          <w:tcPr>
            <w:tcW w:w="992" w:type="dxa"/>
            <w:vAlign w:val="bottom"/>
          </w:tcPr>
          <w:p w14:paraId="42300FF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2,06</w:t>
            </w:r>
          </w:p>
        </w:tc>
        <w:tc>
          <w:tcPr>
            <w:tcW w:w="1276" w:type="dxa"/>
          </w:tcPr>
          <w:p w14:paraId="48E0C30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4,81E-02</w:t>
            </w:r>
          </w:p>
        </w:tc>
      </w:tr>
      <w:tr w:rsidR="00854FD7" w:rsidRPr="00AA5D19" w14:paraId="1354281F" w14:textId="77777777" w:rsidTr="00925C44">
        <w:trPr>
          <w:jc w:val="center"/>
        </w:trPr>
        <w:tc>
          <w:tcPr>
            <w:tcW w:w="1555" w:type="dxa"/>
            <w:vAlign w:val="bottom"/>
          </w:tcPr>
          <w:p w14:paraId="28933E0C"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miR-2114-5p</w:t>
            </w:r>
          </w:p>
        </w:tc>
        <w:tc>
          <w:tcPr>
            <w:tcW w:w="850" w:type="dxa"/>
            <w:vAlign w:val="bottom"/>
          </w:tcPr>
          <w:p w14:paraId="33C00F6D"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3,50</w:t>
            </w:r>
          </w:p>
        </w:tc>
        <w:tc>
          <w:tcPr>
            <w:tcW w:w="992" w:type="dxa"/>
            <w:vAlign w:val="bottom"/>
          </w:tcPr>
          <w:p w14:paraId="6A1CA3DC"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-18,40</w:t>
            </w:r>
          </w:p>
        </w:tc>
        <w:tc>
          <w:tcPr>
            <w:tcW w:w="1276" w:type="dxa"/>
          </w:tcPr>
          <w:p w14:paraId="67C711E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1,65E-02</w:t>
            </w:r>
          </w:p>
        </w:tc>
        <w:tc>
          <w:tcPr>
            <w:tcW w:w="1559" w:type="dxa"/>
            <w:vAlign w:val="bottom"/>
          </w:tcPr>
          <w:p w14:paraId="5B06A2BC"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miR-4514</w:t>
            </w:r>
          </w:p>
        </w:tc>
        <w:tc>
          <w:tcPr>
            <w:tcW w:w="851" w:type="dxa"/>
            <w:vAlign w:val="bottom"/>
          </w:tcPr>
          <w:p w14:paraId="289DDBA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5,77</w:t>
            </w:r>
          </w:p>
        </w:tc>
        <w:tc>
          <w:tcPr>
            <w:tcW w:w="992" w:type="dxa"/>
            <w:vAlign w:val="bottom"/>
          </w:tcPr>
          <w:p w14:paraId="4AFFF82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2,18</w:t>
            </w:r>
          </w:p>
        </w:tc>
        <w:tc>
          <w:tcPr>
            <w:tcW w:w="1276" w:type="dxa"/>
          </w:tcPr>
          <w:p w14:paraId="58DF8DE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4,83E-02</w:t>
            </w:r>
          </w:p>
        </w:tc>
      </w:tr>
      <w:tr w:rsidR="00854FD7" w:rsidRPr="00AA5D19" w14:paraId="50CC84EF" w14:textId="77777777" w:rsidTr="00925C44">
        <w:trPr>
          <w:jc w:val="center"/>
        </w:trPr>
        <w:tc>
          <w:tcPr>
            <w:tcW w:w="1555" w:type="dxa"/>
            <w:vAlign w:val="bottom"/>
          </w:tcPr>
          <w:p w14:paraId="1E93E622"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miR-4419a</w:t>
            </w:r>
          </w:p>
        </w:tc>
        <w:tc>
          <w:tcPr>
            <w:tcW w:w="850" w:type="dxa"/>
            <w:vAlign w:val="bottom"/>
          </w:tcPr>
          <w:p w14:paraId="2AF07B0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7,81</w:t>
            </w:r>
          </w:p>
        </w:tc>
        <w:tc>
          <w:tcPr>
            <w:tcW w:w="992" w:type="dxa"/>
            <w:vAlign w:val="bottom"/>
          </w:tcPr>
          <w:p w14:paraId="66AC526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2,38</w:t>
            </w:r>
          </w:p>
        </w:tc>
        <w:tc>
          <w:tcPr>
            <w:tcW w:w="1276" w:type="dxa"/>
          </w:tcPr>
          <w:p w14:paraId="7BE1D5E3"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1,66E-02</w:t>
            </w:r>
          </w:p>
        </w:tc>
        <w:tc>
          <w:tcPr>
            <w:tcW w:w="1559" w:type="dxa"/>
            <w:vAlign w:val="bottom"/>
          </w:tcPr>
          <w:p w14:paraId="21D7669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miR-885-5p</w:t>
            </w:r>
          </w:p>
        </w:tc>
        <w:tc>
          <w:tcPr>
            <w:tcW w:w="851" w:type="dxa"/>
            <w:vAlign w:val="bottom"/>
          </w:tcPr>
          <w:p w14:paraId="5F86A15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5,82</w:t>
            </w:r>
          </w:p>
        </w:tc>
        <w:tc>
          <w:tcPr>
            <w:tcW w:w="992" w:type="dxa"/>
            <w:vAlign w:val="bottom"/>
          </w:tcPr>
          <w:p w14:paraId="4AE775B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-3,57</w:t>
            </w:r>
          </w:p>
        </w:tc>
        <w:tc>
          <w:tcPr>
            <w:tcW w:w="1276" w:type="dxa"/>
          </w:tcPr>
          <w:p w14:paraId="2C9AFC4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4,83E-02</w:t>
            </w:r>
          </w:p>
        </w:tc>
      </w:tr>
      <w:tr w:rsidR="00854FD7" w:rsidRPr="00AA5D19" w14:paraId="0726FB08" w14:textId="77777777" w:rsidTr="00925C44">
        <w:trPr>
          <w:jc w:val="center"/>
        </w:trPr>
        <w:tc>
          <w:tcPr>
            <w:tcW w:w="1555" w:type="dxa"/>
            <w:vAlign w:val="bottom"/>
          </w:tcPr>
          <w:p w14:paraId="5114A28F"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miR-30e-5p</w:t>
            </w:r>
          </w:p>
        </w:tc>
        <w:tc>
          <w:tcPr>
            <w:tcW w:w="850" w:type="dxa"/>
            <w:vAlign w:val="bottom"/>
          </w:tcPr>
          <w:p w14:paraId="1FAD2AB5"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10,57</w:t>
            </w:r>
          </w:p>
        </w:tc>
        <w:tc>
          <w:tcPr>
            <w:tcW w:w="992" w:type="dxa"/>
            <w:vAlign w:val="bottom"/>
          </w:tcPr>
          <w:p w14:paraId="514C24A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-3,81</w:t>
            </w:r>
          </w:p>
        </w:tc>
        <w:tc>
          <w:tcPr>
            <w:tcW w:w="1276" w:type="dxa"/>
          </w:tcPr>
          <w:p w14:paraId="71276F7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1,68E-02</w:t>
            </w:r>
          </w:p>
        </w:tc>
        <w:tc>
          <w:tcPr>
            <w:tcW w:w="1559" w:type="dxa"/>
            <w:vAlign w:val="bottom"/>
          </w:tcPr>
          <w:p w14:paraId="10EBFCAE"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miR-660-3p</w:t>
            </w:r>
          </w:p>
        </w:tc>
        <w:tc>
          <w:tcPr>
            <w:tcW w:w="851" w:type="dxa"/>
            <w:vAlign w:val="bottom"/>
          </w:tcPr>
          <w:p w14:paraId="4849479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5,36</w:t>
            </w:r>
          </w:p>
        </w:tc>
        <w:tc>
          <w:tcPr>
            <w:tcW w:w="992" w:type="dxa"/>
            <w:vAlign w:val="bottom"/>
          </w:tcPr>
          <w:p w14:paraId="3E4C8EC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-2,19</w:t>
            </w:r>
          </w:p>
        </w:tc>
        <w:tc>
          <w:tcPr>
            <w:tcW w:w="1276" w:type="dxa"/>
          </w:tcPr>
          <w:p w14:paraId="1A0D313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4,83E-02</w:t>
            </w:r>
          </w:p>
        </w:tc>
      </w:tr>
      <w:tr w:rsidR="00854FD7" w:rsidRPr="00AA5D19" w14:paraId="6D1BF0B8" w14:textId="77777777" w:rsidTr="00925C44">
        <w:trPr>
          <w:jc w:val="center"/>
        </w:trPr>
        <w:tc>
          <w:tcPr>
            <w:tcW w:w="1555" w:type="dxa"/>
            <w:vAlign w:val="bottom"/>
          </w:tcPr>
          <w:p w14:paraId="7D791DC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miR-4270</w:t>
            </w:r>
          </w:p>
        </w:tc>
        <w:tc>
          <w:tcPr>
            <w:tcW w:w="850" w:type="dxa"/>
            <w:vAlign w:val="bottom"/>
          </w:tcPr>
          <w:p w14:paraId="2A7813CA"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9,18</w:t>
            </w:r>
          </w:p>
        </w:tc>
        <w:tc>
          <w:tcPr>
            <w:tcW w:w="992" w:type="dxa"/>
            <w:vAlign w:val="bottom"/>
          </w:tcPr>
          <w:p w14:paraId="5B9C04B9"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2,19</w:t>
            </w:r>
          </w:p>
        </w:tc>
        <w:tc>
          <w:tcPr>
            <w:tcW w:w="1276" w:type="dxa"/>
          </w:tcPr>
          <w:p w14:paraId="0B6E0CF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1,72E-02</w:t>
            </w:r>
          </w:p>
        </w:tc>
        <w:tc>
          <w:tcPr>
            <w:tcW w:w="1559" w:type="dxa"/>
            <w:vAlign w:val="bottom"/>
          </w:tcPr>
          <w:p w14:paraId="17F43ED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miR-6715b-3p</w:t>
            </w:r>
          </w:p>
        </w:tc>
        <w:tc>
          <w:tcPr>
            <w:tcW w:w="851" w:type="dxa"/>
            <w:vAlign w:val="bottom"/>
          </w:tcPr>
          <w:p w14:paraId="101A9EA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3,75</w:t>
            </w:r>
          </w:p>
        </w:tc>
        <w:tc>
          <w:tcPr>
            <w:tcW w:w="992" w:type="dxa"/>
            <w:vAlign w:val="bottom"/>
          </w:tcPr>
          <w:p w14:paraId="68457ED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-4,44</w:t>
            </w:r>
          </w:p>
        </w:tc>
        <w:tc>
          <w:tcPr>
            <w:tcW w:w="1276" w:type="dxa"/>
          </w:tcPr>
          <w:p w14:paraId="4D2059A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4,83E-02</w:t>
            </w:r>
          </w:p>
        </w:tc>
      </w:tr>
      <w:tr w:rsidR="00854FD7" w:rsidRPr="00AA5D19" w14:paraId="7E9068B9" w14:textId="77777777" w:rsidTr="00925C44">
        <w:trPr>
          <w:jc w:val="center"/>
        </w:trPr>
        <w:tc>
          <w:tcPr>
            <w:tcW w:w="1555" w:type="dxa"/>
            <w:vAlign w:val="bottom"/>
          </w:tcPr>
          <w:p w14:paraId="63EEC49E"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miR-494-3p</w:t>
            </w:r>
          </w:p>
        </w:tc>
        <w:tc>
          <w:tcPr>
            <w:tcW w:w="850" w:type="dxa"/>
            <w:vAlign w:val="bottom"/>
          </w:tcPr>
          <w:p w14:paraId="59F9D250"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6,59</w:t>
            </w:r>
          </w:p>
        </w:tc>
        <w:tc>
          <w:tcPr>
            <w:tcW w:w="992" w:type="dxa"/>
            <w:vAlign w:val="bottom"/>
          </w:tcPr>
          <w:p w14:paraId="60063CF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-2,69</w:t>
            </w:r>
          </w:p>
        </w:tc>
        <w:tc>
          <w:tcPr>
            <w:tcW w:w="1276" w:type="dxa"/>
          </w:tcPr>
          <w:p w14:paraId="6A5EFF17"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1,72E-02</w:t>
            </w:r>
          </w:p>
        </w:tc>
        <w:tc>
          <w:tcPr>
            <w:tcW w:w="1559" w:type="dxa"/>
            <w:vAlign w:val="bottom"/>
          </w:tcPr>
          <w:p w14:paraId="596D0A3E"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miR-425-5p</w:t>
            </w:r>
          </w:p>
        </w:tc>
        <w:tc>
          <w:tcPr>
            <w:tcW w:w="851" w:type="dxa"/>
            <w:vAlign w:val="bottom"/>
          </w:tcPr>
          <w:p w14:paraId="472ED42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11,15</w:t>
            </w:r>
          </w:p>
        </w:tc>
        <w:tc>
          <w:tcPr>
            <w:tcW w:w="992" w:type="dxa"/>
            <w:vAlign w:val="bottom"/>
          </w:tcPr>
          <w:p w14:paraId="6A8D97A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-2,69</w:t>
            </w:r>
          </w:p>
        </w:tc>
        <w:tc>
          <w:tcPr>
            <w:tcW w:w="1276" w:type="dxa"/>
          </w:tcPr>
          <w:p w14:paraId="550010C6"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4,85E-02</w:t>
            </w:r>
          </w:p>
        </w:tc>
      </w:tr>
      <w:tr w:rsidR="00854FD7" w:rsidRPr="00AA5D19" w14:paraId="49050612" w14:textId="77777777" w:rsidTr="00925C44">
        <w:trPr>
          <w:jc w:val="center"/>
        </w:trPr>
        <w:tc>
          <w:tcPr>
            <w:tcW w:w="1555" w:type="dxa"/>
            <w:vAlign w:val="bottom"/>
          </w:tcPr>
          <w:p w14:paraId="050E7786"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miR-192-5p</w:t>
            </w:r>
          </w:p>
        </w:tc>
        <w:tc>
          <w:tcPr>
            <w:tcW w:w="850" w:type="dxa"/>
            <w:vAlign w:val="bottom"/>
          </w:tcPr>
          <w:p w14:paraId="170BFBF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6,34</w:t>
            </w:r>
          </w:p>
        </w:tc>
        <w:tc>
          <w:tcPr>
            <w:tcW w:w="992" w:type="dxa"/>
            <w:vAlign w:val="bottom"/>
          </w:tcPr>
          <w:p w14:paraId="41CDF39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-3,65</w:t>
            </w:r>
          </w:p>
        </w:tc>
        <w:tc>
          <w:tcPr>
            <w:tcW w:w="1276" w:type="dxa"/>
          </w:tcPr>
          <w:p w14:paraId="1507D9C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1,72E-02</w:t>
            </w:r>
          </w:p>
        </w:tc>
        <w:tc>
          <w:tcPr>
            <w:tcW w:w="1559" w:type="dxa"/>
            <w:vAlign w:val="bottom"/>
          </w:tcPr>
          <w:p w14:paraId="693A77E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miR-4301</w:t>
            </w:r>
          </w:p>
        </w:tc>
        <w:tc>
          <w:tcPr>
            <w:tcW w:w="851" w:type="dxa"/>
            <w:vAlign w:val="bottom"/>
          </w:tcPr>
          <w:p w14:paraId="031736E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1,87</w:t>
            </w:r>
          </w:p>
        </w:tc>
        <w:tc>
          <w:tcPr>
            <w:tcW w:w="992" w:type="dxa"/>
            <w:vAlign w:val="bottom"/>
          </w:tcPr>
          <w:p w14:paraId="2CA32A05"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-14,45</w:t>
            </w:r>
          </w:p>
        </w:tc>
        <w:tc>
          <w:tcPr>
            <w:tcW w:w="1276" w:type="dxa"/>
          </w:tcPr>
          <w:p w14:paraId="0A8FC85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4,85E-02</w:t>
            </w:r>
          </w:p>
        </w:tc>
      </w:tr>
      <w:tr w:rsidR="00854FD7" w:rsidRPr="00AA5D19" w14:paraId="485C347A" w14:textId="77777777" w:rsidTr="00925C44">
        <w:trPr>
          <w:jc w:val="center"/>
        </w:trPr>
        <w:tc>
          <w:tcPr>
            <w:tcW w:w="1555" w:type="dxa"/>
            <w:vAlign w:val="bottom"/>
          </w:tcPr>
          <w:p w14:paraId="60C6CC49"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miR-1273a</w:t>
            </w:r>
          </w:p>
        </w:tc>
        <w:tc>
          <w:tcPr>
            <w:tcW w:w="850" w:type="dxa"/>
            <w:vAlign w:val="bottom"/>
          </w:tcPr>
          <w:p w14:paraId="4597EE00"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8,94</w:t>
            </w:r>
          </w:p>
        </w:tc>
        <w:tc>
          <w:tcPr>
            <w:tcW w:w="992" w:type="dxa"/>
            <w:vAlign w:val="bottom"/>
          </w:tcPr>
          <w:p w14:paraId="70925BE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1,76</w:t>
            </w:r>
          </w:p>
        </w:tc>
        <w:tc>
          <w:tcPr>
            <w:tcW w:w="1276" w:type="dxa"/>
          </w:tcPr>
          <w:p w14:paraId="39DC87F5"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1,72E-02</w:t>
            </w:r>
          </w:p>
        </w:tc>
        <w:tc>
          <w:tcPr>
            <w:tcW w:w="1559" w:type="dxa"/>
            <w:vAlign w:val="bottom"/>
          </w:tcPr>
          <w:p w14:paraId="5C58902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miR-624-3p</w:t>
            </w:r>
          </w:p>
        </w:tc>
        <w:tc>
          <w:tcPr>
            <w:tcW w:w="851" w:type="dxa"/>
            <w:vAlign w:val="bottom"/>
          </w:tcPr>
          <w:p w14:paraId="4C9F135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2,68</w:t>
            </w:r>
          </w:p>
        </w:tc>
        <w:tc>
          <w:tcPr>
            <w:tcW w:w="992" w:type="dxa"/>
            <w:vAlign w:val="bottom"/>
          </w:tcPr>
          <w:p w14:paraId="0DB4DA8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-6,21</w:t>
            </w:r>
          </w:p>
        </w:tc>
        <w:tc>
          <w:tcPr>
            <w:tcW w:w="1276" w:type="dxa"/>
          </w:tcPr>
          <w:p w14:paraId="6E30272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4,87E-02</w:t>
            </w:r>
          </w:p>
        </w:tc>
      </w:tr>
      <w:tr w:rsidR="00854FD7" w:rsidRPr="00AA5D19" w14:paraId="586DB7BB" w14:textId="77777777" w:rsidTr="00925C44">
        <w:trPr>
          <w:jc w:val="center"/>
        </w:trPr>
        <w:tc>
          <w:tcPr>
            <w:tcW w:w="1555" w:type="dxa"/>
            <w:vAlign w:val="bottom"/>
          </w:tcPr>
          <w:p w14:paraId="145616A6"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miR-487b-3p</w:t>
            </w:r>
          </w:p>
        </w:tc>
        <w:tc>
          <w:tcPr>
            <w:tcW w:w="850" w:type="dxa"/>
            <w:vAlign w:val="bottom"/>
          </w:tcPr>
          <w:p w14:paraId="45AF881D"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6,44</w:t>
            </w:r>
          </w:p>
        </w:tc>
        <w:tc>
          <w:tcPr>
            <w:tcW w:w="992" w:type="dxa"/>
            <w:vAlign w:val="bottom"/>
          </w:tcPr>
          <w:p w14:paraId="7A05A80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-4,03</w:t>
            </w:r>
          </w:p>
        </w:tc>
        <w:tc>
          <w:tcPr>
            <w:tcW w:w="1276" w:type="dxa"/>
          </w:tcPr>
          <w:p w14:paraId="460B4F02"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1,72E-02</w:t>
            </w:r>
          </w:p>
        </w:tc>
        <w:tc>
          <w:tcPr>
            <w:tcW w:w="1559" w:type="dxa"/>
            <w:vAlign w:val="bottom"/>
          </w:tcPr>
          <w:p w14:paraId="3AE2EA5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miR-4291</w:t>
            </w:r>
          </w:p>
        </w:tc>
        <w:tc>
          <w:tcPr>
            <w:tcW w:w="851" w:type="dxa"/>
            <w:vAlign w:val="bottom"/>
          </w:tcPr>
          <w:p w14:paraId="2E454461"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5,14</w:t>
            </w:r>
          </w:p>
        </w:tc>
        <w:tc>
          <w:tcPr>
            <w:tcW w:w="992" w:type="dxa"/>
            <w:vAlign w:val="bottom"/>
          </w:tcPr>
          <w:p w14:paraId="325D143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-2,03</w:t>
            </w:r>
          </w:p>
        </w:tc>
        <w:tc>
          <w:tcPr>
            <w:tcW w:w="1276" w:type="dxa"/>
          </w:tcPr>
          <w:p w14:paraId="37DDF0D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4,87E-02</w:t>
            </w:r>
          </w:p>
        </w:tc>
      </w:tr>
      <w:tr w:rsidR="00854FD7" w:rsidRPr="00AA5D19" w14:paraId="0C1DF957" w14:textId="77777777" w:rsidTr="00925C44">
        <w:trPr>
          <w:jc w:val="center"/>
        </w:trPr>
        <w:tc>
          <w:tcPr>
            <w:tcW w:w="1555" w:type="dxa"/>
            <w:vAlign w:val="bottom"/>
          </w:tcPr>
          <w:p w14:paraId="042E674A"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miR-6086</w:t>
            </w:r>
          </w:p>
        </w:tc>
        <w:tc>
          <w:tcPr>
            <w:tcW w:w="850" w:type="dxa"/>
            <w:vAlign w:val="bottom"/>
          </w:tcPr>
          <w:p w14:paraId="033D3A02"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9,53</w:t>
            </w:r>
          </w:p>
        </w:tc>
        <w:tc>
          <w:tcPr>
            <w:tcW w:w="992" w:type="dxa"/>
            <w:vAlign w:val="bottom"/>
          </w:tcPr>
          <w:p w14:paraId="5EE71413"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2,24</w:t>
            </w:r>
          </w:p>
        </w:tc>
        <w:tc>
          <w:tcPr>
            <w:tcW w:w="1276" w:type="dxa"/>
          </w:tcPr>
          <w:p w14:paraId="61FA0354"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1,72E-02</w:t>
            </w:r>
          </w:p>
        </w:tc>
        <w:tc>
          <w:tcPr>
            <w:tcW w:w="1559" w:type="dxa"/>
            <w:vAlign w:val="bottom"/>
          </w:tcPr>
          <w:p w14:paraId="4F5EA9F9"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miR-24-2-5p</w:t>
            </w:r>
          </w:p>
        </w:tc>
        <w:tc>
          <w:tcPr>
            <w:tcW w:w="851" w:type="dxa"/>
            <w:vAlign w:val="bottom"/>
          </w:tcPr>
          <w:p w14:paraId="7DAB83FA"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7,42</w:t>
            </w:r>
          </w:p>
        </w:tc>
        <w:tc>
          <w:tcPr>
            <w:tcW w:w="992" w:type="dxa"/>
            <w:vAlign w:val="bottom"/>
          </w:tcPr>
          <w:p w14:paraId="37F31BCF"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-2,50</w:t>
            </w:r>
          </w:p>
        </w:tc>
        <w:tc>
          <w:tcPr>
            <w:tcW w:w="1276" w:type="dxa"/>
          </w:tcPr>
          <w:p w14:paraId="047EB62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4,87E-02</w:t>
            </w:r>
          </w:p>
        </w:tc>
      </w:tr>
      <w:tr w:rsidR="00854FD7" w:rsidRPr="00AA5D19" w14:paraId="7CB207CD" w14:textId="77777777" w:rsidTr="00925C44">
        <w:trPr>
          <w:jc w:val="center"/>
        </w:trPr>
        <w:tc>
          <w:tcPr>
            <w:tcW w:w="1555" w:type="dxa"/>
            <w:vAlign w:val="bottom"/>
          </w:tcPr>
          <w:p w14:paraId="74F340EA"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lastRenderedPageBreak/>
              <w:t>let-7g-3p</w:t>
            </w:r>
          </w:p>
        </w:tc>
        <w:tc>
          <w:tcPr>
            <w:tcW w:w="850" w:type="dxa"/>
            <w:vAlign w:val="bottom"/>
          </w:tcPr>
          <w:p w14:paraId="330E47B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5,40</w:t>
            </w:r>
          </w:p>
        </w:tc>
        <w:tc>
          <w:tcPr>
            <w:tcW w:w="992" w:type="dxa"/>
            <w:vAlign w:val="bottom"/>
          </w:tcPr>
          <w:p w14:paraId="45E146B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-2,91</w:t>
            </w:r>
          </w:p>
        </w:tc>
        <w:tc>
          <w:tcPr>
            <w:tcW w:w="1276" w:type="dxa"/>
          </w:tcPr>
          <w:p w14:paraId="6E62A62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1,73E-02</w:t>
            </w:r>
          </w:p>
        </w:tc>
        <w:tc>
          <w:tcPr>
            <w:tcW w:w="1559" w:type="dxa"/>
            <w:vAlign w:val="bottom"/>
          </w:tcPr>
          <w:p w14:paraId="598D37E7"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miR-200c-3p</w:t>
            </w:r>
          </w:p>
        </w:tc>
        <w:tc>
          <w:tcPr>
            <w:tcW w:w="851" w:type="dxa"/>
            <w:vAlign w:val="bottom"/>
          </w:tcPr>
          <w:p w14:paraId="19A67E0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5,71</w:t>
            </w:r>
          </w:p>
        </w:tc>
        <w:tc>
          <w:tcPr>
            <w:tcW w:w="992" w:type="dxa"/>
            <w:vAlign w:val="bottom"/>
          </w:tcPr>
          <w:p w14:paraId="233C7AC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-2,84</w:t>
            </w:r>
          </w:p>
        </w:tc>
        <w:tc>
          <w:tcPr>
            <w:tcW w:w="1276" w:type="dxa"/>
          </w:tcPr>
          <w:p w14:paraId="623DECC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4,91E-02</w:t>
            </w:r>
          </w:p>
        </w:tc>
      </w:tr>
      <w:tr w:rsidR="00854FD7" w:rsidRPr="00AA5D19" w14:paraId="553F2360" w14:textId="77777777" w:rsidTr="00925C44">
        <w:trPr>
          <w:jc w:val="center"/>
        </w:trPr>
        <w:tc>
          <w:tcPr>
            <w:tcW w:w="1555" w:type="dxa"/>
            <w:vAlign w:val="bottom"/>
          </w:tcPr>
          <w:p w14:paraId="54E23E6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miR-6837-5p</w:t>
            </w:r>
          </w:p>
        </w:tc>
        <w:tc>
          <w:tcPr>
            <w:tcW w:w="850" w:type="dxa"/>
            <w:vAlign w:val="bottom"/>
          </w:tcPr>
          <w:p w14:paraId="0681DEA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7,39</w:t>
            </w:r>
          </w:p>
        </w:tc>
        <w:tc>
          <w:tcPr>
            <w:tcW w:w="992" w:type="dxa"/>
            <w:vAlign w:val="bottom"/>
          </w:tcPr>
          <w:p w14:paraId="3F47543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2,10</w:t>
            </w:r>
          </w:p>
        </w:tc>
        <w:tc>
          <w:tcPr>
            <w:tcW w:w="1276" w:type="dxa"/>
          </w:tcPr>
          <w:p w14:paraId="2E7731A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1,74E-02</w:t>
            </w:r>
          </w:p>
        </w:tc>
        <w:tc>
          <w:tcPr>
            <w:tcW w:w="1559" w:type="dxa"/>
            <w:vAlign w:val="bottom"/>
          </w:tcPr>
          <w:p w14:paraId="2DB9965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miR-7159-5p</w:t>
            </w:r>
          </w:p>
        </w:tc>
        <w:tc>
          <w:tcPr>
            <w:tcW w:w="851" w:type="dxa"/>
            <w:vAlign w:val="bottom"/>
          </w:tcPr>
          <w:p w14:paraId="43C8341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2,20</w:t>
            </w:r>
          </w:p>
        </w:tc>
        <w:tc>
          <w:tcPr>
            <w:tcW w:w="992" w:type="dxa"/>
            <w:vAlign w:val="bottom"/>
          </w:tcPr>
          <w:p w14:paraId="7282EC3B"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-12,68</w:t>
            </w:r>
          </w:p>
        </w:tc>
        <w:tc>
          <w:tcPr>
            <w:tcW w:w="1276" w:type="dxa"/>
          </w:tcPr>
          <w:p w14:paraId="23AD9523"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4,91E-02</w:t>
            </w:r>
          </w:p>
        </w:tc>
      </w:tr>
      <w:tr w:rsidR="00854FD7" w:rsidRPr="00AA5D19" w14:paraId="1EB41272" w14:textId="77777777" w:rsidTr="00925C44">
        <w:trPr>
          <w:jc w:val="center"/>
        </w:trPr>
        <w:tc>
          <w:tcPr>
            <w:tcW w:w="1555" w:type="dxa"/>
            <w:vAlign w:val="bottom"/>
          </w:tcPr>
          <w:p w14:paraId="723CF489"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miR-4534</w:t>
            </w:r>
          </w:p>
        </w:tc>
        <w:tc>
          <w:tcPr>
            <w:tcW w:w="850" w:type="dxa"/>
            <w:vAlign w:val="bottom"/>
          </w:tcPr>
          <w:p w14:paraId="277E23B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9,01</w:t>
            </w:r>
          </w:p>
        </w:tc>
        <w:tc>
          <w:tcPr>
            <w:tcW w:w="992" w:type="dxa"/>
            <w:vAlign w:val="bottom"/>
          </w:tcPr>
          <w:p w14:paraId="2D2D8F6E"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2,23</w:t>
            </w:r>
          </w:p>
        </w:tc>
        <w:tc>
          <w:tcPr>
            <w:tcW w:w="1276" w:type="dxa"/>
          </w:tcPr>
          <w:p w14:paraId="47E44846"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1,81E-02</w:t>
            </w:r>
          </w:p>
        </w:tc>
        <w:tc>
          <w:tcPr>
            <w:tcW w:w="1559" w:type="dxa"/>
            <w:vAlign w:val="bottom"/>
          </w:tcPr>
          <w:p w14:paraId="1BB5930D"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miR-876-5p</w:t>
            </w:r>
          </w:p>
        </w:tc>
        <w:tc>
          <w:tcPr>
            <w:tcW w:w="851" w:type="dxa"/>
            <w:vAlign w:val="bottom"/>
          </w:tcPr>
          <w:p w14:paraId="1FD72999"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7,65</w:t>
            </w:r>
          </w:p>
        </w:tc>
        <w:tc>
          <w:tcPr>
            <w:tcW w:w="992" w:type="dxa"/>
            <w:vAlign w:val="bottom"/>
          </w:tcPr>
          <w:p w14:paraId="1C639E30"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-2,20</w:t>
            </w:r>
          </w:p>
        </w:tc>
        <w:tc>
          <w:tcPr>
            <w:tcW w:w="1276" w:type="dxa"/>
          </w:tcPr>
          <w:p w14:paraId="34B8557B"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4,92E-02</w:t>
            </w:r>
          </w:p>
        </w:tc>
      </w:tr>
      <w:tr w:rsidR="00854FD7" w:rsidRPr="00AA5D19" w14:paraId="3EA2E8D5" w14:textId="77777777" w:rsidTr="00925C44">
        <w:trPr>
          <w:jc w:val="center"/>
        </w:trPr>
        <w:tc>
          <w:tcPr>
            <w:tcW w:w="1555" w:type="dxa"/>
            <w:vAlign w:val="bottom"/>
          </w:tcPr>
          <w:p w14:paraId="7D34732E"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miR-128-3p</w:t>
            </w:r>
          </w:p>
        </w:tc>
        <w:tc>
          <w:tcPr>
            <w:tcW w:w="850" w:type="dxa"/>
            <w:vAlign w:val="bottom"/>
          </w:tcPr>
          <w:p w14:paraId="6033AEC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9,99</w:t>
            </w:r>
          </w:p>
        </w:tc>
        <w:tc>
          <w:tcPr>
            <w:tcW w:w="992" w:type="dxa"/>
            <w:vAlign w:val="bottom"/>
          </w:tcPr>
          <w:p w14:paraId="39C43CD7"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-3,97</w:t>
            </w:r>
          </w:p>
        </w:tc>
        <w:tc>
          <w:tcPr>
            <w:tcW w:w="1276" w:type="dxa"/>
          </w:tcPr>
          <w:p w14:paraId="385EE15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1,81E-02</w:t>
            </w:r>
          </w:p>
        </w:tc>
        <w:tc>
          <w:tcPr>
            <w:tcW w:w="1559" w:type="dxa"/>
            <w:vAlign w:val="bottom"/>
          </w:tcPr>
          <w:p w14:paraId="2AF6B8C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miR-4505</w:t>
            </w:r>
          </w:p>
        </w:tc>
        <w:tc>
          <w:tcPr>
            <w:tcW w:w="851" w:type="dxa"/>
            <w:vAlign w:val="bottom"/>
          </w:tcPr>
          <w:p w14:paraId="561B16F6"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8,68</w:t>
            </w:r>
          </w:p>
        </w:tc>
        <w:tc>
          <w:tcPr>
            <w:tcW w:w="992" w:type="dxa"/>
            <w:vAlign w:val="bottom"/>
          </w:tcPr>
          <w:p w14:paraId="684CBA73"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1,78</w:t>
            </w:r>
          </w:p>
        </w:tc>
        <w:tc>
          <w:tcPr>
            <w:tcW w:w="1276" w:type="dxa"/>
          </w:tcPr>
          <w:p w14:paraId="6299BADF"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4,93E-02</w:t>
            </w:r>
          </w:p>
        </w:tc>
      </w:tr>
      <w:tr w:rsidR="00854FD7" w:rsidRPr="00AA5D19" w14:paraId="7A205F4B" w14:textId="77777777" w:rsidTr="00925C44">
        <w:trPr>
          <w:jc w:val="center"/>
        </w:trPr>
        <w:tc>
          <w:tcPr>
            <w:tcW w:w="1555" w:type="dxa"/>
            <w:vAlign w:val="bottom"/>
          </w:tcPr>
          <w:p w14:paraId="0ACB1BD5"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miR-4535</w:t>
            </w:r>
          </w:p>
        </w:tc>
        <w:tc>
          <w:tcPr>
            <w:tcW w:w="850" w:type="dxa"/>
            <w:vAlign w:val="bottom"/>
          </w:tcPr>
          <w:p w14:paraId="2CF775CC"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7,19</w:t>
            </w:r>
          </w:p>
        </w:tc>
        <w:tc>
          <w:tcPr>
            <w:tcW w:w="992" w:type="dxa"/>
            <w:vAlign w:val="bottom"/>
          </w:tcPr>
          <w:p w14:paraId="2C6EEE86"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2,51</w:t>
            </w:r>
          </w:p>
        </w:tc>
        <w:tc>
          <w:tcPr>
            <w:tcW w:w="1276" w:type="dxa"/>
          </w:tcPr>
          <w:p w14:paraId="36C1553C"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1,81E-02</w:t>
            </w:r>
          </w:p>
        </w:tc>
        <w:tc>
          <w:tcPr>
            <w:tcW w:w="1559" w:type="dxa"/>
            <w:vAlign w:val="bottom"/>
          </w:tcPr>
          <w:p w14:paraId="31EFAE5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miR-296-3p</w:t>
            </w:r>
          </w:p>
        </w:tc>
        <w:tc>
          <w:tcPr>
            <w:tcW w:w="851" w:type="dxa"/>
            <w:vAlign w:val="bottom"/>
          </w:tcPr>
          <w:p w14:paraId="5301489A"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7,26</w:t>
            </w:r>
          </w:p>
        </w:tc>
        <w:tc>
          <w:tcPr>
            <w:tcW w:w="992" w:type="dxa"/>
            <w:vAlign w:val="bottom"/>
          </w:tcPr>
          <w:p w14:paraId="734B30D5"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1,92</w:t>
            </w:r>
          </w:p>
        </w:tc>
        <w:tc>
          <w:tcPr>
            <w:tcW w:w="1276" w:type="dxa"/>
          </w:tcPr>
          <w:p w14:paraId="269D4302"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4,93E-02</w:t>
            </w:r>
          </w:p>
        </w:tc>
      </w:tr>
      <w:tr w:rsidR="00854FD7" w:rsidRPr="00AA5D19" w14:paraId="74C56642" w14:textId="77777777" w:rsidTr="00925C44">
        <w:trPr>
          <w:jc w:val="center"/>
        </w:trPr>
        <w:tc>
          <w:tcPr>
            <w:tcW w:w="1555" w:type="dxa"/>
            <w:vAlign w:val="bottom"/>
          </w:tcPr>
          <w:p w14:paraId="46F4A998" w14:textId="77777777" w:rsidR="00854FD7" w:rsidRPr="00AA5D19" w:rsidRDefault="00854FD7" w:rsidP="00D13E92">
            <w:pP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miR-6807-5p</w:t>
            </w:r>
          </w:p>
        </w:tc>
        <w:tc>
          <w:tcPr>
            <w:tcW w:w="850" w:type="dxa"/>
            <w:vAlign w:val="bottom"/>
          </w:tcPr>
          <w:p w14:paraId="331B150B"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7,03</w:t>
            </w:r>
          </w:p>
        </w:tc>
        <w:tc>
          <w:tcPr>
            <w:tcW w:w="992" w:type="dxa"/>
            <w:vAlign w:val="bottom"/>
          </w:tcPr>
          <w:p w14:paraId="31032542" w14:textId="77777777" w:rsidR="00854FD7" w:rsidRPr="00AA5D19" w:rsidRDefault="00854FD7" w:rsidP="00D13E92">
            <w:pPr>
              <w:jc w:val="center"/>
              <w:rPr>
                <w:rFonts w:ascii="Times New Roman" w:hAnsi="Times New Roman" w:cs="Times New Roman"/>
                <w:color w:val="FF0000"/>
                <w:sz w:val="20"/>
                <w:szCs w:val="20"/>
              </w:rPr>
            </w:pPr>
            <w:r w:rsidRPr="00AA5D19">
              <w:rPr>
                <w:rFonts w:ascii="Times New Roman" w:hAnsi="Times New Roman" w:cs="Times New Roman"/>
                <w:color w:val="000000"/>
                <w:sz w:val="20"/>
                <w:szCs w:val="20"/>
              </w:rPr>
              <w:t>2,14</w:t>
            </w:r>
          </w:p>
        </w:tc>
        <w:tc>
          <w:tcPr>
            <w:tcW w:w="1276" w:type="dxa"/>
          </w:tcPr>
          <w:p w14:paraId="60B91BC8"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1,82E-02</w:t>
            </w:r>
          </w:p>
        </w:tc>
        <w:tc>
          <w:tcPr>
            <w:tcW w:w="1559" w:type="dxa"/>
            <w:vAlign w:val="bottom"/>
          </w:tcPr>
          <w:p w14:paraId="386BBA72"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bCs/>
                <w:color w:val="000000"/>
                <w:sz w:val="20"/>
                <w:szCs w:val="20"/>
              </w:rPr>
              <w:t>miR-193a-3p</w:t>
            </w:r>
          </w:p>
        </w:tc>
        <w:tc>
          <w:tcPr>
            <w:tcW w:w="851" w:type="dxa"/>
            <w:vAlign w:val="bottom"/>
          </w:tcPr>
          <w:p w14:paraId="17DC8BB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6,00</w:t>
            </w:r>
          </w:p>
        </w:tc>
        <w:tc>
          <w:tcPr>
            <w:tcW w:w="992" w:type="dxa"/>
            <w:vAlign w:val="bottom"/>
          </w:tcPr>
          <w:p w14:paraId="02E9DA2F" w14:textId="77777777" w:rsidR="00854FD7" w:rsidRPr="00AA5D19" w:rsidRDefault="00854FD7" w:rsidP="00D13E92">
            <w:pPr>
              <w:jc w:val="center"/>
              <w:rPr>
                <w:rFonts w:ascii="Times New Roman" w:hAnsi="Times New Roman" w:cs="Times New Roman"/>
                <w:bCs/>
                <w:color w:val="FF0000"/>
                <w:sz w:val="20"/>
                <w:szCs w:val="20"/>
              </w:rPr>
            </w:pPr>
            <w:r w:rsidRPr="00AA5D19">
              <w:rPr>
                <w:rFonts w:ascii="Times New Roman" w:hAnsi="Times New Roman" w:cs="Times New Roman"/>
                <w:color w:val="000000"/>
                <w:sz w:val="20"/>
                <w:szCs w:val="20"/>
              </w:rPr>
              <w:t>-2,02</w:t>
            </w:r>
          </w:p>
        </w:tc>
        <w:tc>
          <w:tcPr>
            <w:tcW w:w="1276" w:type="dxa"/>
          </w:tcPr>
          <w:p w14:paraId="6063EE9A"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4,93E-02</w:t>
            </w:r>
          </w:p>
        </w:tc>
      </w:tr>
      <w:tr w:rsidR="00854FD7" w:rsidRPr="00AA5D19" w14:paraId="33FEAF4A" w14:textId="77777777" w:rsidTr="00925C44">
        <w:trPr>
          <w:jc w:val="center"/>
        </w:trPr>
        <w:tc>
          <w:tcPr>
            <w:tcW w:w="1555" w:type="dxa"/>
            <w:vAlign w:val="bottom"/>
          </w:tcPr>
          <w:p w14:paraId="53F0DA6D"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miR-7-2-3p</w:t>
            </w:r>
          </w:p>
        </w:tc>
        <w:tc>
          <w:tcPr>
            <w:tcW w:w="850" w:type="dxa"/>
            <w:vAlign w:val="bottom"/>
          </w:tcPr>
          <w:p w14:paraId="59F86987"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3,03</w:t>
            </w:r>
          </w:p>
        </w:tc>
        <w:tc>
          <w:tcPr>
            <w:tcW w:w="992" w:type="dxa"/>
            <w:vAlign w:val="bottom"/>
          </w:tcPr>
          <w:p w14:paraId="29F5496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-6,95</w:t>
            </w:r>
          </w:p>
        </w:tc>
        <w:tc>
          <w:tcPr>
            <w:tcW w:w="1276" w:type="dxa"/>
          </w:tcPr>
          <w:p w14:paraId="420D6A0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1,97E-02</w:t>
            </w:r>
          </w:p>
        </w:tc>
        <w:tc>
          <w:tcPr>
            <w:tcW w:w="1559" w:type="dxa"/>
            <w:vAlign w:val="bottom"/>
          </w:tcPr>
          <w:p w14:paraId="17A878B0"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miR-7703</w:t>
            </w:r>
          </w:p>
        </w:tc>
        <w:tc>
          <w:tcPr>
            <w:tcW w:w="851" w:type="dxa"/>
            <w:vAlign w:val="bottom"/>
          </w:tcPr>
          <w:p w14:paraId="352AC6F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3,31</w:t>
            </w:r>
          </w:p>
        </w:tc>
        <w:tc>
          <w:tcPr>
            <w:tcW w:w="992" w:type="dxa"/>
            <w:vAlign w:val="bottom"/>
          </w:tcPr>
          <w:p w14:paraId="4520A39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-8,31</w:t>
            </w:r>
          </w:p>
        </w:tc>
        <w:tc>
          <w:tcPr>
            <w:tcW w:w="1276" w:type="dxa"/>
          </w:tcPr>
          <w:p w14:paraId="10309CDE"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4,93E-02</w:t>
            </w:r>
          </w:p>
        </w:tc>
      </w:tr>
      <w:tr w:rsidR="00854FD7" w:rsidRPr="00AA5D19" w14:paraId="3988E59E" w14:textId="77777777" w:rsidTr="00925C44">
        <w:trPr>
          <w:jc w:val="center"/>
        </w:trPr>
        <w:tc>
          <w:tcPr>
            <w:tcW w:w="1555" w:type="dxa"/>
            <w:vAlign w:val="bottom"/>
          </w:tcPr>
          <w:p w14:paraId="4C977E07" w14:textId="77777777" w:rsidR="00854FD7" w:rsidRPr="00AA5D19" w:rsidRDefault="00854FD7" w:rsidP="00D13E92">
            <w:pPr>
              <w:rPr>
                <w:rFonts w:ascii="Times New Roman" w:hAnsi="Times New Roman" w:cs="Times New Roman"/>
                <w:bCs/>
                <w:color w:val="4472C4" w:themeColor="accent1"/>
                <w:sz w:val="20"/>
                <w:szCs w:val="20"/>
                <w:lang w:val="kk-KZ"/>
              </w:rPr>
            </w:pPr>
            <w:r w:rsidRPr="00AA5D19">
              <w:rPr>
                <w:rFonts w:ascii="Times New Roman" w:hAnsi="Times New Roman" w:cs="Times New Roman"/>
                <w:bCs/>
                <w:color w:val="000000"/>
                <w:sz w:val="20"/>
                <w:szCs w:val="20"/>
              </w:rPr>
              <w:t>miR-485-3p</w:t>
            </w:r>
          </w:p>
        </w:tc>
        <w:tc>
          <w:tcPr>
            <w:tcW w:w="850" w:type="dxa"/>
            <w:vAlign w:val="bottom"/>
          </w:tcPr>
          <w:p w14:paraId="6ACAABB5"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5,30</w:t>
            </w:r>
          </w:p>
        </w:tc>
        <w:tc>
          <w:tcPr>
            <w:tcW w:w="992" w:type="dxa"/>
            <w:vAlign w:val="bottom"/>
          </w:tcPr>
          <w:p w14:paraId="7C2A1E6F"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-3,99</w:t>
            </w:r>
          </w:p>
        </w:tc>
        <w:tc>
          <w:tcPr>
            <w:tcW w:w="1276" w:type="dxa"/>
          </w:tcPr>
          <w:p w14:paraId="76DE86E0"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1,97E-02</w:t>
            </w:r>
          </w:p>
        </w:tc>
        <w:tc>
          <w:tcPr>
            <w:tcW w:w="1559" w:type="dxa"/>
            <w:vAlign w:val="bottom"/>
          </w:tcPr>
          <w:p w14:paraId="51E937A2"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miR-491-3p</w:t>
            </w:r>
          </w:p>
        </w:tc>
        <w:tc>
          <w:tcPr>
            <w:tcW w:w="851" w:type="dxa"/>
            <w:vAlign w:val="bottom"/>
          </w:tcPr>
          <w:p w14:paraId="7B08303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3,18</w:t>
            </w:r>
          </w:p>
        </w:tc>
        <w:tc>
          <w:tcPr>
            <w:tcW w:w="992" w:type="dxa"/>
            <w:vAlign w:val="bottom"/>
          </w:tcPr>
          <w:p w14:paraId="042EC38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-4,69</w:t>
            </w:r>
          </w:p>
        </w:tc>
        <w:tc>
          <w:tcPr>
            <w:tcW w:w="1276" w:type="dxa"/>
          </w:tcPr>
          <w:p w14:paraId="11104DE4"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4,95E-02</w:t>
            </w:r>
          </w:p>
        </w:tc>
      </w:tr>
      <w:tr w:rsidR="00854FD7" w:rsidRPr="00AA5D19" w14:paraId="31F0BF0B" w14:textId="77777777" w:rsidTr="00925C44">
        <w:trPr>
          <w:jc w:val="center"/>
        </w:trPr>
        <w:tc>
          <w:tcPr>
            <w:tcW w:w="1555" w:type="dxa"/>
            <w:vAlign w:val="bottom"/>
          </w:tcPr>
          <w:p w14:paraId="53DDA44E"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miR-8089</w:t>
            </w:r>
          </w:p>
        </w:tc>
        <w:tc>
          <w:tcPr>
            <w:tcW w:w="850" w:type="dxa"/>
            <w:vAlign w:val="bottom"/>
          </w:tcPr>
          <w:p w14:paraId="78F5303B"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8,64</w:t>
            </w:r>
          </w:p>
        </w:tc>
        <w:tc>
          <w:tcPr>
            <w:tcW w:w="992" w:type="dxa"/>
            <w:vAlign w:val="bottom"/>
          </w:tcPr>
          <w:p w14:paraId="714836D9"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2,14</w:t>
            </w:r>
          </w:p>
        </w:tc>
        <w:tc>
          <w:tcPr>
            <w:tcW w:w="1276" w:type="dxa"/>
          </w:tcPr>
          <w:p w14:paraId="7A6D26ED"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1,97E-02</w:t>
            </w:r>
          </w:p>
        </w:tc>
        <w:tc>
          <w:tcPr>
            <w:tcW w:w="1559" w:type="dxa"/>
            <w:vAlign w:val="bottom"/>
          </w:tcPr>
          <w:p w14:paraId="487B5B4B"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miR-3714</w:t>
            </w:r>
          </w:p>
        </w:tc>
        <w:tc>
          <w:tcPr>
            <w:tcW w:w="851" w:type="dxa"/>
            <w:vAlign w:val="bottom"/>
          </w:tcPr>
          <w:p w14:paraId="3F6A1633"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4,59</w:t>
            </w:r>
          </w:p>
        </w:tc>
        <w:tc>
          <w:tcPr>
            <w:tcW w:w="992" w:type="dxa"/>
            <w:vAlign w:val="bottom"/>
          </w:tcPr>
          <w:p w14:paraId="63E28714"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-2,69</w:t>
            </w:r>
          </w:p>
        </w:tc>
        <w:tc>
          <w:tcPr>
            <w:tcW w:w="1276" w:type="dxa"/>
          </w:tcPr>
          <w:p w14:paraId="04650155"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4,95E-02</w:t>
            </w:r>
          </w:p>
        </w:tc>
      </w:tr>
      <w:tr w:rsidR="00854FD7" w:rsidRPr="00AA5D19" w14:paraId="5331BA8C" w14:textId="77777777" w:rsidTr="00925C44">
        <w:trPr>
          <w:jc w:val="center"/>
        </w:trPr>
        <w:tc>
          <w:tcPr>
            <w:tcW w:w="1555" w:type="dxa"/>
            <w:vAlign w:val="bottom"/>
          </w:tcPr>
          <w:p w14:paraId="7BDDE66E" w14:textId="77777777" w:rsidR="00854FD7" w:rsidRPr="00AA5D19" w:rsidRDefault="00854FD7" w:rsidP="00D13E92">
            <w:pP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miR-4446-3p</w:t>
            </w:r>
          </w:p>
        </w:tc>
        <w:tc>
          <w:tcPr>
            <w:tcW w:w="850" w:type="dxa"/>
            <w:vAlign w:val="bottom"/>
          </w:tcPr>
          <w:p w14:paraId="0ADDF736"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6,34</w:t>
            </w:r>
          </w:p>
        </w:tc>
        <w:tc>
          <w:tcPr>
            <w:tcW w:w="992" w:type="dxa"/>
            <w:vAlign w:val="bottom"/>
          </w:tcPr>
          <w:p w14:paraId="00617FCE" w14:textId="77777777" w:rsidR="00854FD7" w:rsidRPr="00AA5D19" w:rsidRDefault="00854FD7" w:rsidP="00D13E92">
            <w:pPr>
              <w:jc w:val="center"/>
              <w:rPr>
                <w:rFonts w:ascii="Times New Roman" w:hAnsi="Times New Roman" w:cs="Times New Roman"/>
                <w:color w:val="4472C4" w:themeColor="accent1"/>
                <w:sz w:val="20"/>
                <w:szCs w:val="20"/>
              </w:rPr>
            </w:pPr>
            <w:r w:rsidRPr="00AA5D19">
              <w:rPr>
                <w:rFonts w:ascii="Times New Roman" w:hAnsi="Times New Roman" w:cs="Times New Roman"/>
                <w:color w:val="000000"/>
                <w:sz w:val="20"/>
                <w:szCs w:val="20"/>
              </w:rPr>
              <w:t>2,22</w:t>
            </w:r>
          </w:p>
        </w:tc>
        <w:tc>
          <w:tcPr>
            <w:tcW w:w="1276" w:type="dxa"/>
          </w:tcPr>
          <w:p w14:paraId="3770A341" w14:textId="77777777" w:rsidR="00854FD7" w:rsidRPr="00AA5D19" w:rsidRDefault="00854FD7" w:rsidP="00D13E92">
            <w:pPr>
              <w:jc w:val="center"/>
              <w:rPr>
                <w:rFonts w:ascii="Times New Roman" w:hAnsi="Times New Roman" w:cs="Times New Roman"/>
                <w:bCs/>
                <w:color w:val="000000"/>
                <w:sz w:val="20"/>
                <w:szCs w:val="20"/>
              </w:rPr>
            </w:pPr>
            <w:r w:rsidRPr="00AA5D19">
              <w:rPr>
                <w:rFonts w:ascii="Times New Roman" w:hAnsi="Times New Roman" w:cs="Times New Roman"/>
                <w:sz w:val="20"/>
                <w:szCs w:val="20"/>
              </w:rPr>
              <w:t>1,97E-02</w:t>
            </w:r>
          </w:p>
        </w:tc>
        <w:tc>
          <w:tcPr>
            <w:tcW w:w="1559" w:type="dxa"/>
            <w:vAlign w:val="bottom"/>
          </w:tcPr>
          <w:p w14:paraId="7733CEE6"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bCs/>
                <w:color w:val="000000"/>
                <w:sz w:val="20"/>
                <w:szCs w:val="20"/>
              </w:rPr>
              <w:t>miR-4743-5p</w:t>
            </w:r>
          </w:p>
        </w:tc>
        <w:tc>
          <w:tcPr>
            <w:tcW w:w="851" w:type="dxa"/>
            <w:vAlign w:val="bottom"/>
          </w:tcPr>
          <w:p w14:paraId="1995576D"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7,09</w:t>
            </w:r>
          </w:p>
        </w:tc>
        <w:tc>
          <w:tcPr>
            <w:tcW w:w="992" w:type="dxa"/>
            <w:vAlign w:val="bottom"/>
          </w:tcPr>
          <w:p w14:paraId="1147AC78" w14:textId="77777777" w:rsidR="00854FD7" w:rsidRPr="00AA5D19" w:rsidRDefault="00854FD7" w:rsidP="00D13E92">
            <w:pPr>
              <w:jc w:val="center"/>
              <w:rPr>
                <w:rFonts w:ascii="Times New Roman" w:hAnsi="Times New Roman" w:cs="Times New Roman"/>
                <w:bCs/>
                <w:color w:val="4472C4" w:themeColor="accent1"/>
                <w:sz w:val="20"/>
                <w:szCs w:val="20"/>
              </w:rPr>
            </w:pPr>
            <w:r w:rsidRPr="00AA5D19">
              <w:rPr>
                <w:rFonts w:ascii="Times New Roman" w:hAnsi="Times New Roman" w:cs="Times New Roman"/>
                <w:color w:val="000000"/>
                <w:sz w:val="20"/>
                <w:szCs w:val="20"/>
              </w:rPr>
              <w:t>2,07</w:t>
            </w:r>
          </w:p>
        </w:tc>
        <w:tc>
          <w:tcPr>
            <w:tcW w:w="1276" w:type="dxa"/>
          </w:tcPr>
          <w:p w14:paraId="05B03018" w14:textId="77777777" w:rsidR="00854FD7" w:rsidRPr="00AA5D19" w:rsidRDefault="00854FD7" w:rsidP="00D13E92">
            <w:pPr>
              <w:jc w:val="center"/>
              <w:rPr>
                <w:rFonts w:ascii="Times New Roman" w:hAnsi="Times New Roman" w:cs="Times New Roman"/>
                <w:color w:val="000000"/>
                <w:sz w:val="20"/>
                <w:szCs w:val="20"/>
              </w:rPr>
            </w:pPr>
            <w:r w:rsidRPr="00AA5D19">
              <w:rPr>
                <w:rFonts w:ascii="Times New Roman" w:hAnsi="Times New Roman" w:cs="Times New Roman"/>
                <w:sz w:val="20"/>
                <w:szCs w:val="20"/>
              </w:rPr>
              <w:t>4,96E-02</w:t>
            </w:r>
          </w:p>
        </w:tc>
      </w:tr>
    </w:tbl>
    <w:p w14:paraId="35CE5EAF" w14:textId="6C18667A" w:rsidR="00854FD7" w:rsidRPr="006B5A52" w:rsidRDefault="00854FD7" w:rsidP="00854FD7">
      <w:pPr>
        <w:spacing w:after="0"/>
        <w:ind w:left="-284"/>
        <w:jc w:val="both"/>
        <w:rPr>
          <w:rFonts w:ascii="Times New Roman" w:hAnsi="Times New Roman" w:cs="Times New Roman"/>
          <w:sz w:val="20"/>
          <w:szCs w:val="20"/>
          <w:lang w:val="kk-KZ"/>
        </w:rPr>
      </w:pPr>
      <w:r w:rsidRPr="00AA5D19">
        <w:rPr>
          <w:rFonts w:ascii="Times New Roman" w:hAnsi="Times New Roman" w:cs="Times New Roman"/>
          <w:sz w:val="28"/>
          <w:szCs w:val="28"/>
        </w:rPr>
        <w:t xml:space="preserve">     </w:t>
      </w:r>
      <w:r w:rsidR="007F663F">
        <w:rPr>
          <w:rFonts w:ascii="Times New Roman" w:hAnsi="Times New Roman" w:cs="Times New Roman"/>
          <w:sz w:val="28"/>
          <w:szCs w:val="28"/>
          <w:lang w:val="kk-KZ"/>
        </w:rPr>
        <w:t xml:space="preserve"> </w:t>
      </w:r>
      <w:r w:rsidRPr="00AB6901">
        <w:rPr>
          <w:rFonts w:ascii="Times New Roman" w:hAnsi="Times New Roman" w:cs="Times New Roman"/>
          <w:sz w:val="20"/>
          <w:szCs w:val="20"/>
          <w:lang w:val="kk-KZ"/>
        </w:rPr>
        <w:t xml:space="preserve">Ескерту: </w:t>
      </w:r>
      <w:r w:rsidR="00B15986">
        <w:rPr>
          <w:rFonts w:ascii="Times New Roman" w:hAnsi="Times New Roman" w:cs="Times New Roman"/>
          <w:sz w:val="20"/>
          <w:szCs w:val="20"/>
          <w:lang w:val="kk-KZ"/>
        </w:rPr>
        <w:t>ө</w:t>
      </w:r>
      <w:r w:rsidRPr="00AA5D19">
        <w:rPr>
          <w:rFonts w:ascii="Times New Roman" w:hAnsi="Times New Roman" w:cs="Times New Roman"/>
          <w:sz w:val="20"/>
          <w:szCs w:val="20"/>
          <w:lang w:val="kk-KZ"/>
        </w:rPr>
        <w:t xml:space="preserve">згеріс ауқымындағы </w:t>
      </w:r>
      <w:r w:rsidRPr="00AB6901">
        <w:rPr>
          <w:rFonts w:ascii="Times New Roman" w:hAnsi="Times New Roman" w:cs="Times New Roman"/>
          <w:sz w:val="20"/>
          <w:szCs w:val="20"/>
          <w:lang w:val="kk-KZ"/>
        </w:rPr>
        <w:t>минус (-) та</w:t>
      </w:r>
      <w:r w:rsidRPr="00AA5D19">
        <w:rPr>
          <w:rFonts w:ascii="Times New Roman" w:hAnsi="Times New Roman" w:cs="Times New Roman"/>
          <w:sz w:val="20"/>
          <w:szCs w:val="20"/>
          <w:lang w:val="kk-KZ"/>
        </w:rPr>
        <w:t>ңбасы төмен экспрессияны білдіреді</w:t>
      </w:r>
    </w:p>
    <w:p w14:paraId="49132089" w14:textId="77777777" w:rsidR="00854FD7" w:rsidRPr="006B5A52" w:rsidRDefault="00854FD7" w:rsidP="00854FD7">
      <w:pPr>
        <w:spacing w:after="0"/>
        <w:ind w:left="-284"/>
        <w:jc w:val="both"/>
        <w:rPr>
          <w:rFonts w:ascii="Times New Roman" w:hAnsi="Times New Roman" w:cs="Times New Roman"/>
          <w:sz w:val="20"/>
          <w:szCs w:val="20"/>
          <w:lang w:val="kk-KZ"/>
        </w:rPr>
      </w:pPr>
    </w:p>
    <w:p w14:paraId="673036B1" w14:textId="3FAF221B" w:rsidR="00854FD7" w:rsidRDefault="00854FD7" w:rsidP="00563C89">
      <w:pPr>
        <w:jc w:val="both"/>
        <w:rPr>
          <w:rFonts w:ascii="Times New Roman" w:hAnsi="Times New Roman" w:cs="Times New Roman"/>
          <w:sz w:val="20"/>
          <w:szCs w:val="20"/>
          <w:lang w:val="kk-KZ"/>
        </w:rPr>
      </w:pPr>
    </w:p>
    <w:p w14:paraId="3CBC3EAD" w14:textId="1CBD36A9" w:rsidR="00854FD7" w:rsidRDefault="00854FD7" w:rsidP="00563C89">
      <w:pPr>
        <w:jc w:val="both"/>
        <w:rPr>
          <w:rFonts w:ascii="Times New Roman" w:hAnsi="Times New Roman" w:cs="Times New Roman"/>
          <w:sz w:val="20"/>
          <w:szCs w:val="20"/>
          <w:lang w:val="kk-KZ"/>
        </w:rPr>
      </w:pPr>
    </w:p>
    <w:p w14:paraId="21E6B3A2" w14:textId="77777777" w:rsidR="00854FD7" w:rsidRPr="00563C89" w:rsidRDefault="00854FD7" w:rsidP="00563C89">
      <w:pPr>
        <w:jc w:val="both"/>
        <w:rPr>
          <w:rFonts w:ascii="Times New Roman" w:hAnsi="Times New Roman" w:cs="Times New Roman"/>
          <w:sz w:val="20"/>
          <w:szCs w:val="20"/>
          <w:lang w:val="kk-KZ"/>
        </w:rPr>
      </w:pPr>
    </w:p>
    <w:sectPr w:rsidR="00854FD7" w:rsidRPr="00563C89" w:rsidSect="007A3C5B">
      <w:footerReference w:type="default" r:id="rId72"/>
      <w:pgSz w:w="11906" w:h="16838"/>
      <w:pgMar w:top="1134" w:right="567" w:bottom="1134" w:left="1701" w:header="794"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EEBE4" w14:textId="77777777" w:rsidR="007A3C5B" w:rsidRDefault="007A3C5B" w:rsidP="00913535">
      <w:pPr>
        <w:spacing w:after="0" w:line="240" w:lineRule="auto"/>
      </w:pPr>
      <w:r>
        <w:separator/>
      </w:r>
    </w:p>
  </w:endnote>
  <w:endnote w:type="continuationSeparator" w:id="0">
    <w:p w14:paraId="21900980" w14:textId="77777777" w:rsidR="007A3C5B" w:rsidRDefault="007A3C5B" w:rsidP="0091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noPro-Regular">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Newton-Regular">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4206756"/>
      <w:docPartObj>
        <w:docPartGallery w:val="Page Numbers (Bottom of Page)"/>
        <w:docPartUnique/>
      </w:docPartObj>
    </w:sdtPr>
    <w:sdtEndPr>
      <w:rPr>
        <w:rFonts w:ascii="Times New Roman" w:hAnsi="Times New Roman" w:cs="Times New Roman"/>
        <w:sz w:val="28"/>
        <w:szCs w:val="28"/>
      </w:rPr>
    </w:sdtEndPr>
    <w:sdtContent>
      <w:p w14:paraId="124FD4C6" w14:textId="73683213" w:rsidR="00D75364" w:rsidRPr="00B66416" w:rsidRDefault="00D75364">
        <w:pPr>
          <w:pStyle w:val="a9"/>
          <w:jc w:val="center"/>
          <w:rPr>
            <w:rFonts w:ascii="Times New Roman" w:hAnsi="Times New Roman" w:cs="Times New Roman"/>
            <w:sz w:val="28"/>
            <w:szCs w:val="28"/>
          </w:rPr>
        </w:pPr>
        <w:r w:rsidRPr="00B66416">
          <w:rPr>
            <w:rFonts w:ascii="Times New Roman" w:hAnsi="Times New Roman" w:cs="Times New Roman"/>
            <w:sz w:val="28"/>
            <w:szCs w:val="28"/>
          </w:rPr>
          <w:fldChar w:fldCharType="begin"/>
        </w:r>
        <w:r w:rsidRPr="00B66416">
          <w:rPr>
            <w:rFonts w:ascii="Times New Roman" w:hAnsi="Times New Roman" w:cs="Times New Roman"/>
            <w:sz w:val="28"/>
            <w:szCs w:val="28"/>
          </w:rPr>
          <w:instrText>PAGE   \* MERGEFORMAT</w:instrText>
        </w:r>
        <w:r w:rsidRPr="00B66416">
          <w:rPr>
            <w:rFonts w:ascii="Times New Roman" w:hAnsi="Times New Roman" w:cs="Times New Roman"/>
            <w:sz w:val="28"/>
            <w:szCs w:val="28"/>
          </w:rPr>
          <w:fldChar w:fldCharType="separate"/>
        </w:r>
        <w:r w:rsidR="00486632" w:rsidRPr="00486632">
          <w:rPr>
            <w:rFonts w:ascii="Times New Roman" w:hAnsi="Times New Roman" w:cs="Times New Roman"/>
            <w:noProof/>
            <w:sz w:val="28"/>
            <w:szCs w:val="28"/>
            <w:lang w:val="ru-RU"/>
          </w:rPr>
          <w:t>27</w:t>
        </w:r>
        <w:r w:rsidRPr="00B66416">
          <w:rPr>
            <w:rFonts w:ascii="Times New Roman" w:hAnsi="Times New Roman" w:cs="Times New Roman"/>
            <w:sz w:val="28"/>
            <w:szCs w:val="28"/>
          </w:rPr>
          <w:fldChar w:fldCharType="end"/>
        </w:r>
      </w:p>
    </w:sdtContent>
  </w:sdt>
  <w:p w14:paraId="0080B560" w14:textId="77777777" w:rsidR="00D75364" w:rsidRDefault="00D753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F59EF" w14:textId="77777777" w:rsidR="007A3C5B" w:rsidRDefault="007A3C5B" w:rsidP="00913535">
      <w:pPr>
        <w:spacing w:after="0" w:line="240" w:lineRule="auto"/>
      </w:pPr>
      <w:r>
        <w:separator/>
      </w:r>
    </w:p>
  </w:footnote>
  <w:footnote w:type="continuationSeparator" w:id="0">
    <w:p w14:paraId="3D656BC9" w14:textId="77777777" w:rsidR="007A3C5B" w:rsidRDefault="007A3C5B" w:rsidP="00913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45E91"/>
    <w:multiLevelType w:val="hybridMultilevel"/>
    <w:tmpl w:val="AF5AC07A"/>
    <w:lvl w:ilvl="0" w:tplc="129E74F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CA22D1"/>
    <w:multiLevelType w:val="hybridMultilevel"/>
    <w:tmpl w:val="CB98160A"/>
    <w:lvl w:ilvl="0" w:tplc="D3B0983C">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EC4A7A"/>
    <w:multiLevelType w:val="hybridMultilevel"/>
    <w:tmpl w:val="C1CC69AE"/>
    <w:lvl w:ilvl="0" w:tplc="87ECD6C4">
      <w:start w:val="1"/>
      <w:numFmt w:val="upperLetter"/>
      <w:lvlText w:val="(%1)"/>
      <w:lvlJc w:val="left"/>
      <w:pPr>
        <w:ind w:left="1347" w:hanging="390"/>
      </w:pPr>
      <w:rPr>
        <w:rFonts w:hint="default"/>
      </w:rPr>
    </w:lvl>
    <w:lvl w:ilvl="1" w:tplc="04090019" w:tentative="1">
      <w:start w:val="1"/>
      <w:numFmt w:val="lowerLetter"/>
      <w:lvlText w:val="%2."/>
      <w:lvlJc w:val="left"/>
      <w:pPr>
        <w:ind w:left="2037" w:hanging="360"/>
      </w:pPr>
    </w:lvl>
    <w:lvl w:ilvl="2" w:tplc="0409001B" w:tentative="1">
      <w:start w:val="1"/>
      <w:numFmt w:val="lowerRoman"/>
      <w:lvlText w:val="%3."/>
      <w:lvlJc w:val="right"/>
      <w:pPr>
        <w:ind w:left="2757" w:hanging="180"/>
      </w:pPr>
    </w:lvl>
    <w:lvl w:ilvl="3" w:tplc="0409000F" w:tentative="1">
      <w:start w:val="1"/>
      <w:numFmt w:val="decimal"/>
      <w:lvlText w:val="%4."/>
      <w:lvlJc w:val="left"/>
      <w:pPr>
        <w:ind w:left="3477" w:hanging="360"/>
      </w:pPr>
    </w:lvl>
    <w:lvl w:ilvl="4" w:tplc="04090019" w:tentative="1">
      <w:start w:val="1"/>
      <w:numFmt w:val="lowerLetter"/>
      <w:lvlText w:val="%5."/>
      <w:lvlJc w:val="left"/>
      <w:pPr>
        <w:ind w:left="4197" w:hanging="360"/>
      </w:pPr>
    </w:lvl>
    <w:lvl w:ilvl="5" w:tplc="0409001B" w:tentative="1">
      <w:start w:val="1"/>
      <w:numFmt w:val="lowerRoman"/>
      <w:lvlText w:val="%6."/>
      <w:lvlJc w:val="right"/>
      <w:pPr>
        <w:ind w:left="4917" w:hanging="180"/>
      </w:pPr>
    </w:lvl>
    <w:lvl w:ilvl="6" w:tplc="0409000F" w:tentative="1">
      <w:start w:val="1"/>
      <w:numFmt w:val="decimal"/>
      <w:lvlText w:val="%7."/>
      <w:lvlJc w:val="left"/>
      <w:pPr>
        <w:ind w:left="5637" w:hanging="360"/>
      </w:pPr>
    </w:lvl>
    <w:lvl w:ilvl="7" w:tplc="04090019" w:tentative="1">
      <w:start w:val="1"/>
      <w:numFmt w:val="lowerLetter"/>
      <w:lvlText w:val="%8."/>
      <w:lvlJc w:val="left"/>
      <w:pPr>
        <w:ind w:left="6357" w:hanging="360"/>
      </w:pPr>
    </w:lvl>
    <w:lvl w:ilvl="8" w:tplc="0409001B" w:tentative="1">
      <w:start w:val="1"/>
      <w:numFmt w:val="lowerRoman"/>
      <w:lvlText w:val="%9."/>
      <w:lvlJc w:val="right"/>
      <w:pPr>
        <w:ind w:left="7077" w:hanging="180"/>
      </w:pPr>
    </w:lvl>
  </w:abstractNum>
  <w:abstractNum w:abstractNumId="3" w15:restartNumberingAfterBreak="0">
    <w:nsid w:val="39C62949"/>
    <w:multiLevelType w:val="hybridMultilevel"/>
    <w:tmpl w:val="9A228CAA"/>
    <w:lvl w:ilvl="0" w:tplc="7E38BA90">
      <w:start w:val="1"/>
      <w:numFmt w:val="decimal"/>
      <w:suff w:val="nothing"/>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3A1154DD"/>
    <w:multiLevelType w:val="multilevel"/>
    <w:tmpl w:val="AF943A70"/>
    <w:lvl w:ilvl="0">
      <w:numFmt w:val="decimal"/>
      <w:lvlText w:val="%1.0"/>
      <w:lvlJc w:val="left"/>
      <w:pPr>
        <w:ind w:left="1230" w:hanging="510"/>
      </w:pPr>
      <w:rPr>
        <w:rFonts w:hint="default"/>
      </w:rPr>
    </w:lvl>
    <w:lvl w:ilvl="1">
      <w:start w:val="1"/>
      <w:numFmt w:val="decimal"/>
      <w:lvlText w:val="%1.%2"/>
      <w:lvlJc w:val="left"/>
      <w:pPr>
        <w:ind w:left="1950" w:hanging="51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5" w15:restartNumberingAfterBreak="0">
    <w:nsid w:val="3FEC0C72"/>
    <w:multiLevelType w:val="hybridMultilevel"/>
    <w:tmpl w:val="781E7D46"/>
    <w:lvl w:ilvl="0" w:tplc="3824388A">
      <w:start w:val="1"/>
      <w:numFmt w:val="upperLetter"/>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4169283B"/>
    <w:multiLevelType w:val="hybridMultilevel"/>
    <w:tmpl w:val="70CA8392"/>
    <w:lvl w:ilvl="0" w:tplc="E94C90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38C26EF"/>
    <w:multiLevelType w:val="hybridMultilevel"/>
    <w:tmpl w:val="BF1C511A"/>
    <w:lvl w:ilvl="0" w:tplc="165A03C4">
      <w:start w:val="1"/>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59A428EB"/>
    <w:multiLevelType w:val="hybridMultilevel"/>
    <w:tmpl w:val="1B3665EC"/>
    <w:lvl w:ilvl="0" w:tplc="5128FB16">
      <w:start w:val="2"/>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61234847"/>
    <w:multiLevelType w:val="hybridMultilevel"/>
    <w:tmpl w:val="128289C4"/>
    <w:lvl w:ilvl="0" w:tplc="C2081F58">
      <w:start w:val="1"/>
      <w:numFmt w:val="decimal"/>
      <w:lvlText w:val="%1."/>
      <w:lvlJc w:val="left"/>
      <w:pPr>
        <w:ind w:left="927" w:hanging="360"/>
      </w:pPr>
      <w:rPr>
        <w:rFonts w:ascii="Times New Roman" w:eastAsiaTheme="minorHAnsi"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6A2D1EC0"/>
    <w:multiLevelType w:val="hybridMultilevel"/>
    <w:tmpl w:val="5C967ED4"/>
    <w:lvl w:ilvl="0" w:tplc="8FBEEF1A">
      <w:start w:val="1"/>
      <w:numFmt w:val="upperLetter"/>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B5273A4"/>
    <w:multiLevelType w:val="hybridMultilevel"/>
    <w:tmpl w:val="F730AFD2"/>
    <w:lvl w:ilvl="0" w:tplc="6E7E7884">
      <w:start w:val="1"/>
      <w:numFmt w:val="decimal"/>
      <w:suff w:val="nothing"/>
      <w:lvlText w:val="%1."/>
      <w:lvlJc w:val="left"/>
      <w:pPr>
        <w:ind w:left="1353" w:hanging="360"/>
      </w:pPr>
      <w:rPr>
        <w:rFonts w:ascii="Times New Roman" w:eastAsiaTheme="minorHAnsi" w:hAnsi="Times New Roman"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6DA050F4"/>
    <w:multiLevelType w:val="hybridMultilevel"/>
    <w:tmpl w:val="50F435CA"/>
    <w:lvl w:ilvl="0" w:tplc="D794EE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750A4FB6"/>
    <w:multiLevelType w:val="hybridMultilevel"/>
    <w:tmpl w:val="C67ACC40"/>
    <w:lvl w:ilvl="0" w:tplc="AF1E8DD6">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E4FA5"/>
    <w:multiLevelType w:val="hybridMultilevel"/>
    <w:tmpl w:val="757A4478"/>
    <w:lvl w:ilvl="0" w:tplc="B1546EA0">
      <w:start w:val="1"/>
      <w:numFmt w:val="upperLetter"/>
      <w:lvlText w:val="(%1)"/>
      <w:lvlJc w:val="left"/>
      <w:pPr>
        <w:ind w:left="5777" w:hanging="39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5" w15:restartNumberingAfterBreak="0">
    <w:nsid w:val="79341D6E"/>
    <w:multiLevelType w:val="hybridMultilevel"/>
    <w:tmpl w:val="2B18A6BE"/>
    <w:lvl w:ilvl="0" w:tplc="AD1A38A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8516A0"/>
    <w:multiLevelType w:val="hybridMultilevel"/>
    <w:tmpl w:val="AB44C94C"/>
    <w:lvl w:ilvl="0" w:tplc="7B08570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8"/>
  </w:num>
  <w:num w:numId="2">
    <w:abstractNumId w:val="12"/>
  </w:num>
  <w:num w:numId="3">
    <w:abstractNumId w:val="11"/>
  </w:num>
  <w:num w:numId="4">
    <w:abstractNumId w:val="4"/>
  </w:num>
  <w:num w:numId="5">
    <w:abstractNumId w:val="10"/>
  </w:num>
  <w:num w:numId="6">
    <w:abstractNumId w:val="15"/>
  </w:num>
  <w:num w:numId="7">
    <w:abstractNumId w:val="1"/>
  </w:num>
  <w:num w:numId="8">
    <w:abstractNumId w:val="0"/>
  </w:num>
  <w:num w:numId="9">
    <w:abstractNumId w:val="3"/>
  </w:num>
  <w:num w:numId="10">
    <w:abstractNumId w:val="16"/>
  </w:num>
  <w:num w:numId="11">
    <w:abstractNumId w:val="13"/>
  </w:num>
  <w:num w:numId="12">
    <w:abstractNumId w:val="9"/>
  </w:num>
  <w:num w:numId="13">
    <w:abstractNumId w:val="7"/>
  </w:num>
  <w:num w:numId="14">
    <w:abstractNumId w:val="6"/>
  </w:num>
  <w:num w:numId="15">
    <w:abstractNumId w:val="5"/>
  </w:num>
  <w:num w:numId="16">
    <w:abstractNumId w:val="2"/>
  </w:num>
  <w:num w:numId="17">
    <w:abstractNumId w:val="1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E47"/>
    <w:rsid w:val="000000C4"/>
    <w:rsid w:val="00001C00"/>
    <w:rsid w:val="0000212F"/>
    <w:rsid w:val="00002571"/>
    <w:rsid w:val="000027A4"/>
    <w:rsid w:val="000027C0"/>
    <w:rsid w:val="00003B06"/>
    <w:rsid w:val="00004BFC"/>
    <w:rsid w:val="00005C4C"/>
    <w:rsid w:val="000060C8"/>
    <w:rsid w:val="00006E69"/>
    <w:rsid w:val="00007A65"/>
    <w:rsid w:val="00007DDB"/>
    <w:rsid w:val="00010686"/>
    <w:rsid w:val="00010854"/>
    <w:rsid w:val="0001326D"/>
    <w:rsid w:val="0001428C"/>
    <w:rsid w:val="000145AC"/>
    <w:rsid w:val="00014B58"/>
    <w:rsid w:val="00015D6A"/>
    <w:rsid w:val="00016910"/>
    <w:rsid w:val="00016B99"/>
    <w:rsid w:val="000172DF"/>
    <w:rsid w:val="000206C0"/>
    <w:rsid w:val="00021BBD"/>
    <w:rsid w:val="00021E30"/>
    <w:rsid w:val="00022176"/>
    <w:rsid w:val="000231E1"/>
    <w:rsid w:val="000242B5"/>
    <w:rsid w:val="00024521"/>
    <w:rsid w:val="000249D3"/>
    <w:rsid w:val="00025C62"/>
    <w:rsid w:val="00026201"/>
    <w:rsid w:val="0002698F"/>
    <w:rsid w:val="00026C1E"/>
    <w:rsid w:val="00026E26"/>
    <w:rsid w:val="00031CA6"/>
    <w:rsid w:val="00032291"/>
    <w:rsid w:val="0003278B"/>
    <w:rsid w:val="00033273"/>
    <w:rsid w:val="0003377D"/>
    <w:rsid w:val="00033A01"/>
    <w:rsid w:val="00034175"/>
    <w:rsid w:val="00034D45"/>
    <w:rsid w:val="000360CB"/>
    <w:rsid w:val="000378B7"/>
    <w:rsid w:val="00037FB5"/>
    <w:rsid w:val="000416AB"/>
    <w:rsid w:val="000424BE"/>
    <w:rsid w:val="00042D0A"/>
    <w:rsid w:val="0004302D"/>
    <w:rsid w:val="00044386"/>
    <w:rsid w:val="00044C10"/>
    <w:rsid w:val="00044E2E"/>
    <w:rsid w:val="0004618A"/>
    <w:rsid w:val="000468D4"/>
    <w:rsid w:val="00047370"/>
    <w:rsid w:val="00047B42"/>
    <w:rsid w:val="0005044C"/>
    <w:rsid w:val="00050705"/>
    <w:rsid w:val="000525C4"/>
    <w:rsid w:val="00052ED1"/>
    <w:rsid w:val="00053059"/>
    <w:rsid w:val="00053BA2"/>
    <w:rsid w:val="0005646F"/>
    <w:rsid w:val="000566F2"/>
    <w:rsid w:val="00056D7E"/>
    <w:rsid w:val="00056FDF"/>
    <w:rsid w:val="000603CB"/>
    <w:rsid w:val="00060759"/>
    <w:rsid w:val="00060B95"/>
    <w:rsid w:val="0006176A"/>
    <w:rsid w:val="00061CFB"/>
    <w:rsid w:val="00062722"/>
    <w:rsid w:val="00063051"/>
    <w:rsid w:val="00065588"/>
    <w:rsid w:val="00065B86"/>
    <w:rsid w:val="00065BD5"/>
    <w:rsid w:val="00066150"/>
    <w:rsid w:val="00066C81"/>
    <w:rsid w:val="0007292E"/>
    <w:rsid w:val="00072F9B"/>
    <w:rsid w:val="0007352B"/>
    <w:rsid w:val="00074B8C"/>
    <w:rsid w:val="0007568E"/>
    <w:rsid w:val="00075FA5"/>
    <w:rsid w:val="000804F3"/>
    <w:rsid w:val="000813F7"/>
    <w:rsid w:val="00081C31"/>
    <w:rsid w:val="00081D54"/>
    <w:rsid w:val="000826FE"/>
    <w:rsid w:val="000829C0"/>
    <w:rsid w:val="00083215"/>
    <w:rsid w:val="00083671"/>
    <w:rsid w:val="00083B8C"/>
    <w:rsid w:val="00083F65"/>
    <w:rsid w:val="0008466D"/>
    <w:rsid w:val="00084D2E"/>
    <w:rsid w:val="00085429"/>
    <w:rsid w:val="00086345"/>
    <w:rsid w:val="00087C92"/>
    <w:rsid w:val="0009017F"/>
    <w:rsid w:val="0009104E"/>
    <w:rsid w:val="00091FAE"/>
    <w:rsid w:val="00092982"/>
    <w:rsid w:val="00092B3D"/>
    <w:rsid w:val="00092BCD"/>
    <w:rsid w:val="00093316"/>
    <w:rsid w:val="0009587D"/>
    <w:rsid w:val="00095F83"/>
    <w:rsid w:val="00095FB5"/>
    <w:rsid w:val="00095FCD"/>
    <w:rsid w:val="000968E8"/>
    <w:rsid w:val="00096977"/>
    <w:rsid w:val="00097DF6"/>
    <w:rsid w:val="000A0299"/>
    <w:rsid w:val="000A0338"/>
    <w:rsid w:val="000A0580"/>
    <w:rsid w:val="000A0740"/>
    <w:rsid w:val="000A0797"/>
    <w:rsid w:val="000A1358"/>
    <w:rsid w:val="000A152F"/>
    <w:rsid w:val="000A261D"/>
    <w:rsid w:val="000A2759"/>
    <w:rsid w:val="000A3A58"/>
    <w:rsid w:val="000A46F8"/>
    <w:rsid w:val="000A4973"/>
    <w:rsid w:val="000A537D"/>
    <w:rsid w:val="000A5A50"/>
    <w:rsid w:val="000A625E"/>
    <w:rsid w:val="000A66FD"/>
    <w:rsid w:val="000A7597"/>
    <w:rsid w:val="000A79F2"/>
    <w:rsid w:val="000B014B"/>
    <w:rsid w:val="000B2881"/>
    <w:rsid w:val="000B3FD9"/>
    <w:rsid w:val="000B5128"/>
    <w:rsid w:val="000B51C7"/>
    <w:rsid w:val="000B5AA8"/>
    <w:rsid w:val="000B62F6"/>
    <w:rsid w:val="000B74D8"/>
    <w:rsid w:val="000C0FB6"/>
    <w:rsid w:val="000C24DC"/>
    <w:rsid w:val="000C2BAD"/>
    <w:rsid w:val="000C51D4"/>
    <w:rsid w:val="000C549E"/>
    <w:rsid w:val="000C5EDA"/>
    <w:rsid w:val="000C701A"/>
    <w:rsid w:val="000D245C"/>
    <w:rsid w:val="000D2EE5"/>
    <w:rsid w:val="000D464A"/>
    <w:rsid w:val="000D469D"/>
    <w:rsid w:val="000D497C"/>
    <w:rsid w:val="000D53F0"/>
    <w:rsid w:val="000D57CB"/>
    <w:rsid w:val="000D5BC4"/>
    <w:rsid w:val="000D6BB4"/>
    <w:rsid w:val="000D6BC2"/>
    <w:rsid w:val="000D7AA7"/>
    <w:rsid w:val="000E101D"/>
    <w:rsid w:val="000E1959"/>
    <w:rsid w:val="000E196A"/>
    <w:rsid w:val="000E298B"/>
    <w:rsid w:val="000E2CFF"/>
    <w:rsid w:val="000E3DC1"/>
    <w:rsid w:val="000E5CF4"/>
    <w:rsid w:val="000E62C5"/>
    <w:rsid w:val="000E632A"/>
    <w:rsid w:val="000E7B20"/>
    <w:rsid w:val="000E7E5E"/>
    <w:rsid w:val="000F1A88"/>
    <w:rsid w:val="000F1AB5"/>
    <w:rsid w:val="000F2CC6"/>
    <w:rsid w:val="000F5EBA"/>
    <w:rsid w:val="000F6A31"/>
    <w:rsid w:val="00100773"/>
    <w:rsid w:val="001018E9"/>
    <w:rsid w:val="001022B4"/>
    <w:rsid w:val="00102CF0"/>
    <w:rsid w:val="00105EE6"/>
    <w:rsid w:val="001065D4"/>
    <w:rsid w:val="00106795"/>
    <w:rsid w:val="001072F4"/>
    <w:rsid w:val="001075AC"/>
    <w:rsid w:val="001107B2"/>
    <w:rsid w:val="00110F84"/>
    <w:rsid w:val="00111381"/>
    <w:rsid w:val="00111F2A"/>
    <w:rsid w:val="001123EF"/>
    <w:rsid w:val="00114263"/>
    <w:rsid w:val="00115319"/>
    <w:rsid w:val="00115815"/>
    <w:rsid w:val="00115A60"/>
    <w:rsid w:val="001165DF"/>
    <w:rsid w:val="00116F04"/>
    <w:rsid w:val="001174D6"/>
    <w:rsid w:val="00117EFA"/>
    <w:rsid w:val="00117F56"/>
    <w:rsid w:val="00121935"/>
    <w:rsid w:val="00121B40"/>
    <w:rsid w:val="00122681"/>
    <w:rsid w:val="00122705"/>
    <w:rsid w:val="00122C44"/>
    <w:rsid w:val="00122E3E"/>
    <w:rsid w:val="001234A7"/>
    <w:rsid w:val="001234CF"/>
    <w:rsid w:val="00123B20"/>
    <w:rsid w:val="00123E82"/>
    <w:rsid w:val="00124EE8"/>
    <w:rsid w:val="00130BCE"/>
    <w:rsid w:val="001314B4"/>
    <w:rsid w:val="00131725"/>
    <w:rsid w:val="00132A3C"/>
    <w:rsid w:val="00133197"/>
    <w:rsid w:val="00133397"/>
    <w:rsid w:val="001334A5"/>
    <w:rsid w:val="00133933"/>
    <w:rsid w:val="0013411E"/>
    <w:rsid w:val="00134C87"/>
    <w:rsid w:val="00134D7D"/>
    <w:rsid w:val="001351FF"/>
    <w:rsid w:val="00135EF8"/>
    <w:rsid w:val="00136751"/>
    <w:rsid w:val="00137883"/>
    <w:rsid w:val="00140790"/>
    <w:rsid w:val="00140826"/>
    <w:rsid w:val="001419A7"/>
    <w:rsid w:val="00141AFD"/>
    <w:rsid w:val="00144604"/>
    <w:rsid w:val="001448A3"/>
    <w:rsid w:val="00145376"/>
    <w:rsid w:val="0014654B"/>
    <w:rsid w:val="001465A3"/>
    <w:rsid w:val="001504D9"/>
    <w:rsid w:val="00151DE1"/>
    <w:rsid w:val="001536B9"/>
    <w:rsid w:val="00155483"/>
    <w:rsid w:val="00156906"/>
    <w:rsid w:val="00156947"/>
    <w:rsid w:val="00160CCC"/>
    <w:rsid w:val="00160E22"/>
    <w:rsid w:val="00160F2A"/>
    <w:rsid w:val="0016156F"/>
    <w:rsid w:val="00161C63"/>
    <w:rsid w:val="0016359E"/>
    <w:rsid w:val="001648FB"/>
    <w:rsid w:val="00166B2C"/>
    <w:rsid w:val="00166DB7"/>
    <w:rsid w:val="0016791C"/>
    <w:rsid w:val="00170EE7"/>
    <w:rsid w:val="00171F7C"/>
    <w:rsid w:val="00173A50"/>
    <w:rsid w:val="001750C9"/>
    <w:rsid w:val="001760BF"/>
    <w:rsid w:val="001768F6"/>
    <w:rsid w:val="00176E5D"/>
    <w:rsid w:val="00177B87"/>
    <w:rsid w:val="00177D42"/>
    <w:rsid w:val="00180636"/>
    <w:rsid w:val="00181F38"/>
    <w:rsid w:val="00182168"/>
    <w:rsid w:val="001826FC"/>
    <w:rsid w:val="00182CD9"/>
    <w:rsid w:val="0018734D"/>
    <w:rsid w:val="001876B9"/>
    <w:rsid w:val="00190306"/>
    <w:rsid w:val="00190684"/>
    <w:rsid w:val="00190E7F"/>
    <w:rsid w:val="001917F7"/>
    <w:rsid w:val="0019264D"/>
    <w:rsid w:val="00193BEE"/>
    <w:rsid w:val="001949AB"/>
    <w:rsid w:val="00196875"/>
    <w:rsid w:val="001976B5"/>
    <w:rsid w:val="001A0540"/>
    <w:rsid w:val="001A160D"/>
    <w:rsid w:val="001A2EEB"/>
    <w:rsid w:val="001A3477"/>
    <w:rsid w:val="001A38E4"/>
    <w:rsid w:val="001A3E42"/>
    <w:rsid w:val="001A51F0"/>
    <w:rsid w:val="001A6429"/>
    <w:rsid w:val="001A67B5"/>
    <w:rsid w:val="001A697E"/>
    <w:rsid w:val="001A776B"/>
    <w:rsid w:val="001B0939"/>
    <w:rsid w:val="001B2104"/>
    <w:rsid w:val="001B22A8"/>
    <w:rsid w:val="001B44BD"/>
    <w:rsid w:val="001B4BEF"/>
    <w:rsid w:val="001B4F48"/>
    <w:rsid w:val="001B5DF5"/>
    <w:rsid w:val="001B68EF"/>
    <w:rsid w:val="001B6CA9"/>
    <w:rsid w:val="001B6D67"/>
    <w:rsid w:val="001C0572"/>
    <w:rsid w:val="001C1345"/>
    <w:rsid w:val="001C17FE"/>
    <w:rsid w:val="001C194C"/>
    <w:rsid w:val="001C275A"/>
    <w:rsid w:val="001C2C48"/>
    <w:rsid w:val="001C48D4"/>
    <w:rsid w:val="001C6B7C"/>
    <w:rsid w:val="001C6C66"/>
    <w:rsid w:val="001C77A2"/>
    <w:rsid w:val="001C78E7"/>
    <w:rsid w:val="001C7C44"/>
    <w:rsid w:val="001C7C86"/>
    <w:rsid w:val="001D004E"/>
    <w:rsid w:val="001D0204"/>
    <w:rsid w:val="001D08F0"/>
    <w:rsid w:val="001D23A2"/>
    <w:rsid w:val="001D2989"/>
    <w:rsid w:val="001D3214"/>
    <w:rsid w:val="001D405D"/>
    <w:rsid w:val="001D4965"/>
    <w:rsid w:val="001D4E43"/>
    <w:rsid w:val="001D5870"/>
    <w:rsid w:val="001D5BDB"/>
    <w:rsid w:val="001D6129"/>
    <w:rsid w:val="001D6ED2"/>
    <w:rsid w:val="001E036B"/>
    <w:rsid w:val="001E1694"/>
    <w:rsid w:val="001E1960"/>
    <w:rsid w:val="001E35CE"/>
    <w:rsid w:val="001E3915"/>
    <w:rsid w:val="001E45E1"/>
    <w:rsid w:val="001E46D3"/>
    <w:rsid w:val="001E4E21"/>
    <w:rsid w:val="001E6370"/>
    <w:rsid w:val="001E6761"/>
    <w:rsid w:val="001E6AEF"/>
    <w:rsid w:val="001F02A8"/>
    <w:rsid w:val="001F1E9B"/>
    <w:rsid w:val="001F3427"/>
    <w:rsid w:val="001F3A59"/>
    <w:rsid w:val="001F4AAE"/>
    <w:rsid w:val="001F4E4A"/>
    <w:rsid w:val="001F4E76"/>
    <w:rsid w:val="001F5B08"/>
    <w:rsid w:val="001F5CA9"/>
    <w:rsid w:val="001F7A62"/>
    <w:rsid w:val="0020112F"/>
    <w:rsid w:val="00201D30"/>
    <w:rsid w:val="002027C4"/>
    <w:rsid w:val="00206C4A"/>
    <w:rsid w:val="0021124E"/>
    <w:rsid w:val="00212708"/>
    <w:rsid w:val="00213158"/>
    <w:rsid w:val="00213D97"/>
    <w:rsid w:val="002147F8"/>
    <w:rsid w:val="00214D33"/>
    <w:rsid w:val="00215531"/>
    <w:rsid w:val="0021579E"/>
    <w:rsid w:val="00215C66"/>
    <w:rsid w:val="002169C6"/>
    <w:rsid w:val="00217F62"/>
    <w:rsid w:val="00220D9E"/>
    <w:rsid w:val="00222532"/>
    <w:rsid w:val="00222E55"/>
    <w:rsid w:val="0022340E"/>
    <w:rsid w:val="00223539"/>
    <w:rsid w:val="00223648"/>
    <w:rsid w:val="0022446C"/>
    <w:rsid w:val="00224DA8"/>
    <w:rsid w:val="00226816"/>
    <w:rsid w:val="00226FD5"/>
    <w:rsid w:val="002274DB"/>
    <w:rsid w:val="002302D9"/>
    <w:rsid w:val="0023115D"/>
    <w:rsid w:val="0023215D"/>
    <w:rsid w:val="00232D1D"/>
    <w:rsid w:val="00233D73"/>
    <w:rsid w:val="0023595F"/>
    <w:rsid w:val="00235C05"/>
    <w:rsid w:val="00236558"/>
    <w:rsid w:val="002377E4"/>
    <w:rsid w:val="00241342"/>
    <w:rsid w:val="00241D58"/>
    <w:rsid w:val="00241F7C"/>
    <w:rsid w:val="00242D87"/>
    <w:rsid w:val="0024342C"/>
    <w:rsid w:val="002448AF"/>
    <w:rsid w:val="0024688A"/>
    <w:rsid w:val="00246A3A"/>
    <w:rsid w:val="00247601"/>
    <w:rsid w:val="0024772D"/>
    <w:rsid w:val="002502D0"/>
    <w:rsid w:val="002503B4"/>
    <w:rsid w:val="002504FC"/>
    <w:rsid w:val="00250A30"/>
    <w:rsid w:val="00251596"/>
    <w:rsid w:val="00252B8D"/>
    <w:rsid w:val="00252D87"/>
    <w:rsid w:val="00253374"/>
    <w:rsid w:val="002534EA"/>
    <w:rsid w:val="002536A7"/>
    <w:rsid w:val="0025712D"/>
    <w:rsid w:val="00260668"/>
    <w:rsid w:val="00261144"/>
    <w:rsid w:val="0026133F"/>
    <w:rsid w:val="002623EE"/>
    <w:rsid w:val="00262EC4"/>
    <w:rsid w:val="00263912"/>
    <w:rsid w:val="0026426E"/>
    <w:rsid w:val="00265797"/>
    <w:rsid w:val="002658F5"/>
    <w:rsid w:val="00265C90"/>
    <w:rsid w:val="00265FE8"/>
    <w:rsid w:val="00266F8B"/>
    <w:rsid w:val="00267509"/>
    <w:rsid w:val="00270C12"/>
    <w:rsid w:val="00271C1F"/>
    <w:rsid w:val="00272252"/>
    <w:rsid w:val="0027329D"/>
    <w:rsid w:val="00274B8C"/>
    <w:rsid w:val="00276230"/>
    <w:rsid w:val="00277108"/>
    <w:rsid w:val="0027793A"/>
    <w:rsid w:val="00280C86"/>
    <w:rsid w:val="00280FF6"/>
    <w:rsid w:val="0028319A"/>
    <w:rsid w:val="00283BFE"/>
    <w:rsid w:val="00283F1C"/>
    <w:rsid w:val="00283FB6"/>
    <w:rsid w:val="00285260"/>
    <w:rsid w:val="00286CC6"/>
    <w:rsid w:val="002870A7"/>
    <w:rsid w:val="00287F5C"/>
    <w:rsid w:val="00290325"/>
    <w:rsid w:val="00290718"/>
    <w:rsid w:val="0029095B"/>
    <w:rsid w:val="002911EE"/>
    <w:rsid w:val="00292036"/>
    <w:rsid w:val="00292B42"/>
    <w:rsid w:val="0029330A"/>
    <w:rsid w:val="0029562F"/>
    <w:rsid w:val="00295B1E"/>
    <w:rsid w:val="00295D40"/>
    <w:rsid w:val="00297A69"/>
    <w:rsid w:val="00297C3D"/>
    <w:rsid w:val="002A04A3"/>
    <w:rsid w:val="002A0528"/>
    <w:rsid w:val="002A18EC"/>
    <w:rsid w:val="002A24C7"/>
    <w:rsid w:val="002A3ED2"/>
    <w:rsid w:val="002A4D81"/>
    <w:rsid w:val="002A5623"/>
    <w:rsid w:val="002A599E"/>
    <w:rsid w:val="002A756A"/>
    <w:rsid w:val="002A7810"/>
    <w:rsid w:val="002B0546"/>
    <w:rsid w:val="002B0ADF"/>
    <w:rsid w:val="002B0B0B"/>
    <w:rsid w:val="002B2024"/>
    <w:rsid w:val="002B2F99"/>
    <w:rsid w:val="002B4152"/>
    <w:rsid w:val="002B4FDF"/>
    <w:rsid w:val="002B61AE"/>
    <w:rsid w:val="002B6E5D"/>
    <w:rsid w:val="002B724B"/>
    <w:rsid w:val="002B761C"/>
    <w:rsid w:val="002C047F"/>
    <w:rsid w:val="002C050F"/>
    <w:rsid w:val="002C4C69"/>
    <w:rsid w:val="002C5198"/>
    <w:rsid w:val="002C619C"/>
    <w:rsid w:val="002D0A4B"/>
    <w:rsid w:val="002D2426"/>
    <w:rsid w:val="002D2B1D"/>
    <w:rsid w:val="002D4595"/>
    <w:rsid w:val="002D55D8"/>
    <w:rsid w:val="002D5677"/>
    <w:rsid w:val="002D6108"/>
    <w:rsid w:val="002D7144"/>
    <w:rsid w:val="002D7C0B"/>
    <w:rsid w:val="002E025F"/>
    <w:rsid w:val="002E0927"/>
    <w:rsid w:val="002E26E5"/>
    <w:rsid w:val="002E4CF5"/>
    <w:rsid w:val="002E62E6"/>
    <w:rsid w:val="002F27F5"/>
    <w:rsid w:val="002F402E"/>
    <w:rsid w:val="002F45DB"/>
    <w:rsid w:val="002F4876"/>
    <w:rsid w:val="002F4B70"/>
    <w:rsid w:val="002F4F8D"/>
    <w:rsid w:val="002F60A0"/>
    <w:rsid w:val="002F6C84"/>
    <w:rsid w:val="00300429"/>
    <w:rsid w:val="00300D54"/>
    <w:rsid w:val="00301111"/>
    <w:rsid w:val="003020AE"/>
    <w:rsid w:val="00302751"/>
    <w:rsid w:val="00302847"/>
    <w:rsid w:val="00304906"/>
    <w:rsid w:val="00304C30"/>
    <w:rsid w:val="003050BA"/>
    <w:rsid w:val="00305CC6"/>
    <w:rsid w:val="0030693B"/>
    <w:rsid w:val="00310915"/>
    <w:rsid w:val="003117EC"/>
    <w:rsid w:val="0031198C"/>
    <w:rsid w:val="003119DE"/>
    <w:rsid w:val="00312A17"/>
    <w:rsid w:val="00313880"/>
    <w:rsid w:val="0031562E"/>
    <w:rsid w:val="00315AE0"/>
    <w:rsid w:val="003160F8"/>
    <w:rsid w:val="00317160"/>
    <w:rsid w:val="0031756D"/>
    <w:rsid w:val="0032096B"/>
    <w:rsid w:val="00322204"/>
    <w:rsid w:val="003225C2"/>
    <w:rsid w:val="00322794"/>
    <w:rsid w:val="003230E7"/>
    <w:rsid w:val="00323FD2"/>
    <w:rsid w:val="00327904"/>
    <w:rsid w:val="00327F5C"/>
    <w:rsid w:val="003301C2"/>
    <w:rsid w:val="00330E9B"/>
    <w:rsid w:val="00332F6B"/>
    <w:rsid w:val="00333547"/>
    <w:rsid w:val="00333A31"/>
    <w:rsid w:val="0033698C"/>
    <w:rsid w:val="00340209"/>
    <w:rsid w:val="0034137D"/>
    <w:rsid w:val="0034151B"/>
    <w:rsid w:val="003416F3"/>
    <w:rsid w:val="00341B04"/>
    <w:rsid w:val="00341B60"/>
    <w:rsid w:val="00342616"/>
    <w:rsid w:val="0034290E"/>
    <w:rsid w:val="00342B56"/>
    <w:rsid w:val="0034394A"/>
    <w:rsid w:val="003452E7"/>
    <w:rsid w:val="00345D54"/>
    <w:rsid w:val="00346966"/>
    <w:rsid w:val="003474AF"/>
    <w:rsid w:val="0035095F"/>
    <w:rsid w:val="003514C0"/>
    <w:rsid w:val="00351750"/>
    <w:rsid w:val="00351A2A"/>
    <w:rsid w:val="003520CF"/>
    <w:rsid w:val="003525E2"/>
    <w:rsid w:val="00355873"/>
    <w:rsid w:val="003574EC"/>
    <w:rsid w:val="00357B57"/>
    <w:rsid w:val="0036007A"/>
    <w:rsid w:val="00360913"/>
    <w:rsid w:val="00360CDE"/>
    <w:rsid w:val="00361F96"/>
    <w:rsid w:val="00363548"/>
    <w:rsid w:val="00363C1D"/>
    <w:rsid w:val="00365FDA"/>
    <w:rsid w:val="003665AC"/>
    <w:rsid w:val="00366F86"/>
    <w:rsid w:val="00367E8F"/>
    <w:rsid w:val="003702A7"/>
    <w:rsid w:val="00370AFD"/>
    <w:rsid w:val="00370FBD"/>
    <w:rsid w:val="0037229F"/>
    <w:rsid w:val="003743F8"/>
    <w:rsid w:val="00374E58"/>
    <w:rsid w:val="00375A78"/>
    <w:rsid w:val="00375FB8"/>
    <w:rsid w:val="003761F6"/>
    <w:rsid w:val="00376D99"/>
    <w:rsid w:val="00377F7D"/>
    <w:rsid w:val="0038121A"/>
    <w:rsid w:val="0038147C"/>
    <w:rsid w:val="003822F1"/>
    <w:rsid w:val="00382C98"/>
    <w:rsid w:val="0038482C"/>
    <w:rsid w:val="00384A8F"/>
    <w:rsid w:val="00384FEA"/>
    <w:rsid w:val="00385069"/>
    <w:rsid w:val="00386325"/>
    <w:rsid w:val="003914EF"/>
    <w:rsid w:val="003931A5"/>
    <w:rsid w:val="00393299"/>
    <w:rsid w:val="00393EF2"/>
    <w:rsid w:val="003940AB"/>
    <w:rsid w:val="00394A7E"/>
    <w:rsid w:val="00394F3F"/>
    <w:rsid w:val="00395139"/>
    <w:rsid w:val="0039525F"/>
    <w:rsid w:val="003952E4"/>
    <w:rsid w:val="003967E3"/>
    <w:rsid w:val="00396B30"/>
    <w:rsid w:val="00396DCA"/>
    <w:rsid w:val="00397703"/>
    <w:rsid w:val="0039777E"/>
    <w:rsid w:val="003A2390"/>
    <w:rsid w:val="003A254C"/>
    <w:rsid w:val="003A2DB9"/>
    <w:rsid w:val="003A3646"/>
    <w:rsid w:val="003A4FDB"/>
    <w:rsid w:val="003A6B2A"/>
    <w:rsid w:val="003A7C18"/>
    <w:rsid w:val="003B03C3"/>
    <w:rsid w:val="003B0AF3"/>
    <w:rsid w:val="003B1FCD"/>
    <w:rsid w:val="003B2985"/>
    <w:rsid w:val="003B29DF"/>
    <w:rsid w:val="003B3034"/>
    <w:rsid w:val="003B4AB3"/>
    <w:rsid w:val="003B4EE8"/>
    <w:rsid w:val="003B4F92"/>
    <w:rsid w:val="003B5EC1"/>
    <w:rsid w:val="003B699E"/>
    <w:rsid w:val="003B6F7A"/>
    <w:rsid w:val="003C0C23"/>
    <w:rsid w:val="003C19E6"/>
    <w:rsid w:val="003C22C1"/>
    <w:rsid w:val="003C23A2"/>
    <w:rsid w:val="003C2B3C"/>
    <w:rsid w:val="003C2C0D"/>
    <w:rsid w:val="003C2DAD"/>
    <w:rsid w:val="003C32A4"/>
    <w:rsid w:val="003C5655"/>
    <w:rsid w:val="003C569E"/>
    <w:rsid w:val="003C5D8E"/>
    <w:rsid w:val="003C5EB4"/>
    <w:rsid w:val="003C6EB4"/>
    <w:rsid w:val="003D0D35"/>
    <w:rsid w:val="003D12E2"/>
    <w:rsid w:val="003D13A2"/>
    <w:rsid w:val="003D1581"/>
    <w:rsid w:val="003D2E7E"/>
    <w:rsid w:val="003D301B"/>
    <w:rsid w:val="003D3972"/>
    <w:rsid w:val="003D409F"/>
    <w:rsid w:val="003D4464"/>
    <w:rsid w:val="003D7A75"/>
    <w:rsid w:val="003E028D"/>
    <w:rsid w:val="003E0C6A"/>
    <w:rsid w:val="003E1C86"/>
    <w:rsid w:val="003E2419"/>
    <w:rsid w:val="003E33D6"/>
    <w:rsid w:val="003E4181"/>
    <w:rsid w:val="003E666E"/>
    <w:rsid w:val="003E74DA"/>
    <w:rsid w:val="003F00F7"/>
    <w:rsid w:val="003F135A"/>
    <w:rsid w:val="003F429F"/>
    <w:rsid w:val="003F6EE5"/>
    <w:rsid w:val="003F7BD1"/>
    <w:rsid w:val="003F7F6B"/>
    <w:rsid w:val="00400574"/>
    <w:rsid w:val="00400B59"/>
    <w:rsid w:val="004028B4"/>
    <w:rsid w:val="00402AB1"/>
    <w:rsid w:val="00405D3B"/>
    <w:rsid w:val="00405FD4"/>
    <w:rsid w:val="0040663F"/>
    <w:rsid w:val="00410094"/>
    <w:rsid w:val="00410166"/>
    <w:rsid w:val="00410398"/>
    <w:rsid w:val="00410F6B"/>
    <w:rsid w:val="0041118F"/>
    <w:rsid w:val="00411B16"/>
    <w:rsid w:val="00411FA1"/>
    <w:rsid w:val="00413117"/>
    <w:rsid w:val="0041548C"/>
    <w:rsid w:val="00415694"/>
    <w:rsid w:val="004156A2"/>
    <w:rsid w:val="004158D3"/>
    <w:rsid w:val="00416ED8"/>
    <w:rsid w:val="00417C6A"/>
    <w:rsid w:val="004225C9"/>
    <w:rsid w:val="00423424"/>
    <w:rsid w:val="00423B76"/>
    <w:rsid w:val="00423D4C"/>
    <w:rsid w:val="0042446B"/>
    <w:rsid w:val="004244BB"/>
    <w:rsid w:val="00424C91"/>
    <w:rsid w:val="00424DBA"/>
    <w:rsid w:val="00426BC1"/>
    <w:rsid w:val="004300A0"/>
    <w:rsid w:val="00430CE2"/>
    <w:rsid w:val="00431148"/>
    <w:rsid w:val="004318F7"/>
    <w:rsid w:val="00432220"/>
    <w:rsid w:val="00432897"/>
    <w:rsid w:val="0043371C"/>
    <w:rsid w:val="00433786"/>
    <w:rsid w:val="00433ED6"/>
    <w:rsid w:val="00433FF9"/>
    <w:rsid w:val="004349FA"/>
    <w:rsid w:val="00437DDE"/>
    <w:rsid w:val="00440FAE"/>
    <w:rsid w:val="00441030"/>
    <w:rsid w:val="00441061"/>
    <w:rsid w:val="004427D9"/>
    <w:rsid w:val="00442A0E"/>
    <w:rsid w:val="00442BEF"/>
    <w:rsid w:val="004433CF"/>
    <w:rsid w:val="0044385F"/>
    <w:rsid w:val="00443B6F"/>
    <w:rsid w:val="00444172"/>
    <w:rsid w:val="00444546"/>
    <w:rsid w:val="00444798"/>
    <w:rsid w:val="004447A0"/>
    <w:rsid w:val="00445FDC"/>
    <w:rsid w:val="004468C0"/>
    <w:rsid w:val="00446DD9"/>
    <w:rsid w:val="00446FE6"/>
    <w:rsid w:val="00450007"/>
    <w:rsid w:val="00450AC1"/>
    <w:rsid w:val="00451BD3"/>
    <w:rsid w:val="004525F3"/>
    <w:rsid w:val="00452F8F"/>
    <w:rsid w:val="004546BE"/>
    <w:rsid w:val="00454FCF"/>
    <w:rsid w:val="0045503E"/>
    <w:rsid w:val="004573BA"/>
    <w:rsid w:val="0045751D"/>
    <w:rsid w:val="00457B95"/>
    <w:rsid w:val="00460666"/>
    <w:rsid w:val="00460BAB"/>
    <w:rsid w:val="004618E7"/>
    <w:rsid w:val="00462505"/>
    <w:rsid w:val="004627EC"/>
    <w:rsid w:val="00462E21"/>
    <w:rsid w:val="004634AB"/>
    <w:rsid w:val="00463789"/>
    <w:rsid w:val="00463E48"/>
    <w:rsid w:val="0046503F"/>
    <w:rsid w:val="00465126"/>
    <w:rsid w:val="00465C76"/>
    <w:rsid w:val="00466CC7"/>
    <w:rsid w:val="004709AA"/>
    <w:rsid w:val="00474142"/>
    <w:rsid w:val="004743E8"/>
    <w:rsid w:val="004769F2"/>
    <w:rsid w:val="00480132"/>
    <w:rsid w:val="00480D9B"/>
    <w:rsid w:val="00481CAC"/>
    <w:rsid w:val="004831CE"/>
    <w:rsid w:val="00484136"/>
    <w:rsid w:val="00484C80"/>
    <w:rsid w:val="00484EA4"/>
    <w:rsid w:val="00484FE2"/>
    <w:rsid w:val="004857F5"/>
    <w:rsid w:val="00485E4F"/>
    <w:rsid w:val="00486632"/>
    <w:rsid w:val="00487DF9"/>
    <w:rsid w:val="004901B1"/>
    <w:rsid w:val="004904C3"/>
    <w:rsid w:val="004908AB"/>
    <w:rsid w:val="00492466"/>
    <w:rsid w:val="0049291C"/>
    <w:rsid w:val="00492B34"/>
    <w:rsid w:val="00495268"/>
    <w:rsid w:val="00496155"/>
    <w:rsid w:val="00497901"/>
    <w:rsid w:val="004A1482"/>
    <w:rsid w:val="004A1DA6"/>
    <w:rsid w:val="004A34D6"/>
    <w:rsid w:val="004A38B9"/>
    <w:rsid w:val="004A3DEE"/>
    <w:rsid w:val="004A444D"/>
    <w:rsid w:val="004A45D5"/>
    <w:rsid w:val="004A48EE"/>
    <w:rsid w:val="004A59FF"/>
    <w:rsid w:val="004A5B27"/>
    <w:rsid w:val="004A7DD2"/>
    <w:rsid w:val="004B07DD"/>
    <w:rsid w:val="004B12AB"/>
    <w:rsid w:val="004B146F"/>
    <w:rsid w:val="004B1E85"/>
    <w:rsid w:val="004B2C07"/>
    <w:rsid w:val="004B4BED"/>
    <w:rsid w:val="004B5755"/>
    <w:rsid w:val="004B6A5F"/>
    <w:rsid w:val="004B7866"/>
    <w:rsid w:val="004C08BE"/>
    <w:rsid w:val="004C163F"/>
    <w:rsid w:val="004C287B"/>
    <w:rsid w:val="004C31C2"/>
    <w:rsid w:val="004C3B33"/>
    <w:rsid w:val="004C3BCE"/>
    <w:rsid w:val="004C42DF"/>
    <w:rsid w:val="004C66AC"/>
    <w:rsid w:val="004C6B62"/>
    <w:rsid w:val="004C6DA6"/>
    <w:rsid w:val="004C6FA1"/>
    <w:rsid w:val="004C70EE"/>
    <w:rsid w:val="004D13E8"/>
    <w:rsid w:val="004D1454"/>
    <w:rsid w:val="004D1BF1"/>
    <w:rsid w:val="004D2A23"/>
    <w:rsid w:val="004D2DD6"/>
    <w:rsid w:val="004D578B"/>
    <w:rsid w:val="004D5C0B"/>
    <w:rsid w:val="004D5DDB"/>
    <w:rsid w:val="004D6FC6"/>
    <w:rsid w:val="004D77E1"/>
    <w:rsid w:val="004E0598"/>
    <w:rsid w:val="004E074F"/>
    <w:rsid w:val="004E0CCA"/>
    <w:rsid w:val="004E0EEA"/>
    <w:rsid w:val="004E111A"/>
    <w:rsid w:val="004E218E"/>
    <w:rsid w:val="004E53E2"/>
    <w:rsid w:val="004F0582"/>
    <w:rsid w:val="004F1680"/>
    <w:rsid w:val="004F1C75"/>
    <w:rsid w:val="004F2746"/>
    <w:rsid w:val="004F28D1"/>
    <w:rsid w:val="004F2BEA"/>
    <w:rsid w:val="004F6417"/>
    <w:rsid w:val="004F6E19"/>
    <w:rsid w:val="00500282"/>
    <w:rsid w:val="00500318"/>
    <w:rsid w:val="005008FE"/>
    <w:rsid w:val="005010B0"/>
    <w:rsid w:val="00503B24"/>
    <w:rsid w:val="005045B5"/>
    <w:rsid w:val="005053F8"/>
    <w:rsid w:val="00505EA9"/>
    <w:rsid w:val="00506A4F"/>
    <w:rsid w:val="00506E59"/>
    <w:rsid w:val="00510C37"/>
    <w:rsid w:val="00511F0B"/>
    <w:rsid w:val="00512026"/>
    <w:rsid w:val="00512B7F"/>
    <w:rsid w:val="00513B12"/>
    <w:rsid w:val="00513DF1"/>
    <w:rsid w:val="00513E38"/>
    <w:rsid w:val="0051476E"/>
    <w:rsid w:val="00515434"/>
    <w:rsid w:val="00515974"/>
    <w:rsid w:val="005162A4"/>
    <w:rsid w:val="00517714"/>
    <w:rsid w:val="005177BD"/>
    <w:rsid w:val="0052065B"/>
    <w:rsid w:val="00521CE9"/>
    <w:rsid w:val="0052225A"/>
    <w:rsid w:val="00522392"/>
    <w:rsid w:val="00522915"/>
    <w:rsid w:val="00522974"/>
    <w:rsid w:val="00523463"/>
    <w:rsid w:val="00523BA0"/>
    <w:rsid w:val="005247F6"/>
    <w:rsid w:val="00524EC8"/>
    <w:rsid w:val="005256D6"/>
    <w:rsid w:val="00525E29"/>
    <w:rsid w:val="00527226"/>
    <w:rsid w:val="0052749E"/>
    <w:rsid w:val="00527D92"/>
    <w:rsid w:val="00533BB9"/>
    <w:rsid w:val="00534154"/>
    <w:rsid w:val="00534227"/>
    <w:rsid w:val="00535456"/>
    <w:rsid w:val="00535592"/>
    <w:rsid w:val="00535E7C"/>
    <w:rsid w:val="00536129"/>
    <w:rsid w:val="005375A9"/>
    <w:rsid w:val="0053782D"/>
    <w:rsid w:val="00537A13"/>
    <w:rsid w:val="00537BFF"/>
    <w:rsid w:val="00540E7C"/>
    <w:rsid w:val="005413CE"/>
    <w:rsid w:val="00541969"/>
    <w:rsid w:val="00541DB4"/>
    <w:rsid w:val="00542E57"/>
    <w:rsid w:val="005434B2"/>
    <w:rsid w:val="005448C7"/>
    <w:rsid w:val="005456C3"/>
    <w:rsid w:val="005458E0"/>
    <w:rsid w:val="00546906"/>
    <w:rsid w:val="00546C4D"/>
    <w:rsid w:val="0054799E"/>
    <w:rsid w:val="00547A40"/>
    <w:rsid w:val="0055141D"/>
    <w:rsid w:val="00551652"/>
    <w:rsid w:val="00551BC8"/>
    <w:rsid w:val="00551D48"/>
    <w:rsid w:val="005526E6"/>
    <w:rsid w:val="00552970"/>
    <w:rsid w:val="00552BAB"/>
    <w:rsid w:val="00553A29"/>
    <w:rsid w:val="00555818"/>
    <w:rsid w:val="0055661C"/>
    <w:rsid w:val="00556914"/>
    <w:rsid w:val="00556EE4"/>
    <w:rsid w:val="0055706F"/>
    <w:rsid w:val="00557C98"/>
    <w:rsid w:val="00557F72"/>
    <w:rsid w:val="005600B1"/>
    <w:rsid w:val="0056028A"/>
    <w:rsid w:val="00562D1D"/>
    <w:rsid w:val="00562E2C"/>
    <w:rsid w:val="00563618"/>
    <w:rsid w:val="00563C89"/>
    <w:rsid w:val="0056442C"/>
    <w:rsid w:val="00564A6F"/>
    <w:rsid w:val="005676B2"/>
    <w:rsid w:val="0057039F"/>
    <w:rsid w:val="00570925"/>
    <w:rsid w:val="00570CBD"/>
    <w:rsid w:val="00572309"/>
    <w:rsid w:val="00572384"/>
    <w:rsid w:val="005723E1"/>
    <w:rsid w:val="0057336E"/>
    <w:rsid w:val="005741EC"/>
    <w:rsid w:val="00574408"/>
    <w:rsid w:val="005744B7"/>
    <w:rsid w:val="00574864"/>
    <w:rsid w:val="005756CE"/>
    <w:rsid w:val="00575A65"/>
    <w:rsid w:val="005769DD"/>
    <w:rsid w:val="00577056"/>
    <w:rsid w:val="00577AFB"/>
    <w:rsid w:val="00577EFA"/>
    <w:rsid w:val="005813FF"/>
    <w:rsid w:val="00581887"/>
    <w:rsid w:val="0058216D"/>
    <w:rsid w:val="00582209"/>
    <w:rsid w:val="005832F3"/>
    <w:rsid w:val="00585A15"/>
    <w:rsid w:val="005862E9"/>
    <w:rsid w:val="00586AE9"/>
    <w:rsid w:val="0058703E"/>
    <w:rsid w:val="00587235"/>
    <w:rsid w:val="00587239"/>
    <w:rsid w:val="0059253D"/>
    <w:rsid w:val="00593A76"/>
    <w:rsid w:val="0059462C"/>
    <w:rsid w:val="005964ED"/>
    <w:rsid w:val="00597061"/>
    <w:rsid w:val="00597782"/>
    <w:rsid w:val="005A02D8"/>
    <w:rsid w:val="005A1D9E"/>
    <w:rsid w:val="005A2175"/>
    <w:rsid w:val="005A37C7"/>
    <w:rsid w:val="005A46D7"/>
    <w:rsid w:val="005A491D"/>
    <w:rsid w:val="005A53D8"/>
    <w:rsid w:val="005A617F"/>
    <w:rsid w:val="005A695E"/>
    <w:rsid w:val="005A741C"/>
    <w:rsid w:val="005A7778"/>
    <w:rsid w:val="005A7C9D"/>
    <w:rsid w:val="005B08F8"/>
    <w:rsid w:val="005B0CA6"/>
    <w:rsid w:val="005B2E35"/>
    <w:rsid w:val="005B30C4"/>
    <w:rsid w:val="005B3403"/>
    <w:rsid w:val="005B3C54"/>
    <w:rsid w:val="005B4539"/>
    <w:rsid w:val="005B5048"/>
    <w:rsid w:val="005B6DCA"/>
    <w:rsid w:val="005B7521"/>
    <w:rsid w:val="005C07A8"/>
    <w:rsid w:val="005C0FEA"/>
    <w:rsid w:val="005C169F"/>
    <w:rsid w:val="005C1EA6"/>
    <w:rsid w:val="005C2570"/>
    <w:rsid w:val="005C2C92"/>
    <w:rsid w:val="005C2CE6"/>
    <w:rsid w:val="005C3CF5"/>
    <w:rsid w:val="005C3E06"/>
    <w:rsid w:val="005C4584"/>
    <w:rsid w:val="005C46B5"/>
    <w:rsid w:val="005C4DCC"/>
    <w:rsid w:val="005C5AB1"/>
    <w:rsid w:val="005C5CC2"/>
    <w:rsid w:val="005C7042"/>
    <w:rsid w:val="005C7148"/>
    <w:rsid w:val="005D17F4"/>
    <w:rsid w:val="005D4508"/>
    <w:rsid w:val="005D4F48"/>
    <w:rsid w:val="005D6235"/>
    <w:rsid w:val="005D719A"/>
    <w:rsid w:val="005D7375"/>
    <w:rsid w:val="005E0C16"/>
    <w:rsid w:val="005E1E2E"/>
    <w:rsid w:val="005E3051"/>
    <w:rsid w:val="005E30A0"/>
    <w:rsid w:val="005E3B39"/>
    <w:rsid w:val="005E4390"/>
    <w:rsid w:val="005E6BAE"/>
    <w:rsid w:val="005E6D97"/>
    <w:rsid w:val="005E6F26"/>
    <w:rsid w:val="005E7FB3"/>
    <w:rsid w:val="005F0BE9"/>
    <w:rsid w:val="005F0DF7"/>
    <w:rsid w:val="005F2C1A"/>
    <w:rsid w:val="005F4D85"/>
    <w:rsid w:val="005F59CB"/>
    <w:rsid w:val="005F6F19"/>
    <w:rsid w:val="005F7266"/>
    <w:rsid w:val="00600F95"/>
    <w:rsid w:val="006018D7"/>
    <w:rsid w:val="0060389C"/>
    <w:rsid w:val="00603E47"/>
    <w:rsid w:val="0060485F"/>
    <w:rsid w:val="006048AC"/>
    <w:rsid w:val="006069B2"/>
    <w:rsid w:val="00606BBB"/>
    <w:rsid w:val="00611384"/>
    <w:rsid w:val="006116B5"/>
    <w:rsid w:val="00613346"/>
    <w:rsid w:val="0061392E"/>
    <w:rsid w:val="0061425D"/>
    <w:rsid w:val="00614C68"/>
    <w:rsid w:val="006150E6"/>
    <w:rsid w:val="00616B34"/>
    <w:rsid w:val="00617283"/>
    <w:rsid w:val="00617F05"/>
    <w:rsid w:val="00620ABF"/>
    <w:rsid w:val="00620E45"/>
    <w:rsid w:val="00621F4D"/>
    <w:rsid w:val="0062464F"/>
    <w:rsid w:val="00624AED"/>
    <w:rsid w:val="00624C7A"/>
    <w:rsid w:val="00625EF6"/>
    <w:rsid w:val="0063050D"/>
    <w:rsid w:val="006306D7"/>
    <w:rsid w:val="00631CAB"/>
    <w:rsid w:val="00631D15"/>
    <w:rsid w:val="0063347B"/>
    <w:rsid w:val="006334ED"/>
    <w:rsid w:val="00633536"/>
    <w:rsid w:val="00633A39"/>
    <w:rsid w:val="006345E2"/>
    <w:rsid w:val="00634632"/>
    <w:rsid w:val="006368B8"/>
    <w:rsid w:val="00636CB6"/>
    <w:rsid w:val="0063708F"/>
    <w:rsid w:val="0063746F"/>
    <w:rsid w:val="006400EC"/>
    <w:rsid w:val="0064088C"/>
    <w:rsid w:val="00641775"/>
    <w:rsid w:val="006420B6"/>
    <w:rsid w:val="00642408"/>
    <w:rsid w:val="00643DC7"/>
    <w:rsid w:val="0064643C"/>
    <w:rsid w:val="006473AA"/>
    <w:rsid w:val="00647A7F"/>
    <w:rsid w:val="006509D1"/>
    <w:rsid w:val="00650AF1"/>
    <w:rsid w:val="00650B00"/>
    <w:rsid w:val="00650CEB"/>
    <w:rsid w:val="00651F2C"/>
    <w:rsid w:val="006526C0"/>
    <w:rsid w:val="00653CC2"/>
    <w:rsid w:val="00654AF9"/>
    <w:rsid w:val="00655B8F"/>
    <w:rsid w:val="00655FC7"/>
    <w:rsid w:val="006561C6"/>
    <w:rsid w:val="00657446"/>
    <w:rsid w:val="0065758A"/>
    <w:rsid w:val="006603FF"/>
    <w:rsid w:val="00660492"/>
    <w:rsid w:val="006627E5"/>
    <w:rsid w:val="00662F61"/>
    <w:rsid w:val="0066313A"/>
    <w:rsid w:val="00663162"/>
    <w:rsid w:val="0066392F"/>
    <w:rsid w:val="00663AC9"/>
    <w:rsid w:val="00664969"/>
    <w:rsid w:val="00664DFF"/>
    <w:rsid w:val="006652DA"/>
    <w:rsid w:val="00666112"/>
    <w:rsid w:val="006667C6"/>
    <w:rsid w:val="006668F9"/>
    <w:rsid w:val="00666970"/>
    <w:rsid w:val="00666E19"/>
    <w:rsid w:val="006677D2"/>
    <w:rsid w:val="0067000E"/>
    <w:rsid w:val="00670F03"/>
    <w:rsid w:val="00671267"/>
    <w:rsid w:val="0067162F"/>
    <w:rsid w:val="006722B0"/>
    <w:rsid w:val="00675AC5"/>
    <w:rsid w:val="006769D1"/>
    <w:rsid w:val="00676D62"/>
    <w:rsid w:val="00676DDD"/>
    <w:rsid w:val="00677454"/>
    <w:rsid w:val="00677F0A"/>
    <w:rsid w:val="00680407"/>
    <w:rsid w:val="00680D0A"/>
    <w:rsid w:val="00681786"/>
    <w:rsid w:val="00681E7A"/>
    <w:rsid w:val="00682272"/>
    <w:rsid w:val="006826DE"/>
    <w:rsid w:val="006827E2"/>
    <w:rsid w:val="00682A32"/>
    <w:rsid w:val="00683204"/>
    <w:rsid w:val="0068385F"/>
    <w:rsid w:val="0069083B"/>
    <w:rsid w:val="00690FA9"/>
    <w:rsid w:val="00691A91"/>
    <w:rsid w:val="00692AE6"/>
    <w:rsid w:val="0069416E"/>
    <w:rsid w:val="006958C6"/>
    <w:rsid w:val="00695D5C"/>
    <w:rsid w:val="006962A3"/>
    <w:rsid w:val="006979F1"/>
    <w:rsid w:val="006A0E1D"/>
    <w:rsid w:val="006A17B7"/>
    <w:rsid w:val="006A36B0"/>
    <w:rsid w:val="006A5982"/>
    <w:rsid w:val="006A654F"/>
    <w:rsid w:val="006A670E"/>
    <w:rsid w:val="006A6B56"/>
    <w:rsid w:val="006A6F9C"/>
    <w:rsid w:val="006A73F1"/>
    <w:rsid w:val="006A74E5"/>
    <w:rsid w:val="006A792E"/>
    <w:rsid w:val="006B0434"/>
    <w:rsid w:val="006B1F61"/>
    <w:rsid w:val="006B2A1D"/>
    <w:rsid w:val="006B2B97"/>
    <w:rsid w:val="006B5A52"/>
    <w:rsid w:val="006B5FBF"/>
    <w:rsid w:val="006B7B6D"/>
    <w:rsid w:val="006C0642"/>
    <w:rsid w:val="006C1855"/>
    <w:rsid w:val="006C25DE"/>
    <w:rsid w:val="006C2E99"/>
    <w:rsid w:val="006C33EC"/>
    <w:rsid w:val="006C3D41"/>
    <w:rsid w:val="006C418F"/>
    <w:rsid w:val="006C45A4"/>
    <w:rsid w:val="006C5075"/>
    <w:rsid w:val="006C558E"/>
    <w:rsid w:val="006C58FD"/>
    <w:rsid w:val="006C6A5B"/>
    <w:rsid w:val="006C6C3B"/>
    <w:rsid w:val="006C7D17"/>
    <w:rsid w:val="006D01FF"/>
    <w:rsid w:val="006D0B56"/>
    <w:rsid w:val="006D1485"/>
    <w:rsid w:val="006D28C8"/>
    <w:rsid w:val="006D2EC7"/>
    <w:rsid w:val="006D4036"/>
    <w:rsid w:val="006D4DFB"/>
    <w:rsid w:val="006D5D09"/>
    <w:rsid w:val="006D5DF0"/>
    <w:rsid w:val="006D6B21"/>
    <w:rsid w:val="006D6D91"/>
    <w:rsid w:val="006D6F5F"/>
    <w:rsid w:val="006E072D"/>
    <w:rsid w:val="006E1EF0"/>
    <w:rsid w:val="006E3F9C"/>
    <w:rsid w:val="006E4B91"/>
    <w:rsid w:val="006E5962"/>
    <w:rsid w:val="006E704A"/>
    <w:rsid w:val="006E717F"/>
    <w:rsid w:val="006E730C"/>
    <w:rsid w:val="006F0DA5"/>
    <w:rsid w:val="006F21C7"/>
    <w:rsid w:val="006F276B"/>
    <w:rsid w:val="006F2789"/>
    <w:rsid w:val="006F2A14"/>
    <w:rsid w:val="006F2E58"/>
    <w:rsid w:val="006F3C3E"/>
    <w:rsid w:val="006F4257"/>
    <w:rsid w:val="006F5821"/>
    <w:rsid w:val="006F5F62"/>
    <w:rsid w:val="006F65D1"/>
    <w:rsid w:val="006F65ED"/>
    <w:rsid w:val="006F6BA9"/>
    <w:rsid w:val="007002BF"/>
    <w:rsid w:val="00700592"/>
    <w:rsid w:val="00701218"/>
    <w:rsid w:val="0070144B"/>
    <w:rsid w:val="00702BE4"/>
    <w:rsid w:val="00702FED"/>
    <w:rsid w:val="0070319D"/>
    <w:rsid w:val="00703A11"/>
    <w:rsid w:val="00703B70"/>
    <w:rsid w:val="00703B7D"/>
    <w:rsid w:val="00704AB4"/>
    <w:rsid w:val="007054F1"/>
    <w:rsid w:val="0070647A"/>
    <w:rsid w:val="00707141"/>
    <w:rsid w:val="00707E2F"/>
    <w:rsid w:val="00711415"/>
    <w:rsid w:val="00711765"/>
    <w:rsid w:val="00711CC1"/>
    <w:rsid w:val="00711CD6"/>
    <w:rsid w:val="00712D15"/>
    <w:rsid w:val="007130E0"/>
    <w:rsid w:val="00713988"/>
    <w:rsid w:val="00714FE0"/>
    <w:rsid w:val="0071701E"/>
    <w:rsid w:val="007171DF"/>
    <w:rsid w:val="007174F1"/>
    <w:rsid w:val="00717642"/>
    <w:rsid w:val="00721358"/>
    <w:rsid w:val="00721540"/>
    <w:rsid w:val="00721CDF"/>
    <w:rsid w:val="007223F2"/>
    <w:rsid w:val="00722D41"/>
    <w:rsid w:val="0072355D"/>
    <w:rsid w:val="0072371F"/>
    <w:rsid w:val="00723F69"/>
    <w:rsid w:val="00725A4F"/>
    <w:rsid w:val="00725C99"/>
    <w:rsid w:val="00725F26"/>
    <w:rsid w:val="007265D7"/>
    <w:rsid w:val="00726AC5"/>
    <w:rsid w:val="00726F0F"/>
    <w:rsid w:val="007275F9"/>
    <w:rsid w:val="0073129F"/>
    <w:rsid w:val="0073336B"/>
    <w:rsid w:val="007334C9"/>
    <w:rsid w:val="00733CDC"/>
    <w:rsid w:val="00735A17"/>
    <w:rsid w:val="00735FF3"/>
    <w:rsid w:val="00736935"/>
    <w:rsid w:val="0074190D"/>
    <w:rsid w:val="00742450"/>
    <w:rsid w:val="00743721"/>
    <w:rsid w:val="00745885"/>
    <w:rsid w:val="00745DDF"/>
    <w:rsid w:val="0074645D"/>
    <w:rsid w:val="00751160"/>
    <w:rsid w:val="00752A91"/>
    <w:rsid w:val="0075480B"/>
    <w:rsid w:val="00755B6C"/>
    <w:rsid w:val="00755CF2"/>
    <w:rsid w:val="00757203"/>
    <w:rsid w:val="00757C11"/>
    <w:rsid w:val="007601C4"/>
    <w:rsid w:val="007623E5"/>
    <w:rsid w:val="00763586"/>
    <w:rsid w:val="007635C6"/>
    <w:rsid w:val="00763668"/>
    <w:rsid w:val="00763AFD"/>
    <w:rsid w:val="00764698"/>
    <w:rsid w:val="00764DD0"/>
    <w:rsid w:val="0076525B"/>
    <w:rsid w:val="00765397"/>
    <w:rsid w:val="00765A53"/>
    <w:rsid w:val="007669EB"/>
    <w:rsid w:val="00766C92"/>
    <w:rsid w:val="00767735"/>
    <w:rsid w:val="00767755"/>
    <w:rsid w:val="007702D4"/>
    <w:rsid w:val="00771194"/>
    <w:rsid w:val="00772173"/>
    <w:rsid w:val="007721EF"/>
    <w:rsid w:val="0077233E"/>
    <w:rsid w:val="0077390D"/>
    <w:rsid w:val="00773E82"/>
    <w:rsid w:val="0077429C"/>
    <w:rsid w:val="00775BA4"/>
    <w:rsid w:val="007805EC"/>
    <w:rsid w:val="00781BED"/>
    <w:rsid w:val="00782604"/>
    <w:rsid w:val="007836C6"/>
    <w:rsid w:val="00783779"/>
    <w:rsid w:val="00783F0F"/>
    <w:rsid w:val="0078497D"/>
    <w:rsid w:val="00785E18"/>
    <w:rsid w:val="0078658D"/>
    <w:rsid w:val="00786789"/>
    <w:rsid w:val="007868EB"/>
    <w:rsid w:val="007868FF"/>
    <w:rsid w:val="007904C8"/>
    <w:rsid w:val="00790EEC"/>
    <w:rsid w:val="00791C72"/>
    <w:rsid w:val="007922F8"/>
    <w:rsid w:val="00792AFE"/>
    <w:rsid w:val="00792B7D"/>
    <w:rsid w:val="00793333"/>
    <w:rsid w:val="007950DD"/>
    <w:rsid w:val="00795F02"/>
    <w:rsid w:val="00796A17"/>
    <w:rsid w:val="007A0DD2"/>
    <w:rsid w:val="007A1802"/>
    <w:rsid w:val="007A2089"/>
    <w:rsid w:val="007A3277"/>
    <w:rsid w:val="007A3C5B"/>
    <w:rsid w:val="007A3E9F"/>
    <w:rsid w:val="007A4184"/>
    <w:rsid w:val="007A4E92"/>
    <w:rsid w:val="007A4F2F"/>
    <w:rsid w:val="007A6EAA"/>
    <w:rsid w:val="007B03E1"/>
    <w:rsid w:val="007B090C"/>
    <w:rsid w:val="007B0D01"/>
    <w:rsid w:val="007B0FED"/>
    <w:rsid w:val="007B2A42"/>
    <w:rsid w:val="007B3282"/>
    <w:rsid w:val="007B33DE"/>
    <w:rsid w:val="007B3757"/>
    <w:rsid w:val="007B3B82"/>
    <w:rsid w:val="007B413B"/>
    <w:rsid w:val="007B55E4"/>
    <w:rsid w:val="007B639C"/>
    <w:rsid w:val="007B64DD"/>
    <w:rsid w:val="007C03E8"/>
    <w:rsid w:val="007C1662"/>
    <w:rsid w:val="007C1E25"/>
    <w:rsid w:val="007C2728"/>
    <w:rsid w:val="007C3678"/>
    <w:rsid w:val="007C39DC"/>
    <w:rsid w:val="007C3B35"/>
    <w:rsid w:val="007C4208"/>
    <w:rsid w:val="007C5712"/>
    <w:rsid w:val="007D1CE4"/>
    <w:rsid w:val="007D1EC0"/>
    <w:rsid w:val="007D218C"/>
    <w:rsid w:val="007D21FF"/>
    <w:rsid w:val="007D3207"/>
    <w:rsid w:val="007D427F"/>
    <w:rsid w:val="007D48C9"/>
    <w:rsid w:val="007D48CF"/>
    <w:rsid w:val="007D4E2F"/>
    <w:rsid w:val="007D5D6A"/>
    <w:rsid w:val="007D6002"/>
    <w:rsid w:val="007D6384"/>
    <w:rsid w:val="007D676B"/>
    <w:rsid w:val="007E0BC5"/>
    <w:rsid w:val="007E2425"/>
    <w:rsid w:val="007E2A2B"/>
    <w:rsid w:val="007E2B42"/>
    <w:rsid w:val="007E4678"/>
    <w:rsid w:val="007E59DC"/>
    <w:rsid w:val="007E5FA7"/>
    <w:rsid w:val="007E6871"/>
    <w:rsid w:val="007E6BFE"/>
    <w:rsid w:val="007E776A"/>
    <w:rsid w:val="007E7E50"/>
    <w:rsid w:val="007E7EEF"/>
    <w:rsid w:val="007F00D1"/>
    <w:rsid w:val="007F0BED"/>
    <w:rsid w:val="007F0ED1"/>
    <w:rsid w:val="007F1FCB"/>
    <w:rsid w:val="007F267B"/>
    <w:rsid w:val="007F2CE2"/>
    <w:rsid w:val="007F3B14"/>
    <w:rsid w:val="007F3EA4"/>
    <w:rsid w:val="007F45AE"/>
    <w:rsid w:val="007F4C04"/>
    <w:rsid w:val="007F56B4"/>
    <w:rsid w:val="007F58FF"/>
    <w:rsid w:val="007F5B0C"/>
    <w:rsid w:val="007F6035"/>
    <w:rsid w:val="007F6505"/>
    <w:rsid w:val="007F663F"/>
    <w:rsid w:val="0080058F"/>
    <w:rsid w:val="00800C6C"/>
    <w:rsid w:val="00800D60"/>
    <w:rsid w:val="008026C5"/>
    <w:rsid w:val="00803FDE"/>
    <w:rsid w:val="008049FA"/>
    <w:rsid w:val="00804A9A"/>
    <w:rsid w:val="00804B7B"/>
    <w:rsid w:val="00805340"/>
    <w:rsid w:val="00805932"/>
    <w:rsid w:val="008075C2"/>
    <w:rsid w:val="00807894"/>
    <w:rsid w:val="00810454"/>
    <w:rsid w:val="008106AE"/>
    <w:rsid w:val="00810EDB"/>
    <w:rsid w:val="0081197E"/>
    <w:rsid w:val="00812361"/>
    <w:rsid w:val="0081397E"/>
    <w:rsid w:val="00813ADB"/>
    <w:rsid w:val="00814119"/>
    <w:rsid w:val="00814882"/>
    <w:rsid w:val="00814B7D"/>
    <w:rsid w:val="008154F0"/>
    <w:rsid w:val="008164EF"/>
    <w:rsid w:val="00816926"/>
    <w:rsid w:val="008173C0"/>
    <w:rsid w:val="00820342"/>
    <w:rsid w:val="00822260"/>
    <w:rsid w:val="00822FF3"/>
    <w:rsid w:val="008234E6"/>
    <w:rsid w:val="00823E38"/>
    <w:rsid w:val="00824780"/>
    <w:rsid w:val="00825327"/>
    <w:rsid w:val="0082647D"/>
    <w:rsid w:val="00826507"/>
    <w:rsid w:val="008268B2"/>
    <w:rsid w:val="008272C4"/>
    <w:rsid w:val="00831646"/>
    <w:rsid w:val="00831DED"/>
    <w:rsid w:val="00832B7F"/>
    <w:rsid w:val="00832B9E"/>
    <w:rsid w:val="008340BB"/>
    <w:rsid w:val="00834EC9"/>
    <w:rsid w:val="00836303"/>
    <w:rsid w:val="00836F38"/>
    <w:rsid w:val="00840775"/>
    <w:rsid w:val="008418F1"/>
    <w:rsid w:val="00842BD1"/>
    <w:rsid w:val="00843DF9"/>
    <w:rsid w:val="00844186"/>
    <w:rsid w:val="0084494F"/>
    <w:rsid w:val="00844E91"/>
    <w:rsid w:val="00845333"/>
    <w:rsid w:val="0084737F"/>
    <w:rsid w:val="00847863"/>
    <w:rsid w:val="0084798B"/>
    <w:rsid w:val="008507F0"/>
    <w:rsid w:val="00850E93"/>
    <w:rsid w:val="00851CE0"/>
    <w:rsid w:val="008521FA"/>
    <w:rsid w:val="008527BE"/>
    <w:rsid w:val="008544EC"/>
    <w:rsid w:val="00854FD7"/>
    <w:rsid w:val="00855EEB"/>
    <w:rsid w:val="0085643B"/>
    <w:rsid w:val="0085740D"/>
    <w:rsid w:val="0085750B"/>
    <w:rsid w:val="008600F1"/>
    <w:rsid w:val="00860976"/>
    <w:rsid w:val="00861AAF"/>
    <w:rsid w:val="00863447"/>
    <w:rsid w:val="00865944"/>
    <w:rsid w:val="00866C2D"/>
    <w:rsid w:val="00866FD0"/>
    <w:rsid w:val="00867039"/>
    <w:rsid w:val="00867643"/>
    <w:rsid w:val="00867E1B"/>
    <w:rsid w:val="00867FE0"/>
    <w:rsid w:val="0087012A"/>
    <w:rsid w:val="00870591"/>
    <w:rsid w:val="00870A5B"/>
    <w:rsid w:val="00870AF5"/>
    <w:rsid w:val="00870B48"/>
    <w:rsid w:val="00870CAF"/>
    <w:rsid w:val="00871A8F"/>
    <w:rsid w:val="00871B09"/>
    <w:rsid w:val="00872976"/>
    <w:rsid w:val="00872BBB"/>
    <w:rsid w:val="00872E84"/>
    <w:rsid w:val="00873DB5"/>
    <w:rsid w:val="00875558"/>
    <w:rsid w:val="00876012"/>
    <w:rsid w:val="0087755C"/>
    <w:rsid w:val="008778B6"/>
    <w:rsid w:val="0088035F"/>
    <w:rsid w:val="00880BFC"/>
    <w:rsid w:val="00880E88"/>
    <w:rsid w:val="0088171D"/>
    <w:rsid w:val="00881F96"/>
    <w:rsid w:val="00883D76"/>
    <w:rsid w:val="00883E2A"/>
    <w:rsid w:val="008853E7"/>
    <w:rsid w:val="008857B9"/>
    <w:rsid w:val="00886A0F"/>
    <w:rsid w:val="00886F98"/>
    <w:rsid w:val="00890357"/>
    <w:rsid w:val="00891DF8"/>
    <w:rsid w:val="00892E4B"/>
    <w:rsid w:val="0089382C"/>
    <w:rsid w:val="00893F42"/>
    <w:rsid w:val="008948CC"/>
    <w:rsid w:val="008951AD"/>
    <w:rsid w:val="008951C2"/>
    <w:rsid w:val="00895924"/>
    <w:rsid w:val="00895B5E"/>
    <w:rsid w:val="00895E6C"/>
    <w:rsid w:val="00896020"/>
    <w:rsid w:val="00896607"/>
    <w:rsid w:val="008966F4"/>
    <w:rsid w:val="008970B8"/>
    <w:rsid w:val="00897129"/>
    <w:rsid w:val="008975D5"/>
    <w:rsid w:val="00897EF7"/>
    <w:rsid w:val="008A0393"/>
    <w:rsid w:val="008A28ED"/>
    <w:rsid w:val="008A2E95"/>
    <w:rsid w:val="008A4AC8"/>
    <w:rsid w:val="008A58F9"/>
    <w:rsid w:val="008A6F1F"/>
    <w:rsid w:val="008A71F2"/>
    <w:rsid w:val="008A7538"/>
    <w:rsid w:val="008B030A"/>
    <w:rsid w:val="008B081F"/>
    <w:rsid w:val="008B0C08"/>
    <w:rsid w:val="008B3A8F"/>
    <w:rsid w:val="008B4DB0"/>
    <w:rsid w:val="008B56FB"/>
    <w:rsid w:val="008B7C9C"/>
    <w:rsid w:val="008C06F5"/>
    <w:rsid w:val="008C1AFC"/>
    <w:rsid w:val="008C4A18"/>
    <w:rsid w:val="008C4B09"/>
    <w:rsid w:val="008C694D"/>
    <w:rsid w:val="008C73C5"/>
    <w:rsid w:val="008C7C96"/>
    <w:rsid w:val="008C7F10"/>
    <w:rsid w:val="008D04C8"/>
    <w:rsid w:val="008D1D76"/>
    <w:rsid w:val="008D23B5"/>
    <w:rsid w:val="008D23FA"/>
    <w:rsid w:val="008D3566"/>
    <w:rsid w:val="008D376A"/>
    <w:rsid w:val="008D3885"/>
    <w:rsid w:val="008D4979"/>
    <w:rsid w:val="008D5804"/>
    <w:rsid w:val="008D5F50"/>
    <w:rsid w:val="008D708D"/>
    <w:rsid w:val="008E09C0"/>
    <w:rsid w:val="008E0C93"/>
    <w:rsid w:val="008E20FA"/>
    <w:rsid w:val="008E35FF"/>
    <w:rsid w:val="008E6DC3"/>
    <w:rsid w:val="008F050C"/>
    <w:rsid w:val="008F1C59"/>
    <w:rsid w:val="008F2D2E"/>
    <w:rsid w:val="008F4337"/>
    <w:rsid w:val="008F490F"/>
    <w:rsid w:val="008F5D95"/>
    <w:rsid w:val="008F6586"/>
    <w:rsid w:val="008F6C73"/>
    <w:rsid w:val="008F7B2A"/>
    <w:rsid w:val="00900781"/>
    <w:rsid w:val="00900E66"/>
    <w:rsid w:val="009017A1"/>
    <w:rsid w:val="00902330"/>
    <w:rsid w:val="0090360A"/>
    <w:rsid w:val="0090371A"/>
    <w:rsid w:val="009046BA"/>
    <w:rsid w:val="00904838"/>
    <w:rsid w:val="0090506C"/>
    <w:rsid w:val="009050E9"/>
    <w:rsid w:val="009055D4"/>
    <w:rsid w:val="0090748C"/>
    <w:rsid w:val="00907B63"/>
    <w:rsid w:val="00910467"/>
    <w:rsid w:val="0091071B"/>
    <w:rsid w:val="00910DCC"/>
    <w:rsid w:val="009132FE"/>
    <w:rsid w:val="00913535"/>
    <w:rsid w:val="009135E6"/>
    <w:rsid w:val="00913A41"/>
    <w:rsid w:val="00913D9F"/>
    <w:rsid w:val="00914863"/>
    <w:rsid w:val="009153A0"/>
    <w:rsid w:val="00915F6A"/>
    <w:rsid w:val="00916FB5"/>
    <w:rsid w:val="00917026"/>
    <w:rsid w:val="00920143"/>
    <w:rsid w:val="00920C50"/>
    <w:rsid w:val="00922B86"/>
    <w:rsid w:val="00922BCC"/>
    <w:rsid w:val="00922CDF"/>
    <w:rsid w:val="00923A90"/>
    <w:rsid w:val="00924A8D"/>
    <w:rsid w:val="009253B7"/>
    <w:rsid w:val="00925C44"/>
    <w:rsid w:val="00927394"/>
    <w:rsid w:val="009273E9"/>
    <w:rsid w:val="009305D4"/>
    <w:rsid w:val="009308EA"/>
    <w:rsid w:val="009316E5"/>
    <w:rsid w:val="00931938"/>
    <w:rsid w:val="009351B3"/>
    <w:rsid w:val="00935B25"/>
    <w:rsid w:val="00937D38"/>
    <w:rsid w:val="00941A28"/>
    <w:rsid w:val="00942067"/>
    <w:rsid w:val="00943C2F"/>
    <w:rsid w:val="00943D56"/>
    <w:rsid w:val="00944DFB"/>
    <w:rsid w:val="009469C2"/>
    <w:rsid w:val="00947B75"/>
    <w:rsid w:val="009505B3"/>
    <w:rsid w:val="009518AC"/>
    <w:rsid w:val="00952109"/>
    <w:rsid w:val="00952AF3"/>
    <w:rsid w:val="0095453F"/>
    <w:rsid w:val="009549E5"/>
    <w:rsid w:val="00955296"/>
    <w:rsid w:val="00960662"/>
    <w:rsid w:val="009613DA"/>
    <w:rsid w:val="009617EE"/>
    <w:rsid w:val="00961B50"/>
    <w:rsid w:val="00962B7A"/>
    <w:rsid w:val="009639BF"/>
    <w:rsid w:val="00963B82"/>
    <w:rsid w:val="00964635"/>
    <w:rsid w:val="009654AC"/>
    <w:rsid w:val="009656E2"/>
    <w:rsid w:val="00965E30"/>
    <w:rsid w:val="00965F5A"/>
    <w:rsid w:val="00966975"/>
    <w:rsid w:val="009669ED"/>
    <w:rsid w:val="00967041"/>
    <w:rsid w:val="0096772E"/>
    <w:rsid w:val="00971738"/>
    <w:rsid w:val="00972022"/>
    <w:rsid w:val="0097265B"/>
    <w:rsid w:val="00972A2C"/>
    <w:rsid w:val="0097413E"/>
    <w:rsid w:val="00974B8E"/>
    <w:rsid w:val="0097593B"/>
    <w:rsid w:val="009759BD"/>
    <w:rsid w:val="009770DB"/>
    <w:rsid w:val="0098189D"/>
    <w:rsid w:val="00984547"/>
    <w:rsid w:val="00984711"/>
    <w:rsid w:val="009863B2"/>
    <w:rsid w:val="0099075B"/>
    <w:rsid w:val="009912C6"/>
    <w:rsid w:val="009926A9"/>
    <w:rsid w:val="00992A58"/>
    <w:rsid w:val="00993AB3"/>
    <w:rsid w:val="0099490C"/>
    <w:rsid w:val="00994FD0"/>
    <w:rsid w:val="009973BE"/>
    <w:rsid w:val="009A0FEC"/>
    <w:rsid w:val="009A1E6D"/>
    <w:rsid w:val="009A1F3E"/>
    <w:rsid w:val="009A2093"/>
    <w:rsid w:val="009A2215"/>
    <w:rsid w:val="009A317B"/>
    <w:rsid w:val="009A34BF"/>
    <w:rsid w:val="009A35DE"/>
    <w:rsid w:val="009A361F"/>
    <w:rsid w:val="009A4050"/>
    <w:rsid w:val="009A4A1A"/>
    <w:rsid w:val="009A5025"/>
    <w:rsid w:val="009A504C"/>
    <w:rsid w:val="009A5437"/>
    <w:rsid w:val="009A7D04"/>
    <w:rsid w:val="009B0E58"/>
    <w:rsid w:val="009B113D"/>
    <w:rsid w:val="009B29F5"/>
    <w:rsid w:val="009B3D27"/>
    <w:rsid w:val="009B421A"/>
    <w:rsid w:val="009B4F23"/>
    <w:rsid w:val="009B5C9A"/>
    <w:rsid w:val="009B5DA6"/>
    <w:rsid w:val="009B6903"/>
    <w:rsid w:val="009B6E71"/>
    <w:rsid w:val="009C168A"/>
    <w:rsid w:val="009C2422"/>
    <w:rsid w:val="009C3BDF"/>
    <w:rsid w:val="009C3D30"/>
    <w:rsid w:val="009C4086"/>
    <w:rsid w:val="009C496F"/>
    <w:rsid w:val="009C4D8A"/>
    <w:rsid w:val="009C5955"/>
    <w:rsid w:val="009C682B"/>
    <w:rsid w:val="009C73E9"/>
    <w:rsid w:val="009C7CFE"/>
    <w:rsid w:val="009C7ECE"/>
    <w:rsid w:val="009D0232"/>
    <w:rsid w:val="009D082E"/>
    <w:rsid w:val="009D0D29"/>
    <w:rsid w:val="009D286E"/>
    <w:rsid w:val="009D2D55"/>
    <w:rsid w:val="009D3A10"/>
    <w:rsid w:val="009D3E4F"/>
    <w:rsid w:val="009D414B"/>
    <w:rsid w:val="009D4697"/>
    <w:rsid w:val="009D4C66"/>
    <w:rsid w:val="009D73E3"/>
    <w:rsid w:val="009D78B5"/>
    <w:rsid w:val="009D78CA"/>
    <w:rsid w:val="009D7A9C"/>
    <w:rsid w:val="009D7F27"/>
    <w:rsid w:val="009E0BE9"/>
    <w:rsid w:val="009E101F"/>
    <w:rsid w:val="009E114A"/>
    <w:rsid w:val="009E14CB"/>
    <w:rsid w:val="009E188D"/>
    <w:rsid w:val="009E1AE1"/>
    <w:rsid w:val="009E2AD6"/>
    <w:rsid w:val="009E399D"/>
    <w:rsid w:val="009E4697"/>
    <w:rsid w:val="009E49E4"/>
    <w:rsid w:val="009E538C"/>
    <w:rsid w:val="009E61E4"/>
    <w:rsid w:val="009E647D"/>
    <w:rsid w:val="009E6AA8"/>
    <w:rsid w:val="009E6F94"/>
    <w:rsid w:val="009E6FFB"/>
    <w:rsid w:val="009F0A1D"/>
    <w:rsid w:val="009F1436"/>
    <w:rsid w:val="009F155B"/>
    <w:rsid w:val="009F2034"/>
    <w:rsid w:val="009F203A"/>
    <w:rsid w:val="009F35B5"/>
    <w:rsid w:val="009F488C"/>
    <w:rsid w:val="009F69C2"/>
    <w:rsid w:val="009F7552"/>
    <w:rsid w:val="00A0049D"/>
    <w:rsid w:val="00A006B2"/>
    <w:rsid w:val="00A017D5"/>
    <w:rsid w:val="00A0388D"/>
    <w:rsid w:val="00A045F9"/>
    <w:rsid w:val="00A0493C"/>
    <w:rsid w:val="00A10729"/>
    <w:rsid w:val="00A10F79"/>
    <w:rsid w:val="00A124F8"/>
    <w:rsid w:val="00A1452B"/>
    <w:rsid w:val="00A15239"/>
    <w:rsid w:val="00A15FC9"/>
    <w:rsid w:val="00A160DA"/>
    <w:rsid w:val="00A1668D"/>
    <w:rsid w:val="00A2084B"/>
    <w:rsid w:val="00A211EA"/>
    <w:rsid w:val="00A21585"/>
    <w:rsid w:val="00A21D38"/>
    <w:rsid w:val="00A21FB9"/>
    <w:rsid w:val="00A238C3"/>
    <w:rsid w:val="00A24343"/>
    <w:rsid w:val="00A2475C"/>
    <w:rsid w:val="00A26CA4"/>
    <w:rsid w:val="00A3021F"/>
    <w:rsid w:val="00A30235"/>
    <w:rsid w:val="00A320E5"/>
    <w:rsid w:val="00A33B85"/>
    <w:rsid w:val="00A33BAF"/>
    <w:rsid w:val="00A343FD"/>
    <w:rsid w:val="00A36D70"/>
    <w:rsid w:val="00A3726F"/>
    <w:rsid w:val="00A37336"/>
    <w:rsid w:val="00A401F0"/>
    <w:rsid w:val="00A40997"/>
    <w:rsid w:val="00A41554"/>
    <w:rsid w:val="00A416C4"/>
    <w:rsid w:val="00A42859"/>
    <w:rsid w:val="00A429C3"/>
    <w:rsid w:val="00A42A76"/>
    <w:rsid w:val="00A4330A"/>
    <w:rsid w:val="00A43F51"/>
    <w:rsid w:val="00A46847"/>
    <w:rsid w:val="00A478FB"/>
    <w:rsid w:val="00A50DD4"/>
    <w:rsid w:val="00A50E2D"/>
    <w:rsid w:val="00A51F5E"/>
    <w:rsid w:val="00A55C3D"/>
    <w:rsid w:val="00A5641F"/>
    <w:rsid w:val="00A56BE2"/>
    <w:rsid w:val="00A5700A"/>
    <w:rsid w:val="00A574C8"/>
    <w:rsid w:val="00A574D4"/>
    <w:rsid w:val="00A578F1"/>
    <w:rsid w:val="00A5790F"/>
    <w:rsid w:val="00A63805"/>
    <w:rsid w:val="00A63DD5"/>
    <w:rsid w:val="00A6541F"/>
    <w:rsid w:val="00A6576C"/>
    <w:rsid w:val="00A6580E"/>
    <w:rsid w:val="00A669CD"/>
    <w:rsid w:val="00A66E05"/>
    <w:rsid w:val="00A70795"/>
    <w:rsid w:val="00A72F25"/>
    <w:rsid w:val="00A74C14"/>
    <w:rsid w:val="00A77F44"/>
    <w:rsid w:val="00A805A5"/>
    <w:rsid w:val="00A81C79"/>
    <w:rsid w:val="00A81DE3"/>
    <w:rsid w:val="00A8200C"/>
    <w:rsid w:val="00A820EF"/>
    <w:rsid w:val="00A84739"/>
    <w:rsid w:val="00A86895"/>
    <w:rsid w:val="00A86E69"/>
    <w:rsid w:val="00A90574"/>
    <w:rsid w:val="00A907F4"/>
    <w:rsid w:val="00A90C4B"/>
    <w:rsid w:val="00A920DA"/>
    <w:rsid w:val="00A92276"/>
    <w:rsid w:val="00A92B00"/>
    <w:rsid w:val="00A92C16"/>
    <w:rsid w:val="00A93A9E"/>
    <w:rsid w:val="00A93CF9"/>
    <w:rsid w:val="00A9408A"/>
    <w:rsid w:val="00A95172"/>
    <w:rsid w:val="00A95B30"/>
    <w:rsid w:val="00AA05FA"/>
    <w:rsid w:val="00AA0F28"/>
    <w:rsid w:val="00AA1921"/>
    <w:rsid w:val="00AA2A32"/>
    <w:rsid w:val="00AA2F91"/>
    <w:rsid w:val="00AA35BD"/>
    <w:rsid w:val="00AA3D2A"/>
    <w:rsid w:val="00AA43E6"/>
    <w:rsid w:val="00AA4A31"/>
    <w:rsid w:val="00AA5D19"/>
    <w:rsid w:val="00AA5FDF"/>
    <w:rsid w:val="00AA65DF"/>
    <w:rsid w:val="00AA74BF"/>
    <w:rsid w:val="00AA7533"/>
    <w:rsid w:val="00AB0C8E"/>
    <w:rsid w:val="00AB3967"/>
    <w:rsid w:val="00AB4475"/>
    <w:rsid w:val="00AB47EB"/>
    <w:rsid w:val="00AB4B28"/>
    <w:rsid w:val="00AB5641"/>
    <w:rsid w:val="00AB5896"/>
    <w:rsid w:val="00AB6754"/>
    <w:rsid w:val="00AB6901"/>
    <w:rsid w:val="00AB6F6B"/>
    <w:rsid w:val="00AB743E"/>
    <w:rsid w:val="00AB7567"/>
    <w:rsid w:val="00AC07B7"/>
    <w:rsid w:val="00AC0C9C"/>
    <w:rsid w:val="00AC0F81"/>
    <w:rsid w:val="00AC331E"/>
    <w:rsid w:val="00AC3C88"/>
    <w:rsid w:val="00AC3D25"/>
    <w:rsid w:val="00AC41C1"/>
    <w:rsid w:val="00AC4A6B"/>
    <w:rsid w:val="00AC592F"/>
    <w:rsid w:val="00AC59CD"/>
    <w:rsid w:val="00AC6629"/>
    <w:rsid w:val="00AC6AE6"/>
    <w:rsid w:val="00AC6B4D"/>
    <w:rsid w:val="00AD222D"/>
    <w:rsid w:val="00AD25A6"/>
    <w:rsid w:val="00AD439F"/>
    <w:rsid w:val="00AD5481"/>
    <w:rsid w:val="00AD618B"/>
    <w:rsid w:val="00AD62F4"/>
    <w:rsid w:val="00AD64CF"/>
    <w:rsid w:val="00AD712C"/>
    <w:rsid w:val="00AD724A"/>
    <w:rsid w:val="00AD734E"/>
    <w:rsid w:val="00AD7528"/>
    <w:rsid w:val="00AE1DB8"/>
    <w:rsid w:val="00AE275B"/>
    <w:rsid w:val="00AE2D40"/>
    <w:rsid w:val="00AE31C2"/>
    <w:rsid w:val="00AE4DB7"/>
    <w:rsid w:val="00AF11FD"/>
    <w:rsid w:val="00AF32A8"/>
    <w:rsid w:val="00AF4B42"/>
    <w:rsid w:val="00AF52F6"/>
    <w:rsid w:val="00AF5562"/>
    <w:rsid w:val="00AF6332"/>
    <w:rsid w:val="00AF6E80"/>
    <w:rsid w:val="00AF70A9"/>
    <w:rsid w:val="00B00236"/>
    <w:rsid w:val="00B01AF6"/>
    <w:rsid w:val="00B01BD1"/>
    <w:rsid w:val="00B01C1E"/>
    <w:rsid w:val="00B02AA3"/>
    <w:rsid w:val="00B02EBA"/>
    <w:rsid w:val="00B03096"/>
    <w:rsid w:val="00B03D78"/>
    <w:rsid w:val="00B04406"/>
    <w:rsid w:val="00B05992"/>
    <w:rsid w:val="00B05F79"/>
    <w:rsid w:val="00B0742A"/>
    <w:rsid w:val="00B07F72"/>
    <w:rsid w:val="00B1066E"/>
    <w:rsid w:val="00B11077"/>
    <w:rsid w:val="00B13425"/>
    <w:rsid w:val="00B14B4E"/>
    <w:rsid w:val="00B15986"/>
    <w:rsid w:val="00B15EEF"/>
    <w:rsid w:val="00B167C5"/>
    <w:rsid w:val="00B20638"/>
    <w:rsid w:val="00B2078A"/>
    <w:rsid w:val="00B21270"/>
    <w:rsid w:val="00B216E0"/>
    <w:rsid w:val="00B21DE2"/>
    <w:rsid w:val="00B23380"/>
    <w:rsid w:val="00B23F2B"/>
    <w:rsid w:val="00B2480D"/>
    <w:rsid w:val="00B2524F"/>
    <w:rsid w:val="00B2551E"/>
    <w:rsid w:val="00B265F7"/>
    <w:rsid w:val="00B26CEA"/>
    <w:rsid w:val="00B31689"/>
    <w:rsid w:val="00B32957"/>
    <w:rsid w:val="00B33EB8"/>
    <w:rsid w:val="00B41067"/>
    <w:rsid w:val="00B410AA"/>
    <w:rsid w:val="00B412D9"/>
    <w:rsid w:val="00B42176"/>
    <w:rsid w:val="00B42670"/>
    <w:rsid w:val="00B42A0B"/>
    <w:rsid w:val="00B42E88"/>
    <w:rsid w:val="00B43685"/>
    <w:rsid w:val="00B44888"/>
    <w:rsid w:val="00B45502"/>
    <w:rsid w:val="00B45671"/>
    <w:rsid w:val="00B46E50"/>
    <w:rsid w:val="00B471D4"/>
    <w:rsid w:val="00B47FFB"/>
    <w:rsid w:val="00B52418"/>
    <w:rsid w:val="00B52AC8"/>
    <w:rsid w:val="00B52F45"/>
    <w:rsid w:val="00B53A1B"/>
    <w:rsid w:val="00B54328"/>
    <w:rsid w:val="00B553AC"/>
    <w:rsid w:val="00B565E4"/>
    <w:rsid w:val="00B56675"/>
    <w:rsid w:val="00B56D61"/>
    <w:rsid w:val="00B57C2F"/>
    <w:rsid w:val="00B6018E"/>
    <w:rsid w:val="00B60CD9"/>
    <w:rsid w:val="00B61E30"/>
    <w:rsid w:val="00B62FD1"/>
    <w:rsid w:val="00B6311A"/>
    <w:rsid w:val="00B635CF"/>
    <w:rsid w:val="00B63C9D"/>
    <w:rsid w:val="00B65250"/>
    <w:rsid w:val="00B653DC"/>
    <w:rsid w:val="00B657F8"/>
    <w:rsid w:val="00B6628B"/>
    <w:rsid w:val="00B66416"/>
    <w:rsid w:val="00B67A5B"/>
    <w:rsid w:val="00B67DFA"/>
    <w:rsid w:val="00B67F28"/>
    <w:rsid w:val="00B70641"/>
    <w:rsid w:val="00B71296"/>
    <w:rsid w:val="00B71A1E"/>
    <w:rsid w:val="00B72E2B"/>
    <w:rsid w:val="00B73FB7"/>
    <w:rsid w:val="00B74217"/>
    <w:rsid w:val="00B75E06"/>
    <w:rsid w:val="00B75E0E"/>
    <w:rsid w:val="00B766ED"/>
    <w:rsid w:val="00B769A7"/>
    <w:rsid w:val="00B76D45"/>
    <w:rsid w:val="00B77438"/>
    <w:rsid w:val="00B77577"/>
    <w:rsid w:val="00B80229"/>
    <w:rsid w:val="00B80E73"/>
    <w:rsid w:val="00B81E10"/>
    <w:rsid w:val="00B83430"/>
    <w:rsid w:val="00B8456A"/>
    <w:rsid w:val="00B84586"/>
    <w:rsid w:val="00B84C95"/>
    <w:rsid w:val="00B86786"/>
    <w:rsid w:val="00B870B4"/>
    <w:rsid w:val="00B87878"/>
    <w:rsid w:val="00B912BD"/>
    <w:rsid w:val="00B916D8"/>
    <w:rsid w:val="00B92EF7"/>
    <w:rsid w:val="00B9355A"/>
    <w:rsid w:val="00B9360C"/>
    <w:rsid w:val="00B93655"/>
    <w:rsid w:val="00B94136"/>
    <w:rsid w:val="00B94286"/>
    <w:rsid w:val="00B95E78"/>
    <w:rsid w:val="00B96271"/>
    <w:rsid w:val="00B96B14"/>
    <w:rsid w:val="00BA02D4"/>
    <w:rsid w:val="00BA0420"/>
    <w:rsid w:val="00BA1C47"/>
    <w:rsid w:val="00BA233B"/>
    <w:rsid w:val="00BA2546"/>
    <w:rsid w:val="00BA2FB8"/>
    <w:rsid w:val="00BA58F4"/>
    <w:rsid w:val="00BA5E6F"/>
    <w:rsid w:val="00BA5FCE"/>
    <w:rsid w:val="00BA60AF"/>
    <w:rsid w:val="00BB003F"/>
    <w:rsid w:val="00BB0E6C"/>
    <w:rsid w:val="00BB185C"/>
    <w:rsid w:val="00BB1CC3"/>
    <w:rsid w:val="00BB1DB5"/>
    <w:rsid w:val="00BB300A"/>
    <w:rsid w:val="00BB30BC"/>
    <w:rsid w:val="00BB3284"/>
    <w:rsid w:val="00BB5745"/>
    <w:rsid w:val="00BB5EC0"/>
    <w:rsid w:val="00BB6D29"/>
    <w:rsid w:val="00BB7444"/>
    <w:rsid w:val="00BB7C8B"/>
    <w:rsid w:val="00BC00D3"/>
    <w:rsid w:val="00BC0DC7"/>
    <w:rsid w:val="00BC1C10"/>
    <w:rsid w:val="00BC21B7"/>
    <w:rsid w:val="00BC2865"/>
    <w:rsid w:val="00BC3A6E"/>
    <w:rsid w:val="00BC3F2C"/>
    <w:rsid w:val="00BC61DC"/>
    <w:rsid w:val="00BC6836"/>
    <w:rsid w:val="00BC744F"/>
    <w:rsid w:val="00BC7A9D"/>
    <w:rsid w:val="00BD0254"/>
    <w:rsid w:val="00BD0D0A"/>
    <w:rsid w:val="00BD1BC4"/>
    <w:rsid w:val="00BD1E75"/>
    <w:rsid w:val="00BD2D73"/>
    <w:rsid w:val="00BD3594"/>
    <w:rsid w:val="00BD4E8F"/>
    <w:rsid w:val="00BD5B67"/>
    <w:rsid w:val="00BD6CCB"/>
    <w:rsid w:val="00BE0A46"/>
    <w:rsid w:val="00BE2196"/>
    <w:rsid w:val="00BE244D"/>
    <w:rsid w:val="00BE2614"/>
    <w:rsid w:val="00BE46AB"/>
    <w:rsid w:val="00BE4940"/>
    <w:rsid w:val="00BE5166"/>
    <w:rsid w:val="00BE5C8C"/>
    <w:rsid w:val="00BE5CA8"/>
    <w:rsid w:val="00BE688B"/>
    <w:rsid w:val="00BE6CB9"/>
    <w:rsid w:val="00BE7329"/>
    <w:rsid w:val="00BE73AC"/>
    <w:rsid w:val="00BF0C88"/>
    <w:rsid w:val="00BF0F3A"/>
    <w:rsid w:val="00BF2FA2"/>
    <w:rsid w:val="00BF3035"/>
    <w:rsid w:val="00BF3073"/>
    <w:rsid w:val="00BF36A6"/>
    <w:rsid w:val="00BF4446"/>
    <w:rsid w:val="00BF4B45"/>
    <w:rsid w:val="00BF5A16"/>
    <w:rsid w:val="00BF612B"/>
    <w:rsid w:val="00BF628E"/>
    <w:rsid w:val="00BF629A"/>
    <w:rsid w:val="00BF6A27"/>
    <w:rsid w:val="00BF7B80"/>
    <w:rsid w:val="00C0020C"/>
    <w:rsid w:val="00C00A42"/>
    <w:rsid w:val="00C00B63"/>
    <w:rsid w:val="00C00DB2"/>
    <w:rsid w:val="00C012C8"/>
    <w:rsid w:val="00C01D9E"/>
    <w:rsid w:val="00C01E08"/>
    <w:rsid w:val="00C0204F"/>
    <w:rsid w:val="00C0246D"/>
    <w:rsid w:val="00C02B69"/>
    <w:rsid w:val="00C03B99"/>
    <w:rsid w:val="00C04A19"/>
    <w:rsid w:val="00C04BC4"/>
    <w:rsid w:val="00C063D3"/>
    <w:rsid w:val="00C0655D"/>
    <w:rsid w:val="00C06A47"/>
    <w:rsid w:val="00C0744D"/>
    <w:rsid w:val="00C075A1"/>
    <w:rsid w:val="00C104C2"/>
    <w:rsid w:val="00C1070E"/>
    <w:rsid w:val="00C10D89"/>
    <w:rsid w:val="00C10E31"/>
    <w:rsid w:val="00C12926"/>
    <w:rsid w:val="00C12C33"/>
    <w:rsid w:val="00C142CD"/>
    <w:rsid w:val="00C144E9"/>
    <w:rsid w:val="00C149AF"/>
    <w:rsid w:val="00C152D7"/>
    <w:rsid w:val="00C15D61"/>
    <w:rsid w:val="00C165F1"/>
    <w:rsid w:val="00C167BE"/>
    <w:rsid w:val="00C16F85"/>
    <w:rsid w:val="00C17781"/>
    <w:rsid w:val="00C17E6C"/>
    <w:rsid w:val="00C2141E"/>
    <w:rsid w:val="00C2146F"/>
    <w:rsid w:val="00C233D7"/>
    <w:rsid w:val="00C24D47"/>
    <w:rsid w:val="00C24D7E"/>
    <w:rsid w:val="00C25585"/>
    <w:rsid w:val="00C26F71"/>
    <w:rsid w:val="00C30467"/>
    <w:rsid w:val="00C30E03"/>
    <w:rsid w:val="00C30EBA"/>
    <w:rsid w:val="00C31911"/>
    <w:rsid w:val="00C32312"/>
    <w:rsid w:val="00C351A9"/>
    <w:rsid w:val="00C359C6"/>
    <w:rsid w:val="00C37D3A"/>
    <w:rsid w:val="00C37D75"/>
    <w:rsid w:val="00C37F16"/>
    <w:rsid w:val="00C40047"/>
    <w:rsid w:val="00C40C1F"/>
    <w:rsid w:val="00C418DF"/>
    <w:rsid w:val="00C41C95"/>
    <w:rsid w:val="00C4201C"/>
    <w:rsid w:val="00C4446E"/>
    <w:rsid w:val="00C471ED"/>
    <w:rsid w:val="00C472DA"/>
    <w:rsid w:val="00C479CD"/>
    <w:rsid w:val="00C47F46"/>
    <w:rsid w:val="00C502BB"/>
    <w:rsid w:val="00C50787"/>
    <w:rsid w:val="00C508BB"/>
    <w:rsid w:val="00C50AAD"/>
    <w:rsid w:val="00C512E0"/>
    <w:rsid w:val="00C517F6"/>
    <w:rsid w:val="00C51CBF"/>
    <w:rsid w:val="00C5358F"/>
    <w:rsid w:val="00C53F2B"/>
    <w:rsid w:val="00C54614"/>
    <w:rsid w:val="00C5508A"/>
    <w:rsid w:val="00C55252"/>
    <w:rsid w:val="00C5599B"/>
    <w:rsid w:val="00C57B19"/>
    <w:rsid w:val="00C61423"/>
    <w:rsid w:val="00C61F2C"/>
    <w:rsid w:val="00C6225C"/>
    <w:rsid w:val="00C62779"/>
    <w:rsid w:val="00C62E20"/>
    <w:rsid w:val="00C63859"/>
    <w:rsid w:val="00C63A8D"/>
    <w:rsid w:val="00C6415C"/>
    <w:rsid w:val="00C64766"/>
    <w:rsid w:val="00C66B0A"/>
    <w:rsid w:val="00C67EDF"/>
    <w:rsid w:val="00C70348"/>
    <w:rsid w:val="00C7121F"/>
    <w:rsid w:val="00C714E5"/>
    <w:rsid w:val="00C75576"/>
    <w:rsid w:val="00C758B4"/>
    <w:rsid w:val="00C80EFC"/>
    <w:rsid w:val="00C80F1B"/>
    <w:rsid w:val="00C81450"/>
    <w:rsid w:val="00C82819"/>
    <w:rsid w:val="00C84255"/>
    <w:rsid w:val="00C84275"/>
    <w:rsid w:val="00C84DAE"/>
    <w:rsid w:val="00C8515C"/>
    <w:rsid w:val="00C8545F"/>
    <w:rsid w:val="00C86063"/>
    <w:rsid w:val="00C86419"/>
    <w:rsid w:val="00C900D4"/>
    <w:rsid w:val="00C91B70"/>
    <w:rsid w:val="00C93192"/>
    <w:rsid w:val="00C93446"/>
    <w:rsid w:val="00C93700"/>
    <w:rsid w:val="00C94360"/>
    <w:rsid w:val="00C96B0E"/>
    <w:rsid w:val="00C96B73"/>
    <w:rsid w:val="00C97652"/>
    <w:rsid w:val="00CA002B"/>
    <w:rsid w:val="00CA13DC"/>
    <w:rsid w:val="00CA3276"/>
    <w:rsid w:val="00CA5270"/>
    <w:rsid w:val="00CA59E7"/>
    <w:rsid w:val="00CA6B51"/>
    <w:rsid w:val="00CA73C3"/>
    <w:rsid w:val="00CB0696"/>
    <w:rsid w:val="00CB0C19"/>
    <w:rsid w:val="00CB0C56"/>
    <w:rsid w:val="00CB10F8"/>
    <w:rsid w:val="00CB1407"/>
    <w:rsid w:val="00CB1C60"/>
    <w:rsid w:val="00CB269A"/>
    <w:rsid w:val="00CB5593"/>
    <w:rsid w:val="00CB615A"/>
    <w:rsid w:val="00CB6A44"/>
    <w:rsid w:val="00CB6B71"/>
    <w:rsid w:val="00CC34EE"/>
    <w:rsid w:val="00CC4E3E"/>
    <w:rsid w:val="00CC5B40"/>
    <w:rsid w:val="00CC5E48"/>
    <w:rsid w:val="00CC5F84"/>
    <w:rsid w:val="00CD01FD"/>
    <w:rsid w:val="00CD0C91"/>
    <w:rsid w:val="00CD1232"/>
    <w:rsid w:val="00CD2B80"/>
    <w:rsid w:val="00CD4B43"/>
    <w:rsid w:val="00CD5D01"/>
    <w:rsid w:val="00CD64C9"/>
    <w:rsid w:val="00CD7A8E"/>
    <w:rsid w:val="00CD7D6E"/>
    <w:rsid w:val="00CE33B2"/>
    <w:rsid w:val="00CE360F"/>
    <w:rsid w:val="00CE4657"/>
    <w:rsid w:val="00CE5487"/>
    <w:rsid w:val="00CE5BDF"/>
    <w:rsid w:val="00CE6FFE"/>
    <w:rsid w:val="00CE7EFA"/>
    <w:rsid w:val="00CE7FAB"/>
    <w:rsid w:val="00CF001F"/>
    <w:rsid w:val="00CF1EA6"/>
    <w:rsid w:val="00CF27E7"/>
    <w:rsid w:val="00CF3169"/>
    <w:rsid w:val="00CF318A"/>
    <w:rsid w:val="00CF31A3"/>
    <w:rsid w:val="00CF4B5A"/>
    <w:rsid w:val="00CF52ED"/>
    <w:rsid w:val="00CF61ED"/>
    <w:rsid w:val="00CF6445"/>
    <w:rsid w:val="00CF6B72"/>
    <w:rsid w:val="00CF78E2"/>
    <w:rsid w:val="00D00442"/>
    <w:rsid w:val="00D01FF7"/>
    <w:rsid w:val="00D02468"/>
    <w:rsid w:val="00D03662"/>
    <w:rsid w:val="00D03CEC"/>
    <w:rsid w:val="00D04388"/>
    <w:rsid w:val="00D04809"/>
    <w:rsid w:val="00D05000"/>
    <w:rsid w:val="00D05A46"/>
    <w:rsid w:val="00D06154"/>
    <w:rsid w:val="00D0790F"/>
    <w:rsid w:val="00D07ADC"/>
    <w:rsid w:val="00D11690"/>
    <w:rsid w:val="00D121E2"/>
    <w:rsid w:val="00D13874"/>
    <w:rsid w:val="00D13D54"/>
    <w:rsid w:val="00D13E92"/>
    <w:rsid w:val="00D14CC6"/>
    <w:rsid w:val="00D1508A"/>
    <w:rsid w:val="00D15289"/>
    <w:rsid w:val="00D1619A"/>
    <w:rsid w:val="00D16910"/>
    <w:rsid w:val="00D17A60"/>
    <w:rsid w:val="00D17C51"/>
    <w:rsid w:val="00D17D5E"/>
    <w:rsid w:val="00D17DD7"/>
    <w:rsid w:val="00D2066C"/>
    <w:rsid w:val="00D20B4F"/>
    <w:rsid w:val="00D21177"/>
    <w:rsid w:val="00D225A4"/>
    <w:rsid w:val="00D23530"/>
    <w:rsid w:val="00D238BB"/>
    <w:rsid w:val="00D24C81"/>
    <w:rsid w:val="00D25D3E"/>
    <w:rsid w:val="00D26452"/>
    <w:rsid w:val="00D26703"/>
    <w:rsid w:val="00D3067E"/>
    <w:rsid w:val="00D30BE3"/>
    <w:rsid w:val="00D318BC"/>
    <w:rsid w:val="00D31B4B"/>
    <w:rsid w:val="00D324D7"/>
    <w:rsid w:val="00D34AAD"/>
    <w:rsid w:val="00D34B68"/>
    <w:rsid w:val="00D35D94"/>
    <w:rsid w:val="00D36BA9"/>
    <w:rsid w:val="00D371BD"/>
    <w:rsid w:val="00D40318"/>
    <w:rsid w:val="00D419A8"/>
    <w:rsid w:val="00D4326D"/>
    <w:rsid w:val="00D46CDC"/>
    <w:rsid w:val="00D47422"/>
    <w:rsid w:val="00D4791D"/>
    <w:rsid w:val="00D47B03"/>
    <w:rsid w:val="00D50042"/>
    <w:rsid w:val="00D50301"/>
    <w:rsid w:val="00D5082C"/>
    <w:rsid w:val="00D51622"/>
    <w:rsid w:val="00D526F9"/>
    <w:rsid w:val="00D559F0"/>
    <w:rsid w:val="00D56CD3"/>
    <w:rsid w:val="00D56F73"/>
    <w:rsid w:val="00D578EE"/>
    <w:rsid w:val="00D6094E"/>
    <w:rsid w:val="00D6169B"/>
    <w:rsid w:val="00D6296F"/>
    <w:rsid w:val="00D64DD1"/>
    <w:rsid w:val="00D667D6"/>
    <w:rsid w:val="00D667F7"/>
    <w:rsid w:val="00D679DA"/>
    <w:rsid w:val="00D707DA"/>
    <w:rsid w:val="00D71D95"/>
    <w:rsid w:val="00D72B9D"/>
    <w:rsid w:val="00D7352E"/>
    <w:rsid w:val="00D736AE"/>
    <w:rsid w:val="00D73B94"/>
    <w:rsid w:val="00D73C9D"/>
    <w:rsid w:val="00D7474E"/>
    <w:rsid w:val="00D74E78"/>
    <w:rsid w:val="00D74F3E"/>
    <w:rsid w:val="00D752B8"/>
    <w:rsid w:val="00D75364"/>
    <w:rsid w:val="00D81171"/>
    <w:rsid w:val="00D8147E"/>
    <w:rsid w:val="00D82E47"/>
    <w:rsid w:val="00D835BB"/>
    <w:rsid w:val="00D8509E"/>
    <w:rsid w:val="00D85627"/>
    <w:rsid w:val="00D85EC7"/>
    <w:rsid w:val="00D91D70"/>
    <w:rsid w:val="00D93E4C"/>
    <w:rsid w:val="00D93E51"/>
    <w:rsid w:val="00D950E0"/>
    <w:rsid w:val="00D95317"/>
    <w:rsid w:val="00D9693E"/>
    <w:rsid w:val="00D9781F"/>
    <w:rsid w:val="00D97AB6"/>
    <w:rsid w:val="00DA0341"/>
    <w:rsid w:val="00DA0732"/>
    <w:rsid w:val="00DA0BCD"/>
    <w:rsid w:val="00DA166D"/>
    <w:rsid w:val="00DA1B2C"/>
    <w:rsid w:val="00DA3197"/>
    <w:rsid w:val="00DA3EC2"/>
    <w:rsid w:val="00DA5A22"/>
    <w:rsid w:val="00DB03B3"/>
    <w:rsid w:val="00DB153F"/>
    <w:rsid w:val="00DB1A09"/>
    <w:rsid w:val="00DB30C1"/>
    <w:rsid w:val="00DB3648"/>
    <w:rsid w:val="00DB4F16"/>
    <w:rsid w:val="00DB63CC"/>
    <w:rsid w:val="00DB700D"/>
    <w:rsid w:val="00DB7505"/>
    <w:rsid w:val="00DC01A9"/>
    <w:rsid w:val="00DC0943"/>
    <w:rsid w:val="00DC14DC"/>
    <w:rsid w:val="00DC20D1"/>
    <w:rsid w:val="00DC3190"/>
    <w:rsid w:val="00DC3A0B"/>
    <w:rsid w:val="00DC54B1"/>
    <w:rsid w:val="00DC5AEE"/>
    <w:rsid w:val="00DC5EFA"/>
    <w:rsid w:val="00DC5FEA"/>
    <w:rsid w:val="00DC6AA9"/>
    <w:rsid w:val="00DC7C6E"/>
    <w:rsid w:val="00DD1392"/>
    <w:rsid w:val="00DD1463"/>
    <w:rsid w:val="00DD2D64"/>
    <w:rsid w:val="00DD30DD"/>
    <w:rsid w:val="00DD5E30"/>
    <w:rsid w:val="00DD6715"/>
    <w:rsid w:val="00DD79F5"/>
    <w:rsid w:val="00DE0E91"/>
    <w:rsid w:val="00DE0EBB"/>
    <w:rsid w:val="00DE21A6"/>
    <w:rsid w:val="00DE22D0"/>
    <w:rsid w:val="00DE2BE0"/>
    <w:rsid w:val="00DE35B2"/>
    <w:rsid w:val="00DE4A50"/>
    <w:rsid w:val="00DE73E6"/>
    <w:rsid w:val="00DF375E"/>
    <w:rsid w:val="00DF4A3B"/>
    <w:rsid w:val="00DF5EE7"/>
    <w:rsid w:val="00DF6473"/>
    <w:rsid w:val="00DF6691"/>
    <w:rsid w:val="00DF66AE"/>
    <w:rsid w:val="00DF6CFF"/>
    <w:rsid w:val="00DF6DDD"/>
    <w:rsid w:val="00DF7436"/>
    <w:rsid w:val="00DF7BEB"/>
    <w:rsid w:val="00E00225"/>
    <w:rsid w:val="00E00574"/>
    <w:rsid w:val="00E00A03"/>
    <w:rsid w:val="00E024FD"/>
    <w:rsid w:val="00E0254D"/>
    <w:rsid w:val="00E033EE"/>
    <w:rsid w:val="00E03F47"/>
    <w:rsid w:val="00E05DBF"/>
    <w:rsid w:val="00E05FF0"/>
    <w:rsid w:val="00E07C06"/>
    <w:rsid w:val="00E11102"/>
    <w:rsid w:val="00E1235C"/>
    <w:rsid w:val="00E12807"/>
    <w:rsid w:val="00E12E17"/>
    <w:rsid w:val="00E132BE"/>
    <w:rsid w:val="00E132E3"/>
    <w:rsid w:val="00E1398B"/>
    <w:rsid w:val="00E13CA0"/>
    <w:rsid w:val="00E13D69"/>
    <w:rsid w:val="00E13F1B"/>
    <w:rsid w:val="00E145C5"/>
    <w:rsid w:val="00E1557E"/>
    <w:rsid w:val="00E15B89"/>
    <w:rsid w:val="00E15CC3"/>
    <w:rsid w:val="00E161E9"/>
    <w:rsid w:val="00E16754"/>
    <w:rsid w:val="00E16CDA"/>
    <w:rsid w:val="00E172B0"/>
    <w:rsid w:val="00E17333"/>
    <w:rsid w:val="00E2016B"/>
    <w:rsid w:val="00E22A9A"/>
    <w:rsid w:val="00E23564"/>
    <w:rsid w:val="00E239EC"/>
    <w:rsid w:val="00E23A97"/>
    <w:rsid w:val="00E24029"/>
    <w:rsid w:val="00E2473A"/>
    <w:rsid w:val="00E24DAB"/>
    <w:rsid w:val="00E25010"/>
    <w:rsid w:val="00E265B8"/>
    <w:rsid w:val="00E26F95"/>
    <w:rsid w:val="00E27B69"/>
    <w:rsid w:val="00E303B1"/>
    <w:rsid w:val="00E30883"/>
    <w:rsid w:val="00E31132"/>
    <w:rsid w:val="00E31542"/>
    <w:rsid w:val="00E31B10"/>
    <w:rsid w:val="00E32E97"/>
    <w:rsid w:val="00E33519"/>
    <w:rsid w:val="00E33E5A"/>
    <w:rsid w:val="00E34493"/>
    <w:rsid w:val="00E35340"/>
    <w:rsid w:val="00E353B3"/>
    <w:rsid w:val="00E3542C"/>
    <w:rsid w:val="00E37686"/>
    <w:rsid w:val="00E40064"/>
    <w:rsid w:val="00E40658"/>
    <w:rsid w:val="00E40BC7"/>
    <w:rsid w:val="00E415C5"/>
    <w:rsid w:val="00E41714"/>
    <w:rsid w:val="00E4177A"/>
    <w:rsid w:val="00E41967"/>
    <w:rsid w:val="00E41CCF"/>
    <w:rsid w:val="00E43CE4"/>
    <w:rsid w:val="00E43D3F"/>
    <w:rsid w:val="00E4438C"/>
    <w:rsid w:val="00E46AC5"/>
    <w:rsid w:val="00E46EF6"/>
    <w:rsid w:val="00E4772E"/>
    <w:rsid w:val="00E50ABD"/>
    <w:rsid w:val="00E50ECB"/>
    <w:rsid w:val="00E51502"/>
    <w:rsid w:val="00E529F2"/>
    <w:rsid w:val="00E539B3"/>
    <w:rsid w:val="00E54262"/>
    <w:rsid w:val="00E55EC1"/>
    <w:rsid w:val="00E5706E"/>
    <w:rsid w:val="00E5789C"/>
    <w:rsid w:val="00E57AED"/>
    <w:rsid w:val="00E6096B"/>
    <w:rsid w:val="00E61079"/>
    <w:rsid w:val="00E6234B"/>
    <w:rsid w:val="00E63980"/>
    <w:rsid w:val="00E63DA7"/>
    <w:rsid w:val="00E64379"/>
    <w:rsid w:val="00E655E8"/>
    <w:rsid w:val="00E715FB"/>
    <w:rsid w:val="00E721AE"/>
    <w:rsid w:val="00E74BE8"/>
    <w:rsid w:val="00E75085"/>
    <w:rsid w:val="00E75E0F"/>
    <w:rsid w:val="00E76AF8"/>
    <w:rsid w:val="00E76B21"/>
    <w:rsid w:val="00E80346"/>
    <w:rsid w:val="00E808CC"/>
    <w:rsid w:val="00E80D6C"/>
    <w:rsid w:val="00E80F18"/>
    <w:rsid w:val="00E8115C"/>
    <w:rsid w:val="00E8186D"/>
    <w:rsid w:val="00E81873"/>
    <w:rsid w:val="00E82424"/>
    <w:rsid w:val="00E828A6"/>
    <w:rsid w:val="00E82D7B"/>
    <w:rsid w:val="00E860B7"/>
    <w:rsid w:val="00E8621A"/>
    <w:rsid w:val="00E86A3F"/>
    <w:rsid w:val="00E86AF9"/>
    <w:rsid w:val="00E87F78"/>
    <w:rsid w:val="00E90C2B"/>
    <w:rsid w:val="00E90D75"/>
    <w:rsid w:val="00E91C7B"/>
    <w:rsid w:val="00E92E22"/>
    <w:rsid w:val="00E93279"/>
    <w:rsid w:val="00E94153"/>
    <w:rsid w:val="00E963EF"/>
    <w:rsid w:val="00E969F8"/>
    <w:rsid w:val="00E975D2"/>
    <w:rsid w:val="00E97832"/>
    <w:rsid w:val="00EA1ACC"/>
    <w:rsid w:val="00EA3CC9"/>
    <w:rsid w:val="00EA4FE2"/>
    <w:rsid w:val="00EA7318"/>
    <w:rsid w:val="00EA74C3"/>
    <w:rsid w:val="00EA7637"/>
    <w:rsid w:val="00EA7703"/>
    <w:rsid w:val="00EA7E8B"/>
    <w:rsid w:val="00EB1A12"/>
    <w:rsid w:val="00EB35E1"/>
    <w:rsid w:val="00EB41F6"/>
    <w:rsid w:val="00EB5123"/>
    <w:rsid w:val="00EB5197"/>
    <w:rsid w:val="00EB5832"/>
    <w:rsid w:val="00EB667F"/>
    <w:rsid w:val="00EC0DB0"/>
    <w:rsid w:val="00EC14C9"/>
    <w:rsid w:val="00EC2ED2"/>
    <w:rsid w:val="00EC3DE4"/>
    <w:rsid w:val="00EC5041"/>
    <w:rsid w:val="00EC5BDA"/>
    <w:rsid w:val="00EC5EE4"/>
    <w:rsid w:val="00EC7009"/>
    <w:rsid w:val="00EC7250"/>
    <w:rsid w:val="00EC7283"/>
    <w:rsid w:val="00EC7413"/>
    <w:rsid w:val="00EC7F77"/>
    <w:rsid w:val="00ED13B3"/>
    <w:rsid w:val="00ED17D0"/>
    <w:rsid w:val="00ED7146"/>
    <w:rsid w:val="00ED73C3"/>
    <w:rsid w:val="00ED7D37"/>
    <w:rsid w:val="00ED7D4E"/>
    <w:rsid w:val="00EE1B27"/>
    <w:rsid w:val="00EE1DA3"/>
    <w:rsid w:val="00EE3205"/>
    <w:rsid w:val="00EE39CC"/>
    <w:rsid w:val="00EE4BD8"/>
    <w:rsid w:val="00EE5E0D"/>
    <w:rsid w:val="00EE6093"/>
    <w:rsid w:val="00EE65B5"/>
    <w:rsid w:val="00EE6AEF"/>
    <w:rsid w:val="00EE74B5"/>
    <w:rsid w:val="00EE7E14"/>
    <w:rsid w:val="00EF0711"/>
    <w:rsid w:val="00EF0809"/>
    <w:rsid w:val="00EF2214"/>
    <w:rsid w:val="00EF3D85"/>
    <w:rsid w:val="00EF3E80"/>
    <w:rsid w:val="00EF4CA9"/>
    <w:rsid w:val="00EF6C55"/>
    <w:rsid w:val="00EF6ECB"/>
    <w:rsid w:val="00EF7CBE"/>
    <w:rsid w:val="00EF7CFC"/>
    <w:rsid w:val="00F0019B"/>
    <w:rsid w:val="00F00B03"/>
    <w:rsid w:val="00F011CE"/>
    <w:rsid w:val="00F01AB3"/>
    <w:rsid w:val="00F0227E"/>
    <w:rsid w:val="00F0466C"/>
    <w:rsid w:val="00F05823"/>
    <w:rsid w:val="00F05936"/>
    <w:rsid w:val="00F06C50"/>
    <w:rsid w:val="00F06E35"/>
    <w:rsid w:val="00F1042B"/>
    <w:rsid w:val="00F10AA6"/>
    <w:rsid w:val="00F115AC"/>
    <w:rsid w:val="00F13897"/>
    <w:rsid w:val="00F139D6"/>
    <w:rsid w:val="00F13C71"/>
    <w:rsid w:val="00F13F70"/>
    <w:rsid w:val="00F14464"/>
    <w:rsid w:val="00F15CF5"/>
    <w:rsid w:val="00F164FF"/>
    <w:rsid w:val="00F16AC0"/>
    <w:rsid w:val="00F17153"/>
    <w:rsid w:val="00F20203"/>
    <w:rsid w:val="00F20743"/>
    <w:rsid w:val="00F2239D"/>
    <w:rsid w:val="00F22454"/>
    <w:rsid w:val="00F239AB"/>
    <w:rsid w:val="00F24A19"/>
    <w:rsid w:val="00F24A60"/>
    <w:rsid w:val="00F24FFF"/>
    <w:rsid w:val="00F251F3"/>
    <w:rsid w:val="00F25635"/>
    <w:rsid w:val="00F25798"/>
    <w:rsid w:val="00F3091B"/>
    <w:rsid w:val="00F31354"/>
    <w:rsid w:val="00F315E4"/>
    <w:rsid w:val="00F327CF"/>
    <w:rsid w:val="00F3362D"/>
    <w:rsid w:val="00F33F0D"/>
    <w:rsid w:val="00F34719"/>
    <w:rsid w:val="00F34D83"/>
    <w:rsid w:val="00F35A55"/>
    <w:rsid w:val="00F369DE"/>
    <w:rsid w:val="00F37E37"/>
    <w:rsid w:val="00F41668"/>
    <w:rsid w:val="00F422CE"/>
    <w:rsid w:val="00F439F3"/>
    <w:rsid w:val="00F4458E"/>
    <w:rsid w:val="00F4494B"/>
    <w:rsid w:val="00F44F70"/>
    <w:rsid w:val="00F4607A"/>
    <w:rsid w:val="00F465C3"/>
    <w:rsid w:val="00F469AC"/>
    <w:rsid w:val="00F46B1B"/>
    <w:rsid w:val="00F47957"/>
    <w:rsid w:val="00F51A0A"/>
    <w:rsid w:val="00F51FCD"/>
    <w:rsid w:val="00F526CC"/>
    <w:rsid w:val="00F52931"/>
    <w:rsid w:val="00F53CA8"/>
    <w:rsid w:val="00F5412E"/>
    <w:rsid w:val="00F54864"/>
    <w:rsid w:val="00F57D4F"/>
    <w:rsid w:val="00F57E58"/>
    <w:rsid w:val="00F60338"/>
    <w:rsid w:val="00F60DE8"/>
    <w:rsid w:val="00F61776"/>
    <w:rsid w:val="00F61FC4"/>
    <w:rsid w:val="00F620BC"/>
    <w:rsid w:val="00F6398E"/>
    <w:rsid w:val="00F63E78"/>
    <w:rsid w:val="00F64E4A"/>
    <w:rsid w:val="00F64F57"/>
    <w:rsid w:val="00F66C88"/>
    <w:rsid w:val="00F67AED"/>
    <w:rsid w:val="00F70C3D"/>
    <w:rsid w:val="00F720BD"/>
    <w:rsid w:val="00F7288A"/>
    <w:rsid w:val="00F72C92"/>
    <w:rsid w:val="00F72DBB"/>
    <w:rsid w:val="00F753BC"/>
    <w:rsid w:val="00F7542A"/>
    <w:rsid w:val="00F75463"/>
    <w:rsid w:val="00F75A8C"/>
    <w:rsid w:val="00F75B6C"/>
    <w:rsid w:val="00F76041"/>
    <w:rsid w:val="00F7650E"/>
    <w:rsid w:val="00F77656"/>
    <w:rsid w:val="00F82CF5"/>
    <w:rsid w:val="00F8302D"/>
    <w:rsid w:val="00F83666"/>
    <w:rsid w:val="00F8403A"/>
    <w:rsid w:val="00F8438B"/>
    <w:rsid w:val="00F85126"/>
    <w:rsid w:val="00F85554"/>
    <w:rsid w:val="00F859D2"/>
    <w:rsid w:val="00F85BFE"/>
    <w:rsid w:val="00F86126"/>
    <w:rsid w:val="00F86C54"/>
    <w:rsid w:val="00F86FBE"/>
    <w:rsid w:val="00F87822"/>
    <w:rsid w:val="00F9058C"/>
    <w:rsid w:val="00F9282D"/>
    <w:rsid w:val="00F9310B"/>
    <w:rsid w:val="00F93411"/>
    <w:rsid w:val="00F9355F"/>
    <w:rsid w:val="00F93F87"/>
    <w:rsid w:val="00F956F2"/>
    <w:rsid w:val="00F95A50"/>
    <w:rsid w:val="00F95EDD"/>
    <w:rsid w:val="00F964EB"/>
    <w:rsid w:val="00F968A1"/>
    <w:rsid w:val="00F968CE"/>
    <w:rsid w:val="00F97A82"/>
    <w:rsid w:val="00FA0183"/>
    <w:rsid w:val="00FA1D9D"/>
    <w:rsid w:val="00FA208B"/>
    <w:rsid w:val="00FA3043"/>
    <w:rsid w:val="00FA4864"/>
    <w:rsid w:val="00FA4B7A"/>
    <w:rsid w:val="00FA4CEE"/>
    <w:rsid w:val="00FA5497"/>
    <w:rsid w:val="00FA6D74"/>
    <w:rsid w:val="00FA760A"/>
    <w:rsid w:val="00FA7D78"/>
    <w:rsid w:val="00FB01E7"/>
    <w:rsid w:val="00FB071B"/>
    <w:rsid w:val="00FB1206"/>
    <w:rsid w:val="00FB1FAA"/>
    <w:rsid w:val="00FB3130"/>
    <w:rsid w:val="00FB358C"/>
    <w:rsid w:val="00FB4691"/>
    <w:rsid w:val="00FB5A8E"/>
    <w:rsid w:val="00FB5DFC"/>
    <w:rsid w:val="00FB668B"/>
    <w:rsid w:val="00FC0848"/>
    <w:rsid w:val="00FC14DC"/>
    <w:rsid w:val="00FC1BE2"/>
    <w:rsid w:val="00FC2C05"/>
    <w:rsid w:val="00FC3068"/>
    <w:rsid w:val="00FC4B10"/>
    <w:rsid w:val="00FC528B"/>
    <w:rsid w:val="00FC5E67"/>
    <w:rsid w:val="00FC6529"/>
    <w:rsid w:val="00FD2DCC"/>
    <w:rsid w:val="00FD3A33"/>
    <w:rsid w:val="00FD6080"/>
    <w:rsid w:val="00FD68B5"/>
    <w:rsid w:val="00FD6901"/>
    <w:rsid w:val="00FD6A30"/>
    <w:rsid w:val="00FD7FDE"/>
    <w:rsid w:val="00FE0400"/>
    <w:rsid w:val="00FE08A1"/>
    <w:rsid w:val="00FE1686"/>
    <w:rsid w:val="00FE4E04"/>
    <w:rsid w:val="00FE5244"/>
    <w:rsid w:val="00FE76F1"/>
    <w:rsid w:val="00FE7C60"/>
    <w:rsid w:val="00FE7E2B"/>
    <w:rsid w:val="00FF1172"/>
    <w:rsid w:val="00FF1673"/>
    <w:rsid w:val="00FF1CBC"/>
    <w:rsid w:val="00FF2B95"/>
    <w:rsid w:val="00FF2BB3"/>
    <w:rsid w:val="00FF4225"/>
    <w:rsid w:val="00FF57C7"/>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8A60E0"/>
  <w15:chartTrackingRefBased/>
  <w15:docId w15:val="{0F4C4035-232E-4931-90F5-6D786585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1B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5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71267"/>
    <w:rPr>
      <w:color w:val="0000FF"/>
      <w:u w:val="single"/>
    </w:rPr>
  </w:style>
  <w:style w:type="character" w:customStyle="1" w:styleId="1">
    <w:name w:val="Неразрешенное упоминание1"/>
    <w:basedOn w:val="a0"/>
    <w:uiPriority w:val="99"/>
    <w:semiHidden/>
    <w:unhideWhenUsed/>
    <w:rsid w:val="00226816"/>
    <w:rPr>
      <w:color w:val="605E5C"/>
      <w:shd w:val="clear" w:color="auto" w:fill="E1DFDD"/>
    </w:rPr>
  </w:style>
  <w:style w:type="paragraph" w:styleId="a5">
    <w:name w:val="List Paragraph"/>
    <w:basedOn w:val="a"/>
    <w:uiPriority w:val="34"/>
    <w:qFormat/>
    <w:rsid w:val="00B57C2F"/>
    <w:pPr>
      <w:ind w:left="720"/>
      <w:contextualSpacing/>
    </w:pPr>
  </w:style>
  <w:style w:type="character" w:styleId="a6">
    <w:name w:val="Emphasis"/>
    <w:basedOn w:val="a0"/>
    <w:uiPriority w:val="20"/>
    <w:qFormat/>
    <w:rsid w:val="00C900D4"/>
    <w:rPr>
      <w:i/>
      <w:iCs/>
    </w:rPr>
  </w:style>
  <w:style w:type="character" w:customStyle="1" w:styleId="feature">
    <w:name w:val="feature"/>
    <w:basedOn w:val="a0"/>
    <w:rsid w:val="00613346"/>
  </w:style>
  <w:style w:type="paragraph" w:styleId="a7">
    <w:name w:val="header"/>
    <w:basedOn w:val="a"/>
    <w:link w:val="a8"/>
    <w:uiPriority w:val="99"/>
    <w:unhideWhenUsed/>
    <w:rsid w:val="00913535"/>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913535"/>
  </w:style>
  <w:style w:type="paragraph" w:styleId="a9">
    <w:name w:val="footer"/>
    <w:basedOn w:val="a"/>
    <w:link w:val="aa"/>
    <w:uiPriority w:val="99"/>
    <w:unhideWhenUsed/>
    <w:rsid w:val="00913535"/>
    <w:pPr>
      <w:tabs>
        <w:tab w:val="center" w:pos="4844"/>
        <w:tab w:val="right" w:pos="9689"/>
      </w:tabs>
      <w:spacing w:after="0" w:line="240" w:lineRule="auto"/>
    </w:pPr>
  </w:style>
  <w:style w:type="character" w:customStyle="1" w:styleId="aa">
    <w:name w:val="Нижний колонтитул Знак"/>
    <w:basedOn w:val="a0"/>
    <w:link w:val="a9"/>
    <w:uiPriority w:val="99"/>
    <w:rsid w:val="00913535"/>
  </w:style>
  <w:style w:type="paragraph" w:styleId="ab">
    <w:name w:val="Plain Text"/>
    <w:basedOn w:val="a"/>
    <w:link w:val="ac"/>
    <w:uiPriority w:val="99"/>
    <w:unhideWhenUsed/>
    <w:rsid w:val="00C012C8"/>
    <w:pPr>
      <w:spacing w:after="0" w:line="240" w:lineRule="auto"/>
    </w:pPr>
    <w:rPr>
      <w:rFonts w:ascii="Consolas" w:eastAsia="Times New Roman" w:hAnsi="Consolas" w:cs="Times New Roman"/>
      <w:noProof/>
      <w:sz w:val="21"/>
      <w:szCs w:val="21"/>
      <w:lang w:val="ru-RU" w:eastAsia="ru-RU"/>
    </w:rPr>
  </w:style>
  <w:style w:type="character" w:customStyle="1" w:styleId="ac">
    <w:name w:val="Текст Знак"/>
    <w:basedOn w:val="a0"/>
    <w:link w:val="ab"/>
    <w:uiPriority w:val="99"/>
    <w:rsid w:val="00C012C8"/>
    <w:rPr>
      <w:rFonts w:ascii="Consolas" w:eastAsia="Times New Roman" w:hAnsi="Consolas" w:cs="Times New Roman"/>
      <w:noProof/>
      <w:sz w:val="21"/>
      <w:szCs w:val="21"/>
      <w:lang w:val="ru-RU" w:eastAsia="ru-RU"/>
    </w:rPr>
  </w:style>
  <w:style w:type="table" w:customStyle="1" w:styleId="2">
    <w:name w:val="Сетка таблицы2"/>
    <w:basedOn w:val="a1"/>
    <w:next w:val="a3"/>
    <w:uiPriority w:val="59"/>
    <w:rsid w:val="00411FA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3"/>
    <w:uiPriority w:val="59"/>
    <w:rsid w:val="00A3726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F6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Plain Table 2"/>
    <w:basedOn w:val="a1"/>
    <w:uiPriority w:val="42"/>
    <w:rsid w:val="00A26C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Subtle Emphasis"/>
    <w:basedOn w:val="a0"/>
    <w:uiPriority w:val="19"/>
    <w:qFormat/>
    <w:rsid w:val="00A26CA4"/>
    <w:rPr>
      <w:i/>
      <w:iCs/>
      <w:color w:val="404040" w:themeColor="text1" w:themeTint="BF"/>
    </w:rPr>
  </w:style>
  <w:style w:type="paragraph" w:customStyle="1" w:styleId="Style13">
    <w:name w:val="Style13"/>
    <w:basedOn w:val="a"/>
    <w:rsid w:val="00F720BD"/>
    <w:pPr>
      <w:widowControl w:val="0"/>
      <w:suppressAutoHyphens/>
      <w:autoSpaceDE w:val="0"/>
      <w:spacing w:after="0" w:line="324" w:lineRule="exact"/>
      <w:ind w:firstLine="732"/>
      <w:jc w:val="both"/>
    </w:pPr>
    <w:rPr>
      <w:rFonts w:ascii="Palatino Linotype" w:eastAsia="Times New Roman" w:hAnsi="Palatino Linotype" w:cs="Arial"/>
      <w:sz w:val="24"/>
      <w:szCs w:val="24"/>
      <w:lang w:val="ru-RU" w:eastAsia="zh-CN"/>
    </w:rPr>
  </w:style>
  <w:style w:type="paragraph" w:customStyle="1" w:styleId="Default">
    <w:name w:val="Default"/>
    <w:rsid w:val="00967041"/>
    <w:pPr>
      <w:autoSpaceDE w:val="0"/>
      <w:autoSpaceDN w:val="0"/>
      <w:adjustRightInd w:val="0"/>
      <w:spacing w:after="0" w:line="240" w:lineRule="auto"/>
    </w:pPr>
    <w:rPr>
      <w:rFonts w:ascii="Arial" w:hAnsi="Arial" w:cs="Arial"/>
      <w:color w:val="000000"/>
      <w:sz w:val="24"/>
      <w:szCs w:val="24"/>
    </w:rPr>
  </w:style>
  <w:style w:type="paragraph" w:styleId="ae">
    <w:name w:val="No Spacing"/>
    <w:uiPriority w:val="1"/>
    <w:qFormat/>
    <w:rsid w:val="006B0434"/>
    <w:pPr>
      <w:spacing w:after="0" w:line="240" w:lineRule="auto"/>
    </w:pPr>
  </w:style>
  <w:style w:type="character" w:styleId="af">
    <w:name w:val="annotation reference"/>
    <w:basedOn w:val="a0"/>
    <w:uiPriority w:val="99"/>
    <w:semiHidden/>
    <w:unhideWhenUsed/>
    <w:rsid w:val="003761F6"/>
    <w:rPr>
      <w:sz w:val="16"/>
      <w:szCs w:val="16"/>
    </w:rPr>
  </w:style>
  <w:style w:type="paragraph" w:styleId="af0">
    <w:name w:val="annotation text"/>
    <w:basedOn w:val="a"/>
    <w:link w:val="af1"/>
    <w:uiPriority w:val="99"/>
    <w:unhideWhenUsed/>
    <w:rsid w:val="003761F6"/>
    <w:pPr>
      <w:spacing w:line="240" w:lineRule="auto"/>
    </w:pPr>
    <w:rPr>
      <w:sz w:val="20"/>
      <w:szCs w:val="20"/>
    </w:rPr>
  </w:style>
  <w:style w:type="character" w:customStyle="1" w:styleId="af1">
    <w:name w:val="Текст примечания Знак"/>
    <w:basedOn w:val="a0"/>
    <w:link w:val="af0"/>
    <w:uiPriority w:val="99"/>
    <w:rsid w:val="003761F6"/>
    <w:rPr>
      <w:sz w:val="20"/>
      <w:szCs w:val="20"/>
    </w:rPr>
  </w:style>
  <w:style w:type="paragraph" w:styleId="af2">
    <w:name w:val="annotation subject"/>
    <w:basedOn w:val="af0"/>
    <w:next w:val="af0"/>
    <w:link w:val="af3"/>
    <w:uiPriority w:val="99"/>
    <w:semiHidden/>
    <w:unhideWhenUsed/>
    <w:rsid w:val="003761F6"/>
    <w:rPr>
      <w:b/>
      <w:bCs/>
    </w:rPr>
  </w:style>
  <w:style w:type="character" w:customStyle="1" w:styleId="af3">
    <w:name w:val="Тема примечания Знак"/>
    <w:basedOn w:val="af1"/>
    <w:link w:val="af2"/>
    <w:uiPriority w:val="99"/>
    <w:semiHidden/>
    <w:rsid w:val="003761F6"/>
    <w:rPr>
      <w:b/>
      <w:bCs/>
      <w:sz w:val="20"/>
      <w:szCs w:val="20"/>
    </w:rPr>
  </w:style>
  <w:style w:type="paragraph" w:styleId="af4">
    <w:name w:val="Balloon Text"/>
    <w:basedOn w:val="a"/>
    <w:link w:val="af5"/>
    <w:uiPriority w:val="99"/>
    <w:semiHidden/>
    <w:unhideWhenUsed/>
    <w:rsid w:val="003761F6"/>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761F6"/>
    <w:rPr>
      <w:rFonts w:ascii="Segoe UI" w:hAnsi="Segoe UI" w:cs="Segoe UI"/>
      <w:sz w:val="18"/>
      <w:szCs w:val="18"/>
    </w:rPr>
  </w:style>
  <w:style w:type="paragraph" w:styleId="af6">
    <w:name w:val="Revision"/>
    <w:hidden/>
    <w:uiPriority w:val="99"/>
    <w:semiHidden/>
    <w:rsid w:val="00D17A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2239">
      <w:bodyDiv w:val="1"/>
      <w:marLeft w:val="0"/>
      <w:marRight w:val="0"/>
      <w:marTop w:val="0"/>
      <w:marBottom w:val="0"/>
      <w:divBdr>
        <w:top w:val="none" w:sz="0" w:space="0" w:color="auto"/>
        <w:left w:val="none" w:sz="0" w:space="0" w:color="auto"/>
        <w:bottom w:val="none" w:sz="0" w:space="0" w:color="auto"/>
        <w:right w:val="none" w:sz="0" w:space="0" w:color="auto"/>
      </w:divBdr>
    </w:div>
    <w:div w:id="415441947">
      <w:bodyDiv w:val="1"/>
      <w:marLeft w:val="0"/>
      <w:marRight w:val="0"/>
      <w:marTop w:val="0"/>
      <w:marBottom w:val="0"/>
      <w:divBdr>
        <w:top w:val="none" w:sz="0" w:space="0" w:color="auto"/>
        <w:left w:val="none" w:sz="0" w:space="0" w:color="auto"/>
        <w:bottom w:val="none" w:sz="0" w:space="0" w:color="auto"/>
        <w:right w:val="none" w:sz="0" w:space="0" w:color="auto"/>
      </w:divBdr>
    </w:div>
    <w:div w:id="484975418">
      <w:bodyDiv w:val="1"/>
      <w:marLeft w:val="0"/>
      <w:marRight w:val="0"/>
      <w:marTop w:val="0"/>
      <w:marBottom w:val="0"/>
      <w:divBdr>
        <w:top w:val="none" w:sz="0" w:space="0" w:color="auto"/>
        <w:left w:val="none" w:sz="0" w:space="0" w:color="auto"/>
        <w:bottom w:val="none" w:sz="0" w:space="0" w:color="auto"/>
        <w:right w:val="none" w:sz="0" w:space="0" w:color="auto"/>
      </w:divBdr>
    </w:div>
    <w:div w:id="563878124">
      <w:bodyDiv w:val="1"/>
      <w:marLeft w:val="0"/>
      <w:marRight w:val="0"/>
      <w:marTop w:val="0"/>
      <w:marBottom w:val="0"/>
      <w:divBdr>
        <w:top w:val="none" w:sz="0" w:space="0" w:color="auto"/>
        <w:left w:val="none" w:sz="0" w:space="0" w:color="auto"/>
        <w:bottom w:val="none" w:sz="0" w:space="0" w:color="auto"/>
        <w:right w:val="none" w:sz="0" w:space="0" w:color="auto"/>
      </w:divBdr>
    </w:div>
    <w:div w:id="570965143">
      <w:bodyDiv w:val="1"/>
      <w:marLeft w:val="0"/>
      <w:marRight w:val="0"/>
      <w:marTop w:val="0"/>
      <w:marBottom w:val="0"/>
      <w:divBdr>
        <w:top w:val="none" w:sz="0" w:space="0" w:color="auto"/>
        <w:left w:val="none" w:sz="0" w:space="0" w:color="auto"/>
        <w:bottom w:val="none" w:sz="0" w:space="0" w:color="auto"/>
        <w:right w:val="none" w:sz="0" w:space="0" w:color="auto"/>
      </w:divBdr>
    </w:div>
    <w:div w:id="582760562">
      <w:bodyDiv w:val="1"/>
      <w:marLeft w:val="0"/>
      <w:marRight w:val="0"/>
      <w:marTop w:val="0"/>
      <w:marBottom w:val="0"/>
      <w:divBdr>
        <w:top w:val="none" w:sz="0" w:space="0" w:color="auto"/>
        <w:left w:val="none" w:sz="0" w:space="0" w:color="auto"/>
        <w:bottom w:val="none" w:sz="0" w:space="0" w:color="auto"/>
        <w:right w:val="none" w:sz="0" w:space="0" w:color="auto"/>
      </w:divBdr>
    </w:div>
    <w:div w:id="1159535026">
      <w:bodyDiv w:val="1"/>
      <w:marLeft w:val="0"/>
      <w:marRight w:val="0"/>
      <w:marTop w:val="0"/>
      <w:marBottom w:val="0"/>
      <w:divBdr>
        <w:top w:val="none" w:sz="0" w:space="0" w:color="auto"/>
        <w:left w:val="none" w:sz="0" w:space="0" w:color="auto"/>
        <w:bottom w:val="none" w:sz="0" w:space="0" w:color="auto"/>
        <w:right w:val="none" w:sz="0" w:space="0" w:color="auto"/>
      </w:divBdr>
    </w:div>
    <w:div w:id="1237672307">
      <w:bodyDiv w:val="1"/>
      <w:marLeft w:val="0"/>
      <w:marRight w:val="0"/>
      <w:marTop w:val="0"/>
      <w:marBottom w:val="0"/>
      <w:divBdr>
        <w:top w:val="none" w:sz="0" w:space="0" w:color="auto"/>
        <w:left w:val="none" w:sz="0" w:space="0" w:color="auto"/>
        <w:bottom w:val="none" w:sz="0" w:space="0" w:color="auto"/>
        <w:right w:val="none" w:sz="0" w:space="0" w:color="auto"/>
      </w:divBdr>
      <w:divsChild>
        <w:div w:id="604508903">
          <w:marLeft w:val="0"/>
          <w:marRight w:val="0"/>
          <w:marTop w:val="0"/>
          <w:marBottom w:val="0"/>
          <w:divBdr>
            <w:top w:val="single" w:sz="2" w:space="0" w:color="D9D9E3"/>
            <w:left w:val="single" w:sz="2" w:space="0" w:color="D9D9E3"/>
            <w:bottom w:val="single" w:sz="2" w:space="0" w:color="D9D9E3"/>
            <w:right w:val="single" w:sz="2" w:space="0" w:color="D9D9E3"/>
          </w:divBdr>
          <w:divsChild>
            <w:div w:id="1982886551">
              <w:marLeft w:val="0"/>
              <w:marRight w:val="0"/>
              <w:marTop w:val="0"/>
              <w:marBottom w:val="0"/>
              <w:divBdr>
                <w:top w:val="single" w:sz="2" w:space="0" w:color="D9D9E3"/>
                <w:left w:val="single" w:sz="2" w:space="0" w:color="D9D9E3"/>
                <w:bottom w:val="single" w:sz="2" w:space="0" w:color="D9D9E3"/>
                <w:right w:val="single" w:sz="2" w:space="0" w:color="D9D9E3"/>
              </w:divBdr>
              <w:divsChild>
                <w:div w:id="1500195309">
                  <w:marLeft w:val="0"/>
                  <w:marRight w:val="0"/>
                  <w:marTop w:val="0"/>
                  <w:marBottom w:val="0"/>
                  <w:divBdr>
                    <w:top w:val="single" w:sz="2" w:space="0" w:color="D9D9E3"/>
                    <w:left w:val="single" w:sz="2" w:space="0" w:color="D9D9E3"/>
                    <w:bottom w:val="single" w:sz="2" w:space="0" w:color="D9D9E3"/>
                    <w:right w:val="single" w:sz="2" w:space="0" w:color="D9D9E3"/>
                  </w:divBdr>
                  <w:divsChild>
                    <w:div w:id="599143730">
                      <w:marLeft w:val="0"/>
                      <w:marRight w:val="0"/>
                      <w:marTop w:val="0"/>
                      <w:marBottom w:val="0"/>
                      <w:divBdr>
                        <w:top w:val="single" w:sz="2" w:space="0" w:color="D9D9E3"/>
                        <w:left w:val="single" w:sz="2" w:space="0" w:color="D9D9E3"/>
                        <w:bottom w:val="single" w:sz="2" w:space="0" w:color="D9D9E3"/>
                        <w:right w:val="single" w:sz="2" w:space="0" w:color="D9D9E3"/>
                      </w:divBdr>
                      <w:divsChild>
                        <w:div w:id="484318157">
                          <w:marLeft w:val="0"/>
                          <w:marRight w:val="0"/>
                          <w:marTop w:val="0"/>
                          <w:marBottom w:val="0"/>
                          <w:divBdr>
                            <w:top w:val="single" w:sz="2" w:space="0" w:color="auto"/>
                            <w:left w:val="single" w:sz="2" w:space="0" w:color="auto"/>
                            <w:bottom w:val="single" w:sz="6" w:space="0" w:color="auto"/>
                            <w:right w:val="single" w:sz="2" w:space="0" w:color="auto"/>
                          </w:divBdr>
                          <w:divsChild>
                            <w:div w:id="1291746390">
                              <w:marLeft w:val="0"/>
                              <w:marRight w:val="0"/>
                              <w:marTop w:val="100"/>
                              <w:marBottom w:val="100"/>
                              <w:divBdr>
                                <w:top w:val="single" w:sz="2" w:space="0" w:color="D9D9E3"/>
                                <w:left w:val="single" w:sz="2" w:space="0" w:color="D9D9E3"/>
                                <w:bottom w:val="single" w:sz="2" w:space="0" w:color="D9D9E3"/>
                                <w:right w:val="single" w:sz="2" w:space="0" w:color="D9D9E3"/>
                              </w:divBdr>
                              <w:divsChild>
                                <w:div w:id="1973898638">
                                  <w:marLeft w:val="0"/>
                                  <w:marRight w:val="0"/>
                                  <w:marTop w:val="0"/>
                                  <w:marBottom w:val="0"/>
                                  <w:divBdr>
                                    <w:top w:val="single" w:sz="2" w:space="0" w:color="D9D9E3"/>
                                    <w:left w:val="single" w:sz="2" w:space="0" w:color="D9D9E3"/>
                                    <w:bottom w:val="single" w:sz="2" w:space="0" w:color="D9D9E3"/>
                                    <w:right w:val="single" w:sz="2" w:space="0" w:color="D9D9E3"/>
                                  </w:divBdr>
                                  <w:divsChild>
                                    <w:div w:id="1551838087">
                                      <w:marLeft w:val="0"/>
                                      <w:marRight w:val="0"/>
                                      <w:marTop w:val="0"/>
                                      <w:marBottom w:val="0"/>
                                      <w:divBdr>
                                        <w:top w:val="single" w:sz="2" w:space="0" w:color="D9D9E3"/>
                                        <w:left w:val="single" w:sz="2" w:space="0" w:color="D9D9E3"/>
                                        <w:bottom w:val="single" w:sz="2" w:space="0" w:color="D9D9E3"/>
                                        <w:right w:val="single" w:sz="2" w:space="0" w:color="D9D9E3"/>
                                      </w:divBdr>
                                      <w:divsChild>
                                        <w:div w:id="1718896087">
                                          <w:marLeft w:val="0"/>
                                          <w:marRight w:val="0"/>
                                          <w:marTop w:val="0"/>
                                          <w:marBottom w:val="0"/>
                                          <w:divBdr>
                                            <w:top w:val="single" w:sz="2" w:space="0" w:color="D9D9E3"/>
                                            <w:left w:val="single" w:sz="2" w:space="0" w:color="D9D9E3"/>
                                            <w:bottom w:val="single" w:sz="2" w:space="0" w:color="D9D9E3"/>
                                            <w:right w:val="single" w:sz="2" w:space="0" w:color="D9D9E3"/>
                                          </w:divBdr>
                                          <w:divsChild>
                                            <w:div w:id="1391153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85627386">
          <w:marLeft w:val="0"/>
          <w:marRight w:val="0"/>
          <w:marTop w:val="0"/>
          <w:marBottom w:val="0"/>
          <w:divBdr>
            <w:top w:val="none" w:sz="0" w:space="0" w:color="auto"/>
            <w:left w:val="none" w:sz="0" w:space="0" w:color="auto"/>
            <w:bottom w:val="none" w:sz="0" w:space="0" w:color="auto"/>
            <w:right w:val="none" w:sz="0" w:space="0" w:color="auto"/>
          </w:divBdr>
        </w:div>
      </w:divsChild>
    </w:div>
    <w:div w:id="1659729694">
      <w:bodyDiv w:val="1"/>
      <w:marLeft w:val="0"/>
      <w:marRight w:val="0"/>
      <w:marTop w:val="0"/>
      <w:marBottom w:val="0"/>
      <w:divBdr>
        <w:top w:val="none" w:sz="0" w:space="0" w:color="auto"/>
        <w:left w:val="none" w:sz="0" w:space="0" w:color="auto"/>
        <w:bottom w:val="none" w:sz="0" w:space="0" w:color="auto"/>
        <w:right w:val="none" w:sz="0" w:space="0" w:color="auto"/>
      </w:divBdr>
    </w:div>
    <w:div w:id="1996491262">
      <w:bodyDiv w:val="1"/>
      <w:marLeft w:val="0"/>
      <w:marRight w:val="0"/>
      <w:marTop w:val="0"/>
      <w:marBottom w:val="0"/>
      <w:divBdr>
        <w:top w:val="none" w:sz="0" w:space="0" w:color="auto"/>
        <w:left w:val="none" w:sz="0" w:space="0" w:color="auto"/>
        <w:bottom w:val="none" w:sz="0" w:space="0" w:color="auto"/>
        <w:right w:val="none" w:sz="0" w:space="0" w:color="auto"/>
      </w:divBdr>
    </w:div>
    <w:div w:id="206556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tools/primer-blast/" TargetMode="External"/><Relationship Id="rId21" Type="http://schemas.openxmlformats.org/officeDocument/2006/relationships/image" Target="media/image7.png"/><Relationship Id="rId42" Type="http://schemas.openxmlformats.org/officeDocument/2006/relationships/hyperlink" Target="https://www.ncbi.nlm.nih.gov/pubmed/28781776" TargetMode="External"/><Relationship Id="rId47" Type="http://schemas.openxmlformats.org/officeDocument/2006/relationships/image" Target="media/image14.png"/><Relationship Id="rId63" Type="http://schemas.openxmlformats.org/officeDocument/2006/relationships/image" Target="media/image26.png"/><Relationship Id="rId6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s://www.proteinatlas.org/about" TargetMode="External"/><Relationship Id="rId11" Type="http://schemas.openxmlformats.org/officeDocument/2006/relationships/hyperlink" Target="http://www.mirbase.org" TargetMode="External"/><Relationship Id="rId24" Type="http://schemas.openxmlformats.org/officeDocument/2006/relationships/hyperlink" Target="https://reveal.htgmolecular.com/" TargetMode="External"/><Relationship Id="rId32" Type="http://schemas.openxmlformats.org/officeDocument/2006/relationships/hyperlink" Target="https://www.ncbi.nlm.nih.gov/pubmed/28768717" TargetMode="External"/><Relationship Id="rId37" Type="http://schemas.openxmlformats.org/officeDocument/2006/relationships/hyperlink" Target="https://www.ncbi.nlm.nih.gov/pubmed/31959813" TargetMode="External"/><Relationship Id="rId40" Type="http://schemas.openxmlformats.org/officeDocument/2006/relationships/hyperlink" Target="https://www.ncbi.nlm.nih.gov/pubmed/28176767"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image" Target="media/image2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irwalk.umm.uni-heidelberg.de/" TargetMode="External"/><Relationship Id="rId19" Type="http://schemas.openxmlformats.org/officeDocument/2006/relationships/image" Target="media/image5.png"/><Relationship Id="rId14" Type="http://schemas.openxmlformats.org/officeDocument/2006/relationships/hyperlink" Target="https://www.proteinatlas.org/about" TargetMode="External"/><Relationship Id="rId22" Type="http://schemas.openxmlformats.org/officeDocument/2006/relationships/image" Target="media/image8.png"/><Relationship Id="rId27" Type="http://schemas.openxmlformats.org/officeDocument/2006/relationships/hyperlink" Target="https://www.graphpad.com/updates/prism-900-release-notes" TargetMode="External"/><Relationship Id="rId30" Type="http://schemas.openxmlformats.org/officeDocument/2006/relationships/hyperlink" Target="https://www.ncbi.nlm.nih.gov/pubmed/27531668" TargetMode="External"/><Relationship Id="rId35" Type="http://schemas.openxmlformats.org/officeDocument/2006/relationships/hyperlink" Target="http://www.ncbi.nlm.nih.gov/pmc/articles/pmc3448725/"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ncbi.nlm.nih.gov/pmc/articles/PMC7672156/"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ncbi.nlm.nih.gov/pubmed/15870292" TargetMode="External"/><Relationship Id="rId38" Type="http://schemas.openxmlformats.org/officeDocument/2006/relationships/hyperlink" Target="https://www.ncbi.nlm.nih.gov/pubmed/31959813" TargetMode="External"/><Relationship Id="rId46" Type="http://schemas.openxmlformats.org/officeDocument/2006/relationships/image" Target="media/image13.png"/><Relationship Id="rId59" Type="http://schemas.openxmlformats.org/officeDocument/2006/relationships/hyperlink" Target="https://string-db.org/" TargetMode="External"/><Relationship Id="rId67"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hyperlink" Target="https://www.ncbi.nlm.nih.gov/pubmed/10200322" TargetMode="External"/><Relationship Id="rId54" Type="http://schemas.openxmlformats.org/officeDocument/2006/relationships/image" Target="media/image21.png"/><Relationship Id="rId62" Type="http://schemas.openxmlformats.org/officeDocument/2006/relationships/hyperlink" Target="http://diana.imis.athena-innovation.gr/DianaTools/index.php" TargetMode="External"/><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htgmolecular.com/assays/mirna-wta" TargetMode="External"/><Relationship Id="rId28" Type="http://schemas.openxmlformats.org/officeDocument/2006/relationships/hyperlink" Target="https://ccb-web.cs.uni-saarland.de/tissueatlas/" TargetMode="External"/><Relationship Id="rId36" Type="http://schemas.openxmlformats.org/officeDocument/2006/relationships/hyperlink" Target="https://www.ncbi.nlm.nih.gov/pubmed/30879638" TargetMode="External"/><Relationship Id="rId49" Type="http://schemas.openxmlformats.org/officeDocument/2006/relationships/image" Target="media/image16.png"/><Relationship Id="rId57" Type="http://schemas.openxmlformats.org/officeDocument/2006/relationships/hyperlink" Target="https://string-db.org/" TargetMode="External"/><Relationship Id="rId10" Type="http://schemas.openxmlformats.org/officeDocument/2006/relationships/hyperlink" Target="http://www.ncbi.nlm.nih.gov" TargetMode="External"/><Relationship Id="rId31" Type="http://schemas.openxmlformats.org/officeDocument/2006/relationships/hyperlink" Target="https://www.ncbi.nlm.nih.gov/pubmed/25148523"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cb-web.cs.uni-saarland.de/tissueatlas/" TargetMode="External"/><Relationship Id="rId18" Type="http://schemas.openxmlformats.org/officeDocument/2006/relationships/hyperlink" Target="https://www.addgene.org/" TargetMode="External"/><Relationship Id="rId39" Type="http://schemas.openxmlformats.org/officeDocument/2006/relationships/hyperlink" Target="https://www.ncbi.nlm.nih.gov/pubmed/29178241" TargetMode="External"/><Relationship Id="rId34" Type="http://schemas.openxmlformats.org/officeDocument/2006/relationships/hyperlink" Target="https://www.ncbi.nlm.nih.gov/pubmed/25279970" TargetMode="External"/><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9DB55-9C01-42F6-9A8F-C9D8977B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5543</TotalTime>
  <Pages>22</Pages>
  <Words>46830</Words>
  <Characters>266931</Characters>
  <Application>Microsoft Office Word</Application>
  <DocSecurity>0</DocSecurity>
  <Lines>2224</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 РРРИС</dc:creator>
  <cp:keywords/>
  <dc:description/>
  <cp:lastModifiedBy>Амина Дуйсембаева</cp:lastModifiedBy>
  <cp:revision>735</cp:revision>
  <cp:lastPrinted>2024-04-10T04:54:00Z</cp:lastPrinted>
  <dcterms:created xsi:type="dcterms:W3CDTF">2023-09-25T10:43:00Z</dcterms:created>
  <dcterms:modified xsi:type="dcterms:W3CDTF">2024-04-10T04:54:00Z</dcterms:modified>
</cp:coreProperties>
</file>